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1A" w:rsidRDefault="00305C85" w:rsidP="00305C85">
      <w:pPr>
        <w:pStyle w:val="Title"/>
        <w:jc w:val="center"/>
      </w:pPr>
      <w:r>
        <w:t>NIST2Stout</w:t>
      </w:r>
    </w:p>
    <w:p w:rsidR="00305C85" w:rsidRDefault="00305C85" w:rsidP="00305C85"/>
    <w:p w:rsidR="00305C85" w:rsidRPr="00C918E0" w:rsidRDefault="00305C85" w:rsidP="00305C85">
      <w:pPr>
        <w:pStyle w:val="Heading1"/>
        <w:numPr>
          <w:ilvl w:val="0"/>
          <w:numId w:val="3"/>
        </w:numPr>
        <w:rPr>
          <w:sz w:val="36"/>
          <w:szCs w:val="36"/>
        </w:rPr>
      </w:pPr>
      <w:r w:rsidRPr="00C918E0">
        <w:rPr>
          <w:sz w:val="36"/>
          <w:szCs w:val="36"/>
        </w:rPr>
        <w:t>Setting up files:</w:t>
      </w:r>
    </w:p>
    <w:p w:rsidR="00305C85" w:rsidRPr="00C918E0" w:rsidRDefault="00305C85" w:rsidP="00305C85">
      <w:pPr>
        <w:pStyle w:val="Heading2"/>
        <w:numPr>
          <w:ilvl w:val="1"/>
          <w:numId w:val="3"/>
        </w:numPr>
        <w:rPr>
          <w:sz w:val="32"/>
          <w:szCs w:val="32"/>
        </w:rPr>
      </w:pPr>
      <w:r w:rsidRPr="00C918E0">
        <w:rPr>
          <w:sz w:val="32"/>
          <w:szCs w:val="32"/>
        </w:rPr>
        <w:t>NIST Levels File:</w:t>
      </w:r>
    </w:p>
    <w:p w:rsidR="00305C85" w:rsidRPr="000C3CCE" w:rsidRDefault="00305C85" w:rsidP="000C3CCE">
      <w:pPr>
        <w:ind w:left="720"/>
        <w:rPr>
          <w:sz w:val="28"/>
          <w:szCs w:val="28"/>
        </w:rPr>
      </w:pPr>
      <w:r w:rsidRPr="000C3CCE">
        <w:rPr>
          <w:sz w:val="28"/>
          <w:szCs w:val="28"/>
        </w:rPr>
        <w:t xml:space="preserve">Go to the </w:t>
      </w:r>
      <w:hyperlink r:id="rId6" w:history="1">
        <w:r w:rsidRPr="000C3CCE">
          <w:rPr>
            <w:rStyle w:val="Hyperlink"/>
            <w:sz w:val="28"/>
            <w:szCs w:val="28"/>
          </w:rPr>
          <w:t>NIST Atomic Spectral Database</w:t>
        </w:r>
      </w:hyperlink>
      <w:r w:rsidRPr="000C3CCE">
        <w:rPr>
          <w:sz w:val="28"/>
          <w:szCs w:val="28"/>
        </w:rPr>
        <w:t>.</w:t>
      </w:r>
    </w:p>
    <w:p w:rsidR="000C3CCE" w:rsidRDefault="000C3CCE" w:rsidP="000C3CCE">
      <w:pPr>
        <w:ind w:left="720"/>
        <w:rPr>
          <w:sz w:val="28"/>
          <w:szCs w:val="28"/>
        </w:rPr>
        <w:sectPr w:rsidR="000C3CCE" w:rsidSect="00305C85">
          <w:pgSz w:w="12240" w:h="15840"/>
          <w:pgMar w:top="720" w:right="720" w:bottom="720" w:left="720" w:header="720" w:footer="720" w:gutter="0"/>
          <w:cols w:space="720"/>
          <w:docGrid w:linePitch="360"/>
        </w:sectPr>
      </w:pPr>
    </w:p>
    <w:p w:rsidR="00305C85" w:rsidRPr="000C3CCE" w:rsidRDefault="00305C85" w:rsidP="000C3CCE">
      <w:pPr>
        <w:ind w:left="720"/>
        <w:rPr>
          <w:sz w:val="28"/>
          <w:szCs w:val="28"/>
        </w:rPr>
      </w:pPr>
      <w:r w:rsidRPr="000C3CCE">
        <w:rPr>
          <w:sz w:val="28"/>
          <w:szCs w:val="28"/>
        </w:rPr>
        <w:lastRenderedPageBreak/>
        <w:t>Click “Levels”</w:t>
      </w:r>
    </w:p>
    <w:p w:rsidR="00305C85" w:rsidRDefault="00305C85" w:rsidP="000C3CCE">
      <w:pPr>
        <w:ind w:left="720"/>
      </w:pPr>
      <w:r>
        <w:rPr>
          <w:noProof/>
        </w:rPr>
        <w:lastRenderedPageBreak/>
        <w:drawing>
          <wp:inline distT="0" distB="0" distL="0" distR="0" wp14:anchorId="002501A6" wp14:editId="26BCE432">
            <wp:extent cx="3151975" cy="1866900"/>
            <wp:effectExtent l="19050" t="19050" r="10795" b="19050"/>
            <wp:docPr id="1" name="Picture 1" descr="C:\Users\Maxwell\Desktop\NIST Guid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well\Desktop\NIST Guide\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7842" cy="1870375"/>
                    </a:xfrm>
                    <a:prstGeom prst="rect">
                      <a:avLst/>
                    </a:prstGeom>
                    <a:noFill/>
                    <a:ln>
                      <a:solidFill>
                        <a:schemeClr val="tx1"/>
                      </a:solidFill>
                    </a:ln>
                  </pic:spPr>
                </pic:pic>
              </a:graphicData>
            </a:graphic>
          </wp:inline>
        </w:drawing>
      </w:r>
    </w:p>
    <w:p w:rsidR="000C3CCE" w:rsidRDefault="000C3CCE" w:rsidP="000C3CCE">
      <w:pPr>
        <w:ind w:left="720"/>
        <w:sectPr w:rsidR="000C3CCE" w:rsidSect="000C3CCE">
          <w:type w:val="continuous"/>
          <w:pgSz w:w="12240" w:h="15840"/>
          <w:pgMar w:top="720" w:right="720" w:bottom="720" w:left="720" w:header="720" w:footer="720" w:gutter="0"/>
          <w:cols w:num="2" w:space="720"/>
          <w:docGrid w:linePitch="360"/>
        </w:sectPr>
      </w:pPr>
    </w:p>
    <w:p w:rsidR="000C3CCE" w:rsidRPr="000C3CCE" w:rsidRDefault="00305C85" w:rsidP="000C3CCE">
      <w:pPr>
        <w:ind w:left="720"/>
        <w:rPr>
          <w:noProof/>
          <w:sz w:val="28"/>
          <w:szCs w:val="28"/>
        </w:rPr>
      </w:pPr>
      <w:r w:rsidRPr="000C3CCE">
        <w:rPr>
          <w:sz w:val="28"/>
          <w:szCs w:val="28"/>
        </w:rPr>
        <w:lastRenderedPageBreak/>
        <w:t>Input the spectrum you are looking for and set the parameters as shown</w:t>
      </w:r>
      <w:r w:rsidR="000C3CCE" w:rsidRPr="000C3CCE">
        <w:rPr>
          <w:sz w:val="28"/>
          <w:szCs w:val="28"/>
        </w:rPr>
        <w:t xml:space="preserve"> to the right</w:t>
      </w:r>
      <w:r w:rsidRPr="000C3CCE">
        <w:rPr>
          <w:sz w:val="28"/>
          <w:szCs w:val="28"/>
        </w:rPr>
        <w:t>.</w:t>
      </w:r>
      <w:r w:rsidRPr="000C3CCE">
        <w:rPr>
          <w:noProof/>
          <w:sz w:val="28"/>
          <w:szCs w:val="28"/>
        </w:rPr>
        <w:t xml:space="preserve"> </w:t>
      </w:r>
    </w:p>
    <w:p w:rsidR="00305C85" w:rsidRDefault="00305C85" w:rsidP="000C3CCE">
      <w:pPr>
        <w:ind w:left="720"/>
        <w:jc w:val="center"/>
        <w:rPr>
          <w:noProof/>
        </w:rPr>
      </w:pPr>
      <w:r>
        <w:rPr>
          <w:noProof/>
        </w:rPr>
        <w:lastRenderedPageBreak/>
        <w:drawing>
          <wp:inline distT="0" distB="0" distL="0" distR="0" wp14:anchorId="378B100F" wp14:editId="6CF3D2A8">
            <wp:extent cx="3131873" cy="2895600"/>
            <wp:effectExtent l="19050" t="19050" r="11430" b="19050"/>
            <wp:docPr id="4" name="Picture 4" descr="C:\Users\Maxwell\Desktop\NIST Guid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well\Desktop\NIST Guide\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1873" cy="2895600"/>
                    </a:xfrm>
                    <a:prstGeom prst="rect">
                      <a:avLst/>
                    </a:prstGeom>
                    <a:noFill/>
                    <a:ln>
                      <a:solidFill>
                        <a:schemeClr val="tx1"/>
                      </a:solidFill>
                    </a:ln>
                  </pic:spPr>
                </pic:pic>
              </a:graphicData>
            </a:graphic>
          </wp:inline>
        </w:drawing>
      </w:r>
    </w:p>
    <w:p w:rsidR="000C3CCE" w:rsidRDefault="000C3CCE" w:rsidP="000C3CCE">
      <w:pPr>
        <w:ind w:left="720"/>
        <w:rPr>
          <w:noProof/>
        </w:rPr>
        <w:sectPr w:rsidR="000C3CCE" w:rsidSect="000C3CCE">
          <w:type w:val="continuous"/>
          <w:pgSz w:w="12240" w:h="15840"/>
          <w:pgMar w:top="720" w:right="720" w:bottom="720" w:left="720" w:header="720" w:footer="720" w:gutter="0"/>
          <w:cols w:num="2" w:space="720"/>
          <w:docGrid w:linePitch="360"/>
        </w:sectPr>
      </w:pPr>
    </w:p>
    <w:p w:rsidR="000C3CCE" w:rsidRDefault="000C3CCE">
      <w:pPr>
        <w:rPr>
          <w:noProof/>
          <w:sz w:val="28"/>
          <w:szCs w:val="28"/>
        </w:rPr>
      </w:pPr>
      <w:r>
        <w:rPr>
          <w:noProof/>
          <w:sz w:val="28"/>
          <w:szCs w:val="28"/>
        </w:rPr>
        <w:lastRenderedPageBreak/>
        <w:br w:type="page"/>
      </w:r>
    </w:p>
    <w:p w:rsidR="000C3CCE" w:rsidRDefault="000C3CCE" w:rsidP="000C3CCE">
      <w:pPr>
        <w:ind w:left="720"/>
        <w:rPr>
          <w:noProof/>
          <w:sz w:val="28"/>
          <w:szCs w:val="28"/>
        </w:rPr>
      </w:pPr>
    </w:p>
    <w:p w:rsidR="00305C85" w:rsidRPr="000C3CCE" w:rsidRDefault="00305C85" w:rsidP="000C3CCE">
      <w:pPr>
        <w:ind w:left="720"/>
        <w:rPr>
          <w:noProof/>
          <w:sz w:val="28"/>
          <w:szCs w:val="28"/>
        </w:rPr>
      </w:pPr>
      <w:r w:rsidRPr="000C3CCE">
        <w:rPr>
          <w:noProof/>
          <w:sz w:val="28"/>
          <w:szCs w:val="28"/>
        </w:rPr>
        <w:t>The results columns should look like this:</w:t>
      </w:r>
    </w:p>
    <w:p w:rsidR="00305C85" w:rsidRPr="000C3CCE" w:rsidRDefault="00305C85" w:rsidP="00305C85">
      <w:pPr>
        <w:ind w:left="720"/>
        <w:rPr>
          <w:noProof/>
          <w:sz w:val="28"/>
          <w:szCs w:val="28"/>
        </w:rPr>
      </w:pPr>
      <w:r w:rsidRPr="000C3CCE">
        <w:rPr>
          <w:noProof/>
          <w:sz w:val="28"/>
          <w:szCs w:val="28"/>
        </w:rPr>
        <w:lastRenderedPageBreak/>
        <w:drawing>
          <wp:inline distT="0" distB="0" distL="0" distR="0" wp14:anchorId="0B3A993D" wp14:editId="6215770D">
            <wp:extent cx="3114675" cy="3748593"/>
            <wp:effectExtent l="19050" t="19050" r="9525" b="23495"/>
            <wp:docPr id="5" name="Picture 5" descr="C:\Users\Maxwell\Desktop\NIST Guid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well\Desktop\NIST Guide\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58" cy="3758922"/>
                    </a:xfrm>
                    <a:prstGeom prst="rect">
                      <a:avLst/>
                    </a:prstGeom>
                    <a:noFill/>
                    <a:ln>
                      <a:solidFill>
                        <a:schemeClr val="tx1"/>
                      </a:solidFill>
                    </a:ln>
                  </pic:spPr>
                </pic:pic>
              </a:graphicData>
            </a:graphic>
          </wp:inline>
        </w:drawing>
      </w:r>
    </w:p>
    <w:p w:rsidR="000C3CCE" w:rsidRDefault="000C3CCE" w:rsidP="00305C85">
      <w:pPr>
        <w:ind w:left="720"/>
        <w:rPr>
          <w:noProof/>
        </w:rPr>
        <w:sectPr w:rsidR="000C3CCE" w:rsidSect="000C3CCE">
          <w:type w:val="continuous"/>
          <w:pgSz w:w="12240" w:h="15840"/>
          <w:pgMar w:top="720" w:right="720" w:bottom="720" w:left="720" w:header="720" w:footer="720" w:gutter="0"/>
          <w:cols w:num="2" w:space="720"/>
          <w:docGrid w:linePitch="360"/>
        </w:sectPr>
      </w:pPr>
    </w:p>
    <w:p w:rsidR="00305C85" w:rsidRPr="0082452C" w:rsidRDefault="00305C85" w:rsidP="00305C85">
      <w:pPr>
        <w:ind w:left="720"/>
        <w:rPr>
          <w:noProof/>
          <w:sz w:val="28"/>
          <w:szCs w:val="28"/>
        </w:rPr>
      </w:pPr>
      <w:r w:rsidRPr="0082452C">
        <w:rPr>
          <w:noProof/>
          <w:sz w:val="28"/>
          <w:szCs w:val="28"/>
        </w:rPr>
        <w:lastRenderedPageBreak/>
        <w:t>Higlight the levels you want to include and copy them to the clipboard.</w:t>
      </w:r>
    </w:p>
    <w:p w:rsidR="00305C85" w:rsidRDefault="00305C85" w:rsidP="00305C85">
      <w:pPr>
        <w:tabs>
          <w:tab w:val="left" w:pos="5760"/>
          <w:tab w:val="left" w:pos="6390"/>
          <w:tab w:val="left" w:pos="7200"/>
        </w:tabs>
        <w:ind w:left="720"/>
        <w:rPr>
          <w:noProof/>
        </w:rPr>
      </w:pPr>
      <w:r>
        <w:rPr>
          <w:noProof/>
        </w:rPr>
        <w:lastRenderedPageBreak/>
        <w:drawing>
          <wp:inline distT="0" distB="0" distL="0" distR="0" wp14:anchorId="73E7C4FA" wp14:editId="1D7CB0DF">
            <wp:extent cx="3067050" cy="3745340"/>
            <wp:effectExtent l="19050" t="19050" r="19050" b="26670"/>
            <wp:docPr id="6" name="Picture 6" descr="C:\Users\Maxwell\Desktop\NIST Guid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well\Desktop\NIST Guide\fi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278" cy="3752946"/>
                    </a:xfrm>
                    <a:prstGeom prst="rect">
                      <a:avLst/>
                    </a:prstGeom>
                    <a:noFill/>
                    <a:ln>
                      <a:solidFill>
                        <a:schemeClr val="tx1"/>
                      </a:solidFill>
                    </a:ln>
                  </pic:spPr>
                </pic:pic>
              </a:graphicData>
            </a:graphic>
          </wp:inline>
        </w:drawing>
      </w:r>
    </w:p>
    <w:p w:rsidR="0082452C" w:rsidRDefault="0082452C" w:rsidP="00305C85">
      <w:pPr>
        <w:tabs>
          <w:tab w:val="left" w:pos="5760"/>
          <w:tab w:val="left" w:pos="6390"/>
          <w:tab w:val="left" w:pos="7200"/>
        </w:tabs>
        <w:ind w:left="720"/>
        <w:rPr>
          <w:noProof/>
        </w:rPr>
        <w:sectPr w:rsidR="0082452C" w:rsidSect="0082452C">
          <w:type w:val="continuous"/>
          <w:pgSz w:w="12240" w:h="15840"/>
          <w:pgMar w:top="720" w:right="720" w:bottom="720" w:left="720" w:header="720" w:footer="720" w:gutter="0"/>
          <w:cols w:num="2" w:space="720"/>
          <w:docGrid w:linePitch="360"/>
        </w:sectPr>
      </w:pPr>
    </w:p>
    <w:p w:rsidR="0082452C" w:rsidRDefault="0082452C">
      <w:pPr>
        <w:rPr>
          <w:noProof/>
          <w:sz w:val="28"/>
          <w:szCs w:val="28"/>
        </w:rPr>
      </w:pPr>
      <w:r>
        <w:rPr>
          <w:noProof/>
          <w:sz w:val="28"/>
          <w:szCs w:val="28"/>
        </w:rPr>
        <w:lastRenderedPageBreak/>
        <w:br w:type="page"/>
      </w:r>
    </w:p>
    <w:p w:rsidR="00C918E0" w:rsidRDefault="00C918E0" w:rsidP="0082452C">
      <w:pPr>
        <w:tabs>
          <w:tab w:val="left" w:pos="5760"/>
          <w:tab w:val="left" w:pos="6390"/>
          <w:tab w:val="left" w:pos="7200"/>
        </w:tabs>
        <w:ind w:left="720"/>
        <w:rPr>
          <w:noProof/>
          <w:sz w:val="28"/>
          <w:szCs w:val="28"/>
        </w:rPr>
        <w:sectPr w:rsidR="00C918E0" w:rsidSect="0082452C">
          <w:type w:val="continuous"/>
          <w:pgSz w:w="12240" w:h="15840"/>
          <w:pgMar w:top="720" w:right="720" w:bottom="720" w:left="720" w:header="720" w:footer="720" w:gutter="0"/>
          <w:cols w:num="2" w:space="720"/>
          <w:docGrid w:linePitch="360"/>
        </w:sectPr>
      </w:pPr>
    </w:p>
    <w:p w:rsidR="00C918E0" w:rsidRDefault="00305C85" w:rsidP="00C918E0">
      <w:pPr>
        <w:tabs>
          <w:tab w:val="left" w:pos="5760"/>
          <w:tab w:val="left" w:pos="6390"/>
          <w:tab w:val="left" w:pos="7200"/>
        </w:tabs>
        <w:ind w:left="720"/>
        <w:rPr>
          <w:noProof/>
          <w:sz w:val="28"/>
          <w:szCs w:val="28"/>
        </w:rPr>
      </w:pPr>
      <w:r w:rsidRPr="0082452C">
        <w:rPr>
          <w:noProof/>
          <w:sz w:val="28"/>
          <w:szCs w:val="28"/>
        </w:rPr>
        <w:lastRenderedPageBreak/>
        <w:t xml:space="preserve">Paste the contents into an empty text file. </w:t>
      </w:r>
      <w:r w:rsidR="000C3CCE" w:rsidRPr="0082452C">
        <w:rPr>
          <w:noProof/>
          <w:sz w:val="28"/>
          <w:szCs w:val="28"/>
        </w:rPr>
        <w:t xml:space="preserve"> </w:t>
      </w:r>
      <w:r w:rsidR="00C918E0" w:rsidRPr="0082452C">
        <w:rPr>
          <w:noProof/>
          <w:sz w:val="28"/>
          <w:szCs w:val="28"/>
        </w:rPr>
        <w:t>The name of the file should be X.NIST.txt, where X is whatever you want the base output name to be.</w:t>
      </w: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r>
        <w:rPr>
          <w:noProof/>
        </w:rPr>
        <w:lastRenderedPageBreak/>
        <w:drawing>
          <wp:inline distT="0" distB="0" distL="0" distR="0" wp14:anchorId="7F0BC9A5" wp14:editId="0243BC00">
            <wp:extent cx="3057525" cy="2785744"/>
            <wp:effectExtent l="19050" t="19050" r="9525" b="15240"/>
            <wp:docPr id="7" name="Picture 7" descr="C:\Users\Maxwell\Desktop\NIST Guide\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well\Desktop\NIST Guide\fi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2785744"/>
                    </a:xfrm>
                    <a:prstGeom prst="rect">
                      <a:avLst/>
                    </a:prstGeom>
                    <a:noFill/>
                    <a:ln>
                      <a:solidFill>
                        <a:schemeClr val="tx1"/>
                      </a:solidFill>
                    </a:ln>
                  </pic:spPr>
                </pic:pic>
              </a:graphicData>
            </a:graphic>
          </wp:inline>
        </w:drawing>
      </w:r>
    </w:p>
    <w:p w:rsidR="00C918E0" w:rsidRDefault="00C918E0" w:rsidP="0082452C">
      <w:pPr>
        <w:tabs>
          <w:tab w:val="left" w:pos="5760"/>
          <w:tab w:val="left" w:pos="6390"/>
          <w:tab w:val="left" w:pos="7200"/>
        </w:tabs>
        <w:ind w:left="720"/>
        <w:rPr>
          <w:noProof/>
          <w:sz w:val="28"/>
          <w:szCs w:val="28"/>
        </w:rPr>
        <w:sectPr w:rsidR="00C918E0" w:rsidSect="00C918E0">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Pr="005C2B6E" w:rsidRDefault="00C918E0" w:rsidP="00C918E0">
      <w:pPr>
        <w:pStyle w:val="Heading2"/>
        <w:rPr>
          <w:noProof/>
          <w:sz w:val="32"/>
          <w:szCs w:val="32"/>
        </w:rPr>
      </w:pPr>
      <w:r w:rsidRPr="005C2B6E">
        <w:rPr>
          <w:noProof/>
          <w:sz w:val="32"/>
          <w:szCs w:val="32"/>
        </w:rPr>
        <w:t>1.2 NIST Lines File</w:t>
      </w:r>
      <w:r w:rsidR="006829A1">
        <w:rPr>
          <w:noProof/>
          <w:sz w:val="32"/>
          <w:szCs w:val="32"/>
        </w:rPr>
        <w:t>:</w:t>
      </w:r>
    </w:p>
    <w:p w:rsidR="00C918E0" w:rsidRPr="00C918E0" w:rsidRDefault="00C918E0" w:rsidP="00C918E0"/>
    <w:p w:rsidR="00C918E0" w:rsidRDefault="00C918E0" w:rsidP="00C918E0">
      <w:pPr>
        <w:rPr>
          <w:sz w:val="28"/>
          <w:szCs w:val="28"/>
        </w:rPr>
        <w:sectPr w:rsidR="00C918E0" w:rsidSect="00C918E0">
          <w:type w:val="continuous"/>
          <w:pgSz w:w="12240" w:h="15840"/>
          <w:pgMar w:top="720" w:right="720" w:bottom="720" w:left="720" w:header="720" w:footer="720" w:gutter="0"/>
          <w:cols w:space="720"/>
          <w:docGrid w:linePitch="360"/>
        </w:sectPr>
      </w:pPr>
    </w:p>
    <w:p w:rsidR="00C918E0" w:rsidRDefault="00C918E0" w:rsidP="00C918E0">
      <w:pPr>
        <w:rPr>
          <w:sz w:val="28"/>
          <w:szCs w:val="28"/>
        </w:rPr>
      </w:pPr>
      <w:r>
        <w:rPr>
          <w:sz w:val="28"/>
          <w:szCs w:val="28"/>
        </w:rPr>
        <w:lastRenderedPageBreak/>
        <w:t>Go to the Lines section of the NIST Atomic Spectral Database</w:t>
      </w:r>
    </w:p>
    <w:p w:rsidR="00C918E0" w:rsidRPr="00C918E0" w:rsidRDefault="00C918E0" w:rsidP="00C918E0">
      <w:pPr>
        <w:rPr>
          <w:sz w:val="28"/>
          <w:szCs w:val="28"/>
        </w:rPr>
      </w:pPr>
      <w:r>
        <w:rPr>
          <w:noProof/>
          <w:sz w:val="28"/>
          <w:szCs w:val="28"/>
        </w:rPr>
        <w:lastRenderedPageBreak/>
        <w:drawing>
          <wp:inline distT="0" distB="0" distL="0" distR="0" wp14:anchorId="2B1CA80F" wp14:editId="05680A5D">
            <wp:extent cx="3618919" cy="1771650"/>
            <wp:effectExtent l="0" t="0" r="635" b="0"/>
            <wp:docPr id="8" name="Picture 8" descr="C:\Users\Maxwell\Desktop\NIST Guide\lines\NIST Atomic Spectra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well\Desktop\NIST Guide\lines\NIST Atomic Spectra Datab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19" cy="1771650"/>
                    </a:xfrm>
                    <a:prstGeom prst="rect">
                      <a:avLst/>
                    </a:prstGeom>
                    <a:noFill/>
                    <a:ln>
                      <a:noFill/>
                    </a:ln>
                  </pic:spPr>
                </pic:pic>
              </a:graphicData>
            </a:graphic>
          </wp:inline>
        </w:drawing>
      </w:r>
    </w:p>
    <w:p w:rsidR="00C918E0" w:rsidRDefault="00C918E0" w:rsidP="0082452C">
      <w:pPr>
        <w:tabs>
          <w:tab w:val="left" w:pos="5760"/>
          <w:tab w:val="left" w:pos="6390"/>
          <w:tab w:val="left" w:pos="7200"/>
        </w:tabs>
        <w:ind w:left="720"/>
        <w:rPr>
          <w:noProof/>
          <w:sz w:val="28"/>
          <w:szCs w:val="28"/>
        </w:rPr>
        <w:sectPr w:rsidR="00C918E0" w:rsidSect="00C918E0">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5C2B6E" w:rsidRDefault="005C2B6E">
      <w:pPr>
        <w:rPr>
          <w:noProof/>
          <w:sz w:val="28"/>
          <w:szCs w:val="28"/>
        </w:rPr>
      </w:pPr>
      <w:r>
        <w:rPr>
          <w:noProof/>
          <w:sz w:val="28"/>
          <w:szCs w:val="28"/>
        </w:rPr>
        <w:br w:type="page"/>
      </w:r>
    </w:p>
    <w:p w:rsidR="0016593A" w:rsidRDefault="0016593A" w:rsidP="0082452C">
      <w:pPr>
        <w:tabs>
          <w:tab w:val="left" w:pos="5760"/>
          <w:tab w:val="left" w:pos="6390"/>
          <w:tab w:val="left" w:pos="7200"/>
        </w:tabs>
        <w:ind w:left="720"/>
        <w:rPr>
          <w:noProof/>
          <w:sz w:val="28"/>
          <w:szCs w:val="28"/>
        </w:rPr>
        <w:sectPr w:rsidR="0016593A" w:rsidSect="00C918E0">
          <w:type w:val="continuous"/>
          <w:pgSz w:w="12240" w:h="15840"/>
          <w:pgMar w:top="720" w:right="720" w:bottom="720" w:left="720" w:header="720" w:footer="720" w:gutter="0"/>
          <w:cols w:space="720"/>
          <w:docGrid w:linePitch="360"/>
        </w:sectPr>
      </w:pPr>
    </w:p>
    <w:p w:rsidR="005C2B6E" w:rsidRDefault="005C2B6E" w:rsidP="0082452C">
      <w:pPr>
        <w:tabs>
          <w:tab w:val="left" w:pos="5760"/>
          <w:tab w:val="left" w:pos="6390"/>
          <w:tab w:val="left" w:pos="7200"/>
        </w:tabs>
        <w:ind w:left="720"/>
        <w:rPr>
          <w:noProof/>
          <w:sz w:val="28"/>
          <w:szCs w:val="28"/>
        </w:rPr>
      </w:pPr>
      <w:r>
        <w:rPr>
          <w:noProof/>
          <w:sz w:val="28"/>
          <w:szCs w:val="28"/>
        </w:rPr>
        <w:lastRenderedPageBreak/>
        <w:t xml:space="preserve">Enter the spectrum to match the levels file and </w:t>
      </w:r>
      <w:r w:rsidR="0016593A">
        <w:rPr>
          <w:noProof/>
          <w:sz w:val="28"/>
          <w:szCs w:val="28"/>
        </w:rPr>
        <w:t>edit the following parameters</w:t>
      </w:r>
    </w:p>
    <w:p w:rsidR="0016593A"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1ED49819" wp14:editId="5CDBC8C1">
            <wp:extent cx="3112551" cy="2019300"/>
            <wp:effectExtent l="19050" t="19050" r="12065" b="19050"/>
            <wp:docPr id="9" name="Picture 9" descr="C:\Users\Maxwell\Desktop\NIST Guide\lines\NIST- Atomic Spectra Database Lines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well\Desktop\NIST Guide\lines\NIST- Atomic Spectra Database Lines F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924" cy="2020191"/>
                    </a:xfrm>
                    <a:prstGeom prst="rect">
                      <a:avLst/>
                    </a:prstGeom>
                    <a:noFill/>
                    <a:ln>
                      <a:solidFill>
                        <a:schemeClr val="tx1"/>
                      </a:solidFill>
                    </a:ln>
                  </pic:spPr>
                </pic:pic>
              </a:graphicData>
            </a:graphic>
          </wp:inline>
        </w:drawing>
      </w:r>
    </w:p>
    <w:p w:rsidR="0016593A" w:rsidRDefault="0016593A" w:rsidP="0082452C">
      <w:pPr>
        <w:tabs>
          <w:tab w:val="left" w:pos="5760"/>
          <w:tab w:val="left" w:pos="6390"/>
          <w:tab w:val="left" w:pos="7200"/>
        </w:tabs>
        <w:ind w:left="720"/>
        <w:rPr>
          <w:noProof/>
          <w:sz w:val="28"/>
          <w:szCs w:val="28"/>
        </w:rPr>
        <w:sectPr w:rsidR="0016593A" w:rsidSect="0016593A">
          <w:type w:val="continuous"/>
          <w:pgSz w:w="12240" w:h="15840"/>
          <w:pgMar w:top="720" w:right="720" w:bottom="720" w:left="720" w:header="720" w:footer="720" w:gutter="0"/>
          <w:cols w:num="2" w:space="720"/>
          <w:docGrid w:linePitch="360"/>
        </w:sectPr>
      </w:pPr>
    </w:p>
    <w:p w:rsidR="0016593A" w:rsidRDefault="0016593A" w:rsidP="0082452C">
      <w:pPr>
        <w:tabs>
          <w:tab w:val="left" w:pos="5760"/>
          <w:tab w:val="left" w:pos="6390"/>
          <w:tab w:val="left" w:pos="7200"/>
        </w:tabs>
        <w:ind w:left="720"/>
        <w:rPr>
          <w:noProof/>
          <w:sz w:val="28"/>
          <w:szCs w:val="28"/>
        </w:rPr>
      </w:pPr>
    </w:p>
    <w:p w:rsidR="0016593A" w:rsidRDefault="0016593A" w:rsidP="0082452C">
      <w:pPr>
        <w:tabs>
          <w:tab w:val="left" w:pos="5760"/>
          <w:tab w:val="left" w:pos="6390"/>
          <w:tab w:val="left" w:pos="7200"/>
        </w:tabs>
        <w:ind w:left="720"/>
        <w:rPr>
          <w:noProof/>
          <w:sz w:val="28"/>
          <w:szCs w:val="28"/>
        </w:rPr>
        <w:sectPr w:rsidR="0016593A" w:rsidSect="0016593A">
          <w:type w:val="continuous"/>
          <w:pgSz w:w="12240" w:h="15840"/>
          <w:pgMar w:top="720" w:right="720" w:bottom="720" w:left="720" w:header="720" w:footer="720" w:gutter="0"/>
          <w:cols w:space="720"/>
          <w:docGrid w:linePitch="360"/>
        </w:sectPr>
      </w:pPr>
    </w:p>
    <w:p w:rsidR="0016593A" w:rsidRDefault="0016593A" w:rsidP="0082452C">
      <w:pPr>
        <w:tabs>
          <w:tab w:val="left" w:pos="5760"/>
          <w:tab w:val="left" w:pos="6390"/>
          <w:tab w:val="left" w:pos="7200"/>
        </w:tabs>
        <w:ind w:left="720"/>
        <w:rPr>
          <w:noProof/>
          <w:sz w:val="28"/>
          <w:szCs w:val="28"/>
        </w:rPr>
      </w:pPr>
      <w:r>
        <w:rPr>
          <w:noProof/>
          <w:sz w:val="28"/>
          <w:szCs w:val="28"/>
        </w:rPr>
        <w:lastRenderedPageBreak/>
        <w:t>Continue to edit parameters on the Line form</w:t>
      </w:r>
    </w:p>
    <w:p w:rsidR="0016593A"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3B4C4867" wp14:editId="788267E3">
            <wp:extent cx="3114675" cy="1899084"/>
            <wp:effectExtent l="19050" t="19050" r="9525" b="25400"/>
            <wp:docPr id="10" name="Picture 10" descr="C:\Users\Maxwell\Desktop\NIST Guide\lines\NIST- Atomic Spectra Database Lines Fo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well\Desktop\NIST Guide\lines\NIST- Atomic Spectra Database Lines Form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27" cy="1904908"/>
                    </a:xfrm>
                    <a:prstGeom prst="rect">
                      <a:avLst/>
                    </a:prstGeom>
                    <a:noFill/>
                    <a:ln>
                      <a:solidFill>
                        <a:schemeClr val="tx1"/>
                      </a:solidFill>
                    </a:ln>
                  </pic:spPr>
                </pic:pic>
              </a:graphicData>
            </a:graphic>
          </wp:inline>
        </w:drawing>
      </w:r>
    </w:p>
    <w:p w:rsidR="00592961" w:rsidRDefault="00592961" w:rsidP="0082452C">
      <w:pPr>
        <w:tabs>
          <w:tab w:val="left" w:pos="5760"/>
          <w:tab w:val="left" w:pos="6390"/>
          <w:tab w:val="left" w:pos="7200"/>
        </w:tabs>
        <w:ind w:left="720"/>
        <w:rPr>
          <w:noProof/>
          <w:sz w:val="28"/>
          <w:szCs w:val="28"/>
        </w:rPr>
        <w:sectPr w:rsidR="00592961" w:rsidSect="0016593A">
          <w:type w:val="continuous"/>
          <w:pgSz w:w="12240" w:h="15840"/>
          <w:pgMar w:top="720" w:right="720" w:bottom="720" w:left="720" w:header="720" w:footer="720" w:gutter="0"/>
          <w:cols w:num="2" w:space="720"/>
          <w:docGrid w:linePitch="360"/>
        </w:sectPr>
      </w:pPr>
    </w:p>
    <w:p w:rsidR="0016593A" w:rsidRDefault="0016593A" w:rsidP="0082452C">
      <w:pPr>
        <w:tabs>
          <w:tab w:val="left" w:pos="5760"/>
          <w:tab w:val="left" w:pos="6390"/>
          <w:tab w:val="left" w:pos="7200"/>
        </w:tabs>
        <w:ind w:left="720"/>
        <w:rPr>
          <w:noProof/>
          <w:sz w:val="28"/>
          <w:szCs w:val="28"/>
        </w:rPr>
        <w:sectPr w:rsidR="0016593A" w:rsidSect="00C918E0">
          <w:type w:val="continuous"/>
          <w:pgSz w:w="12240" w:h="15840"/>
          <w:pgMar w:top="720" w:right="720" w:bottom="720" w:left="720" w:header="720" w:footer="720" w:gutter="0"/>
          <w:cols w:space="720"/>
          <w:docGrid w:linePitch="360"/>
        </w:sectPr>
      </w:pPr>
    </w:p>
    <w:p w:rsidR="00592961" w:rsidRDefault="00592961" w:rsidP="0082452C">
      <w:pPr>
        <w:tabs>
          <w:tab w:val="left" w:pos="5760"/>
          <w:tab w:val="left" w:pos="6390"/>
          <w:tab w:val="left" w:pos="7200"/>
        </w:tabs>
        <w:ind w:left="720"/>
        <w:rPr>
          <w:noProof/>
          <w:sz w:val="28"/>
          <w:szCs w:val="28"/>
        </w:rPr>
      </w:pPr>
      <w:r>
        <w:rPr>
          <w:noProof/>
          <w:sz w:val="28"/>
          <w:szCs w:val="28"/>
        </w:rPr>
        <w:lastRenderedPageBreak/>
        <w:t>Select the lines and copy them to the clipboard.</w:t>
      </w:r>
    </w:p>
    <w:p w:rsidR="00C918E0"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35317FDD" wp14:editId="47031953">
            <wp:extent cx="3120695" cy="2591911"/>
            <wp:effectExtent l="0" t="0" r="3810" b="0"/>
            <wp:docPr id="11" name="Picture 11" descr="C:\Users\Maxwell\Desktop\NIST Guide\lines\NIST ASD Output-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well\Desktop\NIST Guide\lines\NIST ASD Output- Lin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105" cy="2593912"/>
                    </a:xfrm>
                    <a:prstGeom prst="rect">
                      <a:avLst/>
                    </a:prstGeom>
                    <a:noFill/>
                    <a:ln>
                      <a:noFill/>
                    </a:ln>
                  </pic:spPr>
                </pic:pic>
              </a:graphicData>
            </a:graphic>
          </wp:inline>
        </w:drawing>
      </w:r>
    </w:p>
    <w:p w:rsidR="00592961" w:rsidRDefault="00592961" w:rsidP="0082452C">
      <w:pPr>
        <w:tabs>
          <w:tab w:val="left" w:pos="5760"/>
          <w:tab w:val="left" w:pos="6390"/>
          <w:tab w:val="left" w:pos="7200"/>
        </w:tabs>
        <w:ind w:left="720"/>
        <w:rPr>
          <w:noProof/>
          <w:sz w:val="28"/>
          <w:szCs w:val="28"/>
        </w:rPr>
        <w:sectPr w:rsidR="00592961" w:rsidSect="00592961">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592961" w:rsidRDefault="00592961" w:rsidP="0082452C">
      <w:pPr>
        <w:tabs>
          <w:tab w:val="left" w:pos="5760"/>
          <w:tab w:val="left" w:pos="6390"/>
          <w:tab w:val="left" w:pos="7200"/>
        </w:tabs>
        <w:ind w:left="720"/>
        <w:rPr>
          <w:noProof/>
          <w:sz w:val="28"/>
          <w:szCs w:val="28"/>
        </w:rPr>
      </w:pPr>
    </w:p>
    <w:p w:rsidR="00C918E0" w:rsidRDefault="00592961" w:rsidP="0082452C">
      <w:pPr>
        <w:tabs>
          <w:tab w:val="left" w:pos="5760"/>
          <w:tab w:val="left" w:pos="6390"/>
          <w:tab w:val="left" w:pos="7200"/>
        </w:tabs>
        <w:ind w:left="720"/>
        <w:rPr>
          <w:noProof/>
          <w:sz w:val="28"/>
          <w:szCs w:val="28"/>
        </w:rPr>
      </w:pPr>
      <w:r>
        <w:rPr>
          <w:noProof/>
          <w:sz w:val="28"/>
          <w:szCs w:val="28"/>
        </w:rPr>
        <w:t>Past</w:t>
      </w:r>
      <w:r w:rsidR="005B6CEB">
        <w:rPr>
          <w:noProof/>
          <w:sz w:val="28"/>
          <w:szCs w:val="28"/>
        </w:rPr>
        <w:t>e</w:t>
      </w:r>
      <w:bookmarkStart w:id="0" w:name="_GoBack"/>
      <w:bookmarkEnd w:id="0"/>
      <w:r>
        <w:rPr>
          <w:noProof/>
          <w:sz w:val="28"/>
          <w:szCs w:val="28"/>
        </w:rPr>
        <w:t xml:space="preserve"> the line data to a blank text file. Name the text file X.tp.NIST.txt where X is the same base name used for the level file.</w:t>
      </w:r>
    </w:p>
    <w:p w:rsidR="00592961" w:rsidRDefault="00592961" w:rsidP="0082452C">
      <w:pPr>
        <w:tabs>
          <w:tab w:val="left" w:pos="5760"/>
          <w:tab w:val="left" w:pos="6390"/>
          <w:tab w:val="left" w:pos="7200"/>
        </w:tabs>
        <w:ind w:left="720"/>
        <w:rPr>
          <w:noProof/>
          <w:sz w:val="28"/>
          <w:szCs w:val="28"/>
        </w:rPr>
      </w:pPr>
    </w:p>
    <w:p w:rsidR="00C918E0" w:rsidRDefault="00592961" w:rsidP="00592961">
      <w:pPr>
        <w:pStyle w:val="Heading1"/>
        <w:rPr>
          <w:noProof/>
          <w:sz w:val="36"/>
          <w:szCs w:val="36"/>
        </w:rPr>
      </w:pPr>
      <w:r w:rsidRPr="00592961">
        <w:rPr>
          <w:noProof/>
          <w:sz w:val="36"/>
          <w:szCs w:val="36"/>
        </w:rPr>
        <w:lastRenderedPageBreak/>
        <w:t>2</w:t>
      </w:r>
      <w:r w:rsidR="00183A13">
        <w:rPr>
          <w:noProof/>
          <w:sz w:val="36"/>
          <w:szCs w:val="36"/>
        </w:rPr>
        <w:t>.</w:t>
      </w:r>
      <w:r w:rsidRPr="00592961">
        <w:rPr>
          <w:noProof/>
          <w:sz w:val="36"/>
          <w:szCs w:val="36"/>
        </w:rPr>
        <w:t xml:space="preserve"> </w:t>
      </w:r>
      <w:r>
        <w:rPr>
          <w:noProof/>
          <w:sz w:val="36"/>
          <w:szCs w:val="36"/>
        </w:rPr>
        <w:t>Running the script:</w:t>
      </w:r>
    </w:p>
    <w:p w:rsidR="00592961" w:rsidRDefault="006246F6" w:rsidP="00592961">
      <w:pPr>
        <w:rPr>
          <w:sz w:val="28"/>
          <w:szCs w:val="28"/>
        </w:rPr>
      </w:pPr>
      <w:r>
        <w:rPr>
          <w:sz w:val="28"/>
          <w:szCs w:val="28"/>
        </w:rPr>
        <w:t>The program has 2 parts, nist2stout.py and n2sWrapper.py. The program can be run for one species with nist2stout.py or in a batch mode with n2sWrapper.py.</w:t>
      </w:r>
    </w:p>
    <w:p w:rsidR="006246F6" w:rsidRDefault="006246F6" w:rsidP="00592961">
      <w:pPr>
        <w:rPr>
          <w:sz w:val="28"/>
          <w:szCs w:val="28"/>
        </w:rPr>
      </w:pPr>
    </w:p>
    <w:p w:rsidR="006246F6" w:rsidRDefault="006246F6" w:rsidP="006246F6">
      <w:pPr>
        <w:pStyle w:val="Heading2"/>
        <w:rPr>
          <w:sz w:val="32"/>
          <w:szCs w:val="32"/>
        </w:rPr>
      </w:pPr>
      <w:r w:rsidRPr="006246F6">
        <w:rPr>
          <w:sz w:val="32"/>
          <w:szCs w:val="32"/>
        </w:rPr>
        <w:t>2.1 Running for a Single Species:</w:t>
      </w:r>
    </w:p>
    <w:p w:rsidR="006246F6" w:rsidRDefault="002D3FD7" w:rsidP="006246F6">
      <w:pPr>
        <w:rPr>
          <w:sz w:val="28"/>
          <w:szCs w:val="28"/>
        </w:rPr>
      </w:pPr>
      <w:r>
        <w:rPr>
          <w:sz w:val="28"/>
          <w:szCs w:val="28"/>
        </w:rPr>
        <w:t xml:space="preserve">Running the program for a single species has a simple syntax. From the command line enter nist2stout.py &lt;name of level file&gt; &lt;name of line file&gt;.  The code will run and you will end up with X.nrg.txt and X.tp.txt. </w:t>
      </w:r>
    </w:p>
    <w:p w:rsidR="002D3FD7" w:rsidRDefault="002D3FD7" w:rsidP="006246F6">
      <w:pPr>
        <w:rPr>
          <w:sz w:val="28"/>
          <w:szCs w:val="28"/>
        </w:rPr>
      </w:pPr>
    </w:p>
    <w:p w:rsidR="002D3FD7" w:rsidRDefault="002D3FD7" w:rsidP="002D3FD7">
      <w:pPr>
        <w:pStyle w:val="Heading2"/>
        <w:rPr>
          <w:sz w:val="32"/>
          <w:szCs w:val="32"/>
        </w:rPr>
      </w:pPr>
      <w:r w:rsidRPr="002D3FD7">
        <w:rPr>
          <w:sz w:val="32"/>
          <w:szCs w:val="32"/>
        </w:rPr>
        <w:t>2.2 Running as a Batch</w:t>
      </w:r>
      <w:r>
        <w:rPr>
          <w:sz w:val="32"/>
          <w:szCs w:val="32"/>
        </w:rPr>
        <w:t>:</w:t>
      </w:r>
    </w:p>
    <w:p w:rsidR="002D3FD7" w:rsidRDefault="00F80230" w:rsidP="002D3FD7">
      <w:pPr>
        <w:rPr>
          <w:sz w:val="28"/>
          <w:szCs w:val="28"/>
        </w:rPr>
      </w:pPr>
      <w:r>
        <w:rPr>
          <w:sz w:val="28"/>
          <w:szCs w:val="28"/>
        </w:rPr>
        <w:t>Consider this directory structure:</w:t>
      </w:r>
    </w:p>
    <w:p w:rsidR="00F80230" w:rsidRDefault="00F80230" w:rsidP="002D3FD7">
      <w:pPr>
        <w:rPr>
          <w:sz w:val="28"/>
          <w:szCs w:val="28"/>
        </w:rPr>
      </w:pPr>
      <w:r>
        <w:rPr>
          <w:sz w:val="28"/>
          <w:szCs w:val="28"/>
        </w:rPr>
        <w:t>&lt;Base&gt;</w:t>
      </w:r>
    </w:p>
    <w:p w:rsidR="00F80230" w:rsidRDefault="00F80230" w:rsidP="002D3FD7">
      <w:pPr>
        <w:rPr>
          <w:sz w:val="28"/>
          <w:szCs w:val="28"/>
        </w:rPr>
      </w:pPr>
      <w:r>
        <w:rPr>
          <w:sz w:val="28"/>
          <w:szCs w:val="28"/>
        </w:rPr>
        <w:tab/>
        <w:t>&lt;</w:t>
      </w:r>
      <w:proofErr w:type="spellStart"/>
      <w:r>
        <w:rPr>
          <w:sz w:val="28"/>
          <w:szCs w:val="28"/>
        </w:rPr>
        <w:t>Ar</w:t>
      </w:r>
      <w:proofErr w:type="spellEnd"/>
      <w:r>
        <w:rPr>
          <w:sz w:val="28"/>
          <w:szCs w:val="28"/>
        </w:rPr>
        <w:t>&gt;</w:t>
      </w:r>
    </w:p>
    <w:p w:rsidR="00F80230" w:rsidRDefault="00F80230" w:rsidP="002D3FD7">
      <w:pPr>
        <w:rPr>
          <w:sz w:val="28"/>
          <w:szCs w:val="28"/>
        </w:rPr>
      </w:pPr>
      <w:r>
        <w:rPr>
          <w:sz w:val="28"/>
          <w:szCs w:val="28"/>
        </w:rPr>
        <w:tab/>
      </w:r>
      <w:r>
        <w:rPr>
          <w:sz w:val="28"/>
          <w:szCs w:val="28"/>
        </w:rPr>
        <w:tab/>
        <w:t>ar_2.nist.txt</w:t>
      </w:r>
    </w:p>
    <w:p w:rsidR="00F80230" w:rsidRDefault="00F80230" w:rsidP="002D3FD7">
      <w:pPr>
        <w:rPr>
          <w:sz w:val="28"/>
          <w:szCs w:val="28"/>
        </w:rPr>
      </w:pPr>
      <w:r>
        <w:rPr>
          <w:sz w:val="28"/>
          <w:szCs w:val="28"/>
        </w:rPr>
        <w:tab/>
      </w:r>
      <w:r>
        <w:rPr>
          <w:sz w:val="28"/>
          <w:szCs w:val="28"/>
        </w:rPr>
        <w:tab/>
        <w:t>ar_2.tp.nist.txt</w:t>
      </w:r>
    </w:p>
    <w:p w:rsidR="00F80230" w:rsidRDefault="00B875BA" w:rsidP="002D3FD7">
      <w:pPr>
        <w:rPr>
          <w:sz w:val="28"/>
          <w:szCs w:val="28"/>
        </w:rPr>
      </w:pPr>
      <w:r>
        <w:rPr>
          <w:sz w:val="28"/>
          <w:szCs w:val="28"/>
        </w:rPr>
        <w:tab/>
        <w:t>&lt;Be&gt;</w:t>
      </w:r>
    </w:p>
    <w:p w:rsidR="00B875BA" w:rsidRDefault="00B875BA" w:rsidP="002D3FD7">
      <w:pPr>
        <w:rPr>
          <w:sz w:val="28"/>
          <w:szCs w:val="28"/>
        </w:rPr>
      </w:pPr>
      <w:r>
        <w:rPr>
          <w:sz w:val="28"/>
          <w:szCs w:val="28"/>
        </w:rPr>
        <w:tab/>
      </w:r>
      <w:r>
        <w:rPr>
          <w:sz w:val="28"/>
          <w:szCs w:val="28"/>
        </w:rPr>
        <w:tab/>
        <w:t>be_3.nist.txt</w:t>
      </w:r>
    </w:p>
    <w:p w:rsidR="00B875BA" w:rsidRDefault="00B875BA" w:rsidP="002D3FD7">
      <w:pPr>
        <w:rPr>
          <w:sz w:val="28"/>
          <w:szCs w:val="28"/>
        </w:rPr>
      </w:pPr>
      <w:r>
        <w:rPr>
          <w:sz w:val="28"/>
          <w:szCs w:val="28"/>
        </w:rPr>
        <w:tab/>
      </w:r>
      <w:r>
        <w:rPr>
          <w:sz w:val="28"/>
          <w:szCs w:val="28"/>
        </w:rPr>
        <w:tab/>
        <w:t>be_3.tp.nist.txt</w:t>
      </w:r>
    </w:p>
    <w:p w:rsidR="00B875BA" w:rsidRDefault="00B875BA" w:rsidP="002D3FD7">
      <w:pPr>
        <w:rPr>
          <w:sz w:val="28"/>
          <w:szCs w:val="28"/>
        </w:rPr>
      </w:pPr>
      <w:r>
        <w:rPr>
          <w:sz w:val="28"/>
          <w:szCs w:val="28"/>
        </w:rPr>
        <w:tab/>
      </w:r>
      <w:r>
        <w:rPr>
          <w:sz w:val="28"/>
          <w:szCs w:val="28"/>
        </w:rPr>
        <w:tab/>
        <w:t>be_4.nist.txt</w:t>
      </w:r>
    </w:p>
    <w:p w:rsidR="00B875BA" w:rsidRDefault="00B875BA" w:rsidP="002D3FD7">
      <w:pPr>
        <w:rPr>
          <w:sz w:val="28"/>
          <w:szCs w:val="28"/>
        </w:rPr>
      </w:pPr>
      <w:r>
        <w:rPr>
          <w:sz w:val="28"/>
          <w:szCs w:val="28"/>
        </w:rPr>
        <w:tab/>
      </w:r>
      <w:r>
        <w:rPr>
          <w:sz w:val="28"/>
          <w:szCs w:val="28"/>
        </w:rPr>
        <w:tab/>
        <w:t>bet_4.tp.nist.txt</w:t>
      </w:r>
    </w:p>
    <w:p w:rsidR="00B875BA" w:rsidRDefault="00B875BA" w:rsidP="002D3FD7">
      <w:pPr>
        <w:rPr>
          <w:sz w:val="28"/>
          <w:szCs w:val="28"/>
        </w:rPr>
      </w:pPr>
    </w:p>
    <w:p w:rsidR="00B875BA" w:rsidRDefault="00B875BA" w:rsidP="002D3FD7">
      <w:pPr>
        <w:rPr>
          <w:sz w:val="28"/>
          <w:szCs w:val="28"/>
        </w:rPr>
      </w:pPr>
      <w:r>
        <w:rPr>
          <w:sz w:val="28"/>
          <w:szCs w:val="28"/>
        </w:rPr>
        <w:t>You can automatically run NIST2Stout on all of these species by copying nist2stout.py and n2sWrapper.py to the Base directory.  Then execute n2sWrapper.py with no other parameters. The code will go through all subdirectories looking for matching pairs of level files (X.nist.txt) and line files (X.tp.nist.txt). For each pair it finds, it will execute nist2stout.py as in described in Section 2.1. The Stout formatted files should end up in the same directories as the NIST source files for that species.</w:t>
      </w:r>
    </w:p>
    <w:p w:rsidR="00F0198B" w:rsidRDefault="00F0198B" w:rsidP="002D3FD7">
      <w:pPr>
        <w:rPr>
          <w:sz w:val="28"/>
          <w:szCs w:val="28"/>
        </w:rPr>
      </w:pPr>
    </w:p>
    <w:p w:rsidR="00F0198B" w:rsidRDefault="00F0198B" w:rsidP="00F0198B">
      <w:pPr>
        <w:pStyle w:val="Heading1"/>
        <w:rPr>
          <w:sz w:val="36"/>
          <w:szCs w:val="36"/>
        </w:rPr>
      </w:pPr>
      <w:r w:rsidRPr="00F0198B">
        <w:rPr>
          <w:sz w:val="36"/>
          <w:szCs w:val="36"/>
        </w:rPr>
        <w:lastRenderedPageBreak/>
        <w:t>3</w:t>
      </w:r>
      <w:r w:rsidR="00183A13">
        <w:rPr>
          <w:sz w:val="36"/>
          <w:szCs w:val="36"/>
        </w:rPr>
        <w:t>.</w:t>
      </w:r>
      <w:r w:rsidRPr="00F0198B">
        <w:rPr>
          <w:sz w:val="36"/>
          <w:szCs w:val="36"/>
        </w:rPr>
        <w:t xml:space="preserve"> Gotchas and Troubleshooting</w:t>
      </w:r>
      <w:r w:rsidR="006829A1">
        <w:rPr>
          <w:sz w:val="36"/>
          <w:szCs w:val="36"/>
        </w:rPr>
        <w:t>:</w:t>
      </w:r>
    </w:p>
    <w:p w:rsidR="00412D45" w:rsidRPr="00412D45" w:rsidRDefault="00412D45" w:rsidP="00412D45"/>
    <w:p w:rsidR="00DC3BB4" w:rsidRDefault="00DC3BB4" w:rsidP="00DC3BB4">
      <w:pPr>
        <w:pStyle w:val="ListParagraph"/>
        <w:numPr>
          <w:ilvl w:val="0"/>
          <w:numId w:val="5"/>
        </w:numPr>
        <w:rPr>
          <w:sz w:val="28"/>
          <w:szCs w:val="28"/>
        </w:rPr>
      </w:pPr>
      <w:r>
        <w:rPr>
          <w:sz w:val="28"/>
          <w:szCs w:val="28"/>
        </w:rPr>
        <w:t>Make sure that all of the levels necessary to reference the transitions in the lines file (X.tp.nist.txt) are included in the levels file (X.nist.txt).</w:t>
      </w:r>
      <w:r w:rsidR="00412D45">
        <w:rPr>
          <w:sz w:val="28"/>
          <w:szCs w:val="28"/>
        </w:rPr>
        <w:t xml:space="preserve"> </w:t>
      </w:r>
    </w:p>
    <w:p w:rsidR="00412D45" w:rsidRDefault="00412D45" w:rsidP="00412D45">
      <w:pPr>
        <w:pStyle w:val="ListParagraph"/>
        <w:rPr>
          <w:sz w:val="28"/>
          <w:szCs w:val="28"/>
        </w:rPr>
      </w:pPr>
    </w:p>
    <w:p w:rsidR="00DC3BB4" w:rsidRPr="00DC3BB4" w:rsidRDefault="00DC3BB4" w:rsidP="00DC3BB4">
      <w:pPr>
        <w:pStyle w:val="ListParagraph"/>
        <w:numPr>
          <w:ilvl w:val="0"/>
          <w:numId w:val="5"/>
        </w:numPr>
        <w:rPr>
          <w:sz w:val="28"/>
          <w:szCs w:val="28"/>
        </w:rPr>
      </w:pPr>
      <w:r>
        <w:rPr>
          <w:sz w:val="28"/>
          <w:szCs w:val="28"/>
        </w:rPr>
        <w:t xml:space="preserve"> </w:t>
      </w:r>
      <w:r w:rsidR="00412D45">
        <w:rPr>
          <w:sz w:val="28"/>
          <w:szCs w:val="28"/>
        </w:rPr>
        <w:t>Make sure that you have all of the necessary columns (and no others) included in the levels and lines files.</w:t>
      </w: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C918E0">
      <w:pPr>
        <w:tabs>
          <w:tab w:val="left" w:pos="5760"/>
          <w:tab w:val="left" w:pos="6390"/>
          <w:tab w:val="left" w:pos="7200"/>
        </w:tabs>
        <w:ind w:left="720"/>
        <w:jc w:val="right"/>
        <w:sectPr w:rsidR="00C918E0" w:rsidSect="00C918E0">
          <w:type w:val="continuous"/>
          <w:pgSz w:w="12240" w:h="15840"/>
          <w:pgMar w:top="720" w:right="720" w:bottom="720" w:left="720" w:header="720" w:footer="720" w:gutter="0"/>
          <w:cols w:space="720"/>
          <w:docGrid w:linePitch="360"/>
        </w:sectPr>
      </w:pPr>
    </w:p>
    <w:p w:rsidR="00305C85" w:rsidRPr="00305C85" w:rsidRDefault="00305C85" w:rsidP="00C918E0">
      <w:pPr>
        <w:tabs>
          <w:tab w:val="left" w:pos="5760"/>
          <w:tab w:val="left" w:pos="6390"/>
          <w:tab w:val="left" w:pos="7200"/>
        </w:tabs>
        <w:ind w:left="720"/>
        <w:jc w:val="right"/>
      </w:pPr>
    </w:p>
    <w:sectPr w:rsidR="00305C85" w:rsidRPr="00305C85" w:rsidSect="00C918E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875FC1"/>
    <w:multiLevelType w:val="hybridMultilevel"/>
    <w:tmpl w:val="7DC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F7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7074D02"/>
    <w:multiLevelType w:val="hybridMultilevel"/>
    <w:tmpl w:val="FA008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C1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85"/>
    <w:rsid w:val="000C3CCE"/>
    <w:rsid w:val="0016593A"/>
    <w:rsid w:val="00183A13"/>
    <w:rsid w:val="002D3FD7"/>
    <w:rsid w:val="00305C85"/>
    <w:rsid w:val="00412D45"/>
    <w:rsid w:val="00592961"/>
    <w:rsid w:val="005B6CEB"/>
    <w:rsid w:val="005C2B6E"/>
    <w:rsid w:val="006246F6"/>
    <w:rsid w:val="006829A1"/>
    <w:rsid w:val="0082452C"/>
    <w:rsid w:val="00B4671A"/>
    <w:rsid w:val="00B875BA"/>
    <w:rsid w:val="00C918E0"/>
    <w:rsid w:val="00DC3BB4"/>
    <w:rsid w:val="00F0198B"/>
    <w:rsid w:val="00F8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5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5C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5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5C85"/>
    <w:pPr>
      <w:ind w:left="720"/>
      <w:contextualSpacing/>
    </w:pPr>
  </w:style>
  <w:style w:type="character" w:styleId="Hyperlink">
    <w:name w:val="Hyperlink"/>
    <w:basedOn w:val="DefaultParagraphFont"/>
    <w:uiPriority w:val="99"/>
    <w:unhideWhenUsed/>
    <w:rsid w:val="00305C85"/>
    <w:rPr>
      <w:color w:val="0000FF" w:themeColor="hyperlink"/>
      <w:u w:val="single"/>
    </w:rPr>
  </w:style>
  <w:style w:type="paragraph" w:styleId="BalloonText">
    <w:name w:val="Balloon Text"/>
    <w:basedOn w:val="Normal"/>
    <w:link w:val="BalloonTextChar"/>
    <w:uiPriority w:val="99"/>
    <w:semiHidden/>
    <w:unhideWhenUsed/>
    <w:rsid w:val="0030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5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5C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5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5C85"/>
    <w:pPr>
      <w:ind w:left="720"/>
      <w:contextualSpacing/>
    </w:pPr>
  </w:style>
  <w:style w:type="character" w:styleId="Hyperlink">
    <w:name w:val="Hyperlink"/>
    <w:basedOn w:val="DefaultParagraphFont"/>
    <w:uiPriority w:val="99"/>
    <w:unhideWhenUsed/>
    <w:rsid w:val="00305C85"/>
    <w:rPr>
      <w:color w:val="0000FF" w:themeColor="hyperlink"/>
      <w:u w:val="single"/>
    </w:rPr>
  </w:style>
  <w:style w:type="paragraph" w:styleId="BalloonText">
    <w:name w:val="Balloon Text"/>
    <w:basedOn w:val="Normal"/>
    <w:link w:val="BalloonTextChar"/>
    <w:uiPriority w:val="99"/>
    <w:semiHidden/>
    <w:unhideWhenUsed/>
    <w:rsid w:val="0030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ist.gov/pml/data/asd.cf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dc:creator>
  <cp:lastModifiedBy>Maxwell</cp:lastModifiedBy>
  <cp:revision>15</cp:revision>
  <cp:lastPrinted>2013-08-19T19:35:00Z</cp:lastPrinted>
  <dcterms:created xsi:type="dcterms:W3CDTF">2013-08-19T18:37:00Z</dcterms:created>
  <dcterms:modified xsi:type="dcterms:W3CDTF">2013-08-19T19:37:00Z</dcterms:modified>
</cp:coreProperties>
</file>