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97D4971" w14:textId="4D826B2A" w:rsidR="00764A5F" w:rsidRDefault="00000000">
      <w:pPr>
        <w:spacing w:after="100"/>
        <w:jc w:val="center"/>
        <w:rPr>
          <w:rFonts w:ascii="Georgia" w:hAnsi="Georgia" w:cs="Times New Roman"/>
          <w:color w:val="000000" w:themeColor="text1"/>
          <w:sz w:val="36"/>
          <w:szCs w:val="36"/>
        </w:rPr>
      </w:pPr>
      <w:r>
        <w:rPr>
          <w:rFonts w:ascii="Georgia" w:hAnsi="Georgia" w:cs="Times New Roman"/>
          <w:color w:val="000000" w:themeColor="text1"/>
          <w:sz w:val="36"/>
          <w:szCs w:val="36"/>
        </w:rPr>
        <w:t>Matt M</w:t>
      </w:r>
      <w:bookmarkStart w:id="0" w:name="OLE_LINK2"/>
      <w:bookmarkStart w:id="1" w:name="OLE_LINK1"/>
      <w:bookmarkEnd w:id="0"/>
      <w:bookmarkEnd w:id="1"/>
      <w:r>
        <w:rPr>
          <w:rFonts w:ascii="Georgia" w:hAnsi="Georgia" w:cs="Times New Roman"/>
          <w:color w:val="000000" w:themeColor="text1"/>
          <w:sz w:val="36"/>
          <w:szCs w:val="36"/>
        </w:rPr>
        <w:t>ajestic</w:t>
      </w:r>
    </w:p>
    <w:p w14:paraId="7677274C" w14:textId="4318B423" w:rsidR="00764A5F" w:rsidRDefault="00000000">
      <w:pPr>
        <w:spacing w:after="100"/>
      </w:pPr>
      <w:hyperlink r:id="rId11" w:history="1">
        <w:r w:rsidR="00771AA5" w:rsidRPr="00345900">
          <w:rPr>
            <w:rStyle w:val="Hyperlink"/>
          </w:rPr>
          <w:t>matt@majesticcoding.com</w:t>
        </w:r>
      </w:hyperlink>
      <w:r w:rsidR="00771AA5">
        <w:t xml:space="preserve">         </w:t>
      </w:r>
      <w:r w:rsidR="00771AA5">
        <w:rPr>
          <w:rFonts w:ascii="Georgia" w:hAnsi="Georgia" w:cs="Times New Roman"/>
          <w:color w:val="000000" w:themeColor="text1"/>
          <w:sz w:val="18"/>
          <w:szCs w:val="18"/>
        </w:rPr>
        <w:t xml:space="preserve">                      </w:t>
      </w:r>
      <w:r w:rsidR="00635E46">
        <w:rPr>
          <w:rFonts w:ascii="Georgia" w:hAnsi="Georgia" w:cs="Times New Roman"/>
          <w:color w:val="000000" w:themeColor="text1"/>
          <w:sz w:val="18"/>
          <w:szCs w:val="18"/>
        </w:rPr>
        <w:t xml:space="preserve">          </w:t>
      </w:r>
      <w:r w:rsidR="009D7009">
        <w:rPr>
          <w:rFonts w:ascii="Georgia" w:hAnsi="Georgia" w:cs="Times New Roman"/>
          <w:color w:val="000000" w:themeColor="text1"/>
          <w:sz w:val="18"/>
          <w:szCs w:val="18"/>
        </w:rPr>
        <w:t xml:space="preserve">     </w:t>
      </w:r>
      <w:r w:rsidR="00635E46">
        <w:rPr>
          <w:rFonts w:ascii="Georgia" w:hAnsi="Georgia" w:cs="Times New Roman"/>
          <w:color w:val="000000" w:themeColor="text1"/>
          <w:sz w:val="18"/>
          <w:szCs w:val="18"/>
        </w:rPr>
        <w:t xml:space="preserve">  </w:t>
      </w:r>
      <w:r w:rsidR="002D39F7">
        <w:rPr>
          <w:noProof/>
        </w:rPr>
        <w:drawing>
          <wp:inline distT="0" distB="0" distL="0" distR="0" wp14:anchorId="5E648E4E" wp14:editId="52B426FE">
            <wp:extent cx="169653" cy="169653"/>
            <wp:effectExtent l="0" t="0" r="1905" b="1905"/>
            <wp:docPr id="2" name="Image1" descr="Youtube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Youtube ">
                      <a:hlinkClick r:id="rId12"/>
                    </pic:cNvPr>
                    <pic:cNvPicPr>
                      <a:picLocks noChangeAspect="1" noChangeArrowheads="1"/>
                    </pic:cNvPicPr>
                  </pic:nvPicPr>
                  <pic:blipFill>
                    <a:blip r:embed="rId13"/>
                    <a:stretch>
                      <a:fillRect/>
                    </a:stretch>
                  </pic:blipFill>
                  <pic:spPr bwMode="auto">
                    <a:xfrm>
                      <a:off x="0" y="0"/>
                      <a:ext cx="169761" cy="169761"/>
                    </a:xfrm>
                    <a:prstGeom prst="rect">
                      <a:avLst/>
                    </a:prstGeom>
                  </pic:spPr>
                </pic:pic>
              </a:graphicData>
            </a:graphic>
          </wp:inline>
        </w:drawing>
      </w:r>
      <w:r w:rsidR="002D39F7">
        <w:rPr>
          <w:rFonts w:ascii="Georgia" w:hAnsi="Georgia" w:cs="Times New Roman"/>
          <w:color w:val="000000" w:themeColor="text1"/>
          <w:sz w:val="18"/>
          <w:szCs w:val="18"/>
        </w:rPr>
        <w:t xml:space="preserve"> </w:t>
      </w:r>
      <w:r w:rsidR="00635E46">
        <w:rPr>
          <w:rFonts w:ascii="Georgia" w:hAnsi="Georgia" w:cs="Times New Roman"/>
          <w:color w:val="000000" w:themeColor="text1"/>
          <w:sz w:val="18"/>
          <w:szCs w:val="18"/>
        </w:rPr>
        <w:t xml:space="preserve">   </w:t>
      </w:r>
      <w:r w:rsidR="00635E46">
        <w:rPr>
          <w:noProof/>
        </w:rPr>
        <w:drawing>
          <wp:inline distT="0" distB="0" distL="0" distR="0" wp14:anchorId="41020F1A" wp14:editId="2EFEFA84">
            <wp:extent cx="171450" cy="171450"/>
            <wp:effectExtent l="0" t="0" r="0" b="0"/>
            <wp:docPr id="1315623126" name="Picture 1" descr="Linkedin - Free social media icon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23126" name="Picture 1" descr="Linkedin - Free social media icons">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635E46">
        <w:rPr>
          <w:rFonts w:ascii="Georgia" w:hAnsi="Georgia" w:cs="Times New Roman"/>
          <w:color w:val="000000" w:themeColor="text1"/>
          <w:sz w:val="36"/>
          <w:szCs w:val="36"/>
        </w:rPr>
        <w:t xml:space="preserve">  </w:t>
      </w:r>
      <w:r w:rsidR="00635E46">
        <w:rPr>
          <w:noProof/>
        </w:rPr>
        <w:drawing>
          <wp:inline distT="0" distB="0" distL="0" distR="0" wp14:anchorId="2AD0C7DE" wp14:editId="26906897">
            <wp:extent cx="161925" cy="161925"/>
            <wp:effectExtent l="0" t="0" r="9525" b="9525"/>
            <wp:docPr id="1"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a:hlinkClick r:id="rId16"/>
                    </pic:cNvPr>
                    <pic:cNvPicPr>
                      <a:picLocks noChangeAspect="1" noChangeArrowheads="1"/>
                    </pic:cNvPicPr>
                  </pic:nvPicPr>
                  <pic:blipFill>
                    <a:blip r:embed="rId17"/>
                    <a:stretch>
                      <a:fillRect/>
                    </a:stretch>
                  </pic:blipFill>
                  <pic:spPr bwMode="auto">
                    <a:xfrm>
                      <a:off x="0" y="0"/>
                      <a:ext cx="161925" cy="161925"/>
                    </a:xfrm>
                    <a:prstGeom prst="rect">
                      <a:avLst/>
                    </a:prstGeom>
                  </pic:spPr>
                </pic:pic>
              </a:graphicData>
            </a:graphic>
          </wp:inline>
        </w:drawing>
      </w:r>
      <w:r w:rsidR="00635E46">
        <w:rPr>
          <w:rFonts w:ascii="Georgia" w:hAnsi="Georgia" w:cs="Times New Roman"/>
          <w:color w:val="000000" w:themeColor="text1"/>
          <w:sz w:val="18"/>
          <w:szCs w:val="18"/>
        </w:rPr>
        <w:t xml:space="preserve">                                                                                   </w:t>
      </w:r>
      <w:r w:rsidR="009D7009">
        <w:rPr>
          <w:rFonts w:ascii="Georgia" w:hAnsi="Georgia" w:cs="Times New Roman"/>
          <w:color w:val="000000" w:themeColor="text1"/>
          <w:sz w:val="18"/>
          <w:szCs w:val="18"/>
        </w:rPr>
        <w:t xml:space="preserve">     </w:t>
      </w:r>
      <w:r w:rsidR="00771AA5">
        <w:rPr>
          <w:rFonts w:ascii="Georgia" w:hAnsi="Georgia" w:cs="Times New Roman"/>
          <w:color w:val="000000" w:themeColor="text1"/>
          <w:sz w:val="18"/>
          <w:szCs w:val="18"/>
        </w:rPr>
        <w:t>(470) 540-3756</w:t>
      </w:r>
    </w:p>
    <w:p w14:paraId="542B981A" w14:textId="77777777" w:rsidR="00764A5F" w:rsidRDefault="00000000">
      <w:pPr>
        <w:spacing w:after="0" w:line="240" w:lineRule="auto"/>
        <w:rPr>
          <w:rFonts w:ascii="Georgia" w:hAnsi="Georgia" w:cs="Times New Roman"/>
          <w:color w:val="000000" w:themeColor="text1"/>
          <w:sz w:val="18"/>
          <w:szCs w:val="18"/>
        </w:rPr>
      </w:pPr>
      <w:r>
        <w:rPr>
          <w:noProof/>
        </w:rPr>
        <mc:AlternateContent>
          <mc:Choice Requires="wps">
            <w:drawing>
              <wp:anchor distT="0" distB="0" distL="0" distR="0" simplePos="0" relativeHeight="4" behindDoc="0" locked="0" layoutInCell="1" allowOverlap="1" wp14:anchorId="10F1D2E1" wp14:editId="2833B584">
                <wp:simplePos x="0" y="0"/>
                <wp:positionH relativeFrom="column">
                  <wp:posOffset>9525</wp:posOffset>
                </wp:positionH>
                <wp:positionV relativeFrom="paragraph">
                  <wp:posOffset>8255</wp:posOffset>
                </wp:positionV>
                <wp:extent cx="6850380" cy="1270"/>
                <wp:effectExtent l="0" t="0" r="0" b="0"/>
                <wp:wrapNone/>
                <wp:docPr id="3" name="Straight Connector 9"/>
                <wp:cNvGraphicFramePr/>
                <a:graphic xmlns:a="http://schemas.openxmlformats.org/drawingml/2006/main">
                  <a:graphicData uri="http://schemas.microsoft.com/office/word/2010/wordprocessingShape">
                    <wps:wsp>
                      <wps:cNvCnPr/>
                      <wps:spPr>
                        <a:xfrm>
                          <a:off x="0" y="0"/>
                          <a:ext cx="6849720" cy="0"/>
                        </a:xfrm>
                        <a:prstGeom prst="line">
                          <a:avLst/>
                        </a:prstGeom>
                        <a:ln w="2232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75pt,0.65pt" to="540.05pt,0.65pt" ID="Straight Connector 9" stroked="t" style="position:absolute" wp14:anchorId="33E959AE">
                <v:stroke color="black" weight="22320" joinstyle="round" endcap="flat"/>
                <v:fill o:detectmouseclick="t" on="false"/>
              </v:line>
            </w:pict>
          </mc:Fallback>
        </mc:AlternateContent>
      </w:r>
      <w:r>
        <w:rPr>
          <w:rFonts w:ascii="Georgia" w:hAnsi="Georgia" w:cs="Times New Roman"/>
          <w:color w:val="000000" w:themeColor="text1"/>
          <w:sz w:val="24"/>
          <w:szCs w:val="24"/>
        </w:rPr>
        <w:t xml:space="preserve"> </w:t>
      </w:r>
    </w:p>
    <w:p w14:paraId="27770346" w14:textId="77777777" w:rsidR="00764A5F" w:rsidRDefault="00000000">
      <w:pPr>
        <w:spacing w:after="0" w:line="240" w:lineRule="auto"/>
        <w:jc w:val="center"/>
        <w:rPr>
          <w:rFonts w:ascii="Georgia" w:hAnsi="Georgia" w:cs="Times New Roman"/>
          <w:b/>
          <w:bCs/>
          <w:i/>
          <w:iCs/>
          <w:color w:val="000000" w:themeColor="text1"/>
          <w:sz w:val="26"/>
          <w:szCs w:val="26"/>
        </w:rPr>
      </w:pPr>
      <w:r>
        <w:rPr>
          <w:rFonts w:ascii="Georgia" w:hAnsi="Georgia" w:cs="Times New Roman"/>
          <w:b/>
          <w:bCs/>
          <w:i/>
          <w:iCs/>
          <w:color w:val="000000" w:themeColor="text1"/>
          <w:sz w:val="26"/>
          <w:szCs w:val="26"/>
        </w:rPr>
        <w:t>Summary of Qualifications</w:t>
      </w:r>
    </w:p>
    <w:p w14:paraId="1BC56880" w14:textId="77777777" w:rsidR="00764A5F" w:rsidRDefault="00764A5F">
      <w:pPr>
        <w:spacing w:after="0" w:line="240" w:lineRule="auto"/>
        <w:rPr>
          <w:rFonts w:ascii="Georgia" w:hAnsi="Georgia" w:cs="Times New Roman"/>
          <w:color w:val="000000" w:themeColor="text1"/>
          <w:sz w:val="16"/>
          <w:szCs w:val="16"/>
        </w:rPr>
      </w:pPr>
    </w:p>
    <w:p w14:paraId="20145F29" w14:textId="6AD30784" w:rsidR="00293AB6" w:rsidRDefault="00000000" w:rsidP="008A7076">
      <w:pPr>
        <w:spacing w:after="0" w:line="240" w:lineRule="auto"/>
        <w:rPr>
          <w:rFonts w:ascii="Georgia" w:hAnsi="Georgia" w:cs="Times New Roman"/>
          <w:color w:val="000000" w:themeColor="text1"/>
        </w:rPr>
      </w:pPr>
      <w:r>
        <w:rPr>
          <w:rFonts w:ascii="Georgia" w:hAnsi="Georgia" w:cs="Times New Roman"/>
          <w:color w:val="000000" w:themeColor="text1"/>
        </w:rPr>
        <w:t>Full Stack development and consulting with experience using a wide array of technologies to create actionable insights and grow software development initiatives leading to profitable business decisions.</w:t>
      </w:r>
    </w:p>
    <w:p w14:paraId="38E8B2E2" w14:textId="77777777" w:rsidR="008A7076" w:rsidRPr="008A7076" w:rsidRDefault="008A7076" w:rsidP="008A7076">
      <w:pPr>
        <w:spacing w:after="0" w:line="240" w:lineRule="auto"/>
        <w:rPr>
          <w:rFonts w:ascii="Georgia" w:hAnsi="Georgia" w:cs="Times New Roman"/>
          <w:color w:val="000000" w:themeColor="text1"/>
        </w:rPr>
      </w:pPr>
    </w:p>
    <w:p w14:paraId="67D0E64D" w14:textId="77777777" w:rsidR="00293AB6" w:rsidRDefault="00293AB6" w:rsidP="00293AB6">
      <w:pPr>
        <w:spacing w:after="0" w:line="240" w:lineRule="auto"/>
        <w:jc w:val="center"/>
        <w:rPr>
          <w:rFonts w:ascii="Georgia" w:hAnsi="Georgia" w:cs="Times New Roman"/>
          <w:b/>
          <w:bCs/>
          <w:i/>
          <w:iCs/>
          <w:color w:val="000000" w:themeColor="text1"/>
          <w:sz w:val="26"/>
          <w:szCs w:val="26"/>
        </w:rPr>
      </w:pPr>
      <w:r>
        <w:rPr>
          <w:rFonts w:ascii="Georgia" w:hAnsi="Georgia" w:cs="Times New Roman"/>
          <w:b/>
          <w:bCs/>
          <w:i/>
          <w:iCs/>
          <w:color w:val="000000" w:themeColor="text1"/>
          <w:sz w:val="26"/>
          <w:szCs w:val="26"/>
        </w:rPr>
        <w:t>Core Competencies</w:t>
      </w:r>
    </w:p>
    <w:p w14:paraId="541FFEC6" w14:textId="77777777" w:rsidR="00293AB6" w:rsidRPr="00445486" w:rsidRDefault="00293AB6" w:rsidP="00293AB6">
      <w:pPr>
        <w:spacing w:after="0" w:line="240" w:lineRule="auto"/>
        <w:jc w:val="center"/>
        <w:rPr>
          <w:rFonts w:ascii="Georgia" w:hAnsi="Georgia" w:cs="Times New Roman"/>
          <w:b/>
          <w:bCs/>
          <w:i/>
          <w:iCs/>
          <w:color w:val="000000" w:themeColor="text1"/>
          <w:sz w:val="26"/>
          <w:szCs w:val="26"/>
        </w:rPr>
      </w:pPr>
    </w:p>
    <w:tbl>
      <w:tblPr>
        <w:tblpPr w:leftFromText="180" w:rightFromText="180" w:vertAnchor="text" w:tblpY="1"/>
        <w:tblOverlap w:val="never"/>
        <w:tblW w:w="11123" w:type="dxa"/>
        <w:tblCellMar>
          <w:left w:w="115" w:type="dxa"/>
          <w:right w:w="115" w:type="dxa"/>
        </w:tblCellMar>
        <w:tblLook w:val="04A0" w:firstRow="1" w:lastRow="0" w:firstColumn="1" w:lastColumn="0" w:noHBand="0" w:noVBand="1"/>
      </w:tblPr>
      <w:tblGrid>
        <w:gridCol w:w="5576"/>
        <w:gridCol w:w="5547"/>
      </w:tblGrid>
      <w:tr w:rsidR="00293AB6" w14:paraId="1759173A" w14:textId="77777777" w:rsidTr="00293AB6">
        <w:trPr>
          <w:trHeight w:val="1354"/>
        </w:trPr>
        <w:tc>
          <w:tcPr>
            <w:tcW w:w="5576" w:type="dxa"/>
            <w:shd w:val="clear" w:color="auto" w:fill="auto"/>
          </w:tcPr>
          <w:p w14:paraId="6A7DD3DC" w14:textId="77907219" w:rsidR="00293AB6" w:rsidRPr="00373004" w:rsidRDefault="00293AB6" w:rsidP="00293AB6">
            <w:pPr>
              <w:pStyle w:val="ListParagraph"/>
              <w:numPr>
                <w:ilvl w:val="0"/>
                <w:numId w:val="8"/>
              </w:numPr>
              <w:rPr>
                <w:rFonts w:ascii="Georgia" w:hAnsi="Georgia"/>
                <w:color w:val="000000" w:themeColor="text1"/>
              </w:rPr>
            </w:pPr>
            <w:r w:rsidRPr="00293AB6">
              <w:rPr>
                <w:rFonts w:ascii="Georgia" w:hAnsi="Georgia"/>
                <w:b/>
                <w:bCs/>
                <w:color w:val="000000" w:themeColor="text1"/>
              </w:rPr>
              <w:t>Data Viz</w:t>
            </w:r>
            <w:r>
              <w:rPr>
                <w:rFonts w:ascii="Georgia" w:hAnsi="Georgia"/>
                <w:color w:val="000000" w:themeColor="text1"/>
              </w:rPr>
              <w:t>: HTML, CSS, JS</w:t>
            </w:r>
            <w:r w:rsidR="00722133">
              <w:rPr>
                <w:rFonts w:ascii="Georgia" w:hAnsi="Georgia"/>
                <w:color w:val="000000" w:themeColor="text1"/>
              </w:rPr>
              <w:t>,</w:t>
            </w:r>
            <w:r>
              <w:rPr>
                <w:rFonts w:ascii="Georgia" w:hAnsi="Georgia"/>
                <w:color w:val="000000" w:themeColor="text1"/>
              </w:rPr>
              <w:t xml:space="preserve"> Streamlit</w:t>
            </w:r>
            <w:r w:rsidR="00503377">
              <w:rPr>
                <w:rFonts w:ascii="Georgia" w:hAnsi="Georgia"/>
                <w:color w:val="000000" w:themeColor="text1"/>
              </w:rPr>
              <w:t>, Shiny</w:t>
            </w:r>
          </w:p>
          <w:p w14:paraId="78358845" w14:textId="116BE796" w:rsidR="00293AB6" w:rsidRPr="00373004" w:rsidRDefault="00293AB6" w:rsidP="00293AB6">
            <w:pPr>
              <w:pStyle w:val="ListParagraph"/>
              <w:numPr>
                <w:ilvl w:val="0"/>
                <w:numId w:val="8"/>
              </w:numPr>
              <w:rPr>
                <w:rFonts w:ascii="Georgia" w:hAnsi="Georgia"/>
                <w:color w:val="000000" w:themeColor="text1"/>
              </w:rPr>
            </w:pPr>
            <w:r w:rsidRPr="00293AB6">
              <w:rPr>
                <w:rFonts w:ascii="Georgia" w:hAnsi="Georgia"/>
                <w:b/>
                <w:bCs/>
                <w:color w:val="000000" w:themeColor="text1"/>
              </w:rPr>
              <w:t>DevOps</w:t>
            </w:r>
            <w:r>
              <w:rPr>
                <w:rFonts w:ascii="Georgia" w:hAnsi="Georgia"/>
                <w:color w:val="000000" w:themeColor="text1"/>
              </w:rPr>
              <w:t>: Github Actions</w:t>
            </w:r>
            <w:r w:rsidR="00722133">
              <w:rPr>
                <w:rFonts w:ascii="Georgia" w:hAnsi="Georgia"/>
                <w:color w:val="000000" w:themeColor="text1"/>
              </w:rPr>
              <w:t>,</w:t>
            </w:r>
            <w:r>
              <w:rPr>
                <w:rFonts w:ascii="Georgia" w:hAnsi="Georgia"/>
                <w:color w:val="000000" w:themeColor="text1"/>
              </w:rPr>
              <w:t xml:space="preserve"> Jenkins </w:t>
            </w:r>
          </w:p>
          <w:p w14:paraId="38B9A7BE" w14:textId="770AA75D" w:rsidR="00293AB6" w:rsidRPr="00373004" w:rsidRDefault="00293AB6" w:rsidP="00293AB6">
            <w:pPr>
              <w:pStyle w:val="ListParagraph"/>
              <w:numPr>
                <w:ilvl w:val="0"/>
                <w:numId w:val="8"/>
              </w:numPr>
              <w:spacing w:after="20" w:line="240" w:lineRule="auto"/>
              <w:rPr>
                <w:rFonts w:ascii="Georgia" w:hAnsi="Georgia"/>
                <w:color w:val="000000" w:themeColor="text1"/>
              </w:rPr>
            </w:pPr>
            <w:r w:rsidRPr="00293AB6">
              <w:rPr>
                <w:rFonts w:ascii="Georgia" w:hAnsi="Georgia"/>
                <w:b/>
                <w:bCs/>
                <w:color w:val="000000" w:themeColor="text1"/>
              </w:rPr>
              <w:t>ML Operations</w:t>
            </w:r>
            <w:r>
              <w:rPr>
                <w:rFonts w:ascii="Georgia" w:hAnsi="Georgia"/>
                <w:color w:val="000000" w:themeColor="text1"/>
              </w:rPr>
              <w:t>: H2O, Torch</w:t>
            </w:r>
            <w:r w:rsidR="00722133">
              <w:rPr>
                <w:rFonts w:ascii="Georgia" w:hAnsi="Georgia"/>
                <w:color w:val="000000" w:themeColor="text1"/>
              </w:rPr>
              <w:t>,</w:t>
            </w:r>
            <w:r>
              <w:rPr>
                <w:rFonts w:ascii="Georgia" w:hAnsi="Georgia"/>
                <w:color w:val="000000" w:themeColor="text1"/>
              </w:rPr>
              <w:t xml:space="preserve"> Tensorflow</w:t>
            </w:r>
          </w:p>
          <w:p w14:paraId="4564F46C" w14:textId="116041ED" w:rsidR="00293AB6" w:rsidRDefault="00293AB6" w:rsidP="00293AB6">
            <w:pPr>
              <w:pStyle w:val="ListParagraph"/>
              <w:numPr>
                <w:ilvl w:val="0"/>
                <w:numId w:val="8"/>
              </w:numPr>
              <w:spacing w:after="20" w:line="240" w:lineRule="auto"/>
              <w:rPr>
                <w:rFonts w:ascii="Georgia" w:hAnsi="Georgia"/>
                <w:color w:val="000000" w:themeColor="text1"/>
              </w:rPr>
            </w:pPr>
            <w:r w:rsidRPr="00293AB6">
              <w:rPr>
                <w:rFonts w:ascii="Georgia" w:hAnsi="Georgia"/>
                <w:b/>
                <w:bCs/>
                <w:color w:val="000000" w:themeColor="text1"/>
              </w:rPr>
              <w:t>Agile</w:t>
            </w:r>
            <w:r>
              <w:rPr>
                <w:rFonts w:ascii="Georgia" w:hAnsi="Georgia"/>
                <w:color w:val="000000" w:themeColor="text1"/>
              </w:rPr>
              <w:t>: Github, Azure DevOps</w:t>
            </w:r>
            <w:r w:rsidR="00722133">
              <w:rPr>
                <w:rFonts w:ascii="Georgia" w:hAnsi="Georgia"/>
                <w:color w:val="000000" w:themeColor="text1"/>
              </w:rPr>
              <w:t>,</w:t>
            </w:r>
            <w:r>
              <w:rPr>
                <w:rFonts w:ascii="Georgia" w:hAnsi="Georgia"/>
                <w:color w:val="000000" w:themeColor="text1"/>
              </w:rPr>
              <w:t xml:space="preserve"> Jira</w:t>
            </w:r>
          </w:p>
          <w:p w14:paraId="4D01A940" w14:textId="5161FFB1" w:rsidR="00293AB6" w:rsidRDefault="00293AB6" w:rsidP="00293AB6">
            <w:pPr>
              <w:pStyle w:val="ListParagraph"/>
              <w:numPr>
                <w:ilvl w:val="0"/>
                <w:numId w:val="8"/>
              </w:numPr>
              <w:spacing w:after="20" w:line="240" w:lineRule="auto"/>
              <w:rPr>
                <w:rFonts w:ascii="Georgia" w:hAnsi="Georgia"/>
                <w:color w:val="000000" w:themeColor="text1"/>
              </w:rPr>
            </w:pPr>
            <w:r w:rsidRPr="00293AB6">
              <w:rPr>
                <w:rFonts w:ascii="Georgia" w:hAnsi="Georgia"/>
                <w:b/>
                <w:bCs/>
                <w:color w:val="000000" w:themeColor="text1"/>
              </w:rPr>
              <w:t>Apis</w:t>
            </w:r>
            <w:r>
              <w:rPr>
                <w:rFonts w:ascii="Georgia" w:hAnsi="Georgia"/>
                <w:color w:val="000000" w:themeColor="text1"/>
              </w:rPr>
              <w:t>: FastAPI, Flask</w:t>
            </w:r>
            <w:r w:rsidR="00722133">
              <w:rPr>
                <w:rFonts w:ascii="Georgia" w:hAnsi="Georgia"/>
                <w:color w:val="000000" w:themeColor="text1"/>
              </w:rPr>
              <w:t>,</w:t>
            </w:r>
            <w:r>
              <w:rPr>
                <w:rFonts w:ascii="Georgia" w:hAnsi="Georgia"/>
                <w:color w:val="000000" w:themeColor="text1"/>
              </w:rPr>
              <w:t xml:space="preserve"> Node</w:t>
            </w:r>
            <w:r w:rsidR="00D6361E">
              <w:rPr>
                <w:rFonts w:ascii="Georgia" w:hAnsi="Georgia"/>
                <w:color w:val="000000" w:themeColor="text1"/>
              </w:rPr>
              <w:t>, Go</w:t>
            </w:r>
            <w:r w:rsidR="00237FC0">
              <w:rPr>
                <w:rFonts w:ascii="Georgia" w:hAnsi="Georgia"/>
                <w:color w:val="000000" w:themeColor="text1"/>
              </w:rPr>
              <w:t>,</w:t>
            </w:r>
            <w:r w:rsidR="00503377">
              <w:rPr>
                <w:rFonts w:ascii="Georgia" w:hAnsi="Georgia"/>
                <w:color w:val="000000" w:themeColor="text1"/>
              </w:rPr>
              <w:t xml:space="preserve"> </w:t>
            </w:r>
            <w:r w:rsidR="00237FC0">
              <w:rPr>
                <w:rFonts w:ascii="Georgia" w:hAnsi="Georgia"/>
                <w:color w:val="000000" w:themeColor="text1"/>
              </w:rPr>
              <w:t>Django</w:t>
            </w:r>
          </w:p>
        </w:tc>
        <w:tc>
          <w:tcPr>
            <w:tcW w:w="5547" w:type="dxa"/>
            <w:shd w:val="clear" w:color="auto" w:fill="auto"/>
          </w:tcPr>
          <w:p w14:paraId="53C6EA2B" w14:textId="6392A03F" w:rsidR="00293AB6" w:rsidRPr="00373004" w:rsidRDefault="00293AB6" w:rsidP="00293AB6">
            <w:pPr>
              <w:numPr>
                <w:ilvl w:val="0"/>
                <w:numId w:val="8"/>
              </w:numPr>
              <w:spacing w:after="20" w:line="240" w:lineRule="auto"/>
              <w:rPr>
                <w:rFonts w:ascii="Georgia" w:hAnsi="Georgia"/>
                <w:color w:val="000000" w:themeColor="text1"/>
              </w:rPr>
            </w:pPr>
            <w:r w:rsidRPr="00293AB6">
              <w:rPr>
                <w:rFonts w:ascii="Georgia" w:hAnsi="Georgia"/>
                <w:b/>
                <w:bCs/>
                <w:color w:val="000000" w:themeColor="text1"/>
              </w:rPr>
              <w:t>Data Analysis</w:t>
            </w:r>
            <w:r>
              <w:rPr>
                <w:rFonts w:ascii="Georgia" w:hAnsi="Georgia"/>
                <w:color w:val="000000" w:themeColor="text1"/>
              </w:rPr>
              <w:t>: R</w:t>
            </w:r>
            <w:r w:rsidR="00722133">
              <w:rPr>
                <w:rFonts w:ascii="Georgia" w:hAnsi="Georgia"/>
                <w:color w:val="000000" w:themeColor="text1"/>
              </w:rPr>
              <w:t>,</w:t>
            </w:r>
            <w:r>
              <w:rPr>
                <w:rFonts w:ascii="Georgia" w:hAnsi="Georgia"/>
                <w:color w:val="000000" w:themeColor="text1"/>
              </w:rPr>
              <w:t xml:space="preserve"> Python</w:t>
            </w:r>
            <w:r>
              <w:rPr>
                <w:rFonts w:ascii="Georgia" w:hAnsi="Georgia" w:cs="Arial"/>
                <w:color w:val="000000" w:themeColor="text1"/>
              </w:rPr>
              <w:t xml:space="preserve"> </w:t>
            </w:r>
          </w:p>
          <w:p w14:paraId="11125F5F" w14:textId="1BF6E896" w:rsidR="00293AB6" w:rsidRDefault="00293AB6" w:rsidP="00293AB6">
            <w:pPr>
              <w:numPr>
                <w:ilvl w:val="0"/>
                <w:numId w:val="8"/>
              </w:numPr>
              <w:spacing w:after="20" w:line="240" w:lineRule="auto"/>
              <w:rPr>
                <w:rFonts w:ascii="Georgia" w:hAnsi="Georgia"/>
                <w:color w:val="000000" w:themeColor="text1"/>
              </w:rPr>
            </w:pPr>
            <w:r w:rsidRPr="00293AB6">
              <w:rPr>
                <w:rFonts w:ascii="Georgia" w:hAnsi="Georgia"/>
                <w:b/>
                <w:bCs/>
                <w:color w:val="000000" w:themeColor="text1"/>
              </w:rPr>
              <w:t>Data Storage</w:t>
            </w:r>
            <w:r>
              <w:rPr>
                <w:rFonts w:ascii="Georgia" w:hAnsi="Georgia"/>
                <w:color w:val="000000" w:themeColor="text1"/>
              </w:rPr>
              <w:t>: Azure Blob</w:t>
            </w:r>
            <w:r w:rsidR="00722133">
              <w:rPr>
                <w:rFonts w:ascii="Georgia" w:hAnsi="Georgia"/>
                <w:color w:val="000000" w:themeColor="text1"/>
              </w:rPr>
              <w:t>,</w:t>
            </w:r>
            <w:r>
              <w:rPr>
                <w:rFonts w:ascii="Georgia" w:hAnsi="Georgia"/>
                <w:color w:val="000000" w:themeColor="text1"/>
              </w:rPr>
              <w:t xml:space="preserve"> AWS S3</w:t>
            </w:r>
          </w:p>
          <w:p w14:paraId="08E17AA2" w14:textId="28D023EC" w:rsidR="00293AB6" w:rsidRPr="00373004" w:rsidRDefault="00293AB6" w:rsidP="00293AB6">
            <w:pPr>
              <w:numPr>
                <w:ilvl w:val="0"/>
                <w:numId w:val="8"/>
              </w:numPr>
              <w:spacing w:after="20" w:line="240" w:lineRule="auto"/>
              <w:rPr>
                <w:rFonts w:ascii="Georgia" w:hAnsi="Georgia"/>
                <w:color w:val="000000" w:themeColor="text1"/>
              </w:rPr>
            </w:pPr>
            <w:r w:rsidRPr="00293AB6">
              <w:rPr>
                <w:rFonts w:ascii="Georgia" w:hAnsi="Georgia"/>
                <w:b/>
                <w:bCs/>
                <w:color w:val="000000" w:themeColor="text1"/>
              </w:rPr>
              <w:t>Databases</w:t>
            </w:r>
            <w:r>
              <w:rPr>
                <w:rFonts w:ascii="Georgia" w:hAnsi="Georgia"/>
                <w:color w:val="000000" w:themeColor="text1"/>
              </w:rPr>
              <w:t>: Postgres, MongoDB</w:t>
            </w:r>
            <w:r w:rsidR="00722133">
              <w:rPr>
                <w:rFonts w:ascii="Georgia" w:hAnsi="Georgia"/>
                <w:color w:val="000000" w:themeColor="text1"/>
              </w:rPr>
              <w:t>,</w:t>
            </w:r>
            <w:r>
              <w:rPr>
                <w:rFonts w:ascii="Georgia" w:hAnsi="Georgia"/>
                <w:color w:val="000000" w:themeColor="text1"/>
              </w:rPr>
              <w:t xml:space="preserve"> Redis</w:t>
            </w:r>
          </w:p>
          <w:p w14:paraId="4D2A5864" w14:textId="4DE02A95" w:rsidR="00293AB6" w:rsidRPr="00373004" w:rsidRDefault="00293AB6" w:rsidP="00293AB6">
            <w:pPr>
              <w:pStyle w:val="ListParagraph"/>
              <w:numPr>
                <w:ilvl w:val="0"/>
                <w:numId w:val="8"/>
              </w:numPr>
              <w:spacing w:after="20" w:line="240" w:lineRule="auto"/>
              <w:rPr>
                <w:rFonts w:ascii="Georgia" w:hAnsi="Georgia"/>
                <w:color w:val="000000" w:themeColor="text1"/>
              </w:rPr>
            </w:pPr>
            <w:r w:rsidRPr="00293AB6">
              <w:rPr>
                <w:rFonts w:ascii="Georgia" w:hAnsi="Georgia"/>
                <w:b/>
                <w:bCs/>
                <w:color w:val="000000" w:themeColor="text1"/>
              </w:rPr>
              <w:t>JavaScript</w:t>
            </w:r>
            <w:r>
              <w:rPr>
                <w:rFonts w:ascii="Georgia" w:hAnsi="Georgia"/>
                <w:color w:val="000000" w:themeColor="text1"/>
              </w:rPr>
              <w:t>: React, Svelte, Vue</w:t>
            </w:r>
            <w:r w:rsidR="00722133">
              <w:rPr>
                <w:rFonts w:ascii="Georgia" w:hAnsi="Georgia"/>
                <w:color w:val="000000" w:themeColor="text1"/>
              </w:rPr>
              <w:t>,</w:t>
            </w:r>
            <w:r>
              <w:rPr>
                <w:rFonts w:ascii="Georgia" w:hAnsi="Georgia"/>
                <w:color w:val="000000" w:themeColor="text1"/>
              </w:rPr>
              <w:t xml:space="preserve"> </w:t>
            </w:r>
            <w:r w:rsidR="00713169">
              <w:rPr>
                <w:rFonts w:ascii="Georgia" w:hAnsi="Georgia"/>
                <w:color w:val="000000" w:themeColor="text1"/>
              </w:rPr>
              <w:t>Next</w:t>
            </w:r>
          </w:p>
          <w:p w14:paraId="6C8DCF5D" w14:textId="2E05F5F8" w:rsidR="00293AB6" w:rsidRPr="009B2512" w:rsidRDefault="00293AB6" w:rsidP="00293AB6">
            <w:pPr>
              <w:pStyle w:val="ListParagraph"/>
              <w:numPr>
                <w:ilvl w:val="0"/>
                <w:numId w:val="8"/>
              </w:numPr>
              <w:spacing w:after="20" w:line="240" w:lineRule="auto"/>
              <w:rPr>
                <w:rFonts w:ascii="Georgia" w:hAnsi="Georgia"/>
                <w:color w:val="000000" w:themeColor="text1"/>
              </w:rPr>
            </w:pPr>
            <w:r w:rsidRPr="00293AB6">
              <w:rPr>
                <w:rFonts w:ascii="Georgia" w:hAnsi="Georgia"/>
                <w:b/>
                <w:bCs/>
                <w:color w:val="000000" w:themeColor="text1"/>
              </w:rPr>
              <w:t>Cloud</w:t>
            </w:r>
            <w:r>
              <w:rPr>
                <w:rFonts w:ascii="Georgia" w:hAnsi="Georgia"/>
                <w:color w:val="000000" w:themeColor="text1"/>
              </w:rPr>
              <w:t>: AWS, Azure</w:t>
            </w:r>
            <w:r w:rsidR="00722133">
              <w:rPr>
                <w:rFonts w:ascii="Georgia" w:hAnsi="Georgia"/>
                <w:color w:val="000000" w:themeColor="text1"/>
              </w:rPr>
              <w:t>,</w:t>
            </w:r>
            <w:r>
              <w:rPr>
                <w:rFonts w:ascii="Georgia" w:hAnsi="Georgia"/>
                <w:color w:val="000000" w:themeColor="text1"/>
              </w:rPr>
              <w:t xml:space="preserve"> GCP</w:t>
            </w:r>
          </w:p>
        </w:tc>
      </w:tr>
    </w:tbl>
    <w:p w14:paraId="2869AD36" w14:textId="16BE3080" w:rsidR="00764A5F" w:rsidRPr="008A7076" w:rsidRDefault="00764A5F" w:rsidP="00F92469">
      <w:pPr>
        <w:spacing w:after="0" w:line="240" w:lineRule="auto"/>
        <w:jc w:val="both"/>
        <w:rPr>
          <w:sz w:val="16"/>
          <w:szCs w:val="16"/>
        </w:rPr>
      </w:pPr>
    </w:p>
    <w:p w14:paraId="7C036DAA" w14:textId="77777777" w:rsidR="008A7076" w:rsidRDefault="008A7076" w:rsidP="008A7076">
      <w:pPr>
        <w:spacing w:after="0" w:line="240" w:lineRule="auto"/>
        <w:jc w:val="center"/>
        <w:rPr>
          <w:rFonts w:ascii="Georgia" w:hAnsi="Georgia" w:cs="Times New Roman"/>
          <w:b/>
          <w:bCs/>
          <w:i/>
          <w:iCs/>
          <w:color w:val="000000" w:themeColor="text1"/>
          <w:sz w:val="26"/>
          <w:szCs w:val="26"/>
        </w:rPr>
      </w:pPr>
      <w:r>
        <w:rPr>
          <w:rFonts w:ascii="Georgia" w:hAnsi="Georgia" w:cs="Times New Roman"/>
          <w:b/>
          <w:bCs/>
          <w:i/>
          <w:iCs/>
          <w:color w:val="000000" w:themeColor="text1"/>
          <w:sz w:val="26"/>
          <w:szCs w:val="26"/>
        </w:rPr>
        <w:t>Certifications</w:t>
      </w:r>
    </w:p>
    <w:p w14:paraId="2A93161C" w14:textId="77777777" w:rsidR="008A7076" w:rsidRPr="008A7076" w:rsidRDefault="008A7076" w:rsidP="008A7076">
      <w:pPr>
        <w:spacing w:after="0" w:line="240" w:lineRule="auto"/>
        <w:jc w:val="center"/>
        <w:rPr>
          <w:rFonts w:ascii="Georgia" w:hAnsi="Georgia" w:cs="Times New Roman"/>
          <w:b/>
          <w:bCs/>
          <w:i/>
          <w:iCs/>
          <w:color w:val="000000" w:themeColor="text1"/>
          <w:sz w:val="16"/>
          <w:szCs w:val="16"/>
        </w:rPr>
      </w:pPr>
    </w:p>
    <w:tbl>
      <w:tblPr>
        <w:tblStyle w:val="TableGrid"/>
        <w:tblW w:w="10885" w:type="dxa"/>
        <w:jc w:val="center"/>
        <w:tblLook w:val="04A0" w:firstRow="1" w:lastRow="0" w:firstColumn="1" w:lastColumn="0" w:noHBand="0" w:noVBand="1"/>
      </w:tblPr>
      <w:tblGrid>
        <w:gridCol w:w="3596"/>
        <w:gridCol w:w="3419"/>
        <w:gridCol w:w="3870"/>
      </w:tblGrid>
      <w:tr w:rsidR="008A7076" w14:paraId="1277693D" w14:textId="77777777" w:rsidTr="00FD15E4">
        <w:trPr>
          <w:jc w:val="center"/>
        </w:trPr>
        <w:tc>
          <w:tcPr>
            <w:tcW w:w="3596" w:type="dxa"/>
            <w:vAlign w:val="center"/>
          </w:tcPr>
          <w:p w14:paraId="67C3F3AE" w14:textId="57F51202" w:rsidR="008A7076" w:rsidRPr="001F0AFC" w:rsidRDefault="008A7076" w:rsidP="00FD15E4">
            <w:pPr>
              <w:spacing w:after="0" w:line="240" w:lineRule="auto"/>
              <w:jc w:val="center"/>
              <w:rPr>
                <w:rFonts w:ascii="Georgia" w:hAnsi="Georgia" w:cs="Times New Roman"/>
                <w:b/>
                <w:bCs/>
                <w:color w:val="000000" w:themeColor="text1"/>
              </w:rPr>
            </w:pPr>
            <w:r w:rsidRPr="001F0AFC">
              <w:rPr>
                <w:rFonts w:ascii="Georgia" w:hAnsi="Georgia" w:cs="Times New Roman"/>
                <w:b/>
                <w:bCs/>
                <w:color w:val="000000" w:themeColor="text1"/>
              </w:rPr>
              <w:t>Azure</w:t>
            </w:r>
          </w:p>
        </w:tc>
        <w:tc>
          <w:tcPr>
            <w:tcW w:w="3419" w:type="dxa"/>
            <w:vAlign w:val="center"/>
          </w:tcPr>
          <w:p w14:paraId="63684D4D" w14:textId="6FC0CCD0" w:rsidR="008A7076" w:rsidRPr="001F0AFC" w:rsidRDefault="008A7076" w:rsidP="00FD15E4">
            <w:pPr>
              <w:spacing w:after="0" w:line="240" w:lineRule="auto"/>
              <w:jc w:val="center"/>
              <w:rPr>
                <w:rFonts w:ascii="Georgia" w:hAnsi="Georgia" w:cs="Times New Roman"/>
                <w:b/>
                <w:bCs/>
                <w:color w:val="000000" w:themeColor="text1"/>
              </w:rPr>
            </w:pPr>
            <w:r w:rsidRPr="001F0AFC">
              <w:rPr>
                <w:rFonts w:ascii="Georgia" w:hAnsi="Georgia" w:cs="Times New Roman"/>
                <w:b/>
                <w:bCs/>
                <w:color w:val="000000" w:themeColor="text1"/>
              </w:rPr>
              <w:t>AWS</w:t>
            </w:r>
          </w:p>
        </w:tc>
        <w:tc>
          <w:tcPr>
            <w:tcW w:w="3870" w:type="dxa"/>
            <w:vAlign w:val="center"/>
          </w:tcPr>
          <w:p w14:paraId="336A5CD0" w14:textId="527E2B97" w:rsidR="008A7076" w:rsidRPr="001F0AFC" w:rsidRDefault="008A7076" w:rsidP="00FD15E4">
            <w:pPr>
              <w:spacing w:after="0" w:line="240" w:lineRule="auto"/>
              <w:jc w:val="center"/>
              <w:rPr>
                <w:rFonts w:ascii="Georgia" w:hAnsi="Georgia" w:cs="Times New Roman"/>
                <w:b/>
                <w:bCs/>
                <w:color w:val="000000" w:themeColor="text1"/>
              </w:rPr>
            </w:pPr>
            <w:r w:rsidRPr="001F0AFC">
              <w:rPr>
                <w:rFonts w:ascii="Georgia" w:hAnsi="Georgia" w:cs="Times New Roman"/>
                <w:b/>
                <w:bCs/>
                <w:color w:val="000000" w:themeColor="text1"/>
              </w:rPr>
              <w:t>Google Cloud</w:t>
            </w:r>
          </w:p>
        </w:tc>
      </w:tr>
      <w:tr w:rsidR="008A7076" w14:paraId="785CA190" w14:textId="77777777" w:rsidTr="00FD15E4">
        <w:trPr>
          <w:jc w:val="center"/>
        </w:trPr>
        <w:tc>
          <w:tcPr>
            <w:tcW w:w="3596" w:type="dxa"/>
            <w:vAlign w:val="center"/>
          </w:tcPr>
          <w:p w14:paraId="0A0CFC31" w14:textId="77777777" w:rsidR="008A7076" w:rsidRDefault="00000000" w:rsidP="00FD15E4">
            <w:pPr>
              <w:spacing w:after="0" w:line="240" w:lineRule="auto"/>
              <w:jc w:val="center"/>
              <w:rPr>
                <w:rFonts w:ascii="Georgia" w:hAnsi="Georgia" w:cs="Times New Roman"/>
                <w:color w:val="000000" w:themeColor="text1"/>
              </w:rPr>
            </w:pPr>
            <w:hyperlink r:id="rId18" w:history="1">
              <w:r w:rsidR="008A7076" w:rsidRPr="008A7076">
                <w:rPr>
                  <w:rStyle w:val="Hyperlink"/>
                  <w:rFonts w:ascii="Georgia" w:hAnsi="Georgia" w:cs="Times New Roman"/>
                </w:rPr>
                <w:t>Azure Cloud Intro</w:t>
              </w:r>
            </w:hyperlink>
          </w:p>
        </w:tc>
        <w:tc>
          <w:tcPr>
            <w:tcW w:w="3419" w:type="dxa"/>
            <w:vAlign w:val="center"/>
          </w:tcPr>
          <w:p w14:paraId="2F338BAA" w14:textId="77777777" w:rsidR="008A7076" w:rsidRDefault="00000000" w:rsidP="00FD15E4">
            <w:pPr>
              <w:spacing w:after="0" w:line="240" w:lineRule="auto"/>
              <w:jc w:val="center"/>
              <w:rPr>
                <w:rFonts w:ascii="Georgia" w:hAnsi="Georgia" w:cs="Times New Roman"/>
                <w:color w:val="000000" w:themeColor="text1"/>
              </w:rPr>
            </w:pPr>
            <w:hyperlink r:id="rId19" w:history="1">
              <w:r w:rsidR="008A7076" w:rsidRPr="008A7076">
                <w:rPr>
                  <w:rStyle w:val="Hyperlink"/>
                  <w:rFonts w:ascii="Georgia" w:hAnsi="Georgia" w:cs="Times New Roman"/>
                </w:rPr>
                <w:t>AWS Cloud Intro</w:t>
              </w:r>
            </w:hyperlink>
          </w:p>
        </w:tc>
        <w:tc>
          <w:tcPr>
            <w:tcW w:w="3870" w:type="dxa"/>
            <w:vAlign w:val="center"/>
          </w:tcPr>
          <w:p w14:paraId="6781C482" w14:textId="77777777" w:rsidR="008A7076" w:rsidRDefault="00000000" w:rsidP="00FD15E4">
            <w:pPr>
              <w:spacing w:after="0" w:line="240" w:lineRule="auto"/>
              <w:jc w:val="center"/>
              <w:rPr>
                <w:rFonts w:ascii="Georgia" w:hAnsi="Georgia" w:cs="Times New Roman"/>
                <w:color w:val="000000" w:themeColor="text1"/>
              </w:rPr>
            </w:pPr>
            <w:hyperlink r:id="rId20" w:history="1">
              <w:r w:rsidR="008A7076" w:rsidRPr="008A7076">
                <w:rPr>
                  <w:rStyle w:val="Hyperlink"/>
                  <w:rFonts w:ascii="Georgia" w:hAnsi="Georgia" w:cs="Times New Roman"/>
                </w:rPr>
                <w:t>GCP Core Infrastructure</w:t>
              </w:r>
            </w:hyperlink>
          </w:p>
        </w:tc>
      </w:tr>
      <w:tr w:rsidR="008A7076" w14:paraId="475F9021" w14:textId="77777777" w:rsidTr="00FD15E4">
        <w:trPr>
          <w:trHeight w:val="395"/>
          <w:jc w:val="center"/>
        </w:trPr>
        <w:tc>
          <w:tcPr>
            <w:tcW w:w="3596" w:type="dxa"/>
            <w:vAlign w:val="center"/>
          </w:tcPr>
          <w:p w14:paraId="14AF1890" w14:textId="77777777" w:rsidR="008A7076" w:rsidRDefault="00000000" w:rsidP="00FD15E4">
            <w:pPr>
              <w:spacing w:after="0" w:line="240" w:lineRule="auto"/>
              <w:jc w:val="center"/>
              <w:rPr>
                <w:rFonts w:ascii="Georgia" w:hAnsi="Georgia" w:cs="Times New Roman"/>
                <w:color w:val="000000" w:themeColor="text1"/>
              </w:rPr>
            </w:pPr>
            <w:hyperlink r:id="rId21" w:history="1">
              <w:r w:rsidR="008A7076" w:rsidRPr="008A7076">
                <w:rPr>
                  <w:rStyle w:val="Hyperlink"/>
                  <w:rFonts w:ascii="Georgia" w:hAnsi="Georgia" w:cs="Times New Roman"/>
                </w:rPr>
                <w:t>Azure Serverless Applications</w:t>
              </w:r>
            </w:hyperlink>
          </w:p>
        </w:tc>
        <w:tc>
          <w:tcPr>
            <w:tcW w:w="3419" w:type="dxa"/>
            <w:vAlign w:val="center"/>
          </w:tcPr>
          <w:p w14:paraId="1C4DFA8C" w14:textId="77777777" w:rsidR="008A7076" w:rsidRDefault="00000000" w:rsidP="00FD15E4">
            <w:pPr>
              <w:spacing w:after="0" w:line="240" w:lineRule="auto"/>
              <w:jc w:val="center"/>
              <w:rPr>
                <w:rFonts w:ascii="Georgia" w:hAnsi="Georgia" w:cs="Times New Roman"/>
                <w:color w:val="000000" w:themeColor="text1"/>
              </w:rPr>
            </w:pPr>
            <w:hyperlink r:id="rId22" w:history="1">
              <w:r w:rsidR="008A7076" w:rsidRPr="008A7076">
                <w:rPr>
                  <w:rStyle w:val="Hyperlink"/>
                  <w:rFonts w:ascii="Georgia" w:hAnsi="Georgia" w:cs="Times New Roman"/>
                </w:rPr>
                <w:t>AWS Cloud Technical Essentials</w:t>
              </w:r>
            </w:hyperlink>
          </w:p>
        </w:tc>
        <w:tc>
          <w:tcPr>
            <w:tcW w:w="3870" w:type="dxa"/>
            <w:vAlign w:val="center"/>
          </w:tcPr>
          <w:p w14:paraId="7691831B" w14:textId="77777777" w:rsidR="008A7076" w:rsidRDefault="00000000" w:rsidP="00FD15E4">
            <w:pPr>
              <w:spacing w:after="0" w:line="240" w:lineRule="auto"/>
              <w:jc w:val="center"/>
              <w:rPr>
                <w:rFonts w:ascii="Georgia" w:hAnsi="Georgia" w:cs="Times New Roman"/>
                <w:color w:val="000000" w:themeColor="text1"/>
              </w:rPr>
            </w:pPr>
            <w:hyperlink r:id="rId23" w:history="1">
              <w:r w:rsidR="008A7076" w:rsidRPr="008A7076">
                <w:rPr>
                  <w:rStyle w:val="Hyperlink"/>
                  <w:rFonts w:ascii="Georgia" w:hAnsi="Georgia" w:cs="Times New Roman"/>
                </w:rPr>
                <w:t>GCP Production Machine Learning</w:t>
              </w:r>
            </w:hyperlink>
          </w:p>
        </w:tc>
      </w:tr>
    </w:tbl>
    <w:p w14:paraId="4FE29749" w14:textId="77777777" w:rsidR="005E3694" w:rsidRDefault="005E3694" w:rsidP="002D39F7">
      <w:pPr>
        <w:spacing w:after="0" w:line="240" w:lineRule="auto"/>
        <w:rPr>
          <w:rFonts w:ascii="Georgia" w:hAnsi="Georgia" w:cs="Times New Roman"/>
          <w:b/>
          <w:i/>
          <w:iCs/>
          <w:color w:val="000000" w:themeColor="text1"/>
          <w:sz w:val="26"/>
          <w:szCs w:val="26"/>
        </w:rPr>
      </w:pPr>
    </w:p>
    <w:p w14:paraId="5EE12996" w14:textId="110AE72F" w:rsidR="002D39F7" w:rsidRDefault="00C273D2" w:rsidP="002D39F7">
      <w:pPr>
        <w:spacing w:after="0" w:line="240" w:lineRule="auto"/>
        <w:jc w:val="center"/>
        <w:rPr>
          <w:rFonts w:ascii="Georgia" w:hAnsi="Georgia" w:cs="Times New Roman"/>
          <w:b/>
          <w:i/>
          <w:iCs/>
          <w:color w:val="000000" w:themeColor="text1"/>
          <w:sz w:val="26"/>
          <w:szCs w:val="26"/>
        </w:rPr>
      </w:pPr>
      <w:r>
        <w:rPr>
          <w:rFonts w:ascii="Georgia" w:hAnsi="Georgia" w:cs="Times New Roman"/>
          <w:b/>
          <w:i/>
          <w:iCs/>
          <w:color w:val="000000" w:themeColor="text1"/>
          <w:sz w:val="26"/>
          <w:szCs w:val="26"/>
        </w:rPr>
        <w:t>Experience</w:t>
      </w:r>
    </w:p>
    <w:p w14:paraId="5C15AB82" w14:textId="1023A29D" w:rsidR="00764A5F" w:rsidRDefault="00000000">
      <w:pPr>
        <w:spacing w:after="0" w:line="240" w:lineRule="auto"/>
        <w:jc w:val="both"/>
        <w:rPr>
          <w:rFonts w:ascii="Georgia" w:hAnsi="Georgia" w:cs="Times New Roman"/>
          <w:b/>
          <w:i/>
          <w:iCs/>
          <w:color w:val="000000" w:themeColor="text1"/>
        </w:rPr>
      </w:pPr>
      <w:hyperlink r:id="rId24" w:history="1">
        <w:r w:rsidR="002D39F7" w:rsidRPr="00626BBC">
          <w:rPr>
            <w:rStyle w:val="Hyperlink"/>
            <w:rFonts w:ascii="Georgia" w:hAnsi="Georgia" w:cs="Times New Roman"/>
            <w:b/>
          </w:rPr>
          <w:t>Majestic Coding</w:t>
        </w:r>
      </w:hyperlink>
      <w:r w:rsidR="00626BBC">
        <w:rPr>
          <w:rFonts w:ascii="Georgia" w:hAnsi="Georgia" w:cs="Times New Roman"/>
          <w:b/>
          <w:color w:val="000000" w:themeColor="text1"/>
        </w:rPr>
        <w:t xml:space="preserve">                                                                                                    </w:t>
      </w:r>
      <w:r w:rsidR="00626BBC">
        <w:rPr>
          <w:rFonts w:ascii="Georgia" w:hAnsi="Georgia" w:cs="Times New Roman"/>
          <w:b/>
          <w:color w:val="000000" w:themeColor="text1"/>
          <w:sz w:val="16"/>
          <w:szCs w:val="16"/>
        </w:rPr>
        <w:t xml:space="preserve"> </w:t>
      </w:r>
      <w:r w:rsidR="00626BBC">
        <w:rPr>
          <w:rFonts w:ascii="Georgia" w:hAnsi="Georgia" w:cs="Times New Roman"/>
          <w:b/>
          <w:color w:val="000000" w:themeColor="text1"/>
        </w:rPr>
        <w:t xml:space="preserve">                                             </w:t>
      </w:r>
      <w:r w:rsidR="00F25E78">
        <w:rPr>
          <w:rFonts w:ascii="Georgia" w:hAnsi="Georgia" w:cs="Times New Roman"/>
          <w:b/>
          <w:color w:val="000000" w:themeColor="text1"/>
        </w:rPr>
        <w:t xml:space="preserve">       Remote</w:t>
      </w:r>
    </w:p>
    <w:p w14:paraId="46617FC1" w14:textId="472B0417" w:rsidR="00764A5F" w:rsidRDefault="002D39F7">
      <w:pPr>
        <w:spacing w:after="0" w:line="240" w:lineRule="auto"/>
        <w:jc w:val="both"/>
        <w:rPr>
          <w:rFonts w:ascii="Georgia" w:hAnsi="Georgia" w:cs="Times New Roman"/>
          <w:b/>
          <w:color w:val="000000" w:themeColor="text1"/>
        </w:rPr>
      </w:pPr>
      <w:r>
        <w:rPr>
          <w:rFonts w:ascii="Georgia" w:hAnsi="Georgia" w:cs="Times New Roman"/>
          <w:b/>
          <w:color w:val="000000" w:themeColor="text1"/>
        </w:rPr>
        <w:t>Developer/Content Creator                                                                                         November 2023 to</w:t>
      </w:r>
      <w:r w:rsidR="00E130D7">
        <w:rPr>
          <w:rFonts w:ascii="Georgia" w:hAnsi="Georgia" w:cs="Times New Roman"/>
          <w:b/>
          <w:color w:val="000000" w:themeColor="text1"/>
        </w:rPr>
        <w:t xml:space="preserve"> </w:t>
      </w:r>
      <w:r>
        <w:rPr>
          <w:rFonts w:ascii="Georgia" w:hAnsi="Georgia" w:cs="Times New Roman"/>
          <w:b/>
          <w:color w:val="000000" w:themeColor="text1"/>
        </w:rPr>
        <w:t>Present</w:t>
      </w:r>
    </w:p>
    <w:p w14:paraId="2BA0C22B" w14:textId="77777777" w:rsidR="00764A5F" w:rsidRDefault="00764A5F">
      <w:pPr>
        <w:spacing w:after="0" w:line="240" w:lineRule="auto"/>
        <w:rPr>
          <w:rFonts w:ascii="Georgia" w:hAnsi="Georgia" w:cs="Times New Roman"/>
          <w:b/>
          <w:color w:val="000000" w:themeColor="text1"/>
          <w:sz w:val="20"/>
          <w:szCs w:val="20"/>
        </w:rPr>
      </w:pPr>
    </w:p>
    <w:p w14:paraId="5145A790" w14:textId="2E770A02" w:rsidR="00764A5F" w:rsidRPr="00C777A4" w:rsidRDefault="002D39F7">
      <w:pPr>
        <w:spacing w:after="0" w:line="240" w:lineRule="auto"/>
        <w:rPr>
          <w:rFonts w:ascii="Georgia" w:hAnsi="Georgia" w:cs="Times New Roman"/>
          <w:bCs/>
          <w:color w:val="000000" w:themeColor="text1"/>
        </w:rPr>
      </w:pPr>
      <w:r>
        <w:rPr>
          <w:rFonts w:ascii="Georgia" w:hAnsi="Georgia" w:cs="Times New Roman"/>
          <w:bCs/>
          <w:color w:val="000000" w:themeColor="text1"/>
        </w:rPr>
        <w:t>Full-</w:t>
      </w:r>
      <w:r w:rsidR="00CC509B">
        <w:rPr>
          <w:rFonts w:ascii="Georgia" w:hAnsi="Georgia" w:cs="Times New Roman"/>
          <w:bCs/>
          <w:color w:val="000000" w:themeColor="text1"/>
        </w:rPr>
        <w:t>Stack,</w:t>
      </w:r>
      <w:r>
        <w:rPr>
          <w:rFonts w:ascii="Georgia" w:hAnsi="Georgia" w:cs="Times New Roman"/>
          <w:bCs/>
          <w:color w:val="000000" w:themeColor="text1"/>
        </w:rPr>
        <w:t xml:space="preserve"> Data Science and DevOps </w:t>
      </w:r>
      <w:hyperlink r:id="rId25" w:history="1">
        <w:r w:rsidRPr="00626BBC">
          <w:rPr>
            <w:rStyle w:val="Hyperlink"/>
            <w:rFonts w:ascii="Georgia" w:hAnsi="Georgia" w:cs="Times New Roman"/>
            <w:bCs/>
          </w:rPr>
          <w:t>YouTube Channel</w:t>
        </w:r>
      </w:hyperlink>
      <w:r w:rsidR="006A0838">
        <w:rPr>
          <w:rFonts w:ascii="Georgia" w:hAnsi="Georgia" w:cs="Times New Roman"/>
          <w:bCs/>
          <w:color w:val="000000" w:themeColor="text1"/>
        </w:rPr>
        <w:t xml:space="preserve"> providing demos, code repositories and documentation to help others learn different heuristics to solve problems with technical solutions.</w:t>
      </w:r>
    </w:p>
    <w:p w14:paraId="4951F4A8" w14:textId="77777777" w:rsidR="00CC509B" w:rsidRDefault="00CC509B" w:rsidP="002D39F7">
      <w:pPr>
        <w:pStyle w:val="ListParagraph"/>
        <w:numPr>
          <w:ilvl w:val="0"/>
          <w:numId w:val="4"/>
        </w:numPr>
        <w:spacing w:after="0" w:line="240" w:lineRule="auto"/>
        <w:jc w:val="both"/>
        <w:rPr>
          <w:rFonts w:ascii="Georgia" w:eastAsiaTheme="minorHAnsi" w:hAnsi="Georgia" w:cs="Times New Roman"/>
          <w:color w:val="000000" w:themeColor="text1"/>
        </w:rPr>
      </w:pPr>
      <w:r w:rsidRPr="00CC509B">
        <w:rPr>
          <w:rFonts w:ascii="Georgia" w:eastAsiaTheme="minorHAnsi" w:hAnsi="Georgia" w:cs="Times New Roman"/>
          <w:color w:val="000000" w:themeColor="text1"/>
        </w:rPr>
        <w:t>Achieved over 100,000 subscribers and 1 million views, earning the Silver Play Button from YouTube.</w:t>
      </w:r>
    </w:p>
    <w:p w14:paraId="0668B7D7" w14:textId="682407F3" w:rsidR="00CC509B" w:rsidRDefault="00CC509B" w:rsidP="002D39F7">
      <w:pPr>
        <w:pStyle w:val="ListParagraph"/>
        <w:numPr>
          <w:ilvl w:val="0"/>
          <w:numId w:val="4"/>
        </w:numPr>
        <w:spacing w:after="0" w:line="240" w:lineRule="auto"/>
        <w:jc w:val="both"/>
        <w:rPr>
          <w:rFonts w:ascii="Georgia" w:eastAsiaTheme="minorHAnsi" w:hAnsi="Georgia" w:cs="Times New Roman"/>
          <w:color w:val="000000" w:themeColor="text1"/>
        </w:rPr>
      </w:pPr>
      <w:r>
        <w:rPr>
          <w:rFonts w:ascii="Georgia" w:eastAsiaTheme="minorHAnsi" w:hAnsi="Georgia" w:cs="Times New Roman"/>
          <w:color w:val="000000" w:themeColor="text1"/>
        </w:rPr>
        <w:t>Partnered with notable sponsors including</w:t>
      </w:r>
      <w:r w:rsidR="002D39F7">
        <w:rPr>
          <w:rFonts w:ascii="Georgia" w:eastAsiaTheme="minorHAnsi" w:hAnsi="Georgia" w:cs="Times New Roman"/>
          <w:color w:val="000000" w:themeColor="text1"/>
        </w:rPr>
        <w:t xml:space="preserve"> Neon Serverless Postgres, Block Survey and Supabase.</w:t>
      </w:r>
    </w:p>
    <w:p w14:paraId="76757A96" w14:textId="3FE9C649" w:rsidR="002D39F7" w:rsidRPr="00CC509B" w:rsidRDefault="00CC509B" w:rsidP="002D39F7">
      <w:pPr>
        <w:pStyle w:val="ListParagraph"/>
        <w:numPr>
          <w:ilvl w:val="0"/>
          <w:numId w:val="4"/>
        </w:numPr>
        <w:spacing w:after="0" w:line="240" w:lineRule="auto"/>
        <w:jc w:val="both"/>
        <w:rPr>
          <w:rFonts w:ascii="Georgia" w:eastAsiaTheme="minorHAnsi" w:hAnsi="Georgia" w:cs="Times New Roman"/>
          <w:color w:val="000000" w:themeColor="text1"/>
        </w:rPr>
      </w:pPr>
      <w:r w:rsidRPr="00CC509B">
        <w:rPr>
          <w:rFonts w:ascii="Georgia" w:hAnsi="Georgia" w:cs="Times New Roman"/>
          <w:color w:val="000000" w:themeColor="text1"/>
        </w:rPr>
        <w:t>Covered a wide array of technologies such as Next.js, Go, Python, R, Docker, Kubernetes, GitHub Actions, and more.</w:t>
      </w:r>
    </w:p>
    <w:p w14:paraId="02E053E1" w14:textId="77777777" w:rsidR="00CC509B" w:rsidRPr="00CC509B" w:rsidRDefault="00CC509B" w:rsidP="00CC509B">
      <w:pPr>
        <w:pStyle w:val="ListParagraph"/>
        <w:spacing w:after="0" w:line="240" w:lineRule="auto"/>
        <w:ind w:left="360"/>
        <w:jc w:val="both"/>
        <w:rPr>
          <w:rFonts w:ascii="Georgia" w:eastAsiaTheme="minorHAnsi" w:hAnsi="Georgia" w:cs="Times New Roman"/>
          <w:color w:val="000000" w:themeColor="text1"/>
        </w:rPr>
      </w:pPr>
    </w:p>
    <w:p w14:paraId="0B631E66" w14:textId="77777777" w:rsidR="002D39F7" w:rsidRDefault="002D39F7" w:rsidP="002D39F7">
      <w:pPr>
        <w:spacing w:after="0" w:line="240" w:lineRule="auto"/>
        <w:jc w:val="both"/>
        <w:rPr>
          <w:rFonts w:ascii="Georgia" w:hAnsi="Georgia" w:cs="Times New Roman"/>
          <w:b/>
          <w:i/>
          <w:iCs/>
          <w:color w:val="000000" w:themeColor="text1"/>
        </w:rPr>
      </w:pPr>
      <w:r>
        <w:rPr>
          <w:rFonts w:ascii="Georgia" w:hAnsi="Georgia" w:cs="Times New Roman"/>
          <w:b/>
          <w:color w:val="000000" w:themeColor="text1"/>
        </w:rPr>
        <w:t xml:space="preserve">Guidehouse                                                                                                    </w:t>
      </w:r>
      <w:r>
        <w:rPr>
          <w:rFonts w:ascii="Georgia" w:hAnsi="Georgia" w:cs="Times New Roman"/>
          <w:b/>
          <w:color w:val="000000" w:themeColor="text1"/>
          <w:sz w:val="16"/>
          <w:szCs w:val="16"/>
        </w:rPr>
        <w:t xml:space="preserve"> </w:t>
      </w:r>
      <w:r>
        <w:rPr>
          <w:rFonts w:ascii="Georgia" w:hAnsi="Georgia" w:cs="Times New Roman"/>
          <w:b/>
          <w:color w:val="000000" w:themeColor="text1"/>
        </w:rPr>
        <w:t xml:space="preserve">                                                    Remote</w:t>
      </w:r>
    </w:p>
    <w:p w14:paraId="7491DA5C" w14:textId="77777777" w:rsidR="002D39F7" w:rsidRDefault="002D39F7" w:rsidP="002D39F7">
      <w:pPr>
        <w:spacing w:after="0" w:line="240" w:lineRule="auto"/>
        <w:jc w:val="both"/>
        <w:rPr>
          <w:rFonts w:ascii="Georgia" w:hAnsi="Georgia" w:cs="Times New Roman"/>
          <w:b/>
          <w:color w:val="000000" w:themeColor="text1"/>
        </w:rPr>
      </w:pPr>
      <w:r>
        <w:rPr>
          <w:rFonts w:ascii="Georgia" w:hAnsi="Georgia" w:cs="Times New Roman"/>
          <w:b/>
          <w:color w:val="000000" w:themeColor="text1"/>
        </w:rPr>
        <w:t xml:space="preserve">Technical Lead                                                                         </w:t>
      </w:r>
      <w:r>
        <w:rPr>
          <w:rFonts w:ascii="Georgia" w:hAnsi="Georgia" w:cs="Times New Roman"/>
          <w:b/>
          <w:color w:val="000000" w:themeColor="text1"/>
        </w:rPr>
        <w:tab/>
      </w:r>
      <w:r>
        <w:rPr>
          <w:rFonts w:ascii="Georgia" w:hAnsi="Georgia" w:cs="Times New Roman"/>
          <w:b/>
          <w:color w:val="000000" w:themeColor="text1"/>
        </w:rPr>
        <w:tab/>
        <w:t xml:space="preserve">                 March 2023 to May 2024</w:t>
      </w:r>
    </w:p>
    <w:p w14:paraId="1A72FB2D" w14:textId="77777777" w:rsidR="002D39F7" w:rsidRDefault="002D39F7" w:rsidP="002D39F7">
      <w:pPr>
        <w:spacing w:after="0" w:line="240" w:lineRule="auto"/>
        <w:jc w:val="both"/>
        <w:rPr>
          <w:rFonts w:ascii="Georgia" w:hAnsi="Georgia" w:cs="Times New Roman"/>
          <w:b/>
          <w:color w:val="000000" w:themeColor="text1"/>
        </w:rPr>
      </w:pPr>
      <w:r>
        <w:rPr>
          <w:rFonts w:ascii="Georgia" w:hAnsi="Georgia" w:cs="Times New Roman"/>
          <w:b/>
          <w:color w:val="000000" w:themeColor="text1"/>
        </w:rPr>
        <w:t xml:space="preserve">Managing Consultant                                                                         </w:t>
      </w:r>
      <w:r>
        <w:rPr>
          <w:rFonts w:ascii="Georgia" w:hAnsi="Georgia" w:cs="Times New Roman"/>
          <w:b/>
          <w:color w:val="000000" w:themeColor="text1"/>
        </w:rPr>
        <w:tab/>
        <w:t xml:space="preserve">            March 2022 to March 2023</w:t>
      </w:r>
    </w:p>
    <w:p w14:paraId="481ABBA6" w14:textId="77777777" w:rsidR="002D39F7" w:rsidRDefault="002D39F7" w:rsidP="002D39F7">
      <w:pPr>
        <w:spacing w:after="0" w:line="240" w:lineRule="auto"/>
        <w:rPr>
          <w:rFonts w:ascii="Georgia" w:hAnsi="Georgia" w:cs="Times New Roman"/>
          <w:b/>
          <w:color w:val="000000" w:themeColor="text1"/>
          <w:sz w:val="20"/>
          <w:szCs w:val="20"/>
        </w:rPr>
      </w:pPr>
    </w:p>
    <w:p w14:paraId="449DA207" w14:textId="77777777" w:rsidR="002D39F7" w:rsidRPr="00C335FA" w:rsidRDefault="002D39F7" w:rsidP="002D39F7">
      <w:pPr>
        <w:spacing w:after="0" w:line="240" w:lineRule="auto"/>
        <w:rPr>
          <w:rFonts w:ascii="Georgia" w:hAnsi="Georgia" w:cs="Times New Roman"/>
          <w:bCs/>
          <w:color w:val="000000" w:themeColor="text1"/>
        </w:rPr>
      </w:pPr>
      <w:r w:rsidRPr="00C335FA">
        <w:rPr>
          <w:rFonts w:ascii="Georgia" w:hAnsi="Georgia" w:cs="Times New Roman"/>
          <w:bCs/>
          <w:color w:val="000000" w:themeColor="text1"/>
        </w:rPr>
        <w:t>As lead on the Software &amp; Engineering Team, I code developer tools for selling management consulting services within the Energy and Government sectors.</w:t>
      </w:r>
    </w:p>
    <w:p w14:paraId="6E5DAE66" w14:textId="77777777" w:rsidR="002D39F7" w:rsidRPr="00C335FA" w:rsidRDefault="002D39F7" w:rsidP="002D39F7">
      <w:pPr>
        <w:pStyle w:val="ListParagraph"/>
        <w:numPr>
          <w:ilvl w:val="0"/>
          <w:numId w:val="4"/>
        </w:numPr>
        <w:spacing w:after="0" w:line="240" w:lineRule="auto"/>
        <w:jc w:val="both"/>
        <w:rPr>
          <w:rFonts w:ascii="Georgia" w:eastAsiaTheme="minorHAnsi" w:hAnsi="Georgia" w:cs="Times New Roman"/>
          <w:color w:val="000000" w:themeColor="text1"/>
        </w:rPr>
      </w:pPr>
      <w:r w:rsidRPr="00C335FA">
        <w:rPr>
          <w:rFonts w:ascii="Georgia" w:eastAsiaTheme="minorHAnsi" w:hAnsi="Georgia" w:cs="Times New Roman"/>
          <w:color w:val="000000" w:themeColor="text1"/>
        </w:rPr>
        <w:t>Standardized 30+ ML Python applications primarily with Torch &amp; TensorFlow into Kubernetes on Azure.</w:t>
      </w:r>
    </w:p>
    <w:p w14:paraId="1AF86050" w14:textId="77777777" w:rsidR="002D39F7" w:rsidRPr="00C335FA" w:rsidRDefault="002D39F7" w:rsidP="002D39F7">
      <w:pPr>
        <w:pStyle w:val="ListParagraph"/>
        <w:numPr>
          <w:ilvl w:val="0"/>
          <w:numId w:val="4"/>
        </w:numPr>
        <w:spacing w:after="0" w:line="240" w:lineRule="auto"/>
        <w:jc w:val="both"/>
        <w:rPr>
          <w:rFonts w:ascii="Georgia" w:eastAsiaTheme="minorHAnsi" w:hAnsi="Georgia" w:cs="Times New Roman"/>
          <w:color w:val="000000" w:themeColor="text1"/>
        </w:rPr>
      </w:pPr>
      <w:r w:rsidRPr="00C335FA">
        <w:rPr>
          <w:rFonts w:ascii="Georgia" w:eastAsiaTheme="minorHAnsi" w:hAnsi="Georgia" w:cs="Times New Roman"/>
          <w:color w:val="000000" w:themeColor="text1"/>
        </w:rPr>
        <w:t>Deployed ETL Notebooks, APIs and Web Apps with Gitbacked features in Posit Connect to automate consultant analysis for faster delivery and automated QC running on Docker.</w:t>
      </w:r>
    </w:p>
    <w:p w14:paraId="4593AE36" w14:textId="77777777" w:rsidR="002D39F7" w:rsidRPr="00C335FA" w:rsidRDefault="002D39F7" w:rsidP="002D39F7">
      <w:pPr>
        <w:pStyle w:val="ListParagraph"/>
        <w:numPr>
          <w:ilvl w:val="0"/>
          <w:numId w:val="4"/>
        </w:numPr>
        <w:spacing w:after="0" w:line="240" w:lineRule="auto"/>
        <w:jc w:val="both"/>
        <w:rPr>
          <w:rFonts w:ascii="Georgia" w:eastAsiaTheme="minorHAnsi" w:hAnsi="Georgia" w:cs="Times New Roman"/>
          <w:color w:val="000000" w:themeColor="text1"/>
        </w:rPr>
      </w:pPr>
      <w:r w:rsidRPr="00C335FA">
        <w:rPr>
          <w:rFonts w:ascii="Georgia" w:eastAsiaTheme="minorHAnsi" w:hAnsi="Georgia" w:cs="Times New Roman"/>
          <w:color w:val="000000" w:themeColor="text1"/>
        </w:rPr>
        <w:t>Developed FastAPI of developer platforms within the organization from APIs of Jira, Service Now</w:t>
      </w:r>
      <w:r>
        <w:rPr>
          <w:rFonts w:ascii="Georgia" w:eastAsiaTheme="minorHAnsi" w:hAnsi="Georgia" w:cs="Times New Roman"/>
          <w:color w:val="000000" w:themeColor="text1"/>
        </w:rPr>
        <w:t>, Okta</w:t>
      </w:r>
      <w:r w:rsidRPr="00C335FA">
        <w:rPr>
          <w:rFonts w:ascii="Georgia" w:eastAsiaTheme="minorHAnsi" w:hAnsi="Georgia" w:cs="Times New Roman"/>
          <w:color w:val="000000" w:themeColor="text1"/>
        </w:rPr>
        <w:t xml:space="preserve"> and Github to automate deployment workflows internally</w:t>
      </w:r>
      <w:r>
        <w:rPr>
          <w:rFonts w:ascii="Georgia" w:eastAsiaTheme="minorHAnsi" w:hAnsi="Georgia" w:cs="Times New Roman"/>
          <w:color w:val="000000" w:themeColor="text1"/>
        </w:rPr>
        <w:t xml:space="preserve"> for increased efficiency of company development stack</w:t>
      </w:r>
      <w:r w:rsidRPr="00C335FA">
        <w:rPr>
          <w:rFonts w:ascii="Georgia" w:eastAsiaTheme="minorHAnsi" w:hAnsi="Georgia" w:cs="Times New Roman"/>
          <w:color w:val="000000" w:themeColor="text1"/>
        </w:rPr>
        <w:t>.</w:t>
      </w:r>
    </w:p>
    <w:p w14:paraId="67177EAA" w14:textId="77777777" w:rsidR="002D39F7" w:rsidRPr="002D39F7" w:rsidRDefault="002D39F7" w:rsidP="002D39F7">
      <w:pPr>
        <w:spacing w:after="0" w:line="240" w:lineRule="auto"/>
        <w:jc w:val="both"/>
        <w:rPr>
          <w:rFonts w:ascii="Georgia" w:hAnsi="Georgia" w:cs="Times New Roman"/>
          <w:color w:val="000000" w:themeColor="text1"/>
        </w:rPr>
      </w:pPr>
    </w:p>
    <w:p w14:paraId="23D766D8" w14:textId="77777777" w:rsidR="00445486" w:rsidRPr="00445486" w:rsidRDefault="00445486" w:rsidP="00445486">
      <w:pPr>
        <w:spacing w:after="0" w:line="240" w:lineRule="auto"/>
        <w:jc w:val="both"/>
        <w:rPr>
          <w:rFonts w:ascii="Georgia" w:hAnsi="Georgia" w:cs="Times New Roman"/>
          <w:color w:val="000000" w:themeColor="text1"/>
        </w:rPr>
      </w:pPr>
    </w:p>
    <w:p w14:paraId="0954F75D" w14:textId="0CA12547" w:rsidR="00764A5F" w:rsidRDefault="00000000">
      <w:pPr>
        <w:spacing w:after="0" w:line="240" w:lineRule="auto"/>
        <w:jc w:val="both"/>
        <w:rPr>
          <w:rFonts w:ascii="Georgia" w:hAnsi="Georgia" w:cs="Times New Roman"/>
          <w:b/>
          <w:i/>
          <w:iCs/>
          <w:color w:val="000000" w:themeColor="text1"/>
        </w:rPr>
      </w:pPr>
      <w:r>
        <w:rPr>
          <w:rFonts w:ascii="Georgia" w:hAnsi="Georgia" w:cs="Times New Roman"/>
          <w:b/>
          <w:color w:val="000000" w:themeColor="text1"/>
        </w:rPr>
        <w:t xml:space="preserve">Pennsylvania State University                                                                                    </w:t>
      </w:r>
      <w:r w:rsidR="0082669F">
        <w:rPr>
          <w:rFonts w:ascii="Georgia" w:hAnsi="Georgia" w:cs="Times New Roman"/>
          <w:b/>
          <w:color w:val="000000" w:themeColor="text1"/>
        </w:rPr>
        <w:t xml:space="preserve">                   </w:t>
      </w:r>
      <w:r>
        <w:rPr>
          <w:rFonts w:ascii="Georgia" w:hAnsi="Georgia" w:cs="Times New Roman"/>
          <w:b/>
          <w:color w:val="000000" w:themeColor="text1"/>
        </w:rPr>
        <w:t>Remote</w:t>
      </w:r>
      <w:r w:rsidR="00F25E78">
        <w:rPr>
          <w:rFonts w:ascii="Georgia" w:hAnsi="Georgia" w:cs="Times New Roman"/>
          <w:b/>
          <w:color w:val="000000" w:themeColor="text1"/>
        </w:rPr>
        <w:t xml:space="preserve"> Contract</w:t>
      </w:r>
    </w:p>
    <w:p w14:paraId="1BA2538C" w14:textId="7F39D5F1" w:rsidR="00764A5F" w:rsidRDefault="00000000">
      <w:pPr>
        <w:spacing w:after="0" w:line="240" w:lineRule="auto"/>
        <w:rPr>
          <w:rFonts w:ascii="Georgia" w:hAnsi="Georgia" w:cs="Times New Roman"/>
          <w:b/>
          <w:color w:val="000000" w:themeColor="text1"/>
        </w:rPr>
      </w:pPr>
      <w:r>
        <w:rPr>
          <w:rFonts w:ascii="Georgia" w:hAnsi="Georgia" w:cs="Times New Roman"/>
          <w:b/>
          <w:color w:val="000000" w:themeColor="text1"/>
        </w:rPr>
        <w:t>Full Stack Developer                                                                                              May 2021 to December 2021</w:t>
      </w:r>
    </w:p>
    <w:p w14:paraId="3D6BF481" w14:textId="77777777" w:rsidR="00764A5F" w:rsidRDefault="00764A5F">
      <w:pPr>
        <w:spacing w:after="0" w:line="240" w:lineRule="auto"/>
        <w:rPr>
          <w:rFonts w:ascii="Georgia" w:hAnsi="Georgia" w:cs="Times New Roman"/>
          <w:b/>
          <w:color w:val="000000" w:themeColor="text1"/>
          <w:sz w:val="14"/>
          <w:szCs w:val="14"/>
        </w:rPr>
      </w:pPr>
    </w:p>
    <w:p w14:paraId="718FE01D" w14:textId="74EE1DFD" w:rsidR="00764A5F" w:rsidRDefault="00000000">
      <w:pPr>
        <w:spacing w:after="0" w:line="240" w:lineRule="auto"/>
        <w:rPr>
          <w:rFonts w:ascii="Georgia" w:hAnsi="Georgia" w:cs="Times New Roman"/>
          <w:color w:val="000000" w:themeColor="text1"/>
        </w:rPr>
      </w:pPr>
      <w:r>
        <w:rPr>
          <w:rFonts w:ascii="Georgia" w:hAnsi="Georgia" w:cs="Times New Roman"/>
          <w:color w:val="000000" w:themeColor="text1"/>
        </w:rPr>
        <w:t xml:space="preserve">Organized and cleaned years of Graduate Student code for a cohesive module set of </w:t>
      </w:r>
      <w:r w:rsidRPr="006B04FC">
        <w:rPr>
          <w:rFonts w:ascii="Georgia" w:hAnsi="Georgia" w:cs="Times New Roman"/>
          <w:i/>
          <w:iCs/>
          <w:color w:val="000000" w:themeColor="text1"/>
        </w:rPr>
        <w:t xml:space="preserve">R </w:t>
      </w:r>
      <w:r w:rsidR="00ED6A77">
        <w:rPr>
          <w:rFonts w:ascii="Georgia" w:hAnsi="Georgia" w:cs="Times New Roman"/>
          <w:color w:val="000000" w:themeColor="text1"/>
        </w:rPr>
        <w:t>S</w:t>
      </w:r>
      <w:r w:rsidRPr="00ED6A77">
        <w:rPr>
          <w:rFonts w:ascii="Georgia" w:hAnsi="Georgia" w:cs="Times New Roman"/>
          <w:color w:val="000000" w:themeColor="text1"/>
        </w:rPr>
        <w:t>hiny</w:t>
      </w:r>
      <w:r>
        <w:rPr>
          <w:rFonts w:ascii="Georgia" w:hAnsi="Georgia" w:cs="Times New Roman"/>
          <w:color w:val="000000" w:themeColor="text1"/>
        </w:rPr>
        <w:t xml:space="preserve"> code to provide professors the ability to upload and assess students in real time </w:t>
      </w:r>
      <w:r w:rsidR="00F25E78">
        <w:rPr>
          <w:rFonts w:ascii="Georgia" w:hAnsi="Georgia" w:cs="Times New Roman"/>
          <w:color w:val="000000" w:themeColor="text1"/>
        </w:rPr>
        <w:t>leveraging</w:t>
      </w:r>
      <w:r>
        <w:rPr>
          <w:rFonts w:ascii="Georgia" w:hAnsi="Georgia" w:cs="Times New Roman"/>
          <w:color w:val="000000" w:themeColor="text1"/>
        </w:rPr>
        <w:t xml:space="preserve"> data storage in </w:t>
      </w:r>
      <w:r w:rsidRPr="006B04FC">
        <w:rPr>
          <w:rFonts w:ascii="Georgia" w:hAnsi="Georgia" w:cs="Times New Roman"/>
          <w:i/>
          <w:iCs/>
          <w:color w:val="000000" w:themeColor="text1"/>
        </w:rPr>
        <w:t>AWS S3</w:t>
      </w:r>
      <w:r w:rsidR="00255CE3">
        <w:rPr>
          <w:rFonts w:ascii="Georgia" w:hAnsi="Georgia" w:cs="Times New Roman"/>
          <w:i/>
          <w:iCs/>
          <w:color w:val="000000" w:themeColor="text1"/>
        </w:rPr>
        <w:t xml:space="preserve"> </w:t>
      </w:r>
      <w:r w:rsidR="00255CE3">
        <w:rPr>
          <w:rFonts w:ascii="Georgia" w:hAnsi="Georgia" w:cs="Times New Roman"/>
          <w:color w:val="000000" w:themeColor="text1"/>
        </w:rPr>
        <w:t>running on Docker on AWS ECS</w:t>
      </w:r>
      <w:r>
        <w:rPr>
          <w:rFonts w:ascii="Georgia" w:hAnsi="Georgia" w:cs="Times New Roman"/>
          <w:color w:val="000000" w:themeColor="text1"/>
        </w:rPr>
        <w:t>.</w:t>
      </w:r>
    </w:p>
    <w:p w14:paraId="1D5E8171" w14:textId="77777777" w:rsidR="00267C9C" w:rsidRDefault="00267C9C">
      <w:pPr>
        <w:spacing w:after="0" w:line="240" w:lineRule="auto"/>
        <w:rPr>
          <w:rFonts w:ascii="Georgia" w:hAnsi="Georgia" w:cs="Times New Roman"/>
          <w:color w:val="000000" w:themeColor="text1"/>
        </w:rPr>
      </w:pPr>
    </w:p>
    <w:p w14:paraId="3A288CA7" w14:textId="77777777" w:rsidR="00CC509B" w:rsidRDefault="00CC509B">
      <w:pPr>
        <w:spacing w:after="0" w:line="240" w:lineRule="auto"/>
        <w:jc w:val="both"/>
        <w:rPr>
          <w:rFonts w:ascii="Georgia" w:hAnsi="Georgia" w:cs="Times New Roman"/>
          <w:b/>
          <w:color w:val="000000" w:themeColor="text1"/>
        </w:rPr>
      </w:pPr>
    </w:p>
    <w:p w14:paraId="21F8F40F" w14:textId="77777777" w:rsidR="00CC509B" w:rsidRDefault="00CC509B">
      <w:pPr>
        <w:spacing w:after="0" w:line="240" w:lineRule="auto"/>
        <w:jc w:val="both"/>
        <w:rPr>
          <w:rFonts w:ascii="Georgia" w:hAnsi="Georgia" w:cs="Times New Roman"/>
          <w:b/>
          <w:color w:val="000000" w:themeColor="text1"/>
        </w:rPr>
      </w:pPr>
    </w:p>
    <w:p w14:paraId="01D7EAB6" w14:textId="40A8ACC6" w:rsidR="00764A5F" w:rsidRDefault="00000000">
      <w:pPr>
        <w:spacing w:after="0" w:line="240" w:lineRule="auto"/>
        <w:jc w:val="both"/>
        <w:rPr>
          <w:rFonts w:ascii="Georgia" w:hAnsi="Georgia" w:cs="Times New Roman"/>
          <w:b/>
          <w:i/>
          <w:iCs/>
          <w:color w:val="000000" w:themeColor="text1"/>
        </w:rPr>
      </w:pPr>
      <w:r>
        <w:rPr>
          <w:rFonts w:ascii="Georgia" w:hAnsi="Georgia" w:cs="Times New Roman"/>
          <w:b/>
          <w:color w:val="000000" w:themeColor="text1"/>
        </w:rPr>
        <w:lastRenderedPageBreak/>
        <w:t xml:space="preserve">WarnerMedia                                                                                              </w:t>
      </w:r>
      <w:r>
        <w:rPr>
          <w:rFonts w:ascii="Georgia" w:hAnsi="Georgia" w:cs="Times New Roman"/>
          <w:b/>
          <w:color w:val="000000" w:themeColor="text1"/>
          <w:sz w:val="16"/>
          <w:szCs w:val="16"/>
        </w:rPr>
        <w:t xml:space="preserve"> </w:t>
      </w:r>
      <w:r>
        <w:rPr>
          <w:rFonts w:ascii="Georgia" w:hAnsi="Georgia" w:cs="Times New Roman"/>
          <w:b/>
          <w:color w:val="000000" w:themeColor="text1"/>
        </w:rPr>
        <w:t xml:space="preserve">                            </w:t>
      </w:r>
      <w:r w:rsidR="0082669F">
        <w:rPr>
          <w:rFonts w:ascii="Georgia" w:hAnsi="Georgia" w:cs="Times New Roman"/>
          <w:b/>
          <w:color w:val="000000" w:themeColor="text1"/>
        </w:rPr>
        <w:t xml:space="preserve">            </w:t>
      </w:r>
      <w:r>
        <w:rPr>
          <w:rFonts w:ascii="Georgia" w:hAnsi="Georgia" w:cs="Times New Roman"/>
          <w:b/>
          <w:color w:val="000000" w:themeColor="text1"/>
        </w:rPr>
        <w:t>Remote</w:t>
      </w:r>
      <w:r w:rsidR="00F25E78">
        <w:rPr>
          <w:rFonts w:ascii="Georgia" w:hAnsi="Georgia" w:cs="Times New Roman"/>
          <w:b/>
          <w:color w:val="000000" w:themeColor="text1"/>
        </w:rPr>
        <w:t xml:space="preserve"> Contract</w:t>
      </w:r>
    </w:p>
    <w:p w14:paraId="5353ED48" w14:textId="77777777" w:rsidR="00764A5F" w:rsidRDefault="00000000">
      <w:pPr>
        <w:spacing w:after="0" w:line="240" w:lineRule="auto"/>
        <w:rPr>
          <w:rFonts w:ascii="Georgia" w:hAnsi="Georgia" w:cs="Times New Roman"/>
          <w:b/>
          <w:color w:val="000000" w:themeColor="text1"/>
        </w:rPr>
      </w:pPr>
      <w:r>
        <w:rPr>
          <w:rFonts w:ascii="Georgia" w:hAnsi="Georgia" w:cs="Times New Roman"/>
          <w:b/>
          <w:color w:val="000000" w:themeColor="text1"/>
        </w:rPr>
        <w:t>Full Stack Developer                                                                                            April 2021 to November 2021</w:t>
      </w:r>
    </w:p>
    <w:p w14:paraId="55C2C098" w14:textId="77777777" w:rsidR="00764A5F" w:rsidRDefault="00764A5F">
      <w:pPr>
        <w:spacing w:after="0" w:line="240" w:lineRule="auto"/>
        <w:rPr>
          <w:rFonts w:ascii="Georgia" w:hAnsi="Georgia" w:cs="Times New Roman"/>
          <w:b/>
          <w:color w:val="000000" w:themeColor="text1"/>
          <w:sz w:val="14"/>
          <w:szCs w:val="14"/>
        </w:rPr>
      </w:pPr>
    </w:p>
    <w:p w14:paraId="74CA4781" w14:textId="7DA89D9B" w:rsidR="001F0AFC" w:rsidRDefault="00000000">
      <w:pPr>
        <w:spacing w:after="0" w:line="240" w:lineRule="auto"/>
        <w:rPr>
          <w:rFonts w:ascii="Georgia" w:hAnsi="Georgia" w:cs="Times New Roman"/>
          <w:color w:val="000000" w:themeColor="text1"/>
        </w:rPr>
      </w:pPr>
      <w:r>
        <w:rPr>
          <w:rFonts w:ascii="Georgia" w:hAnsi="Georgia" w:cs="Times New Roman"/>
          <w:color w:val="000000" w:themeColor="text1"/>
        </w:rPr>
        <w:t xml:space="preserve">Coded </w:t>
      </w:r>
      <w:r w:rsidRPr="00F25E78">
        <w:rPr>
          <w:rFonts w:ascii="Georgia" w:hAnsi="Georgia" w:cs="Times New Roman"/>
          <w:color w:val="000000" w:themeColor="text1"/>
        </w:rPr>
        <w:t>R</w:t>
      </w:r>
      <w:r w:rsidRPr="006B04FC">
        <w:rPr>
          <w:rFonts w:ascii="Georgia" w:hAnsi="Georgia" w:cs="Times New Roman"/>
          <w:i/>
          <w:iCs/>
          <w:color w:val="000000" w:themeColor="text1"/>
        </w:rPr>
        <w:t xml:space="preserve"> </w:t>
      </w:r>
      <w:r w:rsidRPr="00F25E78">
        <w:rPr>
          <w:rFonts w:ascii="Georgia" w:hAnsi="Georgia" w:cs="Times New Roman"/>
          <w:color w:val="000000" w:themeColor="text1"/>
        </w:rPr>
        <w:t>Shiny apps, plumber APIs</w:t>
      </w:r>
      <w:r w:rsidRPr="006B04FC">
        <w:rPr>
          <w:rFonts w:ascii="Georgia" w:hAnsi="Georgia" w:cs="Times New Roman"/>
          <w:i/>
          <w:iCs/>
          <w:color w:val="000000" w:themeColor="text1"/>
        </w:rPr>
        <w:t xml:space="preserve">, </w:t>
      </w:r>
      <w:r w:rsidRPr="00F25E78">
        <w:rPr>
          <w:rFonts w:ascii="Georgia" w:hAnsi="Georgia" w:cs="Times New Roman"/>
          <w:color w:val="000000" w:themeColor="text1"/>
        </w:rPr>
        <w:t>and data pipelines</w:t>
      </w:r>
      <w:r>
        <w:rPr>
          <w:rFonts w:ascii="Georgia" w:hAnsi="Georgia" w:cs="Times New Roman"/>
          <w:color w:val="000000" w:themeColor="text1"/>
        </w:rPr>
        <w:t xml:space="preserve"> to provide analyst with quality data and validation checks for accurate reporting all using </w:t>
      </w:r>
      <w:r w:rsidRPr="00F25E78">
        <w:rPr>
          <w:rFonts w:ascii="Georgia" w:hAnsi="Georgia" w:cs="Times New Roman"/>
          <w:color w:val="000000" w:themeColor="text1"/>
        </w:rPr>
        <w:t>R &amp; Python</w:t>
      </w:r>
      <w:r>
        <w:rPr>
          <w:rFonts w:ascii="Georgia" w:hAnsi="Georgia" w:cs="Times New Roman"/>
          <w:color w:val="000000" w:themeColor="text1"/>
        </w:rPr>
        <w:t xml:space="preserve"> with housing data in </w:t>
      </w:r>
      <w:r w:rsidRPr="00F25E78">
        <w:rPr>
          <w:rFonts w:ascii="Georgia" w:hAnsi="Georgia" w:cs="Times New Roman"/>
          <w:color w:val="000000" w:themeColor="text1"/>
        </w:rPr>
        <w:t xml:space="preserve">Snowflake </w:t>
      </w:r>
      <w:r w:rsidR="00F25E78">
        <w:rPr>
          <w:rFonts w:ascii="Georgia" w:hAnsi="Georgia" w:cs="Times New Roman"/>
          <w:color w:val="000000" w:themeColor="text1"/>
        </w:rPr>
        <w:t>&amp;</w:t>
      </w:r>
      <w:r w:rsidRPr="00F25E78">
        <w:rPr>
          <w:rFonts w:ascii="Georgia" w:hAnsi="Georgia" w:cs="Times New Roman"/>
          <w:color w:val="000000" w:themeColor="text1"/>
        </w:rPr>
        <w:t xml:space="preserve"> Azure Blob</w:t>
      </w:r>
      <w:r>
        <w:rPr>
          <w:rFonts w:ascii="Georgia" w:hAnsi="Georgia" w:cs="Times New Roman"/>
          <w:color w:val="000000" w:themeColor="text1"/>
        </w:rPr>
        <w:t>.</w:t>
      </w:r>
    </w:p>
    <w:p w14:paraId="07CEA441" w14:textId="77777777" w:rsidR="00F23B31" w:rsidRDefault="00F23B31">
      <w:pPr>
        <w:spacing w:after="0" w:line="240" w:lineRule="auto"/>
        <w:jc w:val="both"/>
        <w:rPr>
          <w:rFonts w:ascii="Georgia" w:hAnsi="Georgia" w:cs="Times New Roman"/>
          <w:b/>
          <w:color w:val="000000" w:themeColor="text1"/>
        </w:rPr>
      </w:pPr>
    </w:p>
    <w:p w14:paraId="3867C3D8" w14:textId="6DFEDDF9" w:rsidR="00764A5F" w:rsidRDefault="00000000">
      <w:pPr>
        <w:spacing w:after="0" w:line="240" w:lineRule="auto"/>
        <w:jc w:val="both"/>
        <w:rPr>
          <w:rFonts w:ascii="Georgia" w:hAnsi="Georgia" w:cs="Times New Roman"/>
          <w:b/>
          <w:i/>
          <w:iCs/>
          <w:color w:val="000000" w:themeColor="text1"/>
        </w:rPr>
      </w:pPr>
      <w:r>
        <w:rPr>
          <w:rFonts w:ascii="Georgia" w:hAnsi="Georgia" w:cs="Times New Roman"/>
          <w:b/>
          <w:color w:val="000000" w:themeColor="text1"/>
        </w:rPr>
        <w:t xml:space="preserve">McAfee                                                                                              </w:t>
      </w:r>
      <w:r>
        <w:rPr>
          <w:rFonts w:ascii="Georgia" w:hAnsi="Georgia" w:cs="Times New Roman"/>
          <w:b/>
          <w:color w:val="000000" w:themeColor="text1"/>
          <w:sz w:val="16"/>
          <w:szCs w:val="16"/>
        </w:rPr>
        <w:t xml:space="preserve"> </w:t>
      </w:r>
      <w:r>
        <w:rPr>
          <w:rFonts w:ascii="Georgia" w:hAnsi="Georgia" w:cs="Times New Roman"/>
          <w:b/>
          <w:color w:val="000000" w:themeColor="text1"/>
        </w:rPr>
        <w:t xml:space="preserve">                                                       Remote</w:t>
      </w:r>
      <w:r w:rsidR="00F25E78">
        <w:rPr>
          <w:rFonts w:ascii="Georgia" w:hAnsi="Georgia" w:cs="Times New Roman"/>
          <w:b/>
          <w:color w:val="000000" w:themeColor="text1"/>
        </w:rPr>
        <w:t xml:space="preserve"> Contract</w:t>
      </w:r>
    </w:p>
    <w:p w14:paraId="7FD102DE" w14:textId="5122F956" w:rsidR="00764A5F" w:rsidRDefault="00000000">
      <w:pPr>
        <w:spacing w:after="0" w:line="240" w:lineRule="auto"/>
        <w:rPr>
          <w:rFonts w:ascii="Georgia" w:hAnsi="Georgia" w:cs="Times New Roman"/>
          <w:b/>
          <w:color w:val="000000" w:themeColor="text1"/>
        </w:rPr>
      </w:pPr>
      <w:r>
        <w:rPr>
          <w:rFonts w:ascii="Georgia" w:hAnsi="Georgia" w:cs="Times New Roman"/>
          <w:b/>
          <w:color w:val="000000" w:themeColor="text1"/>
        </w:rPr>
        <w:t xml:space="preserve">R Shiny Developer </w:t>
      </w:r>
      <w:r w:rsidR="00F617EC">
        <w:rPr>
          <w:rFonts w:ascii="Georgia" w:hAnsi="Georgia" w:cs="Times New Roman"/>
          <w:b/>
          <w:color w:val="000000" w:themeColor="text1"/>
        </w:rPr>
        <w:t xml:space="preserve">                                                                                          </w:t>
      </w:r>
      <w:r>
        <w:rPr>
          <w:rFonts w:ascii="Georgia" w:hAnsi="Georgia" w:cs="Times New Roman"/>
          <w:b/>
          <w:color w:val="000000" w:themeColor="text1"/>
        </w:rPr>
        <w:t xml:space="preserve"> November 2020 to March 2021</w:t>
      </w:r>
    </w:p>
    <w:p w14:paraId="1188CF67" w14:textId="77777777" w:rsidR="00F617EC" w:rsidRDefault="00F617EC">
      <w:pPr>
        <w:spacing w:after="0" w:line="240" w:lineRule="auto"/>
        <w:rPr>
          <w:rFonts w:ascii="Georgia" w:hAnsi="Georgia" w:cs="Times New Roman"/>
          <w:b/>
          <w:color w:val="000000" w:themeColor="text1"/>
        </w:rPr>
      </w:pPr>
    </w:p>
    <w:p w14:paraId="7E8F3B0C" w14:textId="77777777" w:rsidR="00764A5F" w:rsidRDefault="00000000">
      <w:pPr>
        <w:spacing w:after="0" w:line="240" w:lineRule="auto"/>
        <w:rPr>
          <w:rFonts w:ascii="Georgia" w:hAnsi="Georgia" w:cs="Times New Roman"/>
          <w:color w:val="000000" w:themeColor="text1"/>
        </w:rPr>
      </w:pPr>
      <w:r>
        <w:rPr>
          <w:rFonts w:ascii="Georgia" w:hAnsi="Georgia" w:cs="Times New Roman"/>
          <w:color w:val="000000" w:themeColor="text1"/>
        </w:rPr>
        <w:t>Contracted to scale and build shiny apps for massive data distillation for model building for enhanced cross sell of products in the McAfee portfolio via optimization of web effectiveness.</w:t>
      </w:r>
    </w:p>
    <w:p w14:paraId="5E8EC25B" w14:textId="77777777" w:rsidR="00382FA5" w:rsidRDefault="00382FA5">
      <w:pPr>
        <w:spacing w:after="0" w:line="240" w:lineRule="auto"/>
        <w:jc w:val="both"/>
        <w:rPr>
          <w:rFonts w:ascii="Georgia" w:hAnsi="Georgia" w:cs="Times New Roman"/>
          <w:b/>
          <w:color w:val="000000" w:themeColor="text1"/>
        </w:rPr>
      </w:pPr>
    </w:p>
    <w:p w14:paraId="443EF017" w14:textId="4816E68F" w:rsidR="00764A5F" w:rsidRDefault="00000000">
      <w:pPr>
        <w:spacing w:after="0" w:line="240" w:lineRule="auto"/>
        <w:jc w:val="both"/>
        <w:rPr>
          <w:rFonts w:ascii="Georgia" w:hAnsi="Georgia" w:cs="Times New Roman"/>
          <w:b/>
          <w:i/>
          <w:iCs/>
          <w:color w:val="000000" w:themeColor="text1"/>
        </w:rPr>
      </w:pPr>
      <w:r>
        <w:rPr>
          <w:rFonts w:ascii="Georgia" w:hAnsi="Georgia" w:cs="Times New Roman"/>
          <w:b/>
          <w:color w:val="000000" w:themeColor="text1"/>
        </w:rPr>
        <w:t xml:space="preserve">Coca Cola Beverages Florida                                                                                                </w:t>
      </w:r>
      <w:r w:rsidR="00F25E78">
        <w:rPr>
          <w:rFonts w:ascii="Georgia" w:hAnsi="Georgia" w:cs="Times New Roman"/>
          <w:b/>
          <w:color w:val="000000" w:themeColor="text1"/>
        </w:rPr>
        <w:t xml:space="preserve">  </w:t>
      </w:r>
      <w:r>
        <w:rPr>
          <w:rFonts w:ascii="Georgia" w:hAnsi="Georgia" w:cs="Times New Roman"/>
          <w:b/>
          <w:color w:val="000000" w:themeColor="text1"/>
        </w:rPr>
        <w:t xml:space="preserve">   Remote</w:t>
      </w:r>
      <w:r w:rsidR="00F25E78">
        <w:rPr>
          <w:rFonts w:ascii="Georgia" w:hAnsi="Georgia" w:cs="Times New Roman"/>
          <w:b/>
          <w:color w:val="000000" w:themeColor="text1"/>
        </w:rPr>
        <w:t xml:space="preserve"> Contract</w:t>
      </w:r>
    </w:p>
    <w:p w14:paraId="3D8D826A" w14:textId="77777777" w:rsidR="00764A5F" w:rsidRDefault="00000000">
      <w:pPr>
        <w:spacing w:after="0" w:line="240" w:lineRule="auto"/>
        <w:rPr>
          <w:rFonts w:ascii="Georgia" w:hAnsi="Georgia" w:cs="Times New Roman"/>
          <w:b/>
          <w:color w:val="000000" w:themeColor="text1"/>
        </w:rPr>
      </w:pPr>
      <w:r>
        <w:rPr>
          <w:rFonts w:ascii="Georgia" w:hAnsi="Georgia" w:cs="Times New Roman"/>
          <w:b/>
          <w:color w:val="000000" w:themeColor="text1"/>
        </w:rPr>
        <w:t>Full Stack Developer                                                                                       August 2020 to November 2020</w:t>
      </w:r>
    </w:p>
    <w:p w14:paraId="78D0F119" w14:textId="77777777" w:rsidR="00764A5F" w:rsidRDefault="00764A5F">
      <w:pPr>
        <w:spacing w:after="0" w:line="240" w:lineRule="auto"/>
        <w:rPr>
          <w:rFonts w:ascii="Georgia" w:hAnsi="Georgia" w:cs="Times New Roman"/>
          <w:b/>
          <w:color w:val="000000" w:themeColor="text1"/>
          <w:sz w:val="14"/>
          <w:szCs w:val="14"/>
        </w:rPr>
      </w:pPr>
    </w:p>
    <w:p w14:paraId="4334A526" w14:textId="0AB52C07" w:rsidR="00764A5F" w:rsidRDefault="00000000">
      <w:pPr>
        <w:spacing w:after="0" w:line="240" w:lineRule="auto"/>
        <w:rPr>
          <w:rFonts w:ascii="Georgia" w:hAnsi="Georgia" w:cs="Times New Roman"/>
          <w:color w:val="000000" w:themeColor="text1"/>
        </w:rPr>
      </w:pPr>
      <w:r>
        <w:rPr>
          <w:rFonts w:ascii="Georgia" w:hAnsi="Georgia" w:cs="Times New Roman"/>
          <w:color w:val="000000" w:themeColor="text1"/>
        </w:rPr>
        <w:t xml:space="preserve">Contracted to redesign and scale an R Shiny app for a </w:t>
      </w:r>
      <w:r w:rsidR="00EC4AD6">
        <w:rPr>
          <w:rFonts w:ascii="Georgia" w:hAnsi="Georgia" w:cs="Times New Roman"/>
          <w:color w:val="000000" w:themeColor="text1"/>
        </w:rPr>
        <w:t>predictive application with a boasted decision tree model using Azure ML API predicting the potential revenue of prospective Coca Cola customers with outputs used to construct contracts with merchants</w:t>
      </w:r>
      <w:r w:rsidR="00255CE3">
        <w:rPr>
          <w:rFonts w:ascii="Georgia" w:hAnsi="Georgia" w:cs="Times New Roman"/>
          <w:color w:val="000000" w:themeColor="text1"/>
        </w:rPr>
        <w:t xml:space="preserve"> running on Docker</w:t>
      </w:r>
      <w:r w:rsidR="00EC4AD6">
        <w:rPr>
          <w:rFonts w:ascii="Georgia" w:hAnsi="Georgia" w:cs="Times New Roman"/>
          <w:color w:val="000000" w:themeColor="text1"/>
        </w:rPr>
        <w:t>.</w:t>
      </w:r>
    </w:p>
    <w:p w14:paraId="3ED18DBD" w14:textId="50C75FE6" w:rsidR="00EC4AD6" w:rsidRPr="00EC4AD6" w:rsidRDefault="00EC4AD6">
      <w:pPr>
        <w:spacing w:after="0" w:line="240" w:lineRule="auto"/>
        <w:rPr>
          <w:rFonts w:ascii="Georgia" w:hAnsi="Georgia" w:cs="Times New Roman"/>
          <w:color w:val="000000" w:themeColor="text1"/>
        </w:rPr>
      </w:pPr>
    </w:p>
    <w:p w14:paraId="55B06F88" w14:textId="4BF4E832" w:rsidR="00764A5F" w:rsidRDefault="00000000">
      <w:pPr>
        <w:spacing w:after="0" w:line="240" w:lineRule="auto"/>
        <w:rPr>
          <w:rFonts w:ascii="Georgia" w:hAnsi="Georgia" w:cs="Times New Roman"/>
          <w:b/>
          <w:color w:val="000000" w:themeColor="text1"/>
        </w:rPr>
      </w:pPr>
      <w:r>
        <w:rPr>
          <w:rFonts w:ascii="Georgia" w:hAnsi="Georgia" w:cs="Times New Roman"/>
          <w:b/>
          <w:color w:val="000000" w:themeColor="text1"/>
        </w:rPr>
        <w:t xml:space="preserve">Ovintiv (formerly Encana)                                                                                                         </w:t>
      </w:r>
      <w:r w:rsidR="00F25E78">
        <w:rPr>
          <w:rFonts w:ascii="Georgia" w:hAnsi="Georgia" w:cs="Times New Roman"/>
          <w:b/>
          <w:color w:val="000000" w:themeColor="text1"/>
        </w:rPr>
        <w:t>Remote Contract</w:t>
      </w:r>
    </w:p>
    <w:p w14:paraId="6CB38E3E" w14:textId="77777777" w:rsidR="00764A5F" w:rsidRDefault="00000000">
      <w:pPr>
        <w:spacing w:after="0" w:line="240" w:lineRule="auto"/>
        <w:rPr>
          <w:rFonts w:ascii="Georgia" w:hAnsi="Georgia" w:cs="Times New Roman"/>
          <w:b/>
          <w:color w:val="000000" w:themeColor="text1"/>
        </w:rPr>
      </w:pPr>
      <w:r>
        <w:rPr>
          <w:rFonts w:ascii="Georgia" w:hAnsi="Georgia" w:cs="Times New Roman"/>
          <w:b/>
          <w:color w:val="000000" w:themeColor="text1"/>
        </w:rPr>
        <w:t>R Shiny Developer</w:t>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t xml:space="preserve">          </w:t>
      </w:r>
      <w:r>
        <w:rPr>
          <w:rFonts w:ascii="Georgia" w:hAnsi="Georgia" w:cs="Times New Roman"/>
          <w:b/>
          <w:color w:val="000000" w:themeColor="text1"/>
        </w:rPr>
        <w:tab/>
      </w:r>
      <w:r>
        <w:rPr>
          <w:rFonts w:ascii="Georgia" w:hAnsi="Georgia" w:cs="Times New Roman"/>
          <w:b/>
          <w:color w:val="000000" w:themeColor="text1"/>
        </w:rPr>
        <w:tab/>
        <w:t xml:space="preserve">                        August 2019 to April 2020</w:t>
      </w:r>
    </w:p>
    <w:p w14:paraId="3F64D88F" w14:textId="77777777" w:rsidR="00764A5F" w:rsidRDefault="00764A5F">
      <w:pPr>
        <w:spacing w:after="0" w:line="240" w:lineRule="auto"/>
        <w:rPr>
          <w:rFonts w:ascii="Georgia" w:hAnsi="Georgia" w:cs="Times New Roman"/>
          <w:b/>
          <w:color w:val="000000" w:themeColor="text1"/>
        </w:rPr>
      </w:pPr>
    </w:p>
    <w:p w14:paraId="1AD4BF7E" w14:textId="77777777" w:rsidR="00764A5F" w:rsidRDefault="00000000">
      <w:pPr>
        <w:spacing w:after="0" w:line="240" w:lineRule="auto"/>
        <w:rPr>
          <w:rFonts w:ascii="Georgia" w:hAnsi="Georgia" w:cs="Times New Roman"/>
          <w:color w:val="000000" w:themeColor="text1"/>
        </w:rPr>
      </w:pPr>
      <w:r>
        <w:rPr>
          <w:rFonts w:ascii="Georgia" w:hAnsi="Georgia" w:cs="Times New Roman"/>
          <w:color w:val="000000" w:themeColor="text1"/>
        </w:rPr>
        <w:t xml:space="preserve">Contracted to build models and apps used to determine the best geographies to drill for oil and gas for predictive on well output, the associated costs and investment, ROI, Tax and related financial metrics.  </w:t>
      </w:r>
    </w:p>
    <w:p w14:paraId="6EC2FA92" w14:textId="77777777" w:rsidR="00764A5F" w:rsidRDefault="00764A5F">
      <w:pPr>
        <w:spacing w:after="0" w:line="240" w:lineRule="auto"/>
        <w:rPr>
          <w:rFonts w:ascii="Georgia" w:hAnsi="Georgia" w:cs="Times New Roman"/>
          <w:b/>
          <w:color w:val="000000" w:themeColor="text1"/>
        </w:rPr>
      </w:pPr>
    </w:p>
    <w:p w14:paraId="49139CEA" w14:textId="77777777" w:rsidR="00764A5F" w:rsidRDefault="00000000">
      <w:pPr>
        <w:spacing w:after="0" w:line="240" w:lineRule="auto"/>
        <w:rPr>
          <w:rFonts w:ascii="Georgia" w:hAnsi="Georgia" w:cs="Times New Roman"/>
          <w:b/>
          <w:color w:val="000000" w:themeColor="text1"/>
        </w:rPr>
      </w:pPr>
      <w:r>
        <w:rPr>
          <w:rFonts w:ascii="Georgia" w:hAnsi="Georgia" w:cs="Times New Roman"/>
          <w:b/>
          <w:color w:val="000000" w:themeColor="text1"/>
        </w:rPr>
        <w:t>EverCommerce                                                                                                                                          Denver, CO</w:t>
      </w:r>
    </w:p>
    <w:p w14:paraId="107789D0" w14:textId="77777777" w:rsidR="00764A5F" w:rsidRDefault="00000000">
      <w:pPr>
        <w:spacing w:after="0" w:line="240" w:lineRule="auto"/>
        <w:rPr>
          <w:rFonts w:ascii="Georgia" w:hAnsi="Georgia" w:cs="Times New Roman"/>
          <w:b/>
          <w:color w:val="000000" w:themeColor="text1"/>
        </w:rPr>
      </w:pPr>
      <w:r>
        <w:rPr>
          <w:rFonts w:ascii="Georgia" w:hAnsi="Georgia" w:cs="Times New Roman"/>
          <w:b/>
          <w:color w:val="000000" w:themeColor="text1"/>
        </w:rPr>
        <w:t>Data  Analytics Consultant</w:t>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t xml:space="preserve">                    November 2018 to July 2019</w:t>
      </w:r>
    </w:p>
    <w:p w14:paraId="54EEAB01" w14:textId="77777777" w:rsidR="00764A5F" w:rsidRDefault="00764A5F">
      <w:pPr>
        <w:spacing w:after="0" w:line="240" w:lineRule="auto"/>
        <w:rPr>
          <w:rFonts w:ascii="Georgia" w:hAnsi="Georgia" w:cs="Times New Roman"/>
          <w:b/>
          <w:color w:val="000000" w:themeColor="text1"/>
          <w:sz w:val="16"/>
          <w:szCs w:val="16"/>
        </w:rPr>
      </w:pPr>
    </w:p>
    <w:p w14:paraId="59D67E2D" w14:textId="66F69576" w:rsidR="00764A5F" w:rsidRPr="00EC4AD6" w:rsidRDefault="00000000">
      <w:pPr>
        <w:spacing w:after="0" w:line="240" w:lineRule="auto"/>
        <w:rPr>
          <w:rFonts w:ascii="Georgia" w:hAnsi="Georgia" w:cs="Times New Roman"/>
          <w:color w:val="000000" w:themeColor="text1"/>
        </w:rPr>
      </w:pPr>
      <w:r>
        <w:rPr>
          <w:rFonts w:ascii="Georgia" w:hAnsi="Georgia" w:cs="Times New Roman"/>
          <w:color w:val="000000" w:themeColor="text1"/>
        </w:rPr>
        <w:t>Established data analytics for the parent company of over 30 subsidiaries with Software as a Solution applications for various verticals in the Small/Medium Business space</w:t>
      </w:r>
      <w:r w:rsidR="00EC4AD6">
        <w:rPr>
          <w:rFonts w:ascii="Georgia" w:hAnsi="Georgia" w:cs="Times New Roman"/>
          <w:color w:val="000000" w:themeColor="text1"/>
        </w:rPr>
        <w:t xml:space="preserve"> working with KPMG on M&amp;A activity</w:t>
      </w:r>
      <w:r>
        <w:rPr>
          <w:rFonts w:ascii="Georgia" w:hAnsi="Georgia" w:cs="Times New Roman"/>
          <w:color w:val="000000" w:themeColor="text1"/>
        </w:rPr>
        <w:t xml:space="preserve">.  </w:t>
      </w:r>
    </w:p>
    <w:p w14:paraId="14B37890" w14:textId="77777777" w:rsidR="00764A5F" w:rsidRDefault="00764A5F">
      <w:pPr>
        <w:spacing w:after="0" w:line="240" w:lineRule="auto"/>
        <w:rPr>
          <w:rFonts w:ascii="Georgia" w:hAnsi="Georgia" w:cs="Times New Roman"/>
          <w:b/>
          <w:color w:val="000000" w:themeColor="text1"/>
          <w:sz w:val="14"/>
          <w:szCs w:val="14"/>
        </w:rPr>
      </w:pPr>
    </w:p>
    <w:p w14:paraId="4424FB96" w14:textId="77777777" w:rsidR="00764A5F" w:rsidRDefault="00000000">
      <w:pPr>
        <w:spacing w:after="0" w:line="240" w:lineRule="auto"/>
        <w:rPr>
          <w:rFonts w:ascii="Georgia" w:hAnsi="Georgia" w:cs="Times New Roman"/>
          <w:b/>
          <w:color w:val="000000" w:themeColor="text1"/>
        </w:rPr>
      </w:pPr>
      <w:r>
        <w:rPr>
          <w:rFonts w:ascii="Georgia" w:hAnsi="Georgia" w:cs="Times New Roman"/>
          <w:b/>
          <w:color w:val="000000" w:themeColor="text1"/>
        </w:rPr>
        <w:t>Total System Services, Inc.                                                                                                                    Denver, CO</w:t>
      </w:r>
    </w:p>
    <w:p w14:paraId="59D48A13" w14:textId="77777777" w:rsidR="00764A5F" w:rsidRDefault="00000000">
      <w:pPr>
        <w:spacing w:after="0" w:line="240" w:lineRule="auto"/>
        <w:rPr>
          <w:rFonts w:ascii="Georgia" w:hAnsi="Georgia" w:cs="Times New Roman"/>
          <w:b/>
          <w:color w:val="000000" w:themeColor="text1"/>
        </w:rPr>
      </w:pPr>
      <w:r>
        <w:rPr>
          <w:rFonts w:ascii="Georgia" w:hAnsi="Georgia" w:cs="Times New Roman"/>
          <w:b/>
          <w:color w:val="000000" w:themeColor="text1"/>
        </w:rPr>
        <w:t>Senior Market Research Analyst                                                            February 2018 to November 2018</w:t>
      </w:r>
    </w:p>
    <w:p w14:paraId="49C1D9E9" w14:textId="77777777" w:rsidR="00764A5F" w:rsidRDefault="00764A5F">
      <w:pPr>
        <w:spacing w:after="0" w:line="240" w:lineRule="auto"/>
        <w:rPr>
          <w:rFonts w:ascii="Georgia" w:hAnsi="Georgia" w:cs="Times New Roman"/>
          <w:b/>
          <w:color w:val="000000" w:themeColor="text1"/>
          <w:sz w:val="14"/>
          <w:szCs w:val="14"/>
        </w:rPr>
      </w:pPr>
    </w:p>
    <w:p w14:paraId="2CD1A5C6" w14:textId="77777777" w:rsidR="00764A5F" w:rsidRDefault="00000000">
      <w:pPr>
        <w:spacing w:after="0" w:line="240" w:lineRule="auto"/>
        <w:rPr>
          <w:rFonts w:ascii="Georgia" w:hAnsi="Georgia" w:cs="Times New Roman"/>
          <w:color w:val="000000" w:themeColor="text1"/>
        </w:rPr>
      </w:pPr>
      <w:r>
        <w:rPr>
          <w:rFonts w:ascii="Georgia" w:hAnsi="Georgia" w:cs="Times New Roman"/>
          <w:color w:val="000000" w:themeColor="text1"/>
        </w:rPr>
        <w:t xml:space="preserve">Led the development of a newly formed Market Research/Analytics Department within the Merchant Services Division for one of North America’s largest payment processors.  </w:t>
      </w:r>
    </w:p>
    <w:p w14:paraId="01D16683" w14:textId="77777777" w:rsidR="00764A5F" w:rsidRDefault="00764A5F">
      <w:pPr>
        <w:spacing w:after="0" w:line="240" w:lineRule="auto"/>
        <w:rPr>
          <w:rFonts w:ascii="Georgia" w:hAnsi="Georgia" w:cs="Times New Roman"/>
          <w:b/>
          <w:color w:val="000000" w:themeColor="text1"/>
          <w:sz w:val="14"/>
          <w:szCs w:val="14"/>
        </w:rPr>
      </w:pPr>
    </w:p>
    <w:p w14:paraId="5956714D" w14:textId="77777777" w:rsidR="00764A5F" w:rsidRDefault="00764A5F">
      <w:pPr>
        <w:spacing w:after="0" w:line="240" w:lineRule="auto"/>
        <w:rPr>
          <w:rFonts w:ascii="Georgia" w:hAnsi="Georgia" w:cs="Times New Roman"/>
          <w:b/>
          <w:color w:val="000000" w:themeColor="text1"/>
          <w:sz w:val="14"/>
          <w:szCs w:val="14"/>
        </w:rPr>
      </w:pPr>
    </w:p>
    <w:p w14:paraId="64457C47" w14:textId="77777777" w:rsidR="00764A5F" w:rsidRDefault="00000000">
      <w:pPr>
        <w:spacing w:after="0" w:line="240" w:lineRule="auto"/>
        <w:rPr>
          <w:rFonts w:ascii="Georgia" w:hAnsi="Georgia" w:cs="Times New Roman"/>
          <w:b/>
          <w:color w:val="000000" w:themeColor="text1"/>
        </w:rPr>
      </w:pPr>
      <w:r>
        <w:rPr>
          <w:rFonts w:ascii="Georgia" w:hAnsi="Georgia" w:cs="Times New Roman"/>
          <w:b/>
          <w:color w:val="000000" w:themeColor="text1"/>
        </w:rPr>
        <w:t>SKIM Group</w:t>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t xml:space="preserve">   Atlanta, GA</w:t>
      </w:r>
    </w:p>
    <w:p w14:paraId="58BD9073" w14:textId="77777777" w:rsidR="00764A5F" w:rsidRDefault="00000000">
      <w:pPr>
        <w:spacing w:after="0" w:line="240" w:lineRule="auto"/>
        <w:rPr>
          <w:rFonts w:ascii="Georgia" w:hAnsi="Georgia" w:cs="Times New Roman"/>
          <w:color w:val="000000" w:themeColor="text1"/>
        </w:rPr>
      </w:pPr>
      <w:r>
        <w:rPr>
          <w:rFonts w:ascii="Georgia" w:hAnsi="Georgia" w:cs="Times New Roman"/>
          <w:b/>
          <w:color w:val="000000" w:themeColor="text1"/>
        </w:rPr>
        <w:t>Analyst</w:t>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t xml:space="preserve">                           January 2017 to February 2018</w:t>
      </w:r>
    </w:p>
    <w:p w14:paraId="7B5B71C0" w14:textId="77777777" w:rsidR="00764A5F" w:rsidRDefault="00764A5F">
      <w:pPr>
        <w:spacing w:after="0" w:line="240" w:lineRule="auto"/>
        <w:rPr>
          <w:rFonts w:ascii="Georgia" w:hAnsi="Georgia" w:cs="Times New Roman"/>
          <w:color w:val="000000" w:themeColor="text1"/>
          <w:sz w:val="14"/>
          <w:szCs w:val="14"/>
        </w:rPr>
      </w:pPr>
    </w:p>
    <w:p w14:paraId="7E27DB1E" w14:textId="11ECE56D" w:rsidR="00764A5F" w:rsidRDefault="00000000">
      <w:pPr>
        <w:spacing w:after="0" w:line="240" w:lineRule="auto"/>
        <w:rPr>
          <w:rFonts w:ascii="Georgia" w:hAnsi="Georgia" w:cs="Times New Roman"/>
          <w:color w:val="000000" w:themeColor="text1"/>
        </w:rPr>
      </w:pPr>
      <w:r>
        <w:rPr>
          <w:rFonts w:ascii="Georgia" w:hAnsi="Georgia" w:cs="Times New Roman"/>
          <w:color w:val="000000" w:themeColor="text1"/>
        </w:rPr>
        <w:t>Worked with clients Unilever, AT&amp;T,  and Mercury Marine on 8 projects generating over $500,000 in revenue.</w:t>
      </w:r>
    </w:p>
    <w:p w14:paraId="5A0DFE37" w14:textId="77777777" w:rsidR="00764A5F" w:rsidRDefault="00764A5F">
      <w:pPr>
        <w:spacing w:after="0" w:line="240" w:lineRule="auto"/>
        <w:rPr>
          <w:rFonts w:ascii="Georgia" w:hAnsi="Georgia" w:cs="Times New Roman"/>
          <w:b/>
          <w:color w:val="000000" w:themeColor="text1"/>
        </w:rPr>
      </w:pPr>
    </w:p>
    <w:p w14:paraId="65DE689B" w14:textId="77777777" w:rsidR="00764A5F" w:rsidRDefault="00000000">
      <w:pPr>
        <w:spacing w:after="0" w:line="240" w:lineRule="auto"/>
        <w:rPr>
          <w:rFonts w:ascii="Georgia" w:hAnsi="Georgia" w:cs="Times New Roman"/>
          <w:b/>
          <w:color w:val="000000" w:themeColor="text1"/>
        </w:rPr>
      </w:pPr>
      <w:r>
        <w:rPr>
          <w:rFonts w:ascii="Georgia" w:hAnsi="Georgia" w:cs="Times New Roman"/>
          <w:b/>
          <w:color w:val="000000" w:themeColor="text1"/>
        </w:rPr>
        <w:t>Vizeum, Division of Dentsu Aegis</w:t>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t xml:space="preserve">                     Playa Vista, CA</w:t>
      </w:r>
    </w:p>
    <w:p w14:paraId="20600057" w14:textId="77777777" w:rsidR="00764A5F" w:rsidRDefault="00000000">
      <w:pPr>
        <w:spacing w:after="0" w:line="240" w:lineRule="auto"/>
        <w:rPr>
          <w:rFonts w:ascii="Georgia" w:hAnsi="Georgia" w:cs="Times New Roman"/>
          <w:b/>
          <w:color w:val="000000" w:themeColor="text1"/>
        </w:rPr>
      </w:pPr>
      <w:r>
        <w:rPr>
          <w:rFonts w:ascii="Georgia" w:hAnsi="Georgia" w:cs="Times New Roman"/>
          <w:b/>
          <w:color w:val="000000" w:themeColor="text1"/>
        </w:rPr>
        <w:t>Analytics Specialist</w:t>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t xml:space="preserve">                       June 2016 to October 2016</w:t>
      </w:r>
    </w:p>
    <w:p w14:paraId="1DF9D104" w14:textId="77777777" w:rsidR="00764A5F" w:rsidRDefault="00764A5F">
      <w:pPr>
        <w:spacing w:after="0" w:line="240" w:lineRule="auto"/>
        <w:rPr>
          <w:rFonts w:ascii="Georgia" w:hAnsi="Georgia" w:cs="Times New Roman"/>
          <w:b/>
          <w:color w:val="000000" w:themeColor="text1"/>
        </w:rPr>
      </w:pPr>
    </w:p>
    <w:p w14:paraId="13D43DE7" w14:textId="77777777" w:rsidR="00764A5F" w:rsidRDefault="00000000">
      <w:pPr>
        <w:spacing w:after="0" w:line="240" w:lineRule="auto"/>
        <w:rPr>
          <w:rFonts w:ascii="Georgia" w:hAnsi="Georgia" w:cs="Times New Roman"/>
          <w:b/>
          <w:color w:val="000000" w:themeColor="text1"/>
        </w:rPr>
      </w:pPr>
      <w:r>
        <w:rPr>
          <w:rFonts w:ascii="Georgia" w:hAnsi="Georgia" w:cs="Times New Roman"/>
          <w:b/>
          <w:color w:val="000000" w:themeColor="text1"/>
        </w:rPr>
        <w:t xml:space="preserve">Nielsen </w:t>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t xml:space="preserve">        </w:t>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t xml:space="preserve">                         Glendale, CA</w:t>
      </w:r>
    </w:p>
    <w:p w14:paraId="45B03CC7" w14:textId="38C04790" w:rsidR="001F0AFC" w:rsidRDefault="00000000">
      <w:pPr>
        <w:spacing w:after="0" w:line="240" w:lineRule="auto"/>
        <w:rPr>
          <w:rFonts w:ascii="Georgia" w:hAnsi="Georgia" w:cs="Times New Roman"/>
          <w:b/>
          <w:color w:val="000000" w:themeColor="text1"/>
        </w:rPr>
      </w:pPr>
      <w:r>
        <w:rPr>
          <w:rFonts w:ascii="Georgia" w:hAnsi="Georgia" w:cs="Times New Roman"/>
          <w:b/>
          <w:color w:val="000000" w:themeColor="text1"/>
        </w:rPr>
        <w:t>Intern/Analyst</w:t>
      </w:r>
      <w:r>
        <w:rPr>
          <w:rFonts w:ascii="Georgia" w:hAnsi="Georgia" w:cs="Times New Roman"/>
          <w:color w:val="000000" w:themeColor="text1"/>
        </w:rPr>
        <w:t xml:space="preserve">  </w:t>
      </w:r>
      <w:r>
        <w:rPr>
          <w:rFonts w:ascii="Georgia" w:hAnsi="Georgia" w:cs="Times New Roman"/>
          <w:color w:val="000000" w:themeColor="text1"/>
        </w:rPr>
        <w:tab/>
      </w:r>
      <w:r>
        <w:rPr>
          <w:rFonts w:ascii="Georgia" w:hAnsi="Georgia" w:cs="Times New Roman"/>
          <w:color w:val="000000" w:themeColor="text1"/>
        </w:rPr>
        <w:tab/>
      </w:r>
      <w:r>
        <w:rPr>
          <w:rFonts w:ascii="Georgia" w:hAnsi="Georgia" w:cs="Times New Roman"/>
          <w:color w:val="000000" w:themeColor="text1"/>
        </w:rPr>
        <w:tab/>
      </w:r>
      <w:r>
        <w:rPr>
          <w:rFonts w:ascii="Georgia" w:hAnsi="Georgia" w:cs="Times New Roman"/>
          <w:color w:val="000000" w:themeColor="text1"/>
        </w:rPr>
        <w:tab/>
        <w:t xml:space="preserve">  </w:t>
      </w:r>
      <w:r>
        <w:rPr>
          <w:rFonts w:ascii="Georgia" w:hAnsi="Georgia" w:cs="Times New Roman"/>
          <w:b/>
          <w:color w:val="000000" w:themeColor="text1"/>
        </w:rPr>
        <w:t xml:space="preserve">                                              December  2015 to February  2016</w:t>
      </w:r>
    </w:p>
    <w:p w14:paraId="4960AAF2" w14:textId="77777777" w:rsidR="00764A5F" w:rsidRDefault="00764A5F">
      <w:pPr>
        <w:spacing w:after="0" w:line="240" w:lineRule="auto"/>
        <w:jc w:val="both"/>
        <w:rPr>
          <w:rFonts w:ascii="Georgia" w:hAnsi="Georgia" w:cs="Times New Roman"/>
          <w:color w:val="000000" w:themeColor="text1"/>
        </w:rPr>
      </w:pPr>
    </w:p>
    <w:p w14:paraId="1C8AE7FF" w14:textId="14F987FC" w:rsidR="00764A5F" w:rsidRDefault="00000000">
      <w:pPr>
        <w:spacing w:after="0" w:line="240" w:lineRule="auto"/>
        <w:jc w:val="center"/>
        <w:rPr>
          <w:rFonts w:ascii="Georgia" w:hAnsi="Georgia" w:cs="Times New Roman"/>
          <w:b/>
          <w:i/>
          <w:color w:val="000000" w:themeColor="text1"/>
        </w:rPr>
      </w:pPr>
      <w:r>
        <w:rPr>
          <w:rFonts w:ascii="Georgia" w:hAnsi="Georgia" w:cs="Times New Roman"/>
          <w:b/>
          <w:bCs/>
          <w:i/>
          <w:iCs/>
          <w:color w:val="000000" w:themeColor="text1"/>
          <w:sz w:val="26"/>
          <w:szCs w:val="26"/>
        </w:rPr>
        <w:t>Education</w:t>
      </w:r>
    </w:p>
    <w:p w14:paraId="17F2F290" w14:textId="77777777" w:rsidR="00764A5F" w:rsidRDefault="00000000">
      <w:pPr>
        <w:spacing w:after="120" w:line="240" w:lineRule="auto"/>
        <w:rPr>
          <w:rFonts w:ascii="Georgia" w:hAnsi="Georgia" w:cs="Times New Roman"/>
          <w:b/>
          <w:color w:val="000000" w:themeColor="text1"/>
        </w:rPr>
      </w:pPr>
      <w:r>
        <w:rPr>
          <w:rFonts w:ascii="Georgia" w:hAnsi="Georgia" w:cs="Times New Roman"/>
          <w:b/>
          <w:color w:val="000000" w:themeColor="text1"/>
        </w:rPr>
        <w:t>Clemson University</w:t>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r>
      <w:r>
        <w:rPr>
          <w:rFonts w:ascii="Georgia" w:hAnsi="Georgia" w:cs="Times New Roman"/>
          <w:b/>
          <w:color w:val="000000" w:themeColor="text1"/>
        </w:rPr>
        <w:tab/>
        <w:t xml:space="preserve">                                                                Clemson, SC</w:t>
      </w:r>
    </w:p>
    <w:p w14:paraId="5E503861" w14:textId="77777777" w:rsidR="00764A5F" w:rsidRDefault="00000000">
      <w:pPr>
        <w:spacing w:after="120" w:line="240" w:lineRule="auto"/>
        <w:rPr>
          <w:rFonts w:ascii="Georgia" w:hAnsi="Georgia" w:cs="Times New Roman"/>
          <w:color w:val="000000" w:themeColor="text1"/>
        </w:rPr>
      </w:pPr>
      <w:r>
        <w:rPr>
          <w:rFonts w:ascii="Georgia" w:hAnsi="Georgia" w:cs="Times New Roman"/>
          <w:color w:val="000000" w:themeColor="text1"/>
        </w:rPr>
        <w:t xml:space="preserve">M.S. in Marketing, Market Research concentration           </w:t>
      </w:r>
      <w:r>
        <w:rPr>
          <w:rFonts w:ascii="Georgia" w:hAnsi="Georgia" w:cs="Times New Roman"/>
          <w:color w:val="000000" w:themeColor="text1"/>
        </w:rPr>
        <w:tab/>
      </w:r>
      <w:r>
        <w:rPr>
          <w:rFonts w:ascii="Georgia" w:hAnsi="Georgia" w:cs="Times New Roman"/>
          <w:color w:val="000000" w:themeColor="text1"/>
        </w:rPr>
        <w:tab/>
        <w:t xml:space="preserve">                                                         August, 2015</w:t>
      </w:r>
    </w:p>
    <w:p w14:paraId="468FD8AD" w14:textId="77777777" w:rsidR="00764A5F" w:rsidRDefault="00000000">
      <w:pPr>
        <w:spacing w:after="120" w:line="240" w:lineRule="auto"/>
        <w:rPr>
          <w:rFonts w:ascii="Georgia" w:hAnsi="Georgia" w:cs="Times New Roman"/>
          <w:b/>
          <w:color w:val="000000" w:themeColor="text1"/>
        </w:rPr>
      </w:pPr>
      <w:r>
        <w:rPr>
          <w:rFonts w:ascii="Georgia" w:hAnsi="Georgia" w:cs="Times New Roman"/>
          <w:b/>
          <w:color w:val="000000" w:themeColor="text1"/>
        </w:rPr>
        <w:t>Berry College                                                                                                                                   Mount Berry, GA</w:t>
      </w:r>
    </w:p>
    <w:p w14:paraId="17782CDB" w14:textId="77777777" w:rsidR="00764A5F" w:rsidRDefault="00000000">
      <w:pPr>
        <w:spacing w:after="120" w:line="240" w:lineRule="auto"/>
        <w:rPr>
          <w:rFonts w:ascii="Georgia" w:hAnsi="Georgia" w:cs="Times New Roman"/>
          <w:color w:val="000000" w:themeColor="text1"/>
        </w:rPr>
      </w:pPr>
      <w:r>
        <w:rPr>
          <w:rFonts w:ascii="Georgia" w:hAnsi="Georgia" w:cs="Times New Roman"/>
          <w:color w:val="000000" w:themeColor="text1"/>
        </w:rPr>
        <w:t>B.S. Psychology, Minor in History</w:t>
      </w:r>
      <w:r>
        <w:rPr>
          <w:rFonts w:ascii="Georgia" w:hAnsi="Georgia" w:cs="Times New Roman"/>
          <w:color w:val="000000" w:themeColor="text1"/>
        </w:rPr>
        <w:tab/>
      </w:r>
      <w:r>
        <w:rPr>
          <w:rFonts w:ascii="Georgia" w:hAnsi="Georgia" w:cs="Times New Roman"/>
          <w:color w:val="000000" w:themeColor="text1"/>
        </w:rPr>
        <w:tab/>
        <w:t xml:space="preserve">                       </w:t>
      </w:r>
      <w:r>
        <w:rPr>
          <w:rFonts w:ascii="Georgia" w:hAnsi="Georgia" w:cs="Times New Roman"/>
          <w:color w:val="000000" w:themeColor="text1"/>
        </w:rPr>
        <w:tab/>
        <w:t xml:space="preserve">                                                                           May, 2014</w:t>
      </w:r>
    </w:p>
    <w:p w14:paraId="785D9663" w14:textId="77777777" w:rsidR="00764A5F" w:rsidRDefault="00000000">
      <w:pPr>
        <w:spacing w:after="120" w:line="240" w:lineRule="auto"/>
        <w:rPr>
          <w:rFonts w:ascii="Georgia" w:hAnsi="Georgia" w:cs="Times New Roman"/>
          <w:i/>
          <w:iCs/>
          <w:color w:val="000000" w:themeColor="text1"/>
        </w:rPr>
      </w:pPr>
      <w:r>
        <w:rPr>
          <w:rFonts w:ascii="Georgia" w:hAnsi="Georgia" w:cs="Times New Roman"/>
          <w:i/>
          <w:iCs/>
          <w:color w:val="000000" w:themeColor="text1"/>
        </w:rPr>
        <w:t>Berry Men’s Soccer Team, 4-year letter winner</w:t>
      </w:r>
    </w:p>
    <w:p w14:paraId="61316DAC" w14:textId="77777777" w:rsidR="000E449C" w:rsidRDefault="000E449C">
      <w:pPr>
        <w:spacing w:after="120" w:line="240" w:lineRule="auto"/>
        <w:rPr>
          <w:rFonts w:ascii="Georgia" w:hAnsi="Georgia" w:cs="Times New Roman"/>
          <w:i/>
          <w:iCs/>
          <w:color w:val="000000" w:themeColor="text1"/>
        </w:rPr>
      </w:pPr>
    </w:p>
    <w:p w14:paraId="563CBEE6" w14:textId="6134B8EC" w:rsidR="000E449C" w:rsidRDefault="000E449C">
      <w:pPr>
        <w:spacing w:after="120" w:line="240" w:lineRule="auto"/>
      </w:pPr>
    </w:p>
    <w:sectPr w:rsidR="000E449C">
      <w:headerReference w:type="default" r:id="rId26"/>
      <w:footerReference w:type="default" r:id="rId27"/>
      <w:headerReference w:type="first" r:id="rId28"/>
      <w:footerReference w:type="first" r:id="rId29"/>
      <w:pgSz w:w="12240" w:h="15840"/>
      <w:pgMar w:top="720" w:right="720" w:bottom="576" w:left="720" w:header="0" w:footer="0" w:gutter="0"/>
      <w:cols w:space="720"/>
      <w:formProt w:val="0"/>
      <w:titlePg/>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35682B" w14:textId="77777777" w:rsidR="003E211C" w:rsidRDefault="003E211C">
      <w:pPr>
        <w:spacing w:after="0" w:line="240" w:lineRule="auto"/>
      </w:pPr>
      <w:r>
        <w:separator/>
      </w:r>
    </w:p>
  </w:endnote>
  <w:endnote w:type="continuationSeparator" w:id="0">
    <w:p w14:paraId="3ADBCF6F" w14:textId="77777777" w:rsidR="003E211C" w:rsidRDefault="003E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5FF9C" w14:textId="77777777" w:rsidR="00764A5F" w:rsidRDefault="00764A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E4D2B" w14:textId="77777777" w:rsidR="00764A5F" w:rsidRDefault="00764A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CEB59" w14:textId="77777777" w:rsidR="003E211C" w:rsidRDefault="003E211C">
      <w:pPr>
        <w:spacing w:after="0" w:line="240" w:lineRule="auto"/>
      </w:pPr>
      <w:r>
        <w:separator/>
      </w:r>
    </w:p>
  </w:footnote>
  <w:footnote w:type="continuationSeparator" w:id="0">
    <w:p w14:paraId="51FED0F2" w14:textId="77777777" w:rsidR="003E211C" w:rsidRDefault="003E2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5F5FF" w14:textId="77777777" w:rsidR="00764A5F" w:rsidRDefault="00764A5F">
    <w:pPr>
      <w:pStyle w:val="Header"/>
      <w:jc w:val="center"/>
      <w:rPr>
        <w:rFonts w:ascii="Georgia" w:hAnsi="Georgia"/>
        <w:b/>
      </w:rPr>
    </w:pPr>
  </w:p>
  <w:p w14:paraId="58DB275B" w14:textId="77777777" w:rsidR="00764A5F" w:rsidRDefault="00764A5F">
    <w:pPr>
      <w:pStyle w:val="Header"/>
      <w:jc w:val="center"/>
      <w:rPr>
        <w:rFonts w:ascii="Georgia" w:hAnsi="Georgia"/>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7A140" w14:textId="77777777" w:rsidR="00764A5F" w:rsidRDefault="00764A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D86758"/>
    <w:multiLevelType w:val="multilevel"/>
    <w:tmpl w:val="F12482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D665DF4"/>
    <w:multiLevelType w:val="multilevel"/>
    <w:tmpl w:val="2CFC04C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33B97133"/>
    <w:multiLevelType w:val="multilevel"/>
    <w:tmpl w:val="C380BEA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3B1A17CC"/>
    <w:multiLevelType w:val="hybridMultilevel"/>
    <w:tmpl w:val="213EB82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3EB344A"/>
    <w:multiLevelType w:val="hybridMultilevel"/>
    <w:tmpl w:val="8FC287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116A6C"/>
    <w:multiLevelType w:val="multilevel"/>
    <w:tmpl w:val="1B9A25C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0183711"/>
    <w:multiLevelType w:val="multilevel"/>
    <w:tmpl w:val="9328DEA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5C50AC5"/>
    <w:multiLevelType w:val="hybridMultilevel"/>
    <w:tmpl w:val="A10CEE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4165A"/>
    <w:multiLevelType w:val="multilevel"/>
    <w:tmpl w:val="6FDCDF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474030360">
    <w:abstractNumId w:val="5"/>
  </w:num>
  <w:num w:numId="2" w16cid:durableId="1166165064">
    <w:abstractNumId w:val="0"/>
  </w:num>
  <w:num w:numId="3" w16cid:durableId="294334852">
    <w:abstractNumId w:val="6"/>
  </w:num>
  <w:num w:numId="4" w16cid:durableId="1641156105">
    <w:abstractNumId w:val="1"/>
  </w:num>
  <w:num w:numId="5" w16cid:durableId="1345280851">
    <w:abstractNumId w:val="8"/>
  </w:num>
  <w:num w:numId="6" w16cid:durableId="267276823">
    <w:abstractNumId w:val="2"/>
  </w:num>
  <w:num w:numId="7" w16cid:durableId="1392463148">
    <w:abstractNumId w:val="4"/>
  </w:num>
  <w:num w:numId="8" w16cid:durableId="605574816">
    <w:abstractNumId w:val="3"/>
  </w:num>
  <w:num w:numId="9" w16cid:durableId="4488625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A5F"/>
    <w:rsid w:val="00023401"/>
    <w:rsid w:val="000B07DE"/>
    <w:rsid w:val="000E449C"/>
    <w:rsid w:val="000F4233"/>
    <w:rsid w:val="00120393"/>
    <w:rsid w:val="001F0AFC"/>
    <w:rsid w:val="00203AE8"/>
    <w:rsid w:val="00237FC0"/>
    <w:rsid w:val="00247F51"/>
    <w:rsid w:val="00255CE3"/>
    <w:rsid w:val="00267C9C"/>
    <w:rsid w:val="00274295"/>
    <w:rsid w:val="00293AB6"/>
    <w:rsid w:val="002D39F7"/>
    <w:rsid w:val="00305CE1"/>
    <w:rsid w:val="003414E5"/>
    <w:rsid w:val="00373004"/>
    <w:rsid w:val="00382FA5"/>
    <w:rsid w:val="00393748"/>
    <w:rsid w:val="003A6CFB"/>
    <w:rsid w:val="003E211C"/>
    <w:rsid w:val="00445486"/>
    <w:rsid w:val="00462568"/>
    <w:rsid w:val="0048095C"/>
    <w:rsid w:val="004B0063"/>
    <w:rsid w:val="004C441C"/>
    <w:rsid w:val="00503377"/>
    <w:rsid w:val="005145FF"/>
    <w:rsid w:val="00531417"/>
    <w:rsid w:val="005754D7"/>
    <w:rsid w:val="005E3694"/>
    <w:rsid w:val="00626BBC"/>
    <w:rsid w:val="00635E46"/>
    <w:rsid w:val="0068316B"/>
    <w:rsid w:val="006A0838"/>
    <w:rsid w:val="006B04FC"/>
    <w:rsid w:val="006D165F"/>
    <w:rsid w:val="00703EDE"/>
    <w:rsid w:val="00713169"/>
    <w:rsid w:val="007152BB"/>
    <w:rsid w:val="00722133"/>
    <w:rsid w:val="00722BFB"/>
    <w:rsid w:val="007454B6"/>
    <w:rsid w:val="00754196"/>
    <w:rsid w:val="00755DFD"/>
    <w:rsid w:val="00761CAE"/>
    <w:rsid w:val="00764A5F"/>
    <w:rsid w:val="00771AA5"/>
    <w:rsid w:val="007B446C"/>
    <w:rsid w:val="007D3E79"/>
    <w:rsid w:val="00815EC1"/>
    <w:rsid w:val="0082669F"/>
    <w:rsid w:val="00845A07"/>
    <w:rsid w:val="00847020"/>
    <w:rsid w:val="00880DF8"/>
    <w:rsid w:val="008A1103"/>
    <w:rsid w:val="008A7076"/>
    <w:rsid w:val="00921D2C"/>
    <w:rsid w:val="00983038"/>
    <w:rsid w:val="009B2512"/>
    <w:rsid w:val="009B2EE0"/>
    <w:rsid w:val="009D7009"/>
    <w:rsid w:val="00AB6A8A"/>
    <w:rsid w:val="00B20480"/>
    <w:rsid w:val="00B75FB2"/>
    <w:rsid w:val="00B805D4"/>
    <w:rsid w:val="00BA10C9"/>
    <w:rsid w:val="00BE0C9E"/>
    <w:rsid w:val="00BF7C03"/>
    <w:rsid w:val="00C273D2"/>
    <w:rsid w:val="00C335FA"/>
    <w:rsid w:val="00C777A4"/>
    <w:rsid w:val="00CC509B"/>
    <w:rsid w:val="00CD655C"/>
    <w:rsid w:val="00D12156"/>
    <w:rsid w:val="00D6361E"/>
    <w:rsid w:val="00D90854"/>
    <w:rsid w:val="00D934DB"/>
    <w:rsid w:val="00DA6DD6"/>
    <w:rsid w:val="00E130D7"/>
    <w:rsid w:val="00E20538"/>
    <w:rsid w:val="00E715E9"/>
    <w:rsid w:val="00EB7EEA"/>
    <w:rsid w:val="00EC4AD6"/>
    <w:rsid w:val="00ED6A77"/>
    <w:rsid w:val="00F02D5D"/>
    <w:rsid w:val="00F04933"/>
    <w:rsid w:val="00F23B31"/>
    <w:rsid w:val="00F25E78"/>
    <w:rsid w:val="00F617EC"/>
    <w:rsid w:val="00F92469"/>
    <w:rsid w:val="00FA3F2C"/>
    <w:rsid w:val="00FD15E4"/>
    <w:rsid w:val="00FD386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A368D"/>
  <w15:docId w15:val="{B9DC072F-EF9D-49DF-8E53-534B0FC6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694"/>
    <w:pPr>
      <w:spacing w:after="160" w:line="252" w:lineRule="auto"/>
    </w:pPr>
    <w:rPr>
      <w:rFonts w:asciiTheme="minorHAnsi" w:eastAsiaTheme="minorHAnsi" w:hAnsiTheme="minorHAnsi" w:cstheme="minorBidi"/>
      <w:kern w:val="0"/>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D7462"/>
    <w:rPr>
      <w:rFonts w:ascii="Tahoma" w:hAnsi="Tahoma" w:cs="Tahoma"/>
      <w:sz w:val="16"/>
      <w:szCs w:val="16"/>
    </w:rPr>
  </w:style>
  <w:style w:type="character" w:customStyle="1" w:styleId="HeaderChar">
    <w:name w:val="Header Char"/>
    <w:basedOn w:val="DefaultParagraphFont"/>
    <w:link w:val="Header"/>
    <w:uiPriority w:val="99"/>
    <w:qFormat/>
    <w:rsid w:val="006659B5"/>
  </w:style>
  <w:style w:type="character" w:customStyle="1" w:styleId="FooterChar">
    <w:name w:val="Footer Char"/>
    <w:basedOn w:val="DefaultParagraphFont"/>
    <w:link w:val="Footer"/>
    <w:uiPriority w:val="99"/>
    <w:qFormat/>
    <w:rsid w:val="006659B5"/>
  </w:style>
  <w:style w:type="character" w:customStyle="1" w:styleId="InternetLink">
    <w:name w:val="Internet Link"/>
    <w:basedOn w:val="DefaultParagraphFont"/>
    <w:uiPriority w:val="99"/>
    <w:unhideWhenUsed/>
    <w:rsid w:val="005A504D"/>
    <w:rPr>
      <w:color w:val="0000FF" w:themeColor="hyperlink"/>
      <w:u w:val="single"/>
    </w:rPr>
  </w:style>
  <w:style w:type="character" w:styleId="FollowedHyperlink">
    <w:name w:val="FollowedHyperlink"/>
    <w:basedOn w:val="DefaultParagraphFont"/>
    <w:uiPriority w:val="99"/>
    <w:semiHidden/>
    <w:unhideWhenUsed/>
    <w:qFormat/>
    <w:rsid w:val="00F578EE"/>
    <w:rPr>
      <w:color w:val="800080" w:themeColor="followedHyperlink"/>
      <w:u w:val="single"/>
    </w:rPr>
  </w:style>
  <w:style w:type="character" w:customStyle="1" w:styleId="VisitedInternetLink">
    <w:name w:val="Visited Internet Link"/>
    <w:rPr>
      <w:color w:val="800000"/>
      <w:u w:val="single"/>
    </w:rPr>
  </w:style>
  <w:style w:type="character" w:customStyle="1" w:styleId="EndnoteCharacters">
    <w:name w:val="Endnote Characters"/>
    <w:qFormat/>
  </w:style>
  <w:style w:type="character" w:customStyle="1" w:styleId="FootnoteCharacters">
    <w:name w:val="Footnote Characters"/>
    <w:qFormat/>
  </w:style>
  <w:style w:type="character" w:styleId="UnresolvedMention">
    <w:name w:val="Unresolved Mention"/>
    <w:basedOn w:val="DefaultParagraphFont"/>
    <w:uiPriority w:val="99"/>
    <w:semiHidden/>
    <w:unhideWhenUsed/>
    <w:qFormat/>
    <w:rsid w:val="005A504D"/>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6D7462"/>
    <w:pPr>
      <w:spacing w:after="0" w:line="240" w:lineRule="auto"/>
    </w:pPr>
    <w:rPr>
      <w:rFonts w:ascii="Tahoma" w:hAnsi="Tahoma" w:cs="Tahoma"/>
      <w:sz w:val="16"/>
      <w:szCs w:val="16"/>
    </w:rPr>
  </w:style>
  <w:style w:type="paragraph" w:styleId="ListParagraph">
    <w:name w:val="List Paragraph"/>
    <w:basedOn w:val="Normal"/>
    <w:uiPriority w:val="34"/>
    <w:qFormat/>
    <w:rsid w:val="00EB4B57"/>
    <w:pPr>
      <w:spacing w:after="200" w:line="276" w:lineRule="auto"/>
      <w:ind w:left="720"/>
      <w:contextualSpacing/>
    </w:pPr>
    <w:rPr>
      <w:rFonts w:eastAsiaTheme="minorEastAsia"/>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Normal"/>
    <w:link w:val="HeaderChar"/>
    <w:uiPriority w:val="99"/>
    <w:unhideWhenUsed/>
    <w:rsid w:val="006659B5"/>
    <w:pPr>
      <w:tabs>
        <w:tab w:val="center" w:pos="4680"/>
        <w:tab w:val="right" w:pos="9360"/>
      </w:tabs>
      <w:spacing w:after="0" w:line="240" w:lineRule="auto"/>
    </w:pPr>
  </w:style>
  <w:style w:type="paragraph" w:styleId="Footer">
    <w:name w:val="footer"/>
    <w:basedOn w:val="Normal"/>
    <w:link w:val="FooterChar"/>
    <w:uiPriority w:val="99"/>
    <w:unhideWhenUsed/>
    <w:rsid w:val="006659B5"/>
    <w:pPr>
      <w:tabs>
        <w:tab w:val="center" w:pos="4680"/>
        <w:tab w:val="right" w:pos="9360"/>
      </w:tabs>
      <w:spacing w:after="0" w:line="240" w:lineRule="auto"/>
    </w:pPr>
  </w:style>
  <w:style w:type="paragraph" w:customStyle="1" w:styleId="ListContents">
    <w:name w:val="List Contents"/>
    <w:basedOn w:val="Normal"/>
    <w:qFormat/>
    <w:pPr>
      <w:ind w:left="567"/>
    </w:pPr>
  </w:style>
  <w:style w:type="table" w:styleId="TableGrid">
    <w:name w:val="Table Grid"/>
    <w:basedOn w:val="TableNormal"/>
    <w:uiPriority w:val="59"/>
    <w:rsid w:val="00D87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54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github.com/mattmajestic/certifications/blob/main/coursera/msft-cloud.pdf"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github.com/mattmajestic/certifications/blob/main/coursera/msft-serverless.pdf" TargetMode="External"/><Relationship Id="rId7" Type="http://schemas.openxmlformats.org/officeDocument/2006/relationships/settings" Target="settings.xml"/><Relationship Id="rId12" Type="http://schemas.openxmlformats.org/officeDocument/2006/relationships/hyperlink" Target="https://www.youtube.com/@majesticcoding/featured" TargetMode="External"/><Relationship Id="rId17" Type="http://schemas.openxmlformats.org/officeDocument/2006/relationships/image" Target="media/image3.png"/><Relationship Id="rId25" Type="http://schemas.openxmlformats.org/officeDocument/2006/relationships/hyperlink" Target="https://www.youtube.com/@majesticcoding" TargetMode="External"/><Relationship Id="rId2" Type="http://schemas.openxmlformats.org/officeDocument/2006/relationships/customXml" Target="../customXml/item2.xml"/><Relationship Id="rId16" Type="http://schemas.openxmlformats.org/officeDocument/2006/relationships/hyperlink" Target="https://github.com/mattmajestic" TargetMode="External"/><Relationship Id="rId20" Type="http://schemas.openxmlformats.org/officeDocument/2006/relationships/hyperlink" Target="https://github.com/mattmajestic/certifications/blob/main/coursera/google-cloud-infrx.pdf"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tt@majesticcoding.com" TargetMode="External"/><Relationship Id="rId24" Type="http://schemas.openxmlformats.org/officeDocument/2006/relationships/hyperlink" Target="https://majesticcoding.com/"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github.com/mattmajestic/certifications/blob/main/coursera/prod-ml-google-cloud.pdf"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github.com/mattmajestic/certifications/blob/main/coursera/aws-intro.pdf"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in/matthew-majestic" TargetMode="External"/><Relationship Id="rId22" Type="http://schemas.openxmlformats.org/officeDocument/2006/relationships/hyperlink" Target="https://github.com/mattmajestic/certifications/blob/main/coursera/aws-cloud.pdf"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80BF5491B0BD44AA198B6F1375E297" ma:contentTypeVersion="7" ma:contentTypeDescription="Create a new document." ma:contentTypeScope="" ma:versionID="0cff955d441d248ddac0dc415a6fac79">
  <xsd:schema xmlns:xsd="http://www.w3.org/2001/XMLSchema" xmlns:xs="http://www.w3.org/2001/XMLSchema" xmlns:p="http://schemas.microsoft.com/office/2006/metadata/properties" xmlns:ns3="15ddad38-c19e-49c2-a05a-06193845b55d" targetNamespace="http://schemas.microsoft.com/office/2006/metadata/properties" ma:root="true" ma:fieldsID="8d76dede2c98a36dd1f7ebe0a8a491e9" ns3:_="">
    <xsd:import namespace="15ddad38-c19e-49c2-a05a-06193845b5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ddad38-c19e-49c2-a05a-06193845b5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58495-9C30-492A-B38D-9E38C87D0B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DCE961-7AC0-45D7-93C2-3E02A21D7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ddad38-c19e-49c2-a05a-06193845b5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036C70-05FF-4C93-BCFF-CEB96A638F01}">
  <ds:schemaRefs>
    <ds:schemaRef ds:uri="http://schemas.microsoft.com/sharepoint/v3/contenttype/forms"/>
  </ds:schemaRefs>
</ds:datastoreItem>
</file>

<file path=customXml/itemProps4.xml><?xml version="1.0" encoding="utf-8"?>
<ds:datastoreItem xmlns:ds="http://schemas.openxmlformats.org/officeDocument/2006/customXml" ds:itemID="{66FABC64-14F1-49E6-9B7A-57DA236E5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MJM</dc:creator>
  <dc:description/>
  <cp:lastModifiedBy>Matt Majestic</cp:lastModifiedBy>
  <cp:revision>5</cp:revision>
  <cp:lastPrinted>2024-08-01T22:03:00Z</cp:lastPrinted>
  <dcterms:created xsi:type="dcterms:W3CDTF">2024-08-01T20:02:00Z</dcterms:created>
  <dcterms:modified xsi:type="dcterms:W3CDTF">2024-08-02T13:04:00Z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0x010100AA80BF5491B0BD44AA198B6F1375E297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SIP_Label_8f5f1523-2a04-4bd7-8337-748ad940384e_ActionId">
    <vt:lpwstr>ee9c350a-d1b4-493b-916e-635f3f194338</vt:lpwstr>
  </property>
  <property fmtid="{D5CDD505-2E9C-101B-9397-08002B2CF9AE}" pid="8" name="MSIP_Label_8f5f1523-2a04-4bd7-8337-748ad940384e_Application">
    <vt:lpwstr>Microsoft Azure Information Protection</vt:lpwstr>
  </property>
  <property fmtid="{D5CDD505-2E9C-101B-9397-08002B2CF9AE}" pid="9" name="MSIP_Label_8f5f1523-2a04-4bd7-8337-748ad940384e_Enabled">
    <vt:lpwstr>True</vt:lpwstr>
  </property>
  <property fmtid="{D5CDD505-2E9C-101B-9397-08002B2CF9AE}" pid="10" name="MSIP_Label_8f5f1523-2a04-4bd7-8337-748ad940384e_Extended_MSFT_Method">
    <vt:lpwstr>Automatic</vt:lpwstr>
  </property>
  <property fmtid="{D5CDD505-2E9C-101B-9397-08002B2CF9AE}" pid="11" name="MSIP_Label_8f5f1523-2a04-4bd7-8337-748ad940384e_Name">
    <vt:lpwstr>Internal</vt:lpwstr>
  </property>
  <property fmtid="{D5CDD505-2E9C-101B-9397-08002B2CF9AE}" pid="12" name="MSIP_Label_8f5f1523-2a04-4bd7-8337-748ad940384e_Owner">
    <vt:lpwstr>Matthew.Majestic@encana.com</vt:lpwstr>
  </property>
  <property fmtid="{D5CDD505-2E9C-101B-9397-08002B2CF9AE}" pid="13" name="MSIP_Label_8f5f1523-2a04-4bd7-8337-748ad940384e_SetDate">
    <vt:lpwstr>2019-10-28T22:18:09.8218892Z</vt:lpwstr>
  </property>
  <property fmtid="{D5CDD505-2E9C-101B-9397-08002B2CF9AE}" pid="14" name="MSIP_Label_8f5f1523-2a04-4bd7-8337-748ad940384e_SiteId">
    <vt:lpwstr>cf0eed28-3144-48da-81a3-4a005701eda5</vt:lpwstr>
  </property>
  <property fmtid="{D5CDD505-2E9C-101B-9397-08002B2CF9AE}" pid="15" name="ScaleCrop">
    <vt:bool>false</vt:bool>
  </property>
  <property fmtid="{D5CDD505-2E9C-101B-9397-08002B2CF9AE}" pid="16" name="Sensitivity">
    <vt:lpwstr>Internal</vt:lpwstr>
  </property>
  <property fmtid="{D5CDD505-2E9C-101B-9397-08002B2CF9AE}" pid="17" name="ShareDoc">
    <vt:bool>false</vt:bool>
  </property>
</Properties>
</file>