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Matthew Maselli</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Witkowski</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Data Mining</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December 2024 </w:t>
      </w:r>
    </w:p>
    <w:p w:rsidR="00000000" w:rsidDel="00000000" w:rsidP="00000000" w:rsidRDefault="00000000" w:rsidRPr="00000000" w14:paraId="00000005">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4: Dataset and Model Evaluation</w:t>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Project 4, I chose a dataset consisting of information about customer loans and ran two classification models on it. The dataset includes information such as customer age, customer income, loan amount, loan interest rate, and much more, for a total of 13 variables. The target variable, current loan status, is binary (No Default and Default). By pairing this dataset with a classification model, we can predict loan default risk. The algorithms I employed included K Nearest Neighbors and Decision Trees. </w:t>
      </w:r>
    </w:p>
    <w:p w:rsidR="00000000" w:rsidDel="00000000" w:rsidP="00000000" w:rsidRDefault="00000000" w:rsidRPr="00000000" w14:paraId="00000007">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Cleaning Data</w:t>
      </w:r>
    </w:p>
    <w:p w:rsidR="00000000" w:rsidDel="00000000" w:rsidP="00000000" w:rsidRDefault="00000000" w:rsidRPr="00000000" w14:paraId="0000000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original dataset provided from Kaggle is very unclean. For one, it is full of missing values. Columns such as employment duration, loan int rate, and even the target current loan status are all missing values. The most severe case is with historical default, where 20.7 thousand, or 64% of the values are missing. The creator of the dataset did not explain why there were missing values, so I made reasonable assumptions and worked from there. For employment duration, I thought at first that null value meant 0, but there are actual 0 values in the column, so that can’t be it. Therefore, I assumed that the data was simply unavailable, and replaced the null values with the mean value. I did the same with the loan amount, and assumed that the missing values represented unspecified loan amount values for whatever reason. Replacing null values with the mean is a valid strategy in these cases, but it isn’t always effective for most. For example, with loan int rate I noticed that while there were null values, there weren’t any 0 values. Therefore, the null values must have represented no-interest loans, which do exist and are valuable for the analysis. I replaced the null values with 0 in this case. For current loan status, there were 4 null values. Given that 79% of the current loan status is No Default, I replaced the null values with that. The hardest attribute to account for was historical default. The creator of the dataset on Kaggle says that historical default “indicates if the customer has a history of default (Y/N)”. However, the attribute is only applied to customers who have defaulted on the loan. This means that 19% of the column is registered as true (or yes), 18% as false (no), and 64%, or 20.7 thousand as null. That is a lot of missing values, and I wasn’t sure what to do with it. I even contemplated omitting historical default from my models entirely. In the end, I decided to leave the null values as is and simply convert the attribute to numeric.  As a result, null is 2, true is 1 and false is 0. This ended up being a decision that worked out, and excluding historical default from the models massively lowered my precision, recall, and F1 score. As a side note, customer id has 3 missing values, which is strange. I’m not sure why that is. Fortunately, it’s not relevant any way because customer id will be omitted from the dataframe as it’s an unnecessary metric for the purposes of this project.</w:t>
      </w:r>
    </w:p>
    <w:p w:rsidR="00000000" w:rsidDel="00000000" w:rsidP="00000000" w:rsidRDefault="00000000" w:rsidRPr="00000000" w14:paraId="0000000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addition to fixing the missing values, I had to edit some columns to make them numerical. For current loan status, I manually made “DEFAULT” = 1 and “NO DEFAULT” = 0. I did it this way because a case where a loan is defaulted on has more importance than a no-default loan. In other words, the target variable is asymmetric binary. The variables home ownership, loan intent, and historical default were all categorical, so I used a label encoder to make them numerical. The variable loan grade is a special case, because that has an order, so I used an ordinal encoder to preserve its ordinal nature. </w:t>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loan amount column, I noticed that the characters '£' and ',' were present, registering the variables as string, so I removed those. In customer income, there was one row that had a comma in it for some reason. That took me an embarrassingly long time to notice. After doing all this, the data was finally clean.</w:t>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Exploratory Analysis</w:t>
      </w:r>
      <w:r w:rsidDel="00000000" w:rsidR="00000000" w:rsidRPr="00000000">
        <w:rPr>
          <w:rtl w:val="0"/>
        </w:rPr>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Before implementing any models, I want to see which variables have a high correlation with the target variable, and how they interact with each other. Looking at a correlation heatmap, I made a couple observations. Customer age and credit history length have a positive correlation with each other, which makes sense. Customer age also has little correlation with current loan status, which is interesting, as it implies that customer age is not relevant when determining whether or not a customer will default on a loan or not. For loan grade, I noticed a high positive correlation with current loan status (.37) and loan int rate (.54). Recall that when I converted loan grade to numeric, A became 0, B became 1, C became 2, D became 3, and E (the lowest grade) became 4. This means that the lower the loan grade , the more likely the customer will default, and the higher the interest rate on the loan will be. Looking directly at what correlates positively with current loan status, we get loan grade, loan int rate, and home ownership as the top 3. The variables most significant for negative correlation with loan status are historical default and customer income. More insignificant variables include loan amount, credit history length, and customer age. I actually found out later that omitting any variable (with the exception of customer id), even more insignificant ones, was actually detrimental to the model, so I avoided doing that. </w:t>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Models</w:t>
      </w:r>
      <w:r w:rsidDel="00000000" w:rsidR="00000000" w:rsidRPr="00000000">
        <w:rPr>
          <w:rtl w:val="0"/>
        </w:rPr>
      </w:r>
    </w:p>
    <w:p w:rsidR="00000000" w:rsidDel="00000000" w:rsidP="00000000" w:rsidRDefault="00000000" w:rsidRPr="00000000" w14:paraId="0000000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total, I ran 4 different models. 2 of them were K Nearest Neighbors, 1 with 10 k values and without historical default, the other with 100 k-values and with historical default. The other 2 were CART models. The first CART model utilized the information gained from KNN while the second one involved pruning the tree to get better results. </w:t>
      </w:r>
    </w:p>
    <w:p w:rsidR="00000000" w:rsidDel="00000000" w:rsidP="00000000" w:rsidRDefault="00000000" w:rsidRPr="00000000" w14:paraId="0000000F">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1st Model: KNN, using 10 k-values, no historical default</w:t>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first model, I implemented a KNN algorithm similar to the one utilized for Project 2.  I removed customer ID from the dataframe because that wouldn’t give any insight into the model and would skew results in unintended ways. I also didn’t include the historical default because I wasn’t sure if the way I handled its missing values was correct. To be safe, I excluded it, however I did include it in the next model. For the k range, I chose between 175 to 185. After doing some research of K Nearest Neighbors, I found that a common rule of thumb in choosing k values is to choose values around the square root of the total number of samples in the dataset. The square root of 32,586 is 180, so the range being 175 to 185 made sense to me.. It took about 44 seconds for the model to complete, which isn’t bad. My precision came out to be .69, my recall at .36, and my F1 at .47. For this type of problem, we definitely want a high precision. Precision measures the accuracy of positive predictions. If we think about the context of this being a loan default risk dataset, we can identify the consequences of false positives and the consequences of false negatives. If a company approves a loan for a customer who will default (false positive), the company will lose a lot of money. On the other hand, if the company disproves a loan for a customer who won’t default (false negative), the company misses out on a customer, but doesn’t lose money. As such, false negatives are not nearly as damaging as false positives. For this dataset, we need to minimize false positives, which is what precision does. Precision measures the accuracy of positive predictions, so precision needs to be very high for this kind of dataset. Recall and F1 don’t matter as much (although they should still be good). With all of that considered, the confusion matrix results aren’t great. As far as accuracy is concerned, this model is pretty solid. All of the k-values look good, but we do want an odd k-value to avoid ties. For this, I would go with k = 179.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2nd Model: KNN, using 100 k-values, historical default</w:t>
      </w:r>
      <w:r w:rsidDel="00000000" w:rsidR="00000000" w:rsidRPr="00000000">
        <w:rPr>
          <w:rtl w:val="0"/>
        </w:rPr>
      </w:r>
    </w:p>
    <w:p w:rsidR="00000000" w:rsidDel="00000000" w:rsidP="00000000" w:rsidRDefault="00000000" w:rsidRPr="00000000" w14:paraId="0000001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the second KNN model, I included a historical default to see if that would make a difference. Instead of 10 k values, I utilized 100. The range was from 135 to 235. Under these conditions, the model took 4 minutes to complete. In return, I got a precision of .70, a recall of .35, and an F1 of .47. Precision went up by .01, recall went down by .01, and F1 decreased by a miniscule amount; not much improvement. Given that this used 10 times the k-values and took 4 minutes to complete, it is clear that I got diminishing returns with these KNN models. After this, I concluded that KNN was not the right model for this problem. KNN is better with smaller datasets, and this dataset is quite large. KNN uses a lot of memory and takes a lot of time to run compared to other models. I half-expected this because I knew it was a lazy learner, but I expected the results to be better. </w:t>
      </w:r>
    </w:p>
    <w:p w:rsidR="00000000" w:rsidDel="00000000" w:rsidP="00000000" w:rsidRDefault="00000000" w:rsidRPr="00000000" w14:paraId="0000001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After KNN, I decided upon decision trees (specifically CART) because from my knowledge, decision trees are well suited for larger datasets. The thing I have to watch out for is overfitting, which is a common issue. I should clarify that I’m not concerned about underfitting at all, because I have a lot of samples and features in this dataset. When I experimented with dropping some features, my scores would go down drastically so that’s why I avoided it. I’m also going to include historical default in these models.</w:t>
      </w:r>
    </w:p>
    <w:p w:rsidR="00000000" w:rsidDel="00000000" w:rsidP="00000000" w:rsidRDefault="00000000" w:rsidRPr="00000000" w14:paraId="00000014">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3rd Model: CART</w:t>
      </w:r>
    </w:p>
    <w:p w:rsidR="00000000" w:rsidDel="00000000" w:rsidP="00000000" w:rsidRDefault="00000000" w:rsidRPr="00000000" w14:paraId="0000001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first CART model, I used sklearn’s DecisionTreeClassifier. I set the max depth to 10, because I noticed that without setting a max depth, the training score would be 1 (overfitting) and the precision and recall values would be around .71. I One thing I immediately noticed about CART is how quickly it worked. Instead of waiting, like with KNN, the results were virtually instant, which was a big plus. I suspect that setting the max depth to a reasonable number like 10 played a big factor in this. The results of this model were excellent. The training and testing scores were .97 and .96. If there was a big gap between the training and testing score, then that would indicate overfitting, but there isn’t so I’ve avoided that problem. The precision is at .95, which is excellent and way better than the .70 from KNN. Recall at .85 is a big improvement from .35, and an F1 of .90 is also great. Including historical default was the right move as well. I did a separate test with this model where I excluded it, and the results weren’t bad, but they were much lower (precision at .91, recall at .64, and F1 at .75). This proves that I handled the missing values for historical default well, and that including it in the dataframe is greatly beneficial for the CART model. I’m very impressed with these results, but I’m going to try and optimize this model anyway.</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4th Model: Pruned CART</w:t>
      </w:r>
      <w:r w:rsidDel="00000000" w:rsidR="00000000" w:rsidRPr="00000000">
        <w:rPr>
          <w:rtl w:val="0"/>
        </w:rPr>
      </w:r>
    </w:p>
    <w:p w:rsidR="00000000" w:rsidDel="00000000" w:rsidP="00000000" w:rsidRDefault="00000000" w:rsidRPr="00000000" w14:paraId="0000001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2nd CART model, I simply wanted to prune the tree from the 1st model. I</w:t>
      </w:r>
      <w:r w:rsidDel="00000000" w:rsidR="00000000" w:rsidRPr="00000000">
        <w:rPr>
          <w:rFonts w:ascii="Times New Roman" w:cs="Times New Roman" w:eastAsia="Times New Roman" w:hAnsi="Times New Roman"/>
          <w:color w:val="1f1f1f"/>
          <w:sz w:val="24"/>
          <w:szCs w:val="24"/>
          <w:highlight w:val="white"/>
          <w:rtl w:val="0"/>
        </w:rPr>
        <w:t xml:space="preserve"> did some research and found that I could optimize precision and the F1 score at the cost of decreasing the training score by pruning the tree. I decided to implement this through sklearn's GridSearchCV (link in project). Essentially, I'm using cost complexity pruning (ccp) and finding the optimal alpha value (ccp_alpha) to get the optimal pruned tree. This can improve my results by increasing precision and F1. It can also lower the training data score, which is actually a good thing because it can be closer to the testing data score. Calculating the optimal alpha value took 33 seconds, which isn’t bad. The results I got from the pruned tree were excellent. The precision went from .9521 to .9560, which isn’t a big difference, but is still a welcome change in my eyes. The recall increased from .8539 to .8546, and the F1 went from .9003 to .9025. My training score went down and my testing score went up, which is a good thing because the scores are closer together. While all of these are minor changes, I believe they still matter. Overall, this pruned decision tree is the best model for this dataset.</w:t>
      </w:r>
      <w:r w:rsidDel="00000000" w:rsidR="00000000" w:rsidRPr="00000000">
        <w:rPr>
          <w:rtl w:val="0"/>
        </w:rPr>
      </w:r>
    </w:p>
    <w:p w:rsidR="00000000" w:rsidDel="00000000" w:rsidP="00000000" w:rsidRDefault="00000000" w:rsidRPr="00000000" w14:paraId="00000018">
      <w:pPr>
        <w:spacing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Application</w:t>
      </w:r>
    </w:p>
    <w:p w:rsidR="00000000" w:rsidDel="00000000" w:rsidP="00000000" w:rsidRDefault="00000000" w:rsidRPr="00000000" w14:paraId="0000001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able to use what I learned in class when implementing these models. As stated previously, I knew that KNN was a lazy learning algorithm from the slides, so adding more k values to the test would increase the run-time, making it harder to experiment with. Additionally, I noted that one of the weaknesses of Decision Trees listed in the slides was overfitting, and that pruning would be helpful. My knowledge of Type I Errors, Type II Errors, precision, recall, F1 score, and concepts like overfitting and underfitting definitely came in handy here as well. Finally, I took what I learned from previous projects and applied that here to create my best models.</w:t>
      </w:r>
    </w:p>
    <w:p w:rsidR="00000000" w:rsidDel="00000000" w:rsidP="00000000" w:rsidRDefault="00000000" w:rsidRPr="00000000" w14:paraId="0000001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Things to consider for future projects</w:t>
      </w:r>
      <w:r w:rsidDel="00000000" w:rsidR="00000000" w:rsidRPr="00000000">
        <w:rPr>
          <w:rtl w:val="0"/>
        </w:rPr>
      </w:r>
    </w:p>
    <w:p w:rsidR="00000000" w:rsidDel="00000000" w:rsidP="00000000" w:rsidRDefault="00000000" w:rsidRPr="00000000" w14:paraId="0000001B">
      <w:pPr>
        <w:spacing w:line="480" w:lineRule="auto"/>
        <w:ind w:left="0" w:firstLine="0"/>
        <w:rPr/>
      </w:pPr>
      <w:r w:rsidDel="00000000" w:rsidR="00000000" w:rsidRPr="00000000">
        <w:rPr>
          <w:rFonts w:ascii="Times New Roman" w:cs="Times New Roman" w:eastAsia="Times New Roman" w:hAnsi="Times New Roman"/>
          <w:sz w:val="24"/>
          <w:szCs w:val="24"/>
          <w:rtl w:val="0"/>
        </w:rPr>
        <w:tab/>
        <w:t xml:space="preserve">If I had more time, I would have definitely played around with feature selection more. I wanted total interest cost to work, but that ended up plummeting my precision, F1, and recall scores. I wanted to implement a monthly APR feature, but I ended up running out of time. With additional time, I would have also implemented Naive Bayes, Logistic Regression, and Random Forest Trees. I was especially interested in Random Forest because that’s good at preventing overfitting, and I like the idea of creating multiple decision trees to get a better outcome. I may have to experiment with that over winter break. All in all,  I enjoyed putting this project together.</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