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880A" w14:textId="7F31A905" w:rsidR="001F44B6" w:rsidRPr="00D8285B" w:rsidRDefault="002B001E">
      <w:pPr>
        <w:rPr>
          <w:b/>
          <w:bCs/>
        </w:rPr>
      </w:pPr>
      <w:proofErr w:type="spellStart"/>
      <w:r w:rsidRPr="00D8285B">
        <w:rPr>
          <w:b/>
          <w:bCs/>
        </w:rPr>
        <w:t>SimpleBackupUI</w:t>
      </w:r>
      <w:proofErr w:type="spellEnd"/>
      <w:r w:rsidRPr="00D8285B">
        <w:rPr>
          <w:b/>
          <w:bCs/>
        </w:rPr>
        <w:t xml:space="preserve"> Details</w:t>
      </w:r>
    </w:p>
    <w:p w14:paraId="25EE7672" w14:textId="13B4406C" w:rsidR="002B001E" w:rsidRDefault="002B001E">
      <w:hyperlink r:id="rId5" w:history="1">
        <w:r w:rsidRPr="00310F19">
          <w:rPr>
            <w:rStyle w:val="Hyperlink"/>
          </w:rPr>
          <w:t>https://github.com/mattmcvay/SimpleBackupUI</w:t>
        </w:r>
      </w:hyperlink>
    </w:p>
    <w:p w14:paraId="2DB5012C" w14:textId="7ECCFCDB" w:rsidR="002B001E" w:rsidRDefault="002B001E">
      <w:r>
        <w:t xml:space="preserve">The </w:t>
      </w:r>
      <w:proofErr w:type="spellStart"/>
      <w:r>
        <w:t>SimpleBackupUI</w:t>
      </w:r>
      <w:proofErr w:type="spellEnd"/>
      <w:r>
        <w:t xml:space="preserve"> can help manage the </w:t>
      </w:r>
      <w:proofErr w:type="spellStart"/>
      <w:r>
        <w:t>SimpleBackup</w:t>
      </w:r>
      <w:proofErr w:type="spellEnd"/>
      <w:r>
        <w:t xml:space="preserve"> Service.  It give</w:t>
      </w:r>
      <w:r w:rsidR="00A33885">
        <w:t>s</w:t>
      </w:r>
      <w:r>
        <w:t xml:space="preserve"> the user the ability to:</w:t>
      </w:r>
    </w:p>
    <w:p w14:paraId="32C63F91" w14:textId="77777777" w:rsidR="002B001E" w:rsidRPr="002B001E" w:rsidRDefault="002B001E" w:rsidP="002B001E">
      <w:pPr>
        <w:numPr>
          <w:ilvl w:val="0"/>
          <w:numId w:val="1"/>
        </w:numPr>
        <w:shd w:val="clear" w:color="auto" w:fill="FFFFFF"/>
        <w:spacing w:before="100" w:beforeAutospacing="1" w:after="100" w:afterAutospacing="1" w:line="240" w:lineRule="auto"/>
        <w:rPr>
          <w:rFonts w:eastAsia="Times New Roman" w:cstheme="minorHAnsi"/>
          <w:color w:val="1F2328"/>
          <w:kern w:val="0"/>
          <w14:ligatures w14:val="none"/>
        </w:rPr>
      </w:pPr>
      <w:r w:rsidRPr="002B001E">
        <w:rPr>
          <w:rFonts w:eastAsia="Times New Roman" w:cstheme="minorHAnsi"/>
          <w:color w:val="1F2328"/>
          <w:kern w:val="0"/>
          <w14:ligatures w14:val="none"/>
        </w:rPr>
        <w:t>Turn the service on or off</w:t>
      </w:r>
    </w:p>
    <w:p w14:paraId="7A815BF0" w14:textId="77777777" w:rsidR="002B001E" w:rsidRPr="002B001E" w:rsidRDefault="002B001E" w:rsidP="002B001E">
      <w:pPr>
        <w:numPr>
          <w:ilvl w:val="0"/>
          <w:numId w:val="1"/>
        </w:numPr>
        <w:shd w:val="clear" w:color="auto" w:fill="FFFFFF"/>
        <w:spacing w:before="60" w:after="100" w:afterAutospacing="1" w:line="240" w:lineRule="auto"/>
        <w:rPr>
          <w:rFonts w:eastAsia="Times New Roman" w:cstheme="minorHAnsi"/>
          <w:color w:val="1F2328"/>
          <w:kern w:val="0"/>
          <w14:ligatures w14:val="none"/>
        </w:rPr>
      </w:pPr>
      <w:r w:rsidRPr="002B001E">
        <w:rPr>
          <w:rFonts w:eastAsia="Times New Roman" w:cstheme="minorHAnsi"/>
          <w:color w:val="1F2328"/>
          <w:kern w:val="0"/>
          <w14:ligatures w14:val="none"/>
        </w:rPr>
        <w:t>Update the source and backup locations</w:t>
      </w:r>
    </w:p>
    <w:p w14:paraId="4FB10437" w14:textId="77777777" w:rsidR="002B001E" w:rsidRPr="002B001E" w:rsidRDefault="002B001E" w:rsidP="002B001E">
      <w:pPr>
        <w:numPr>
          <w:ilvl w:val="0"/>
          <w:numId w:val="1"/>
        </w:numPr>
        <w:shd w:val="clear" w:color="auto" w:fill="FFFFFF"/>
        <w:spacing w:before="60" w:after="100" w:afterAutospacing="1" w:line="240" w:lineRule="auto"/>
        <w:rPr>
          <w:rFonts w:eastAsia="Times New Roman" w:cstheme="minorHAnsi"/>
          <w:color w:val="1F2328"/>
          <w:kern w:val="0"/>
          <w14:ligatures w14:val="none"/>
        </w:rPr>
      </w:pPr>
      <w:r w:rsidRPr="002B001E">
        <w:rPr>
          <w:rFonts w:eastAsia="Times New Roman" w:cstheme="minorHAnsi"/>
          <w:color w:val="1F2328"/>
          <w:kern w:val="0"/>
          <w14:ligatures w14:val="none"/>
        </w:rPr>
        <w:t>View the drives attached to the PC</w:t>
      </w:r>
    </w:p>
    <w:p w14:paraId="2DD2B78C" w14:textId="7C8E1292" w:rsidR="002B001E" w:rsidRPr="00D8285B" w:rsidRDefault="002B001E" w:rsidP="00D8285B">
      <w:pPr>
        <w:numPr>
          <w:ilvl w:val="0"/>
          <w:numId w:val="1"/>
        </w:numPr>
        <w:shd w:val="clear" w:color="auto" w:fill="FFFFFF"/>
        <w:spacing w:before="60" w:after="100" w:afterAutospacing="1" w:line="240" w:lineRule="auto"/>
        <w:rPr>
          <w:rFonts w:eastAsia="Times New Roman" w:cstheme="minorHAnsi"/>
          <w:color w:val="1F2328"/>
          <w:kern w:val="0"/>
          <w14:ligatures w14:val="none"/>
        </w:rPr>
      </w:pPr>
      <w:r w:rsidRPr="002B001E">
        <w:rPr>
          <w:rFonts w:eastAsia="Times New Roman" w:cstheme="minorHAnsi"/>
          <w:color w:val="1F2328"/>
          <w:kern w:val="0"/>
          <w14:ligatures w14:val="none"/>
        </w:rPr>
        <w:t>View a backup log</w:t>
      </w:r>
    </w:p>
    <w:p w14:paraId="108796ED" w14:textId="5A215BC2" w:rsidR="002B001E" w:rsidRDefault="002B001E" w:rsidP="008215AA">
      <w:pPr>
        <w:shd w:val="clear" w:color="auto" w:fill="FFFFFF"/>
        <w:spacing w:before="60"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 xml:space="preserve">The only code update that will need to be change is the connection string found in the </w:t>
      </w:r>
      <w:proofErr w:type="spellStart"/>
      <w:r w:rsidR="008215AA">
        <w:rPr>
          <w:rFonts w:eastAsia="Times New Roman" w:cstheme="minorHAnsi"/>
          <w:color w:val="1F2328"/>
          <w:kern w:val="0"/>
          <w14:ligatures w14:val="none"/>
        </w:rPr>
        <w:t>web.config</w:t>
      </w:r>
      <w:proofErr w:type="spellEnd"/>
      <w:r w:rsidR="008215AA">
        <w:rPr>
          <w:rFonts w:eastAsia="Times New Roman" w:cstheme="minorHAnsi"/>
          <w:color w:val="1F2328"/>
          <w:kern w:val="0"/>
          <w14:ligatures w14:val="none"/>
        </w:rPr>
        <w:t xml:space="preserve"> file, line 11.  Change this to reflect the SQL Server </w:t>
      </w:r>
      <w:proofErr w:type="spellStart"/>
      <w:r w:rsidR="008215AA">
        <w:rPr>
          <w:rFonts w:eastAsia="Times New Roman" w:cstheme="minorHAnsi"/>
          <w:color w:val="1F2328"/>
          <w:kern w:val="0"/>
          <w14:ligatures w14:val="none"/>
        </w:rPr>
        <w:t>AutoBackup</w:t>
      </w:r>
      <w:proofErr w:type="spellEnd"/>
      <w:r w:rsidR="008215AA">
        <w:rPr>
          <w:rFonts w:eastAsia="Times New Roman" w:cstheme="minorHAnsi"/>
          <w:color w:val="1F2328"/>
          <w:kern w:val="0"/>
          <w14:ligatures w14:val="none"/>
        </w:rPr>
        <w:t xml:space="preserve"> database you created for the Simple Backup service.</w:t>
      </w:r>
    </w:p>
    <w:p w14:paraId="7D2553CD" w14:textId="09B482B5" w:rsidR="008215AA" w:rsidRDefault="008215AA" w:rsidP="008215AA">
      <w:pPr>
        <w:shd w:val="clear" w:color="auto" w:fill="FFFFFF"/>
        <w:spacing w:before="60" w:after="100" w:afterAutospacing="1" w:line="240" w:lineRule="auto"/>
        <w:rPr>
          <w:rFonts w:eastAsia="Times New Roman" w:cstheme="minorHAnsi"/>
          <w:color w:val="1F2328"/>
          <w:kern w:val="0"/>
          <w14:ligatures w14:val="none"/>
        </w:rPr>
      </w:pPr>
      <w:r>
        <w:rPr>
          <w:rFonts w:eastAsia="Times New Roman" w:cstheme="minorHAnsi"/>
          <w:color w:val="1F2328"/>
          <w:kern w:val="0"/>
          <w14:ligatures w14:val="none"/>
        </w:rPr>
        <w:t>Screenshots of the UI</w:t>
      </w:r>
      <w:r>
        <w:rPr>
          <w:rFonts w:eastAsia="Times New Roman" w:cstheme="minorHAnsi"/>
          <w:color w:val="1F2328"/>
          <w:kern w:val="0"/>
          <w14:ligatures w14:val="none"/>
        </w:rPr>
        <w:br/>
        <w:t>Full Pic:</w:t>
      </w:r>
    </w:p>
    <w:p w14:paraId="046D06F1" w14:textId="3BAEDEE7" w:rsidR="008215AA" w:rsidRDefault="008215AA" w:rsidP="008215AA">
      <w:pPr>
        <w:shd w:val="clear" w:color="auto" w:fill="FFFFFF"/>
        <w:spacing w:before="60" w:after="100" w:afterAutospacing="1" w:line="240" w:lineRule="auto"/>
        <w:rPr>
          <w:rFonts w:eastAsia="Times New Roman" w:cstheme="minorHAnsi"/>
          <w:color w:val="1F2328"/>
          <w:kern w:val="0"/>
          <w14:ligatures w14:val="none"/>
        </w:rPr>
      </w:pPr>
      <w:r>
        <w:rPr>
          <w:rFonts w:eastAsia="Times New Roman" w:cstheme="minorHAnsi"/>
          <w:noProof/>
          <w:color w:val="1F2328"/>
          <w:kern w:val="0"/>
          <w14:ligatures w14:val="none"/>
        </w:rPr>
        <w:drawing>
          <wp:inline distT="0" distB="0" distL="0" distR="0" wp14:anchorId="6D34983C" wp14:editId="4640B6BA">
            <wp:extent cx="5933440" cy="3971925"/>
            <wp:effectExtent l="0" t="0" r="0" b="9525"/>
            <wp:docPr id="122818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440" cy="3971925"/>
                    </a:xfrm>
                    <a:prstGeom prst="rect">
                      <a:avLst/>
                    </a:prstGeom>
                    <a:noFill/>
                    <a:ln>
                      <a:noFill/>
                    </a:ln>
                  </pic:spPr>
                </pic:pic>
              </a:graphicData>
            </a:graphic>
          </wp:inline>
        </w:drawing>
      </w:r>
    </w:p>
    <w:p w14:paraId="698EF299" w14:textId="0159DB45" w:rsidR="008215AA" w:rsidRDefault="008215AA" w:rsidP="008215AA">
      <w:pPr>
        <w:shd w:val="clear" w:color="auto" w:fill="FFFFFF"/>
        <w:spacing w:before="60" w:after="100" w:afterAutospacing="1" w:line="240" w:lineRule="auto"/>
        <w:rPr>
          <w:rFonts w:eastAsia="Times New Roman" w:cstheme="minorHAnsi"/>
          <w:color w:val="1F2328"/>
          <w:kern w:val="0"/>
          <w14:ligatures w14:val="none"/>
        </w:rPr>
      </w:pPr>
      <w:r w:rsidRPr="008215AA">
        <w:rPr>
          <w:rFonts w:eastAsia="Times New Roman" w:cstheme="minorHAnsi"/>
          <w:b/>
          <w:bCs/>
          <w:color w:val="1F2328"/>
          <w:kern w:val="0"/>
          <w14:ligatures w14:val="none"/>
        </w:rPr>
        <w:t>Current Settings</w:t>
      </w:r>
      <w:r>
        <w:rPr>
          <w:rFonts w:eastAsia="Times New Roman" w:cstheme="minorHAnsi"/>
          <w:color w:val="1F2328"/>
          <w:kern w:val="0"/>
          <w14:ligatures w14:val="none"/>
        </w:rPr>
        <w:t xml:space="preserve">: As soon as this program runs it checks if the service is running or not, and displays a check in the box if it is and an empty check if it is not. </w:t>
      </w:r>
      <w:r w:rsidRPr="00D8285B">
        <w:rPr>
          <w:rFonts w:eastAsia="Times New Roman" w:cstheme="minorHAnsi"/>
          <w:b/>
          <w:bCs/>
          <w:color w:val="1F2328"/>
          <w:kern w:val="0"/>
          <w14:ligatures w14:val="none"/>
        </w:rPr>
        <w:t>You can also manually click the check box to turn the service on or off if needed.</w:t>
      </w:r>
      <w:r>
        <w:rPr>
          <w:rFonts w:eastAsia="Times New Roman" w:cstheme="minorHAnsi"/>
          <w:color w:val="1F2328"/>
          <w:kern w:val="0"/>
          <w14:ligatures w14:val="none"/>
        </w:rPr>
        <w:t xml:space="preserve">  When doing so, a Window’s popup may appear… click yes to update the service status.</w:t>
      </w:r>
      <w:r>
        <w:rPr>
          <w:rFonts w:eastAsia="Times New Roman" w:cstheme="minorHAnsi"/>
          <w:color w:val="1F2328"/>
          <w:kern w:val="0"/>
          <w14:ligatures w14:val="none"/>
        </w:rPr>
        <w:br/>
      </w:r>
      <w:r>
        <w:rPr>
          <w:rFonts w:eastAsia="Times New Roman" w:cstheme="minorHAnsi"/>
          <w:color w:val="1F2328"/>
          <w:kern w:val="0"/>
          <w14:ligatures w14:val="none"/>
        </w:rPr>
        <w:br/>
      </w:r>
      <w:r>
        <w:rPr>
          <w:rFonts w:eastAsia="Times New Roman" w:cstheme="minorHAnsi"/>
          <w:noProof/>
          <w:color w:val="1F2328"/>
          <w:kern w:val="0"/>
          <w14:ligatures w14:val="none"/>
        </w:rPr>
        <w:drawing>
          <wp:inline distT="0" distB="0" distL="0" distR="0" wp14:anchorId="265B3846" wp14:editId="061BA8F6">
            <wp:extent cx="1249447" cy="680593"/>
            <wp:effectExtent l="0" t="0" r="8255" b="5715"/>
            <wp:docPr id="1740100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4773" cy="683494"/>
                    </a:xfrm>
                    <a:prstGeom prst="rect">
                      <a:avLst/>
                    </a:prstGeom>
                    <a:noFill/>
                    <a:ln>
                      <a:noFill/>
                    </a:ln>
                  </pic:spPr>
                </pic:pic>
              </a:graphicData>
            </a:graphic>
          </wp:inline>
        </w:drawing>
      </w:r>
    </w:p>
    <w:p w14:paraId="2607DFE6" w14:textId="2D82D01E" w:rsidR="008215AA" w:rsidRDefault="008215AA" w:rsidP="008215AA">
      <w:pPr>
        <w:shd w:val="clear" w:color="auto" w:fill="FFFFFF"/>
        <w:spacing w:before="60" w:after="100" w:afterAutospacing="1" w:line="240" w:lineRule="auto"/>
        <w:rPr>
          <w:rFonts w:eastAsia="Times New Roman" w:cstheme="minorHAnsi"/>
          <w:color w:val="1F2328"/>
          <w:kern w:val="0"/>
          <w14:ligatures w14:val="none"/>
        </w:rPr>
      </w:pPr>
      <w:r>
        <w:rPr>
          <w:rFonts w:eastAsia="Times New Roman" w:cstheme="minorHAnsi"/>
          <w:noProof/>
          <w:color w:val="1F2328"/>
          <w:kern w:val="0"/>
          <w14:ligatures w14:val="none"/>
        </w:rPr>
        <w:lastRenderedPageBreak/>
        <w:drawing>
          <wp:inline distT="0" distB="0" distL="0" distR="0" wp14:anchorId="7A142C06" wp14:editId="51A13989">
            <wp:extent cx="1207566" cy="734702"/>
            <wp:effectExtent l="0" t="0" r="0" b="8255"/>
            <wp:docPr id="1622430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247" cy="744242"/>
                    </a:xfrm>
                    <a:prstGeom prst="rect">
                      <a:avLst/>
                    </a:prstGeom>
                    <a:noFill/>
                    <a:ln>
                      <a:noFill/>
                    </a:ln>
                  </pic:spPr>
                </pic:pic>
              </a:graphicData>
            </a:graphic>
          </wp:inline>
        </w:drawing>
      </w:r>
    </w:p>
    <w:p w14:paraId="082B6E1C" w14:textId="77777777" w:rsidR="00A33885" w:rsidRDefault="008215AA" w:rsidP="00A33885">
      <w:pPr>
        <w:shd w:val="clear" w:color="auto" w:fill="FFFFFF"/>
        <w:spacing w:before="60" w:after="100" w:afterAutospacing="1" w:line="240" w:lineRule="auto"/>
        <w:rPr>
          <w:rFonts w:eastAsia="Times New Roman" w:cstheme="minorHAnsi"/>
          <w:color w:val="1F2328"/>
          <w:kern w:val="0"/>
          <w14:ligatures w14:val="none"/>
        </w:rPr>
      </w:pPr>
      <w:r w:rsidRPr="00D8285B">
        <w:rPr>
          <w:rFonts w:eastAsia="Times New Roman" w:cstheme="minorHAnsi"/>
          <w:b/>
          <w:bCs/>
          <w:color w:val="1F2328"/>
          <w:kern w:val="0"/>
          <w14:ligatures w14:val="none"/>
        </w:rPr>
        <w:t>Source and Backup Location</w:t>
      </w:r>
      <w:r>
        <w:rPr>
          <w:rFonts w:eastAsia="Times New Roman" w:cstheme="minorHAnsi"/>
          <w:color w:val="1F2328"/>
          <w:kern w:val="0"/>
          <w14:ligatures w14:val="none"/>
        </w:rPr>
        <w:t xml:space="preserve">: The </w:t>
      </w:r>
      <w:r w:rsidR="00D8285B">
        <w:rPr>
          <w:rFonts w:eastAsia="Times New Roman" w:cstheme="minorHAnsi"/>
          <w:color w:val="1F2328"/>
          <w:kern w:val="0"/>
          <w14:ligatures w14:val="none"/>
        </w:rPr>
        <w:t>service</w:t>
      </w:r>
      <w:r>
        <w:rPr>
          <w:rFonts w:eastAsia="Times New Roman" w:cstheme="minorHAnsi"/>
          <w:color w:val="1F2328"/>
          <w:kern w:val="0"/>
          <w14:ligatures w14:val="none"/>
        </w:rPr>
        <w:t xml:space="preserve"> reads the database values and you can easily update</w:t>
      </w:r>
      <w:r w:rsidR="00D8285B">
        <w:rPr>
          <w:rFonts w:eastAsia="Times New Roman" w:cstheme="minorHAnsi"/>
          <w:color w:val="1F2328"/>
          <w:kern w:val="0"/>
          <w14:ligatures w14:val="none"/>
        </w:rPr>
        <w:t xml:space="preserve"> these values by inserting new ones into the textbox and clicking save.  After clicking the Save button, if the Source and Backup Locations don’t automatically update, you may need to hit the refresh button on the page to see the updated values in the UI.  However, the database values should be updated.  </w:t>
      </w:r>
    </w:p>
    <w:p w14:paraId="40367906" w14:textId="1D6828FF" w:rsidR="008215AA" w:rsidRDefault="00A33885" w:rsidP="00A33885">
      <w:pPr>
        <w:shd w:val="clear" w:color="auto" w:fill="FFFFFF"/>
        <w:spacing w:before="60" w:after="100" w:afterAutospacing="1" w:line="240" w:lineRule="auto"/>
        <w:rPr>
          <w:rFonts w:eastAsia="Times New Roman" w:cstheme="minorHAnsi"/>
          <w:color w:val="1F2328"/>
          <w:kern w:val="0"/>
          <w14:ligatures w14:val="none"/>
        </w:rPr>
      </w:pPr>
      <w:r w:rsidRPr="00A33885">
        <w:rPr>
          <w:rFonts w:eastAsia="Times New Roman" w:cstheme="minorHAnsi"/>
          <w:color w:val="C00000"/>
          <w:kern w:val="0"/>
          <w14:ligatures w14:val="none"/>
        </w:rPr>
        <w:t>Note: Make sure your source and backup locations end in a back slash when updating =&gt;    \</w:t>
      </w:r>
      <w:r w:rsidR="00D8285B" w:rsidRPr="00A33885">
        <w:rPr>
          <w:rFonts w:eastAsia="Times New Roman" w:cstheme="minorHAnsi"/>
          <w:color w:val="1F2328"/>
          <w:kern w:val="0"/>
          <w14:ligatures w14:val="none"/>
        </w:rPr>
        <w:br/>
      </w:r>
      <w:r w:rsidR="00D8285B">
        <w:rPr>
          <w:rFonts w:eastAsia="Times New Roman" w:cstheme="minorHAnsi"/>
          <w:color w:val="1F2328"/>
          <w:kern w:val="0"/>
          <w14:ligatures w14:val="none"/>
        </w:rPr>
        <w:br/>
      </w:r>
      <w:r w:rsidR="00D8285B">
        <w:rPr>
          <w:rFonts w:eastAsia="Times New Roman" w:cstheme="minorHAnsi"/>
          <w:noProof/>
          <w:color w:val="1F2328"/>
          <w:kern w:val="0"/>
          <w14:ligatures w14:val="none"/>
        </w:rPr>
        <w:drawing>
          <wp:inline distT="0" distB="0" distL="0" distR="0" wp14:anchorId="1065F6C1" wp14:editId="6200A9A8">
            <wp:extent cx="5933440" cy="2603500"/>
            <wp:effectExtent l="0" t="0" r="0" b="6350"/>
            <wp:docPr id="229065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2603500"/>
                    </a:xfrm>
                    <a:prstGeom prst="rect">
                      <a:avLst/>
                    </a:prstGeom>
                    <a:noFill/>
                    <a:ln>
                      <a:noFill/>
                    </a:ln>
                  </pic:spPr>
                </pic:pic>
              </a:graphicData>
            </a:graphic>
          </wp:inline>
        </w:drawing>
      </w:r>
    </w:p>
    <w:p w14:paraId="00559087" w14:textId="77777777" w:rsidR="00D8285B" w:rsidRDefault="00D8285B" w:rsidP="008215AA">
      <w:pPr>
        <w:shd w:val="clear" w:color="auto" w:fill="FFFFFF"/>
        <w:spacing w:before="60" w:after="100" w:afterAutospacing="1" w:line="240" w:lineRule="auto"/>
        <w:rPr>
          <w:rFonts w:eastAsia="Times New Roman" w:cstheme="minorHAnsi"/>
          <w:color w:val="1F2328"/>
          <w:kern w:val="0"/>
          <w14:ligatures w14:val="none"/>
        </w:rPr>
      </w:pPr>
    </w:p>
    <w:p w14:paraId="2C80DBB3" w14:textId="5F11D6F6" w:rsidR="00D8285B" w:rsidRPr="002B001E" w:rsidRDefault="00D8285B" w:rsidP="008215AA">
      <w:pPr>
        <w:shd w:val="clear" w:color="auto" w:fill="FFFFFF"/>
        <w:spacing w:before="60" w:after="100" w:afterAutospacing="1" w:line="240" w:lineRule="auto"/>
        <w:rPr>
          <w:rFonts w:eastAsia="Times New Roman" w:cstheme="minorHAnsi"/>
          <w:color w:val="1F2328"/>
          <w:kern w:val="0"/>
          <w14:ligatures w14:val="none"/>
        </w:rPr>
      </w:pPr>
      <w:r w:rsidRPr="00A33885">
        <w:rPr>
          <w:rFonts w:eastAsia="Times New Roman" w:cstheme="minorHAnsi"/>
          <w:b/>
          <w:bCs/>
          <w:color w:val="1F2328"/>
          <w:kern w:val="0"/>
          <w14:ligatures w14:val="none"/>
        </w:rPr>
        <w:t>Available Drives</w:t>
      </w:r>
      <w:r>
        <w:rPr>
          <w:rFonts w:eastAsia="Times New Roman" w:cstheme="minorHAnsi"/>
          <w:color w:val="1F2328"/>
          <w:kern w:val="0"/>
          <w14:ligatures w14:val="none"/>
        </w:rPr>
        <w:t>: Simple shows what drives are attached to the PC.</w:t>
      </w:r>
      <w:r>
        <w:rPr>
          <w:rFonts w:eastAsia="Times New Roman" w:cstheme="minorHAnsi"/>
          <w:color w:val="1F2328"/>
          <w:kern w:val="0"/>
          <w14:ligatures w14:val="none"/>
        </w:rPr>
        <w:br/>
      </w:r>
      <w:r>
        <w:rPr>
          <w:rFonts w:eastAsia="Times New Roman" w:cstheme="minorHAnsi"/>
          <w:noProof/>
          <w:color w:val="1F2328"/>
          <w:kern w:val="0"/>
          <w14:ligatures w14:val="none"/>
        </w:rPr>
        <w:drawing>
          <wp:inline distT="0" distB="0" distL="0" distR="0" wp14:anchorId="04A58A60" wp14:editId="7493A445">
            <wp:extent cx="5940425" cy="1061085"/>
            <wp:effectExtent l="0" t="0" r="3175" b="5715"/>
            <wp:docPr id="1624409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061085"/>
                    </a:xfrm>
                    <a:prstGeom prst="rect">
                      <a:avLst/>
                    </a:prstGeom>
                    <a:noFill/>
                    <a:ln>
                      <a:noFill/>
                    </a:ln>
                  </pic:spPr>
                </pic:pic>
              </a:graphicData>
            </a:graphic>
          </wp:inline>
        </w:drawing>
      </w:r>
    </w:p>
    <w:p w14:paraId="5EF9AD28" w14:textId="6B64D552" w:rsidR="002B001E" w:rsidRDefault="00D8285B">
      <w:r w:rsidRPr="00A33885">
        <w:rPr>
          <w:b/>
          <w:bCs/>
        </w:rPr>
        <w:t>Backup log</w:t>
      </w:r>
      <w:r>
        <w:t>: Takes you to a page to view what has been backed up. Once in the Backup Log page, there is a Back button that takes you back to the home page.</w:t>
      </w:r>
    </w:p>
    <w:p w14:paraId="76ABD834" w14:textId="44BD5A07" w:rsidR="00D8285B" w:rsidRDefault="00D8285B">
      <w:r>
        <w:rPr>
          <w:noProof/>
        </w:rPr>
        <w:drawing>
          <wp:inline distT="0" distB="0" distL="0" distR="0" wp14:anchorId="26C2CE17" wp14:editId="66CF9614">
            <wp:extent cx="1535430" cy="893445"/>
            <wp:effectExtent l="0" t="0" r="7620" b="1905"/>
            <wp:docPr id="1490913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893445"/>
                    </a:xfrm>
                    <a:prstGeom prst="rect">
                      <a:avLst/>
                    </a:prstGeom>
                    <a:noFill/>
                    <a:ln>
                      <a:noFill/>
                    </a:ln>
                  </pic:spPr>
                </pic:pic>
              </a:graphicData>
            </a:graphic>
          </wp:inline>
        </w:drawing>
      </w:r>
    </w:p>
    <w:p w14:paraId="68AC01CF" w14:textId="77777777" w:rsidR="00D8285B" w:rsidRDefault="00D8285B"/>
    <w:sectPr w:rsidR="00D8285B" w:rsidSect="00D8285B">
      <w:pgSz w:w="12240" w:h="15840"/>
      <w:pgMar w:top="90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03B26"/>
    <w:multiLevelType w:val="multilevel"/>
    <w:tmpl w:val="A21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506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6F"/>
    <w:rsid w:val="001F44B6"/>
    <w:rsid w:val="002B001E"/>
    <w:rsid w:val="008215AA"/>
    <w:rsid w:val="00A33885"/>
    <w:rsid w:val="00A44D6F"/>
    <w:rsid w:val="00D8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ECAA"/>
  <w15:chartTrackingRefBased/>
  <w15:docId w15:val="{A7BFB118-0A02-498D-9177-57C1C150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01E"/>
    <w:rPr>
      <w:color w:val="0563C1" w:themeColor="hyperlink"/>
      <w:u w:val="single"/>
    </w:rPr>
  </w:style>
  <w:style w:type="character" w:styleId="UnresolvedMention">
    <w:name w:val="Unresolved Mention"/>
    <w:basedOn w:val="DefaultParagraphFont"/>
    <w:uiPriority w:val="99"/>
    <w:semiHidden/>
    <w:unhideWhenUsed/>
    <w:rsid w:val="002B0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0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ttmcvay/SimpleBackupU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2023-05-05T10:13:00Z</dcterms:created>
  <dcterms:modified xsi:type="dcterms:W3CDTF">2023-05-05T10:49:00Z</dcterms:modified>
</cp:coreProperties>
</file>