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C7724" w14:textId="77777777" w:rsidR="008C5C08" w:rsidRPr="001153C6" w:rsidRDefault="001153C6">
      <w:pPr>
        <w:rPr>
          <w:b/>
          <w:sz w:val="32"/>
          <w:szCs w:val="32"/>
        </w:rPr>
      </w:pPr>
      <w:proofErr w:type="spellStart"/>
      <w:r w:rsidRPr="001153C6">
        <w:rPr>
          <w:b/>
          <w:sz w:val="32"/>
          <w:szCs w:val="32"/>
        </w:rPr>
        <w:t>PyCity</w:t>
      </w:r>
      <w:proofErr w:type="spellEnd"/>
      <w:r w:rsidRPr="001153C6">
        <w:rPr>
          <w:b/>
          <w:sz w:val="32"/>
          <w:szCs w:val="32"/>
        </w:rPr>
        <w:t xml:space="preserve"> Schools Analysis</w:t>
      </w:r>
    </w:p>
    <w:p w14:paraId="16936EFB" w14:textId="77777777" w:rsidR="001153C6" w:rsidRDefault="001153C6"/>
    <w:p w14:paraId="311550ED" w14:textId="69394358" w:rsidR="001153C6" w:rsidRDefault="001153C6" w:rsidP="001153C6">
      <w:pPr>
        <w:pStyle w:val="ListParagraph"/>
        <w:numPr>
          <w:ilvl w:val="0"/>
          <w:numId w:val="1"/>
        </w:numPr>
      </w:pPr>
      <w:r>
        <w:t>Among the class grades of each school, the math and reading scores didn’t differ significantly. To put another way, scores didn’t go up or down with respect to the grade of the students.</w:t>
      </w:r>
    </w:p>
    <w:p w14:paraId="54D97DCE" w14:textId="072B306E" w:rsidR="001153C6" w:rsidRDefault="001153C6" w:rsidP="001153C6">
      <w:pPr>
        <w:pStyle w:val="ListParagraph"/>
        <w:numPr>
          <w:ilvl w:val="0"/>
          <w:numId w:val="1"/>
        </w:numPr>
      </w:pPr>
      <w:r>
        <w:t>The most surprising result was that as the “Per Student Budget” grew, the scores went down. This is counterintuitive; however, this could be a result of the fact that as the school grew the scores fell. Therefore, we could conclude that as the school grows, the “Per Student Budget” grows. I would say that the overall size has a bigger impact than the “Per Student Budget.”</w:t>
      </w:r>
    </w:p>
    <w:p w14:paraId="1EEDA67B" w14:textId="5FD0FDB6" w:rsidR="001153C6" w:rsidRDefault="00B51088" w:rsidP="001153C6">
      <w:pPr>
        <w:pStyle w:val="ListParagraph"/>
        <w:numPr>
          <w:ilvl w:val="0"/>
          <w:numId w:val="1"/>
        </w:numPr>
      </w:pPr>
      <w:r>
        <w:t>The charter school scored much better than the district schools. This result could be the most telling of all the data. Looking further into the data might show that the conclusions found in #2 were just a result of the way charter schools and district schools are built.</w:t>
      </w:r>
      <w:bookmarkStart w:id="0" w:name="_GoBack"/>
      <w:bookmarkEnd w:id="0"/>
    </w:p>
    <w:sectPr w:rsidR="00115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67D21"/>
    <w:multiLevelType w:val="hybridMultilevel"/>
    <w:tmpl w:val="3626C446"/>
    <w:lvl w:ilvl="0" w:tplc="751AD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C6"/>
    <w:rsid w:val="001153C6"/>
    <w:rsid w:val="0027307D"/>
    <w:rsid w:val="002F1490"/>
    <w:rsid w:val="00B5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3F39"/>
  <w15:chartTrackingRefBased/>
  <w15:docId w15:val="{FDF2540C-C4BE-49A6-B239-471462FD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Murphey</dc:creator>
  <cp:keywords/>
  <dc:description/>
  <cp:lastModifiedBy>Matthew Murphey</cp:lastModifiedBy>
  <cp:revision>1</cp:revision>
  <dcterms:created xsi:type="dcterms:W3CDTF">2018-05-12T14:30:00Z</dcterms:created>
  <dcterms:modified xsi:type="dcterms:W3CDTF">2018-05-12T14:43:00Z</dcterms:modified>
</cp:coreProperties>
</file>