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D358" w14:textId="1A4AB41D" w:rsidR="00176BB0" w:rsidRDefault="00176BB0">
      <w:pPr>
        <w:rPr>
          <w:b/>
          <w:bCs/>
        </w:rPr>
      </w:pPr>
      <w:r>
        <w:rPr>
          <w:b/>
          <w:bCs/>
        </w:rPr>
        <w:t>Methods</w:t>
      </w:r>
    </w:p>
    <w:p w14:paraId="02E8B06D" w14:textId="4F167379" w:rsidR="00BB19ED" w:rsidRDefault="00BB19ED">
      <w:pPr>
        <w:rPr>
          <w:i/>
          <w:iCs/>
        </w:rPr>
      </w:pPr>
      <w:r>
        <w:rPr>
          <w:i/>
          <w:iCs/>
        </w:rPr>
        <w:t>Variable selection</w:t>
      </w:r>
    </w:p>
    <w:p w14:paraId="2B58C6C5" w14:textId="5D861D6C" w:rsidR="00BB19ED" w:rsidRDefault="00BB19ED"/>
    <w:p w14:paraId="7D23A434" w14:textId="00EF919B" w:rsidR="00C838DB" w:rsidRDefault="00C838DB">
      <w:r>
        <w:t xml:space="preserve">Macroeconomic vars – </w:t>
      </w:r>
      <w:proofErr w:type="spellStart"/>
      <w:r>
        <w:t>Lambin</w:t>
      </w:r>
      <w:proofErr w:type="spellEnd"/>
      <w:r>
        <w:t xml:space="preserve"> &amp; </w:t>
      </w:r>
      <w:proofErr w:type="spellStart"/>
      <w:r>
        <w:t>Meyfroidt</w:t>
      </w:r>
      <w:proofErr w:type="spellEnd"/>
      <w:r>
        <w:t xml:space="preserve"> 2010, Gong et al 2013, </w:t>
      </w:r>
      <w:proofErr w:type="spellStart"/>
      <w:r>
        <w:t>Kuang</w:t>
      </w:r>
      <w:proofErr w:type="spellEnd"/>
      <w:r>
        <w:t xml:space="preserve"> et al 2016, </w:t>
      </w:r>
      <w:r w:rsidR="005B2210">
        <w:t xml:space="preserve">Fan &amp; Ding 2016, </w:t>
      </w:r>
      <w:r w:rsidR="001F3408">
        <w:t>Nelson et al 2006</w:t>
      </w:r>
      <w:r w:rsidR="00F524E9">
        <w:t xml:space="preserve">, </w:t>
      </w:r>
      <w:r w:rsidR="00F524E9">
        <w:t>Bonilla-Bedoya et al 2019</w:t>
      </w:r>
      <w:r w:rsidR="00F524E9">
        <w:t xml:space="preserve"> </w:t>
      </w:r>
    </w:p>
    <w:p w14:paraId="4DC07242" w14:textId="52D3899E" w:rsidR="00B474F1" w:rsidRDefault="00B474F1">
      <w:r>
        <w:t xml:space="preserve">ELCs -  Abdullah &amp; </w:t>
      </w:r>
      <w:proofErr w:type="spellStart"/>
      <w:r>
        <w:t>Nakagoshi</w:t>
      </w:r>
      <w:proofErr w:type="spellEnd"/>
      <w:r>
        <w:t xml:space="preserve"> 2007</w:t>
      </w:r>
      <w:r w:rsidR="00F524E9">
        <w:t>, Davis et al 2015</w:t>
      </w:r>
    </w:p>
    <w:p w14:paraId="18534280" w14:textId="71E42037" w:rsidR="00F524E9" w:rsidRDefault="00F524E9">
      <w:r>
        <w:t>Pas – Bonilla-Bedoya et al 2019</w:t>
      </w:r>
    </w:p>
    <w:p w14:paraId="426F2DB2" w14:textId="60DE37C5" w:rsidR="00B474F1" w:rsidRDefault="00B474F1">
      <w:r>
        <w:t xml:space="preserve">Economic development and forest loss – Ewers 2006, </w:t>
      </w:r>
      <w:proofErr w:type="spellStart"/>
      <w:r>
        <w:t>Rudel</w:t>
      </w:r>
      <w:proofErr w:type="spellEnd"/>
      <w:r>
        <w:t xml:space="preserve"> et al 2005</w:t>
      </w:r>
      <w:r w:rsidR="001F3408">
        <w:t>, Nelson et al 2006</w:t>
      </w:r>
      <w:r w:rsidR="00F524E9">
        <w:t xml:space="preserve">, </w:t>
      </w:r>
    </w:p>
    <w:p w14:paraId="1A0F738E" w14:textId="12BE4092" w:rsidR="00B474F1" w:rsidRDefault="00B474F1">
      <w:r>
        <w:t xml:space="preserve">Forest remaining – </w:t>
      </w:r>
      <w:proofErr w:type="spellStart"/>
      <w:r>
        <w:t>Rudel</w:t>
      </w:r>
      <w:proofErr w:type="spellEnd"/>
      <w:r>
        <w:t xml:space="preserve"> et al 2005</w:t>
      </w:r>
    </w:p>
    <w:p w14:paraId="27BFCEF9" w14:textId="01B1A308" w:rsidR="00C838DB" w:rsidRDefault="00C838DB">
      <w:r>
        <w:t xml:space="preserve">Socioeconomics  - Kristensen et al 2016, </w:t>
      </w:r>
      <w:r w:rsidR="005B2210">
        <w:t xml:space="preserve">Ty et al 2012, </w:t>
      </w:r>
      <w:r w:rsidR="001F3408">
        <w:t xml:space="preserve">Luck et al 2009, </w:t>
      </w:r>
      <w:r w:rsidR="00F524E9">
        <w:t>Bonilla-Bedoya et al 2019</w:t>
      </w:r>
    </w:p>
    <w:p w14:paraId="57C1B796" w14:textId="22DF85B5" w:rsidR="005B2210" w:rsidRPr="00BB19ED" w:rsidRDefault="005B2210">
      <w:r>
        <w:t xml:space="preserve">Control variables – Ty et al 2012, </w:t>
      </w:r>
    </w:p>
    <w:p w14:paraId="646FEAFB" w14:textId="19A8FC6D" w:rsidR="00176BB0" w:rsidRDefault="00176BB0">
      <w:pPr>
        <w:rPr>
          <w:i/>
          <w:iCs/>
        </w:rPr>
      </w:pPr>
      <w:r>
        <w:rPr>
          <w:i/>
          <w:iCs/>
        </w:rPr>
        <w:t>Data</w:t>
      </w:r>
      <w:r w:rsidR="009B1A40">
        <w:rPr>
          <w:i/>
          <w:iCs/>
        </w:rPr>
        <w:t xml:space="preserve"> sources</w:t>
      </w:r>
    </w:p>
    <w:p w14:paraId="71B54F9D" w14:textId="15026BF4" w:rsidR="009B1A40" w:rsidRDefault="006B50C9" w:rsidP="0016573F">
      <w:r>
        <w:t xml:space="preserve">National macroeconomic variables were acquired from publicly available sources (Table 1) for the period 1993 – 2015. </w:t>
      </w:r>
      <w:r w:rsidR="009B1A40">
        <w:t>Fine-scale s</w:t>
      </w:r>
      <w:r>
        <w:t>ocioeconomic variables were extracted from the Cambodian Commune Database</w:t>
      </w:r>
      <w:r w:rsidR="009B1A40">
        <w:t xml:space="preserve"> for the years 2007 – 2012 (Table 2)</w:t>
      </w:r>
      <w:r>
        <w:t xml:space="preserve"> which are available from Open Development Cambodia (</w:t>
      </w:r>
      <w:hyperlink r:id="rId4" w:history="1">
        <w:r w:rsidRPr="00EA23A6">
          <w:rPr>
            <w:rStyle w:val="Hyperlink"/>
          </w:rPr>
          <w:t>www.opendevelopmentcambodia.net</w:t>
        </w:r>
      </w:hyperlink>
      <w:r>
        <w:t xml:space="preserve">). </w:t>
      </w:r>
      <w:r w:rsidR="00AE151D">
        <w:t xml:space="preserve">Data on economic land concessions, protected areas, and elevation (digital elevation model), and shapefiles for the country, provinces, and communes were provided by the Wildlife Conservation Society. </w:t>
      </w:r>
      <w:r w:rsidR="009B1A40">
        <w:t xml:space="preserve">Forest cover layers were taken from the European Space Agency Climate Change Initiative satellite data for the years </w:t>
      </w:r>
      <w:r w:rsidR="004B385D">
        <w:t xml:space="preserve">1993 </w:t>
      </w:r>
      <w:r w:rsidR="005B02E3">
        <w:t>–</w:t>
      </w:r>
      <w:r w:rsidR="004B385D">
        <w:t xml:space="preserve"> 2015</w:t>
      </w:r>
      <w:r w:rsidR="005B02E3">
        <w:t>.</w:t>
      </w:r>
      <w:r>
        <w:t xml:space="preserve"> </w:t>
      </w:r>
    </w:p>
    <w:p w14:paraId="30706B43" w14:textId="77777777" w:rsidR="005B02E3" w:rsidRPr="0016573F" w:rsidRDefault="005B02E3" w:rsidP="0016573F"/>
    <w:p w14:paraId="60964397" w14:textId="2BBC6344" w:rsidR="00176BB0" w:rsidRDefault="00C744C0">
      <w:pPr>
        <w:rPr>
          <w:i/>
          <w:iCs/>
        </w:rPr>
      </w:pPr>
      <w:r>
        <w:rPr>
          <w:i/>
          <w:iCs/>
        </w:rPr>
        <w:t>Data processing</w:t>
      </w:r>
    </w:p>
    <w:p w14:paraId="7538FD0B" w14:textId="7D848C9D" w:rsidR="004B385D" w:rsidRPr="004B385D" w:rsidRDefault="004B385D">
      <w:r>
        <w:t xml:space="preserve">Data from the Commune Database were at the village level, and so the selected variables (Table 2) were aggregated to the commune level. </w:t>
      </w:r>
    </w:p>
    <w:p w14:paraId="14BD3F12" w14:textId="37A941B6" w:rsidR="00C744C0" w:rsidRDefault="00C744C0">
      <w:pPr>
        <w:rPr>
          <w:i/>
          <w:iCs/>
        </w:rPr>
      </w:pPr>
      <w:r>
        <w:rPr>
          <w:i/>
          <w:iCs/>
        </w:rPr>
        <w:t xml:space="preserve">Analysis </w:t>
      </w:r>
    </w:p>
    <w:p w14:paraId="734AAA5F" w14:textId="69091C42" w:rsidR="00C744C0" w:rsidRDefault="00F639F9">
      <w:pPr>
        <w:rPr>
          <w:i/>
          <w:iCs/>
        </w:rPr>
      </w:pPr>
      <w:r>
        <w:tab/>
      </w:r>
      <w:r>
        <w:rPr>
          <w:i/>
          <w:iCs/>
        </w:rPr>
        <w:t>Macroeconomic models</w:t>
      </w:r>
    </w:p>
    <w:p w14:paraId="0FA0432C" w14:textId="27588ECC" w:rsidR="00F639F9" w:rsidRPr="00F639F9" w:rsidRDefault="00F639F9">
      <w:pPr>
        <w:rPr>
          <w:i/>
          <w:iCs/>
        </w:rPr>
      </w:pPr>
      <w:r>
        <w:rPr>
          <w:i/>
          <w:iCs/>
        </w:rPr>
        <w:tab/>
        <w:t>Socioeconomic models</w:t>
      </w:r>
    </w:p>
    <w:p w14:paraId="1A33CEEC" w14:textId="77777777" w:rsidR="00C744C0" w:rsidRDefault="00C744C0">
      <w:pPr>
        <w:rPr>
          <w:i/>
          <w:iCs/>
        </w:rPr>
      </w:pPr>
    </w:p>
    <w:p w14:paraId="7B528F64" w14:textId="5CEC4AC4" w:rsidR="00176BB0" w:rsidRPr="00EB26C5" w:rsidRDefault="00EB26C5">
      <w:r w:rsidRPr="00EB26C5">
        <w:t xml:space="preserve">McSweeney, C., New, M. &amp; </w:t>
      </w:r>
      <w:proofErr w:type="spellStart"/>
      <w:r w:rsidRPr="00EB26C5">
        <w:t>Lizcano</w:t>
      </w:r>
      <w:proofErr w:type="spellEnd"/>
      <w:r w:rsidRPr="00EB26C5">
        <w:t xml:space="preserve">, G. 2010. UNDP Climate Change Country Profiles: </w:t>
      </w:r>
      <w:r>
        <w:t>Cambodia</w:t>
      </w:r>
      <w:r w:rsidRPr="00EB26C5">
        <w:t xml:space="preserve">. Available: http://country-profiles.geog.ox.ac.uk/ [Accessed </w:t>
      </w:r>
      <w:r>
        <w:t>23/06/2020</w:t>
      </w:r>
      <w:r w:rsidRPr="00EB26C5">
        <w:t>].</w:t>
      </w:r>
    </w:p>
    <w:sectPr w:rsidR="00176BB0" w:rsidRPr="00EB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B0"/>
    <w:rsid w:val="000574C9"/>
    <w:rsid w:val="000924E5"/>
    <w:rsid w:val="001214C2"/>
    <w:rsid w:val="0016573F"/>
    <w:rsid w:val="00176BB0"/>
    <w:rsid w:val="001B6B38"/>
    <w:rsid w:val="001D09A4"/>
    <w:rsid w:val="001F3408"/>
    <w:rsid w:val="003D30B2"/>
    <w:rsid w:val="004B385D"/>
    <w:rsid w:val="005B02E3"/>
    <w:rsid w:val="005B2210"/>
    <w:rsid w:val="006310EE"/>
    <w:rsid w:val="006B50C9"/>
    <w:rsid w:val="009B1A40"/>
    <w:rsid w:val="00A1004F"/>
    <w:rsid w:val="00A52878"/>
    <w:rsid w:val="00A74190"/>
    <w:rsid w:val="00AE151D"/>
    <w:rsid w:val="00B26B7C"/>
    <w:rsid w:val="00B474F1"/>
    <w:rsid w:val="00BB19ED"/>
    <w:rsid w:val="00C64AF9"/>
    <w:rsid w:val="00C744C0"/>
    <w:rsid w:val="00C838DB"/>
    <w:rsid w:val="00D92308"/>
    <w:rsid w:val="00E957C3"/>
    <w:rsid w:val="00EB26C5"/>
    <w:rsid w:val="00F075E2"/>
    <w:rsid w:val="00F524E9"/>
    <w:rsid w:val="00F6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4F9C"/>
  <w15:chartTrackingRefBased/>
  <w15:docId w15:val="{976C2161-C3AF-4866-9B79-DEF0C790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09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9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9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9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9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A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5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endevelopmentcambodi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8</cp:revision>
  <dcterms:created xsi:type="dcterms:W3CDTF">2020-06-23T12:50:00Z</dcterms:created>
  <dcterms:modified xsi:type="dcterms:W3CDTF">2021-04-13T14:05:00Z</dcterms:modified>
</cp:coreProperties>
</file>