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57117F4D"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 xml:space="preserve">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08FCA096"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w:t>
      </w:r>
      <w:r w:rsidR="002F0F52" w:rsidRPr="002F0F52">
        <w:rPr>
          <w:rFonts w:ascii="Calibri" w:hAnsi="Calibri" w:cs="Calibri"/>
          <w:highlight w:val="yellow"/>
        </w:rPr>
        <w:t>Table Sx</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3228E0A9" w:rsidR="00782ACF" w:rsidRDefault="00782ACF" w:rsidP="0016573F">
      <w:r>
        <w:lastRenderedPageBreak/>
        <w:t>Table 1</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Agricultural sector value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C109A4">
        <w:trPr>
          <w:trHeight w:val="864"/>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3222B925" w14:textId="77777777" w:rsidTr="00C109A4">
        <w:trPr>
          <w:trHeight w:val="288"/>
        </w:trPr>
        <w:tc>
          <w:tcPr>
            <w:tcW w:w="3440" w:type="dxa"/>
            <w:tcBorders>
              <w:top w:val="nil"/>
              <w:left w:val="nil"/>
              <w:bottom w:val="single" w:sz="8" w:space="0" w:color="auto"/>
              <w:right w:val="nil"/>
            </w:tcBorders>
            <w:shd w:val="clear" w:color="auto" w:fill="auto"/>
            <w:noWrap/>
            <w:hideMark/>
          </w:tcPr>
          <w:p w14:paraId="0146D52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single" w:sz="8" w:space="0" w:color="auto"/>
              <w:right w:val="nil"/>
            </w:tcBorders>
            <w:shd w:val="clear" w:color="auto" w:fill="auto"/>
            <w:noWrap/>
            <w:hideMark/>
          </w:tcPr>
          <w:p w14:paraId="156BD8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single" w:sz="8" w:space="0" w:color="auto"/>
              <w:right w:val="nil"/>
            </w:tcBorders>
            <w:shd w:val="clear" w:color="auto" w:fill="auto"/>
            <w:noWrap/>
            <w:hideMark/>
          </w:tcPr>
          <w:p w14:paraId="656B69C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8" w:space="0" w:color="auto"/>
              <w:right w:val="nil"/>
            </w:tcBorders>
            <w:shd w:val="clear" w:color="auto" w:fill="auto"/>
            <w:noWrap/>
            <w:hideMark/>
          </w:tcPr>
          <w:p w14:paraId="64C503C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8" w:space="0" w:color="auto"/>
              <w:right w:val="nil"/>
            </w:tcBorders>
            <w:shd w:val="clear" w:color="auto" w:fill="auto"/>
            <w:noWrap/>
            <w:hideMark/>
          </w:tcPr>
          <w:p w14:paraId="752F497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C109A4">
        <w:trPr>
          <w:trHeight w:val="115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Total production values for industrial roundwood, non-coniferous tropical wood, other industrial roundwood, sawlogs and veneer logs (coniferous and non-coniferous), and sawnwood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C109A4">
        <w:trPr>
          <w:trHeight w:val="288"/>
        </w:trPr>
        <w:tc>
          <w:tcPr>
            <w:tcW w:w="3440" w:type="dxa"/>
            <w:tcBorders>
              <w:top w:val="nil"/>
              <w:left w:val="nil"/>
              <w:bottom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bottom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4E480B1F"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tcPr>
          <w:p w14:paraId="0566F05F" w14:textId="3A89C2DE"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lastRenderedPageBreak/>
              <w:t>Predictor variable</w:t>
            </w:r>
          </w:p>
        </w:tc>
        <w:tc>
          <w:tcPr>
            <w:tcW w:w="1400" w:type="dxa"/>
            <w:tcBorders>
              <w:top w:val="single" w:sz="12" w:space="0" w:color="auto"/>
              <w:left w:val="nil"/>
              <w:bottom w:val="single" w:sz="12" w:space="0" w:color="auto"/>
              <w:right w:val="nil"/>
            </w:tcBorders>
            <w:shd w:val="clear" w:color="auto" w:fill="auto"/>
            <w:noWrap/>
            <w:vAlign w:val="bottom"/>
          </w:tcPr>
          <w:p w14:paraId="59202AED" w14:textId="52058F58"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tcPr>
          <w:p w14:paraId="421BABB3" w14:textId="3A5914DC"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tcPr>
          <w:p w14:paraId="3A96D78E" w14:textId="0682195C"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vAlign w:val="bottom"/>
          </w:tcPr>
          <w:p w14:paraId="47D84125" w14:textId="4813A54E"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t>Details</w:t>
            </w:r>
          </w:p>
        </w:tc>
      </w:tr>
      <w:tr w:rsidR="00C109A4" w:rsidRPr="00782ACF" w14:paraId="59F862B8" w14:textId="77777777" w:rsidTr="00C109A4">
        <w:trPr>
          <w:trHeight w:val="288"/>
        </w:trPr>
        <w:tc>
          <w:tcPr>
            <w:tcW w:w="3440" w:type="dxa"/>
            <w:tcBorders>
              <w:top w:val="single" w:sz="12" w:space="0" w:color="auto"/>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top w:val="single" w:sz="12" w:space="0" w:color="auto"/>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single" w:sz="12" w:space="0" w:color="auto"/>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single" w:sz="12" w:space="0" w:color="auto"/>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single" w:sz="12" w:space="0" w:color="auto"/>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C109A4">
        <w:trPr>
          <w:trHeight w:val="288"/>
        </w:trPr>
        <w:tc>
          <w:tcPr>
            <w:tcW w:w="3440" w:type="dxa"/>
            <w:tcBorders>
              <w:top w:val="nil"/>
              <w:left w:val="nil"/>
              <w:bottom w:val="single" w:sz="12"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sugar</w:t>
            </w:r>
          </w:p>
        </w:tc>
        <w:tc>
          <w:tcPr>
            <w:tcW w:w="1400" w:type="dxa"/>
            <w:tcBorders>
              <w:top w:val="nil"/>
              <w:left w:val="nil"/>
              <w:bottom w:val="single" w:sz="12"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12"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12"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4E9D7837" w:rsidR="00782ACF" w:rsidRDefault="00C109A4" w:rsidP="0016573F">
      <w:r>
        <w:lastRenderedPageBreak/>
        <w:t>Table 2</w:t>
      </w:r>
    </w:p>
    <w:tbl>
      <w:tblPr>
        <w:tblStyle w:val="TableGrid"/>
        <w:tblW w:w="0" w:type="auto"/>
        <w:tblLook w:val="04A0" w:firstRow="1" w:lastRow="0" w:firstColumn="1" w:lastColumn="0" w:noHBand="0" w:noVBand="1"/>
      </w:tblPr>
      <w:tblGrid>
        <w:gridCol w:w="2789"/>
        <w:gridCol w:w="2789"/>
        <w:gridCol w:w="2790"/>
        <w:gridCol w:w="2790"/>
        <w:gridCol w:w="2790"/>
      </w:tblGrid>
      <w:tr w:rsidR="006F5DF7" w14:paraId="2A739740" w14:textId="77777777" w:rsidTr="006F5DF7">
        <w:tc>
          <w:tcPr>
            <w:tcW w:w="2789" w:type="dxa"/>
          </w:tcPr>
          <w:p w14:paraId="1B282A1D" w14:textId="2E1F82A6" w:rsidR="006F5DF7" w:rsidRDefault="006F5DF7" w:rsidP="0016573F">
            <w:r>
              <w:t>Set</w:t>
            </w:r>
          </w:p>
        </w:tc>
        <w:tc>
          <w:tcPr>
            <w:tcW w:w="2789" w:type="dxa"/>
          </w:tcPr>
          <w:p w14:paraId="6EE462FD" w14:textId="2525166B" w:rsidR="006F5DF7" w:rsidRDefault="006F5DF7" w:rsidP="0016573F">
            <w:r>
              <w:t>Variable</w:t>
            </w:r>
          </w:p>
        </w:tc>
        <w:tc>
          <w:tcPr>
            <w:tcW w:w="2790" w:type="dxa"/>
          </w:tcPr>
          <w:p w14:paraId="4AB6768D" w14:textId="38B6E3C9" w:rsidR="006F5DF7" w:rsidRDefault="006F5DF7" w:rsidP="0016573F">
            <w:r>
              <w:t>Transformation for analysis</w:t>
            </w:r>
          </w:p>
        </w:tc>
        <w:tc>
          <w:tcPr>
            <w:tcW w:w="2790" w:type="dxa"/>
          </w:tcPr>
          <w:p w14:paraId="54EED5C4" w14:textId="5E30EAD2" w:rsidR="006F5DF7" w:rsidRDefault="006F5DF7" w:rsidP="0016573F">
            <w:r>
              <w:t>Province-level class</w:t>
            </w:r>
          </w:p>
        </w:tc>
        <w:tc>
          <w:tcPr>
            <w:tcW w:w="2790" w:type="dxa"/>
          </w:tcPr>
          <w:p w14:paraId="698B922C" w14:textId="74BA11F8" w:rsidR="006F5DF7" w:rsidRDefault="006F5DF7" w:rsidP="0016573F">
            <w:r>
              <w:t>Details</w:t>
            </w:r>
          </w:p>
        </w:tc>
      </w:tr>
      <w:tr w:rsidR="006F5DF7" w14:paraId="15FF4863" w14:textId="77777777" w:rsidTr="006F5DF7">
        <w:tc>
          <w:tcPr>
            <w:tcW w:w="2789" w:type="dxa"/>
          </w:tcPr>
          <w:p w14:paraId="2F7E2FFE" w14:textId="59FE83DB" w:rsidR="006F5DF7" w:rsidRDefault="006F5DF7" w:rsidP="0016573F">
            <w:r>
              <w:t>Demographics</w:t>
            </w:r>
          </w:p>
        </w:tc>
        <w:tc>
          <w:tcPr>
            <w:tcW w:w="2789" w:type="dxa"/>
          </w:tcPr>
          <w:p w14:paraId="1703F087" w14:textId="307F1B18" w:rsidR="006F5DF7" w:rsidRDefault="006F5DF7" w:rsidP="0016573F">
            <w:r>
              <w:t>Total population</w:t>
            </w:r>
          </w:p>
        </w:tc>
        <w:tc>
          <w:tcPr>
            <w:tcW w:w="2790" w:type="dxa"/>
          </w:tcPr>
          <w:p w14:paraId="0D2F28F0" w14:textId="77777777" w:rsidR="006F5DF7" w:rsidRDefault="006F5DF7" w:rsidP="0016573F"/>
        </w:tc>
        <w:tc>
          <w:tcPr>
            <w:tcW w:w="2790" w:type="dxa"/>
          </w:tcPr>
          <w:p w14:paraId="65423403" w14:textId="77777777" w:rsidR="006F5DF7" w:rsidRDefault="006F5DF7" w:rsidP="0016573F"/>
        </w:tc>
        <w:tc>
          <w:tcPr>
            <w:tcW w:w="2790" w:type="dxa"/>
          </w:tcPr>
          <w:p w14:paraId="37D2331A" w14:textId="77777777" w:rsidR="006F5DF7" w:rsidRDefault="006F5DF7" w:rsidP="0016573F"/>
        </w:tc>
      </w:tr>
      <w:tr w:rsidR="006F5DF7" w14:paraId="52A0F3CB" w14:textId="77777777" w:rsidTr="006F5DF7">
        <w:tc>
          <w:tcPr>
            <w:tcW w:w="2789" w:type="dxa"/>
          </w:tcPr>
          <w:p w14:paraId="7D88AC91" w14:textId="77777777" w:rsidR="006F5DF7" w:rsidRDefault="006F5DF7" w:rsidP="0016573F"/>
        </w:tc>
        <w:tc>
          <w:tcPr>
            <w:tcW w:w="2789" w:type="dxa"/>
          </w:tcPr>
          <w:p w14:paraId="7F513620" w14:textId="4C017E6C" w:rsidR="006F5DF7" w:rsidRDefault="006F5DF7" w:rsidP="0016573F">
            <w:r>
              <w:t>Population density</w:t>
            </w:r>
          </w:p>
        </w:tc>
        <w:tc>
          <w:tcPr>
            <w:tcW w:w="2790" w:type="dxa"/>
          </w:tcPr>
          <w:p w14:paraId="699668C7" w14:textId="77777777" w:rsidR="006F5DF7" w:rsidRDefault="006F5DF7" w:rsidP="0016573F"/>
        </w:tc>
        <w:tc>
          <w:tcPr>
            <w:tcW w:w="2790" w:type="dxa"/>
          </w:tcPr>
          <w:p w14:paraId="4A3E7D93" w14:textId="77777777" w:rsidR="006F5DF7" w:rsidRDefault="006F5DF7" w:rsidP="0016573F"/>
        </w:tc>
        <w:tc>
          <w:tcPr>
            <w:tcW w:w="2790" w:type="dxa"/>
          </w:tcPr>
          <w:p w14:paraId="5A643DBA" w14:textId="77777777" w:rsidR="006F5DF7" w:rsidRDefault="006F5DF7" w:rsidP="0016573F"/>
        </w:tc>
      </w:tr>
      <w:tr w:rsidR="006F5DF7" w14:paraId="4CD99855" w14:textId="77777777" w:rsidTr="006F5DF7">
        <w:tc>
          <w:tcPr>
            <w:tcW w:w="2789" w:type="dxa"/>
          </w:tcPr>
          <w:p w14:paraId="03B589D1" w14:textId="77777777" w:rsidR="006F5DF7" w:rsidRDefault="006F5DF7" w:rsidP="0016573F"/>
        </w:tc>
        <w:tc>
          <w:tcPr>
            <w:tcW w:w="2789" w:type="dxa"/>
          </w:tcPr>
          <w:p w14:paraId="6674CCF2" w14:textId="489CBDC5" w:rsidR="006F5DF7" w:rsidRDefault="006F5DF7" w:rsidP="0016573F">
            <w:r>
              <w:t xml:space="preserve">Number indigenous </w:t>
            </w:r>
          </w:p>
        </w:tc>
        <w:tc>
          <w:tcPr>
            <w:tcW w:w="2790" w:type="dxa"/>
          </w:tcPr>
          <w:p w14:paraId="29E75EB2" w14:textId="77777777" w:rsidR="006F5DF7" w:rsidRDefault="006F5DF7" w:rsidP="0016573F"/>
        </w:tc>
        <w:tc>
          <w:tcPr>
            <w:tcW w:w="2790" w:type="dxa"/>
          </w:tcPr>
          <w:p w14:paraId="2C289307" w14:textId="77777777" w:rsidR="006F5DF7" w:rsidRDefault="006F5DF7" w:rsidP="0016573F"/>
        </w:tc>
        <w:tc>
          <w:tcPr>
            <w:tcW w:w="2790" w:type="dxa"/>
          </w:tcPr>
          <w:p w14:paraId="2B9D4E82" w14:textId="77777777" w:rsidR="006F5DF7" w:rsidRDefault="006F5DF7" w:rsidP="0016573F"/>
        </w:tc>
      </w:tr>
      <w:tr w:rsidR="006F5DF7" w14:paraId="41A6C63D" w14:textId="77777777" w:rsidTr="006F5DF7">
        <w:tc>
          <w:tcPr>
            <w:tcW w:w="2789" w:type="dxa"/>
          </w:tcPr>
          <w:p w14:paraId="52B5DD2E" w14:textId="6F949F1D" w:rsidR="006F5DF7" w:rsidRDefault="00E43350" w:rsidP="0016573F">
            <w:r>
              <w:t>Education</w:t>
            </w:r>
          </w:p>
        </w:tc>
        <w:tc>
          <w:tcPr>
            <w:tcW w:w="2789" w:type="dxa"/>
          </w:tcPr>
          <w:p w14:paraId="25F3018F" w14:textId="5F47A5F1" w:rsidR="006F5DF7" w:rsidRDefault="006F5DF7" w:rsidP="0016573F">
            <w:r>
              <w:t>Males aged 6 – 24 in school</w:t>
            </w:r>
          </w:p>
        </w:tc>
        <w:tc>
          <w:tcPr>
            <w:tcW w:w="2790" w:type="dxa"/>
          </w:tcPr>
          <w:p w14:paraId="768F883D" w14:textId="77777777" w:rsidR="006F5DF7" w:rsidRDefault="006F5DF7" w:rsidP="0016573F"/>
        </w:tc>
        <w:tc>
          <w:tcPr>
            <w:tcW w:w="2790" w:type="dxa"/>
          </w:tcPr>
          <w:p w14:paraId="7B6A7C53" w14:textId="77777777" w:rsidR="006F5DF7" w:rsidRDefault="006F5DF7" w:rsidP="0016573F"/>
        </w:tc>
        <w:tc>
          <w:tcPr>
            <w:tcW w:w="2790" w:type="dxa"/>
          </w:tcPr>
          <w:p w14:paraId="3F307935" w14:textId="77777777" w:rsidR="006F5DF7" w:rsidRDefault="006F5DF7" w:rsidP="0016573F"/>
        </w:tc>
      </w:tr>
      <w:tr w:rsidR="006F5DF7" w14:paraId="6A4CD741" w14:textId="77777777" w:rsidTr="006F5DF7">
        <w:tc>
          <w:tcPr>
            <w:tcW w:w="2789" w:type="dxa"/>
          </w:tcPr>
          <w:p w14:paraId="360FDFC9" w14:textId="09D9120F" w:rsidR="006F5DF7" w:rsidRDefault="00E43350" w:rsidP="0016573F">
            <w:r>
              <w:t>Employment</w:t>
            </w:r>
          </w:p>
        </w:tc>
        <w:tc>
          <w:tcPr>
            <w:tcW w:w="2789" w:type="dxa"/>
          </w:tcPr>
          <w:p w14:paraId="1A0902C1" w14:textId="2D31F561" w:rsidR="006F5DF7" w:rsidRDefault="006F5DF7" w:rsidP="0016573F">
            <w:r>
              <w:t>Number of adults employed in primary sector</w:t>
            </w:r>
          </w:p>
        </w:tc>
        <w:tc>
          <w:tcPr>
            <w:tcW w:w="2790" w:type="dxa"/>
          </w:tcPr>
          <w:p w14:paraId="66BB6CB2" w14:textId="77777777" w:rsidR="006F5DF7" w:rsidRDefault="006F5DF7" w:rsidP="0016573F"/>
        </w:tc>
        <w:tc>
          <w:tcPr>
            <w:tcW w:w="2790" w:type="dxa"/>
          </w:tcPr>
          <w:p w14:paraId="3F45C68D" w14:textId="77777777" w:rsidR="006F5DF7" w:rsidRDefault="006F5DF7" w:rsidP="0016573F"/>
        </w:tc>
        <w:tc>
          <w:tcPr>
            <w:tcW w:w="2790" w:type="dxa"/>
          </w:tcPr>
          <w:p w14:paraId="72DED98C" w14:textId="77777777" w:rsidR="006F5DF7" w:rsidRDefault="006F5DF7" w:rsidP="0016573F"/>
        </w:tc>
      </w:tr>
      <w:tr w:rsidR="006F5DF7" w14:paraId="3EDEAB8B" w14:textId="77777777" w:rsidTr="006F5DF7">
        <w:tc>
          <w:tcPr>
            <w:tcW w:w="2789" w:type="dxa"/>
          </w:tcPr>
          <w:p w14:paraId="20EABB25" w14:textId="77777777" w:rsidR="006F5DF7" w:rsidRDefault="006F5DF7" w:rsidP="0016573F"/>
        </w:tc>
        <w:tc>
          <w:tcPr>
            <w:tcW w:w="2789" w:type="dxa"/>
          </w:tcPr>
          <w:p w14:paraId="681A4ECF" w14:textId="1E9A8436" w:rsidR="006F5DF7" w:rsidRDefault="006F5DF7" w:rsidP="0016573F">
            <w:r>
              <w:t xml:space="preserve">Number of adults employed in </w:t>
            </w:r>
            <w:r>
              <w:t>secondary</w:t>
            </w:r>
            <w:r>
              <w:t xml:space="preserve"> sector</w:t>
            </w:r>
          </w:p>
        </w:tc>
        <w:tc>
          <w:tcPr>
            <w:tcW w:w="2790" w:type="dxa"/>
          </w:tcPr>
          <w:p w14:paraId="544E4945" w14:textId="77777777" w:rsidR="006F5DF7" w:rsidRDefault="006F5DF7" w:rsidP="0016573F"/>
        </w:tc>
        <w:tc>
          <w:tcPr>
            <w:tcW w:w="2790" w:type="dxa"/>
          </w:tcPr>
          <w:p w14:paraId="5A5DAF63" w14:textId="77777777" w:rsidR="006F5DF7" w:rsidRDefault="006F5DF7" w:rsidP="0016573F"/>
        </w:tc>
        <w:tc>
          <w:tcPr>
            <w:tcW w:w="2790" w:type="dxa"/>
          </w:tcPr>
          <w:p w14:paraId="571E4234" w14:textId="77777777" w:rsidR="006F5DF7" w:rsidRDefault="006F5DF7" w:rsidP="0016573F"/>
        </w:tc>
      </w:tr>
      <w:tr w:rsidR="006F5DF7" w14:paraId="628BD2EB" w14:textId="77777777" w:rsidTr="006F5DF7">
        <w:tc>
          <w:tcPr>
            <w:tcW w:w="2789" w:type="dxa"/>
          </w:tcPr>
          <w:p w14:paraId="7F67C77D" w14:textId="38AFF237" w:rsidR="006F5DF7" w:rsidRDefault="00E43350" w:rsidP="0016573F">
            <w:r>
              <w:t>Economic security</w:t>
            </w:r>
          </w:p>
        </w:tc>
        <w:tc>
          <w:tcPr>
            <w:tcW w:w="2789" w:type="dxa"/>
          </w:tcPr>
          <w:p w14:paraId="4B5CF800" w14:textId="4BA10DB3" w:rsidR="006F5DF7" w:rsidRDefault="006F5DF7" w:rsidP="0016573F">
            <w:r>
              <w:t>Number of families with &lt;1ha rice land (including no rice land)</w:t>
            </w:r>
          </w:p>
        </w:tc>
        <w:tc>
          <w:tcPr>
            <w:tcW w:w="2790" w:type="dxa"/>
          </w:tcPr>
          <w:p w14:paraId="48A2FFED" w14:textId="77777777" w:rsidR="006F5DF7" w:rsidRDefault="006F5DF7" w:rsidP="0016573F"/>
        </w:tc>
        <w:tc>
          <w:tcPr>
            <w:tcW w:w="2790" w:type="dxa"/>
          </w:tcPr>
          <w:p w14:paraId="3040FE77" w14:textId="77777777" w:rsidR="006F5DF7" w:rsidRDefault="006F5DF7" w:rsidP="0016573F"/>
        </w:tc>
        <w:tc>
          <w:tcPr>
            <w:tcW w:w="2790" w:type="dxa"/>
          </w:tcPr>
          <w:p w14:paraId="486EED20" w14:textId="77777777" w:rsidR="006F5DF7" w:rsidRDefault="006F5DF7" w:rsidP="0016573F"/>
        </w:tc>
      </w:tr>
      <w:tr w:rsidR="006F5DF7" w14:paraId="6C50F924" w14:textId="77777777" w:rsidTr="006F5DF7">
        <w:tc>
          <w:tcPr>
            <w:tcW w:w="2789" w:type="dxa"/>
          </w:tcPr>
          <w:p w14:paraId="589D79EA" w14:textId="77777777" w:rsidR="006F5DF7" w:rsidRDefault="006F5DF7" w:rsidP="0016573F"/>
        </w:tc>
        <w:tc>
          <w:tcPr>
            <w:tcW w:w="2789" w:type="dxa"/>
          </w:tcPr>
          <w:p w14:paraId="2C5AF08F" w14:textId="00AC011D" w:rsidR="006F5DF7" w:rsidRDefault="006F5DF7" w:rsidP="0016573F">
            <w:r>
              <w:t>Number of families who keep pigs</w:t>
            </w:r>
          </w:p>
        </w:tc>
        <w:tc>
          <w:tcPr>
            <w:tcW w:w="2790" w:type="dxa"/>
          </w:tcPr>
          <w:p w14:paraId="37CB5CAA" w14:textId="77777777" w:rsidR="006F5DF7" w:rsidRDefault="006F5DF7" w:rsidP="0016573F"/>
        </w:tc>
        <w:tc>
          <w:tcPr>
            <w:tcW w:w="2790" w:type="dxa"/>
          </w:tcPr>
          <w:p w14:paraId="0FAEC0E0" w14:textId="77777777" w:rsidR="006F5DF7" w:rsidRDefault="006F5DF7" w:rsidP="0016573F"/>
        </w:tc>
        <w:tc>
          <w:tcPr>
            <w:tcW w:w="2790" w:type="dxa"/>
          </w:tcPr>
          <w:p w14:paraId="3E2A000E" w14:textId="77777777" w:rsidR="006F5DF7" w:rsidRDefault="006F5DF7" w:rsidP="0016573F"/>
        </w:tc>
      </w:tr>
      <w:tr w:rsidR="006F5DF7" w14:paraId="59BA53FC" w14:textId="77777777" w:rsidTr="006F5DF7">
        <w:tc>
          <w:tcPr>
            <w:tcW w:w="2789" w:type="dxa"/>
          </w:tcPr>
          <w:p w14:paraId="570E36CC" w14:textId="38ADA19C" w:rsidR="006F5DF7" w:rsidRDefault="00E43350" w:rsidP="0016573F">
            <w:r>
              <w:t>Access to services</w:t>
            </w:r>
          </w:p>
        </w:tc>
        <w:tc>
          <w:tcPr>
            <w:tcW w:w="2789" w:type="dxa"/>
          </w:tcPr>
          <w:p w14:paraId="57591171" w14:textId="270B979B" w:rsidR="006F5DF7" w:rsidRDefault="006F5DF7" w:rsidP="0016573F">
            <w:r>
              <w:t>Distance to nearest school</w:t>
            </w:r>
          </w:p>
        </w:tc>
        <w:tc>
          <w:tcPr>
            <w:tcW w:w="2790" w:type="dxa"/>
          </w:tcPr>
          <w:p w14:paraId="0EFEF405" w14:textId="77777777" w:rsidR="006F5DF7" w:rsidRDefault="006F5DF7" w:rsidP="0016573F"/>
        </w:tc>
        <w:tc>
          <w:tcPr>
            <w:tcW w:w="2790" w:type="dxa"/>
          </w:tcPr>
          <w:p w14:paraId="65E420BB" w14:textId="77777777" w:rsidR="006F5DF7" w:rsidRDefault="006F5DF7" w:rsidP="0016573F"/>
        </w:tc>
        <w:tc>
          <w:tcPr>
            <w:tcW w:w="2790" w:type="dxa"/>
          </w:tcPr>
          <w:p w14:paraId="7BC8999F" w14:textId="77777777" w:rsidR="006F5DF7" w:rsidRDefault="006F5DF7" w:rsidP="0016573F"/>
        </w:tc>
      </w:tr>
      <w:tr w:rsidR="006F5DF7" w14:paraId="471FA564" w14:textId="77777777" w:rsidTr="006F5DF7">
        <w:tc>
          <w:tcPr>
            <w:tcW w:w="2789" w:type="dxa"/>
          </w:tcPr>
          <w:p w14:paraId="50619E0E" w14:textId="77777777" w:rsidR="006F5DF7" w:rsidRDefault="006F5DF7" w:rsidP="0016573F"/>
        </w:tc>
        <w:tc>
          <w:tcPr>
            <w:tcW w:w="2789" w:type="dxa"/>
          </w:tcPr>
          <w:p w14:paraId="4BF965F6" w14:textId="7AEF58BC" w:rsidR="006F5DF7" w:rsidRDefault="006F5DF7" w:rsidP="0016573F">
            <w:r>
              <w:t>Number of families with access to waste collection</w:t>
            </w:r>
          </w:p>
        </w:tc>
        <w:tc>
          <w:tcPr>
            <w:tcW w:w="2790" w:type="dxa"/>
          </w:tcPr>
          <w:p w14:paraId="39C97744" w14:textId="77777777" w:rsidR="006F5DF7" w:rsidRDefault="006F5DF7" w:rsidP="0016573F"/>
        </w:tc>
        <w:tc>
          <w:tcPr>
            <w:tcW w:w="2790" w:type="dxa"/>
          </w:tcPr>
          <w:p w14:paraId="00F150EF" w14:textId="77777777" w:rsidR="006F5DF7" w:rsidRDefault="006F5DF7" w:rsidP="0016573F"/>
        </w:tc>
        <w:tc>
          <w:tcPr>
            <w:tcW w:w="2790" w:type="dxa"/>
          </w:tcPr>
          <w:p w14:paraId="44BAA383" w14:textId="77777777" w:rsidR="006F5DF7" w:rsidRDefault="006F5DF7" w:rsidP="0016573F"/>
        </w:tc>
      </w:tr>
      <w:tr w:rsidR="006F5DF7" w14:paraId="4B3CB0FB" w14:textId="77777777" w:rsidTr="006F5DF7">
        <w:tc>
          <w:tcPr>
            <w:tcW w:w="2789" w:type="dxa"/>
          </w:tcPr>
          <w:p w14:paraId="6EE6B04D" w14:textId="77777777" w:rsidR="006F5DF7" w:rsidRDefault="006F5DF7" w:rsidP="0016573F"/>
        </w:tc>
        <w:tc>
          <w:tcPr>
            <w:tcW w:w="2789" w:type="dxa"/>
          </w:tcPr>
          <w:p w14:paraId="23066FB0" w14:textId="2D1AE299" w:rsidR="006F5DF7" w:rsidRDefault="006F5DF7" w:rsidP="0016573F">
            <w:r>
              <w:t>Distance to the Commune Office</w:t>
            </w:r>
          </w:p>
        </w:tc>
        <w:tc>
          <w:tcPr>
            <w:tcW w:w="2790" w:type="dxa"/>
          </w:tcPr>
          <w:p w14:paraId="48F77433" w14:textId="77777777" w:rsidR="006F5DF7" w:rsidRDefault="006F5DF7" w:rsidP="0016573F"/>
        </w:tc>
        <w:tc>
          <w:tcPr>
            <w:tcW w:w="2790" w:type="dxa"/>
          </w:tcPr>
          <w:p w14:paraId="5831AA62" w14:textId="77777777" w:rsidR="006F5DF7" w:rsidRDefault="006F5DF7" w:rsidP="0016573F"/>
        </w:tc>
        <w:tc>
          <w:tcPr>
            <w:tcW w:w="2790" w:type="dxa"/>
          </w:tcPr>
          <w:p w14:paraId="046253FD" w14:textId="77777777" w:rsidR="006F5DF7" w:rsidRDefault="006F5DF7" w:rsidP="0016573F"/>
        </w:tc>
      </w:tr>
      <w:tr w:rsidR="006F5DF7" w14:paraId="5F4F1183" w14:textId="77777777" w:rsidTr="006F5DF7">
        <w:tc>
          <w:tcPr>
            <w:tcW w:w="2789" w:type="dxa"/>
          </w:tcPr>
          <w:p w14:paraId="69E7DEEE" w14:textId="79E1EC78" w:rsidR="006F5DF7" w:rsidRDefault="00E43350" w:rsidP="0016573F">
            <w:r>
              <w:t xml:space="preserve">Social justice </w:t>
            </w:r>
          </w:p>
        </w:tc>
        <w:tc>
          <w:tcPr>
            <w:tcW w:w="2789" w:type="dxa"/>
          </w:tcPr>
          <w:p w14:paraId="7F60475E" w14:textId="799CE33B" w:rsidR="006F5DF7" w:rsidRDefault="006F5DF7" w:rsidP="0016573F">
            <w:r>
              <w:t>Number of criminal cases</w:t>
            </w:r>
          </w:p>
        </w:tc>
        <w:tc>
          <w:tcPr>
            <w:tcW w:w="2790" w:type="dxa"/>
          </w:tcPr>
          <w:p w14:paraId="2B9EEB78" w14:textId="77777777" w:rsidR="006F5DF7" w:rsidRDefault="006F5DF7" w:rsidP="0016573F"/>
        </w:tc>
        <w:tc>
          <w:tcPr>
            <w:tcW w:w="2790" w:type="dxa"/>
          </w:tcPr>
          <w:p w14:paraId="0ABC1A10" w14:textId="77777777" w:rsidR="006F5DF7" w:rsidRDefault="006F5DF7" w:rsidP="0016573F"/>
        </w:tc>
        <w:tc>
          <w:tcPr>
            <w:tcW w:w="2790" w:type="dxa"/>
          </w:tcPr>
          <w:p w14:paraId="6D408584" w14:textId="77777777" w:rsidR="006F5DF7" w:rsidRDefault="006F5DF7" w:rsidP="0016573F"/>
        </w:tc>
      </w:tr>
      <w:tr w:rsidR="006F5DF7" w14:paraId="28FF5522" w14:textId="77777777" w:rsidTr="006F5DF7">
        <w:tc>
          <w:tcPr>
            <w:tcW w:w="2789" w:type="dxa"/>
          </w:tcPr>
          <w:p w14:paraId="5CE3CAEB" w14:textId="77777777" w:rsidR="006F5DF7" w:rsidRDefault="006F5DF7" w:rsidP="0016573F"/>
        </w:tc>
        <w:tc>
          <w:tcPr>
            <w:tcW w:w="2789" w:type="dxa"/>
          </w:tcPr>
          <w:p w14:paraId="29EC7383" w14:textId="1A6C7E11" w:rsidR="006F5DF7" w:rsidRDefault="006F5DF7" w:rsidP="0016573F">
            <w:r>
              <w:t>Number of land conflict cases</w:t>
            </w:r>
          </w:p>
        </w:tc>
        <w:tc>
          <w:tcPr>
            <w:tcW w:w="2790" w:type="dxa"/>
          </w:tcPr>
          <w:p w14:paraId="6F182FC5" w14:textId="77777777" w:rsidR="006F5DF7" w:rsidRDefault="006F5DF7" w:rsidP="0016573F"/>
        </w:tc>
        <w:tc>
          <w:tcPr>
            <w:tcW w:w="2790" w:type="dxa"/>
          </w:tcPr>
          <w:p w14:paraId="0DED87D7" w14:textId="77777777" w:rsidR="006F5DF7" w:rsidRDefault="006F5DF7" w:rsidP="0016573F"/>
        </w:tc>
        <w:tc>
          <w:tcPr>
            <w:tcW w:w="2790" w:type="dxa"/>
          </w:tcPr>
          <w:p w14:paraId="6C80EC8A" w14:textId="77777777" w:rsidR="006F5DF7" w:rsidRDefault="006F5DF7" w:rsidP="0016573F"/>
        </w:tc>
      </w:tr>
      <w:tr w:rsidR="006F5DF7" w14:paraId="21FD0893" w14:textId="77777777" w:rsidTr="006F5DF7">
        <w:tc>
          <w:tcPr>
            <w:tcW w:w="2789" w:type="dxa"/>
          </w:tcPr>
          <w:p w14:paraId="0DC01BD4" w14:textId="73D5E493" w:rsidR="006F5DF7" w:rsidRDefault="00E43350" w:rsidP="0016573F">
            <w:r>
              <w:t>Migration</w:t>
            </w:r>
          </w:p>
        </w:tc>
        <w:tc>
          <w:tcPr>
            <w:tcW w:w="2789" w:type="dxa"/>
          </w:tcPr>
          <w:p w14:paraId="1DF83AE8" w14:textId="3AA70141" w:rsidR="006F5DF7" w:rsidRDefault="00E43350" w:rsidP="0016573F">
            <w:r>
              <w:t>Number of in-migrants</w:t>
            </w:r>
          </w:p>
        </w:tc>
        <w:tc>
          <w:tcPr>
            <w:tcW w:w="2790" w:type="dxa"/>
          </w:tcPr>
          <w:p w14:paraId="56F8942C" w14:textId="77777777" w:rsidR="006F5DF7" w:rsidRDefault="006F5DF7" w:rsidP="0016573F"/>
        </w:tc>
        <w:tc>
          <w:tcPr>
            <w:tcW w:w="2790" w:type="dxa"/>
          </w:tcPr>
          <w:p w14:paraId="1959372D" w14:textId="77777777" w:rsidR="006F5DF7" w:rsidRDefault="006F5DF7" w:rsidP="0016573F"/>
        </w:tc>
        <w:tc>
          <w:tcPr>
            <w:tcW w:w="2790" w:type="dxa"/>
          </w:tcPr>
          <w:p w14:paraId="0EA66F00" w14:textId="77777777" w:rsidR="006F5DF7" w:rsidRDefault="006F5DF7" w:rsidP="0016573F"/>
        </w:tc>
      </w:tr>
      <w:tr w:rsidR="006F5DF7" w14:paraId="1BAA8627" w14:textId="77777777" w:rsidTr="006F5DF7">
        <w:tc>
          <w:tcPr>
            <w:tcW w:w="2789" w:type="dxa"/>
          </w:tcPr>
          <w:p w14:paraId="7D929ADA" w14:textId="77777777" w:rsidR="006F5DF7" w:rsidRDefault="006F5DF7" w:rsidP="0016573F"/>
        </w:tc>
        <w:tc>
          <w:tcPr>
            <w:tcW w:w="2789" w:type="dxa"/>
          </w:tcPr>
          <w:p w14:paraId="7C4BA27E" w14:textId="66CF1C8D" w:rsidR="006F5DF7" w:rsidRDefault="00E43350" w:rsidP="0016573F">
            <w:r>
              <w:t>Number of out-migrants</w:t>
            </w:r>
          </w:p>
        </w:tc>
        <w:tc>
          <w:tcPr>
            <w:tcW w:w="2790" w:type="dxa"/>
          </w:tcPr>
          <w:p w14:paraId="7CA5B1EF" w14:textId="77777777" w:rsidR="006F5DF7" w:rsidRDefault="006F5DF7" w:rsidP="0016573F"/>
        </w:tc>
        <w:tc>
          <w:tcPr>
            <w:tcW w:w="2790" w:type="dxa"/>
          </w:tcPr>
          <w:p w14:paraId="7BA808E5" w14:textId="77777777" w:rsidR="006F5DF7" w:rsidRDefault="006F5DF7" w:rsidP="0016573F"/>
        </w:tc>
        <w:tc>
          <w:tcPr>
            <w:tcW w:w="2790" w:type="dxa"/>
          </w:tcPr>
          <w:p w14:paraId="786A28C2" w14:textId="77777777" w:rsidR="006F5DF7" w:rsidRDefault="006F5DF7" w:rsidP="0016573F"/>
        </w:tc>
      </w:tr>
      <w:tr w:rsidR="006F5DF7" w14:paraId="41F19709" w14:textId="77777777" w:rsidTr="006F5DF7">
        <w:tc>
          <w:tcPr>
            <w:tcW w:w="2789" w:type="dxa"/>
          </w:tcPr>
          <w:p w14:paraId="5F2D3C08" w14:textId="7D358546" w:rsidR="006F5DF7" w:rsidRDefault="00E43350" w:rsidP="0016573F">
            <w:r>
              <w:t>Control</w:t>
            </w:r>
          </w:p>
        </w:tc>
        <w:tc>
          <w:tcPr>
            <w:tcW w:w="2789" w:type="dxa"/>
          </w:tcPr>
          <w:p w14:paraId="6564EE2C" w14:textId="4033C458" w:rsidR="006F5DF7" w:rsidRDefault="00E43350" w:rsidP="0016573F">
            <w:r>
              <w:t>Mean elevation (masl)</w:t>
            </w:r>
          </w:p>
        </w:tc>
        <w:tc>
          <w:tcPr>
            <w:tcW w:w="2790" w:type="dxa"/>
          </w:tcPr>
          <w:p w14:paraId="6C120412" w14:textId="77777777" w:rsidR="006F5DF7" w:rsidRDefault="006F5DF7" w:rsidP="0016573F"/>
        </w:tc>
        <w:tc>
          <w:tcPr>
            <w:tcW w:w="2790" w:type="dxa"/>
          </w:tcPr>
          <w:p w14:paraId="0A330A92" w14:textId="77777777" w:rsidR="006F5DF7" w:rsidRDefault="006F5DF7" w:rsidP="0016573F"/>
        </w:tc>
        <w:tc>
          <w:tcPr>
            <w:tcW w:w="2790" w:type="dxa"/>
          </w:tcPr>
          <w:p w14:paraId="63294965" w14:textId="77777777" w:rsidR="006F5DF7" w:rsidRDefault="006F5DF7" w:rsidP="0016573F"/>
        </w:tc>
      </w:tr>
      <w:tr w:rsidR="00E43350" w14:paraId="22CE1147" w14:textId="77777777" w:rsidTr="006F5DF7">
        <w:tc>
          <w:tcPr>
            <w:tcW w:w="2789" w:type="dxa"/>
          </w:tcPr>
          <w:p w14:paraId="2A77A893" w14:textId="77777777" w:rsidR="00E43350" w:rsidRDefault="00E43350" w:rsidP="0016573F"/>
        </w:tc>
        <w:tc>
          <w:tcPr>
            <w:tcW w:w="2789" w:type="dxa"/>
          </w:tcPr>
          <w:p w14:paraId="4B8ADD41" w14:textId="6CDDF7D4" w:rsidR="00E43350" w:rsidRDefault="00E43350" w:rsidP="0016573F">
            <w:r>
              <w:t>Distance to international border (km)</w:t>
            </w:r>
          </w:p>
        </w:tc>
        <w:tc>
          <w:tcPr>
            <w:tcW w:w="2790" w:type="dxa"/>
          </w:tcPr>
          <w:p w14:paraId="2956D5E4" w14:textId="77777777" w:rsidR="00E43350" w:rsidRDefault="00E43350" w:rsidP="0016573F"/>
        </w:tc>
        <w:tc>
          <w:tcPr>
            <w:tcW w:w="2790" w:type="dxa"/>
          </w:tcPr>
          <w:p w14:paraId="0358460D" w14:textId="77777777" w:rsidR="00E43350" w:rsidRDefault="00E43350" w:rsidP="0016573F"/>
        </w:tc>
        <w:tc>
          <w:tcPr>
            <w:tcW w:w="2790" w:type="dxa"/>
          </w:tcPr>
          <w:p w14:paraId="6C84195E" w14:textId="77777777" w:rsidR="00E43350" w:rsidRDefault="00E43350" w:rsidP="0016573F"/>
        </w:tc>
      </w:tr>
      <w:tr w:rsidR="00E43350" w14:paraId="4E96F0D0" w14:textId="77777777" w:rsidTr="006F5DF7">
        <w:tc>
          <w:tcPr>
            <w:tcW w:w="2789" w:type="dxa"/>
          </w:tcPr>
          <w:p w14:paraId="7763816D" w14:textId="77777777" w:rsidR="00E43350" w:rsidRDefault="00E43350" w:rsidP="0016573F"/>
        </w:tc>
        <w:tc>
          <w:tcPr>
            <w:tcW w:w="2789" w:type="dxa"/>
          </w:tcPr>
          <w:p w14:paraId="3F69331A" w14:textId="56BEA801" w:rsidR="00E43350" w:rsidRDefault="00E43350" w:rsidP="0016573F">
            <w:r>
              <w:t>Distance to Provincial Capital (km)</w:t>
            </w:r>
          </w:p>
        </w:tc>
        <w:tc>
          <w:tcPr>
            <w:tcW w:w="2790" w:type="dxa"/>
          </w:tcPr>
          <w:p w14:paraId="41DA33B4" w14:textId="77777777" w:rsidR="00E43350" w:rsidRDefault="00E43350" w:rsidP="0016573F"/>
        </w:tc>
        <w:tc>
          <w:tcPr>
            <w:tcW w:w="2790" w:type="dxa"/>
          </w:tcPr>
          <w:p w14:paraId="6AFE5043" w14:textId="77777777" w:rsidR="00E43350" w:rsidRDefault="00E43350" w:rsidP="0016573F"/>
        </w:tc>
        <w:tc>
          <w:tcPr>
            <w:tcW w:w="2790" w:type="dxa"/>
          </w:tcPr>
          <w:p w14:paraId="395A0C4E" w14:textId="77777777" w:rsidR="00E43350" w:rsidRDefault="00E43350" w:rsidP="0016573F"/>
        </w:tc>
      </w:tr>
      <w:tr w:rsidR="00E43350" w14:paraId="24FE570F" w14:textId="77777777" w:rsidTr="006F5DF7">
        <w:tc>
          <w:tcPr>
            <w:tcW w:w="2789" w:type="dxa"/>
          </w:tcPr>
          <w:p w14:paraId="6BCC913D" w14:textId="77777777" w:rsidR="00E43350" w:rsidRDefault="00E43350" w:rsidP="0016573F"/>
        </w:tc>
        <w:tc>
          <w:tcPr>
            <w:tcW w:w="2789" w:type="dxa"/>
          </w:tcPr>
          <w:p w14:paraId="21ECB8A3" w14:textId="11815183" w:rsidR="00E43350" w:rsidRDefault="00E43350" w:rsidP="0016573F">
            <w:r>
              <w:t>Presence of economic land concessions</w:t>
            </w:r>
          </w:p>
        </w:tc>
        <w:tc>
          <w:tcPr>
            <w:tcW w:w="2790" w:type="dxa"/>
          </w:tcPr>
          <w:p w14:paraId="11741936" w14:textId="77777777" w:rsidR="00E43350" w:rsidRDefault="00E43350" w:rsidP="0016573F"/>
        </w:tc>
        <w:tc>
          <w:tcPr>
            <w:tcW w:w="2790" w:type="dxa"/>
          </w:tcPr>
          <w:p w14:paraId="2DF7F7D9" w14:textId="77777777" w:rsidR="00E43350" w:rsidRDefault="00E43350" w:rsidP="0016573F"/>
        </w:tc>
        <w:tc>
          <w:tcPr>
            <w:tcW w:w="2790" w:type="dxa"/>
          </w:tcPr>
          <w:p w14:paraId="1CEC0166" w14:textId="77777777" w:rsidR="00E43350" w:rsidRDefault="00E43350" w:rsidP="0016573F"/>
        </w:tc>
      </w:tr>
      <w:tr w:rsidR="00E43350" w14:paraId="6C647D5A" w14:textId="77777777" w:rsidTr="006F5DF7">
        <w:tc>
          <w:tcPr>
            <w:tcW w:w="2789" w:type="dxa"/>
          </w:tcPr>
          <w:p w14:paraId="4F7D83EF" w14:textId="77777777" w:rsidR="00E43350" w:rsidRDefault="00E43350" w:rsidP="0016573F"/>
        </w:tc>
        <w:tc>
          <w:tcPr>
            <w:tcW w:w="2789" w:type="dxa"/>
          </w:tcPr>
          <w:p w14:paraId="1D3B44E3" w14:textId="433571B5" w:rsidR="00E43350" w:rsidRDefault="00E43350" w:rsidP="0016573F">
            <w:r>
              <w:t>Presence of protected area</w:t>
            </w:r>
          </w:p>
        </w:tc>
        <w:tc>
          <w:tcPr>
            <w:tcW w:w="2790" w:type="dxa"/>
          </w:tcPr>
          <w:p w14:paraId="05CE82DF" w14:textId="77777777" w:rsidR="00E43350" w:rsidRDefault="00E43350" w:rsidP="0016573F"/>
        </w:tc>
        <w:tc>
          <w:tcPr>
            <w:tcW w:w="2790" w:type="dxa"/>
          </w:tcPr>
          <w:p w14:paraId="5E7F66A6" w14:textId="77777777" w:rsidR="00E43350" w:rsidRDefault="00E43350" w:rsidP="0016573F"/>
        </w:tc>
        <w:tc>
          <w:tcPr>
            <w:tcW w:w="2790" w:type="dxa"/>
          </w:tcPr>
          <w:p w14:paraId="5891CCA3" w14:textId="77777777" w:rsidR="00E43350" w:rsidRDefault="00E43350" w:rsidP="0016573F"/>
        </w:tc>
      </w:tr>
      <w:tr w:rsidR="00E43350" w14:paraId="290683A8" w14:textId="77777777" w:rsidTr="006F5DF7">
        <w:tc>
          <w:tcPr>
            <w:tcW w:w="2789" w:type="dxa"/>
          </w:tcPr>
          <w:p w14:paraId="3D08C9F1" w14:textId="77777777" w:rsidR="00E43350" w:rsidRDefault="00E43350" w:rsidP="0016573F"/>
        </w:tc>
        <w:tc>
          <w:tcPr>
            <w:tcW w:w="2789" w:type="dxa"/>
          </w:tcPr>
          <w:p w14:paraId="1537F559" w14:textId="55E390A6" w:rsidR="00E43350" w:rsidRDefault="00E43350" w:rsidP="0016573F">
            <w:r>
              <w:t>Protected area category</w:t>
            </w:r>
          </w:p>
        </w:tc>
        <w:tc>
          <w:tcPr>
            <w:tcW w:w="2790" w:type="dxa"/>
          </w:tcPr>
          <w:p w14:paraId="1ECC2629" w14:textId="77777777" w:rsidR="00E43350" w:rsidRDefault="00E43350" w:rsidP="0016573F"/>
        </w:tc>
        <w:tc>
          <w:tcPr>
            <w:tcW w:w="2790" w:type="dxa"/>
          </w:tcPr>
          <w:p w14:paraId="18E0A9AB" w14:textId="77777777" w:rsidR="00E43350" w:rsidRDefault="00E43350" w:rsidP="0016573F"/>
        </w:tc>
        <w:tc>
          <w:tcPr>
            <w:tcW w:w="2790" w:type="dxa"/>
          </w:tcPr>
          <w:p w14:paraId="7DD9D67D" w14:textId="77777777" w:rsidR="00E43350" w:rsidRDefault="00E43350" w:rsidP="0016573F"/>
        </w:tc>
      </w:tr>
      <w:tr w:rsidR="00E43350" w14:paraId="42885936" w14:textId="77777777" w:rsidTr="006F5DF7">
        <w:tc>
          <w:tcPr>
            <w:tcW w:w="2789" w:type="dxa"/>
          </w:tcPr>
          <w:p w14:paraId="38766232" w14:textId="77777777" w:rsidR="00E43350" w:rsidRDefault="00E43350" w:rsidP="0016573F"/>
        </w:tc>
        <w:tc>
          <w:tcPr>
            <w:tcW w:w="2789" w:type="dxa"/>
          </w:tcPr>
          <w:p w14:paraId="30A1FA79" w14:textId="77777777" w:rsidR="00E43350" w:rsidRDefault="00E43350" w:rsidP="0016573F"/>
        </w:tc>
        <w:tc>
          <w:tcPr>
            <w:tcW w:w="2790" w:type="dxa"/>
          </w:tcPr>
          <w:p w14:paraId="5112B36C" w14:textId="77777777" w:rsidR="00E43350" w:rsidRDefault="00E43350" w:rsidP="0016573F"/>
        </w:tc>
        <w:tc>
          <w:tcPr>
            <w:tcW w:w="2790" w:type="dxa"/>
          </w:tcPr>
          <w:p w14:paraId="557A0A4E" w14:textId="77777777" w:rsidR="00E43350" w:rsidRDefault="00E43350" w:rsidP="0016573F"/>
        </w:tc>
        <w:tc>
          <w:tcPr>
            <w:tcW w:w="2790" w:type="dxa"/>
          </w:tcPr>
          <w:p w14:paraId="45EA2488" w14:textId="77777777" w:rsidR="00E43350" w:rsidRDefault="00E43350" w:rsidP="0016573F"/>
        </w:tc>
      </w:tr>
    </w:tbl>
    <w:p w14:paraId="0A19AE06" w14:textId="77777777" w:rsidR="00C109A4" w:rsidRDefault="00C109A4" w:rsidP="0016573F"/>
    <w:p w14:paraId="682FCDB2" w14:textId="0CF315E9" w:rsidR="00782ACF" w:rsidRDefault="00782ACF" w:rsidP="0016573F"/>
    <w:p w14:paraId="649C42DD" w14:textId="59BE1377" w:rsidR="00782ACF" w:rsidRDefault="00782ACF" w:rsidP="0016573F"/>
    <w:p w14:paraId="6BFDADBF" w14:textId="7DFF5957" w:rsidR="00782ACF" w:rsidRDefault="00782ACF" w:rsidP="0016573F"/>
    <w:p w14:paraId="4813609B" w14:textId="2A6DF9D8" w:rsidR="00782ACF" w:rsidRDefault="00782ACF" w:rsidP="0016573F"/>
    <w:p w14:paraId="58169DA6" w14:textId="76AABC66" w:rsidR="00782ACF" w:rsidRDefault="00782ACF" w:rsidP="0016573F"/>
    <w:p w14:paraId="0F0A7FC2" w14:textId="20D3DBC4" w:rsidR="00782ACF" w:rsidRDefault="00782ACF" w:rsidP="0016573F"/>
    <w:p w14:paraId="7AA2C112" w14:textId="50D5CBB2" w:rsidR="00782ACF" w:rsidRDefault="00782ACF" w:rsidP="0016573F"/>
    <w:p w14:paraId="34F444C1" w14:textId="19FE78D5" w:rsidR="00782ACF" w:rsidRDefault="00782ACF" w:rsidP="0016573F"/>
    <w:p w14:paraId="526E3940" w14:textId="69973D17" w:rsidR="00782ACF" w:rsidRDefault="00782ACF" w:rsidP="0016573F"/>
    <w:p w14:paraId="6A0F8A52" w14:textId="713A6C5D" w:rsidR="00782ACF" w:rsidRDefault="00782ACF" w:rsidP="0016573F"/>
    <w:p w14:paraId="695C204C" w14:textId="0E4FEED6" w:rsidR="00782ACF" w:rsidRDefault="00782ACF" w:rsidP="0016573F"/>
    <w:p w14:paraId="2B8A3872" w14:textId="70A449CC" w:rsidR="00782ACF" w:rsidRDefault="00782ACF" w:rsidP="0016573F"/>
    <w:p w14:paraId="69B015E3" w14:textId="23448C32" w:rsidR="00782ACF" w:rsidRDefault="00782ACF" w:rsidP="0016573F"/>
    <w:p w14:paraId="17C30EC4" w14:textId="311A3C50" w:rsidR="00782ACF" w:rsidRDefault="00782ACF" w:rsidP="0016573F"/>
    <w:p w14:paraId="56888B00" w14:textId="4F4952D8" w:rsidR="00782ACF" w:rsidRDefault="00782ACF" w:rsidP="0016573F"/>
    <w:p w14:paraId="4AFC0C1F" w14:textId="4269F16E" w:rsidR="00782ACF" w:rsidRDefault="00782ACF" w:rsidP="0016573F"/>
    <w:p w14:paraId="755FDF93" w14:textId="7A1109B4" w:rsidR="00782ACF" w:rsidRDefault="00782ACF" w:rsidP="0016573F"/>
    <w:p w14:paraId="7AAE2F9B" w14:textId="076538D6" w:rsidR="00782ACF" w:rsidRDefault="00782ACF" w:rsidP="0016573F"/>
    <w:p w14:paraId="51421008" w14:textId="6E6DD5C6" w:rsidR="00782ACF" w:rsidRDefault="00782ACF" w:rsidP="0016573F"/>
    <w:p w14:paraId="06AF0917" w14:textId="03FC6A16" w:rsidR="00782ACF" w:rsidRDefault="00782ACF" w:rsidP="0016573F"/>
    <w:p w14:paraId="057E8059" w14:textId="610E8C34" w:rsidR="00782ACF" w:rsidRDefault="00782ACF" w:rsidP="0016573F"/>
    <w:p w14:paraId="062597BD" w14:textId="6B3ACFE6" w:rsidR="00782ACF" w:rsidRDefault="00782ACF" w:rsidP="0016573F"/>
    <w:p w14:paraId="4A46AB22" w14:textId="14200581" w:rsidR="00782ACF" w:rsidRDefault="00782ACF" w:rsidP="0016573F"/>
    <w:p w14:paraId="2B7FEAA6" w14:textId="6559B267" w:rsidR="00782ACF" w:rsidRDefault="00782ACF" w:rsidP="0016573F"/>
    <w:p w14:paraId="3D1DF9ED" w14:textId="4209D123" w:rsidR="00782ACF" w:rsidRDefault="00782ACF" w:rsidP="0016573F"/>
    <w:p w14:paraId="0DA915F7" w14:textId="2ABC6DF0" w:rsidR="00782ACF" w:rsidRDefault="00782ACF" w:rsidP="0016573F"/>
    <w:p w14:paraId="19D2556D" w14:textId="3523E3C8" w:rsidR="00782ACF" w:rsidRDefault="00782ACF" w:rsidP="0016573F"/>
    <w:p w14:paraId="3CE63770" w14:textId="66E99DF9" w:rsidR="00782ACF" w:rsidRDefault="00782ACF" w:rsidP="0016573F"/>
    <w:p w14:paraId="2B5E54F1" w14:textId="77777777" w:rsidR="00782ACF" w:rsidRDefault="00782ACF" w:rsidP="0016573F"/>
    <w:p w14:paraId="053B552C" w14:textId="77777777" w:rsidR="00782ACF" w:rsidRDefault="00782ACF">
      <w:pPr>
        <w:rPr>
          <w:b/>
          <w:bCs/>
          <w:i/>
          <w:iCs/>
        </w:rPr>
      </w:pPr>
    </w:p>
    <w:p w14:paraId="60964397" w14:textId="2D287C75" w:rsidR="00176BB0" w:rsidRPr="00C76C14" w:rsidRDefault="00C744C0">
      <w:pPr>
        <w:rPr>
          <w:b/>
          <w:bCs/>
          <w:i/>
          <w:iCs/>
        </w:rPr>
      </w:pPr>
      <w:r w:rsidRPr="00C76C14">
        <w:rPr>
          <w:b/>
          <w:bCs/>
          <w:i/>
          <w:iCs/>
        </w:rPr>
        <w:t>Data processing</w:t>
      </w:r>
    </w:p>
    <w:p w14:paraId="32113782" w14:textId="503F231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Table Sx</w:t>
      </w:r>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w:t>
      </w:r>
      <w:r w:rsidRPr="00DD3028">
        <w:rPr>
          <w:rFonts w:cstheme="minorHAnsi"/>
          <w:i/>
          <w:iCs/>
          <w:vertAlign w:val="subscript"/>
        </w:rPr>
        <w:t>t</w:t>
      </w:r>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lastRenderedPageBreak/>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738D7BE7"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304F2B">
        <w:t>rate of forest loss at a national level</w:t>
      </w:r>
      <w:r w:rsidR="00D951BC">
        <w:t xml:space="preserve"> and 2) the allocation of new ELCs, </w:t>
      </w:r>
      <w:r w:rsidR="00304F2B">
        <w:t>for the time period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Table Sx</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E43350">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E43350">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r>
        <w:t>Two year time lag:</w:t>
      </w:r>
    </w:p>
    <w:p w14:paraId="318F48A4" w14:textId="67B25763" w:rsidR="00307ACC" w:rsidRPr="00307ACC" w:rsidRDefault="00E43350">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0229B563"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Table Sx</w:t>
      </w:r>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04621D">
        <w:rPr>
          <w:highlight w:val="yellow"/>
        </w:rPr>
        <w:t>Table Sx</w:t>
      </w:r>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‘MuMIn’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(Bartoń 2017)</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lastRenderedPageBreak/>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(Table Sx</w:t>
      </w:r>
      <w:r w:rsidR="00B250AD">
        <w:t>) and model comparison was done using AIC.</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C109A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A4BD1"/>
    <w:rsid w:val="002B0228"/>
    <w:rsid w:val="002C38D3"/>
    <w:rsid w:val="002F0F52"/>
    <w:rsid w:val="00304F2B"/>
    <w:rsid w:val="00307ACC"/>
    <w:rsid w:val="00316EC1"/>
    <w:rsid w:val="003363B7"/>
    <w:rsid w:val="003564E8"/>
    <w:rsid w:val="003A5DB8"/>
    <w:rsid w:val="003D30B2"/>
    <w:rsid w:val="004B385D"/>
    <w:rsid w:val="004C0A38"/>
    <w:rsid w:val="004F1E3C"/>
    <w:rsid w:val="004F6196"/>
    <w:rsid w:val="00562283"/>
    <w:rsid w:val="00571267"/>
    <w:rsid w:val="00573B10"/>
    <w:rsid w:val="00574771"/>
    <w:rsid w:val="005B02E3"/>
    <w:rsid w:val="005B2210"/>
    <w:rsid w:val="005C56C2"/>
    <w:rsid w:val="006310EE"/>
    <w:rsid w:val="0063227A"/>
    <w:rsid w:val="006A13F8"/>
    <w:rsid w:val="006B50C9"/>
    <w:rsid w:val="006F5DF7"/>
    <w:rsid w:val="007072F5"/>
    <w:rsid w:val="00727888"/>
    <w:rsid w:val="007417B6"/>
    <w:rsid w:val="0074709B"/>
    <w:rsid w:val="00782ACF"/>
    <w:rsid w:val="007D2323"/>
    <w:rsid w:val="007F487C"/>
    <w:rsid w:val="00845831"/>
    <w:rsid w:val="008D1764"/>
    <w:rsid w:val="00970DF7"/>
    <w:rsid w:val="00986EED"/>
    <w:rsid w:val="00990D53"/>
    <w:rsid w:val="00996724"/>
    <w:rsid w:val="009B1A40"/>
    <w:rsid w:val="009B3799"/>
    <w:rsid w:val="009C5130"/>
    <w:rsid w:val="00A1004F"/>
    <w:rsid w:val="00A25588"/>
    <w:rsid w:val="00A52878"/>
    <w:rsid w:val="00A54961"/>
    <w:rsid w:val="00A74190"/>
    <w:rsid w:val="00A86D1A"/>
    <w:rsid w:val="00AB1479"/>
    <w:rsid w:val="00AB2974"/>
    <w:rsid w:val="00AE151D"/>
    <w:rsid w:val="00B250AD"/>
    <w:rsid w:val="00B26B7C"/>
    <w:rsid w:val="00B474F1"/>
    <w:rsid w:val="00BB19ED"/>
    <w:rsid w:val="00BD1065"/>
    <w:rsid w:val="00C109A4"/>
    <w:rsid w:val="00C51408"/>
    <w:rsid w:val="00C64AF9"/>
    <w:rsid w:val="00C744C0"/>
    <w:rsid w:val="00C76C14"/>
    <w:rsid w:val="00C838DB"/>
    <w:rsid w:val="00CC449B"/>
    <w:rsid w:val="00CC6840"/>
    <w:rsid w:val="00D21B08"/>
    <w:rsid w:val="00D667FE"/>
    <w:rsid w:val="00D92308"/>
    <w:rsid w:val="00D951BC"/>
    <w:rsid w:val="00DD3028"/>
    <w:rsid w:val="00DE2078"/>
    <w:rsid w:val="00E43350"/>
    <w:rsid w:val="00E50075"/>
    <w:rsid w:val="00E957C3"/>
    <w:rsid w:val="00EB26C5"/>
    <w:rsid w:val="00F075E2"/>
    <w:rsid w:val="00F154AE"/>
    <w:rsid w:val="00F310CE"/>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2116</TotalTime>
  <Pages>9</Pages>
  <Words>11495</Words>
  <Characters>65526</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28</cp:revision>
  <dcterms:created xsi:type="dcterms:W3CDTF">2020-06-23T12:50:00Z</dcterms:created>
  <dcterms:modified xsi:type="dcterms:W3CDTF">2021-06-26T13:59:00Z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id="DPgqtbhI"/&gt;&lt;style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