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4BC2" w14:textId="06CB2EC4" w:rsidR="002313E0" w:rsidRDefault="004A4F18">
      <w:pPr>
        <w:rPr>
          <w:b/>
          <w:bCs/>
        </w:rPr>
      </w:pPr>
      <w:r>
        <w:rPr>
          <w:b/>
          <w:bCs/>
        </w:rPr>
        <w:t xml:space="preserve">Supporting Information </w:t>
      </w:r>
    </w:p>
    <w:p w14:paraId="19C044D6" w14:textId="77777777" w:rsidR="004A4F18" w:rsidRDefault="004A4F18">
      <w:pPr>
        <w:rPr>
          <w:b/>
          <w:bCs/>
          <w:i/>
          <w:iCs/>
        </w:rPr>
      </w:pPr>
    </w:p>
    <w:p w14:paraId="46B58393" w14:textId="001D886F" w:rsidR="004A4F18" w:rsidRDefault="004A4F18">
      <w:pPr>
        <w:rPr>
          <w:b/>
          <w:bCs/>
          <w:i/>
          <w:iCs/>
        </w:rPr>
      </w:pPr>
      <w:r>
        <w:rPr>
          <w:b/>
          <w:bCs/>
          <w:i/>
          <w:iCs/>
        </w:rPr>
        <w:t xml:space="preserve">Methods </w:t>
      </w:r>
    </w:p>
    <w:p w14:paraId="0807B0C4" w14:textId="6E330C98" w:rsidR="004A4F18" w:rsidRPr="004445C3" w:rsidRDefault="004A4F18">
      <w:pPr>
        <w:rPr>
          <w:b/>
          <w:bCs/>
          <w:i/>
          <w:iCs/>
        </w:rPr>
      </w:pPr>
      <w:r w:rsidRPr="004445C3">
        <w:rPr>
          <w:b/>
          <w:bCs/>
          <w:i/>
          <w:iCs/>
        </w:rPr>
        <w:t xml:space="preserve">Socioeconomic data cleaning </w:t>
      </w:r>
    </w:p>
    <w:p w14:paraId="3E59B83B" w14:textId="197AF4B8" w:rsidR="00B80346" w:rsidRDefault="00FF3D0C">
      <w:r>
        <w:t>Prior to aggregation to the commune level, village data were checked for missing values. In some cases, villages had data for a subset of years but were missing data for other years. If the missing data were at the start of the study period or the end of the study period it was assumed that the village was either an old or a new village. Villages can be merged with larger villages, or two sub-villages, or “</w:t>
      </w:r>
      <w:proofErr w:type="spellStart"/>
      <w:r w:rsidRPr="00FF3D0C">
        <w:rPr>
          <w:i/>
          <w:iCs/>
        </w:rPr>
        <w:t>Kroms</w:t>
      </w:r>
      <w:proofErr w:type="spellEnd"/>
      <w:r>
        <w:t>”, can be split into two distinct villages over time for administrative purposes. In these cases, the rows (years) with missing data were deleted, but the years with data were retained as these represent villages that existed in that year. If the missing data were in the middle of the study period</w:t>
      </w:r>
      <w:r w:rsidR="00323F22">
        <w:t xml:space="preserve"> (for more than one year)</w:t>
      </w:r>
      <w:r>
        <w:t xml:space="preserve">, or if data for that village only exists </w:t>
      </w:r>
      <w:r w:rsidR="00323F22">
        <w:t xml:space="preserve">for one or several years in the middle of the study period, then the data were assumed to be </w:t>
      </w:r>
      <w:proofErr w:type="gramStart"/>
      <w:r w:rsidR="00323F22">
        <w:t>incomplete</w:t>
      </w:r>
      <w:proofErr w:type="gramEnd"/>
      <w:r w:rsidR="00323F22">
        <w:t xml:space="preserve"> and the village was deleted. If the village had data for all years except one, then the missing values were estimated using </w:t>
      </w:r>
      <w:r w:rsidR="00902984">
        <w:t xml:space="preserve">linear </w:t>
      </w:r>
      <w:r w:rsidR="00323F22">
        <w:t xml:space="preserve">interpolation. If the village existed in all years, but was missing data from multiple years, the village was deleted. If an entire commune was missing in some years, the commune was deleted. </w:t>
      </w:r>
      <w:r w:rsidR="00ED20F3">
        <w:t xml:space="preserve">The above cleaning process removed 312 villages (total number of villages = 84,195), or 0.37% of the data. </w:t>
      </w:r>
      <w:r w:rsidR="00B80346">
        <w:t xml:space="preserve">Data were then split into </w:t>
      </w:r>
      <w:r w:rsidR="00ED20F3">
        <w:t xml:space="preserve">individual </w:t>
      </w:r>
      <w:r w:rsidR="00B80346">
        <w:t>years, and the final village-level data were aggregated to the commune</w:t>
      </w:r>
      <w:r w:rsidR="00535783">
        <w:t>- and province</w:t>
      </w:r>
      <w:r w:rsidR="00B80346">
        <w:t xml:space="preserve"> level using the operations defined below in </w:t>
      </w:r>
      <w:r w:rsidR="00B80346" w:rsidRPr="00B44A6F">
        <w:rPr>
          <w:highlight w:val="yellow"/>
        </w:rPr>
        <w:t xml:space="preserve">Table </w:t>
      </w:r>
      <w:proofErr w:type="spellStart"/>
      <w:r w:rsidR="00B80346" w:rsidRPr="00B44A6F">
        <w:rPr>
          <w:highlight w:val="yellow"/>
        </w:rPr>
        <w:t>Sx</w:t>
      </w:r>
      <w:proofErr w:type="spellEnd"/>
      <w:r w:rsidR="00B80346" w:rsidRPr="00B44A6F">
        <w:rPr>
          <w:highlight w:val="yellow"/>
        </w:rPr>
        <w:t>.</w:t>
      </w:r>
    </w:p>
    <w:p w14:paraId="4A3A6379" w14:textId="66F472BF" w:rsidR="00ED20F3" w:rsidRDefault="00B44A6F">
      <w:r>
        <w:t>After aggregation, each variable was checked for obvious errors or unlikely outliers via plotting of histograms and trends. Plots were done at the province level first, to identify any communes within a province that had particularly unusual values or trends. If unusual values or trends were identified the commune was investigated in more detail. Outlier values that appeared inconsistent or implausible were removed and replaced with a value estimated via linear interpolation (</w:t>
      </w:r>
      <w:r w:rsidRPr="00B44A6F">
        <w:rPr>
          <w:highlight w:val="yellow"/>
        </w:rPr>
        <w:t xml:space="preserve">Figure </w:t>
      </w:r>
      <w:proofErr w:type="spellStart"/>
      <w:r w:rsidRPr="00B44A6F">
        <w:rPr>
          <w:highlight w:val="yellow"/>
        </w:rPr>
        <w:t>Sx</w:t>
      </w:r>
      <w:proofErr w:type="spellEnd"/>
      <w:r>
        <w:t>).</w:t>
      </w:r>
      <w:r w:rsidR="00AD7102">
        <w:t xml:space="preserve"> In some cases, where data had been converted from raw values to a proportion of the total population, errors in the raw data were discovered. This became clear when the resulting proportion was &gt;1. In these </w:t>
      </w:r>
      <w:proofErr w:type="gramStart"/>
      <w:r w:rsidR="00AD7102">
        <w:t>cases</w:t>
      </w:r>
      <w:proofErr w:type="gramEnd"/>
      <w:r w:rsidR="00AD7102">
        <w:t xml:space="preserve"> the proportion was changed to 1. </w:t>
      </w:r>
    </w:p>
    <w:p w14:paraId="4C41A4A7" w14:textId="2CB05F3C" w:rsidR="00ED20F3" w:rsidRPr="00ED20F3" w:rsidRDefault="00ED20F3">
      <w:pPr>
        <w:rPr>
          <w:b/>
          <w:bCs/>
          <w:sz w:val="18"/>
          <w:szCs w:val="18"/>
        </w:rPr>
      </w:pPr>
      <w:r w:rsidRPr="00B44A6F">
        <w:rPr>
          <w:b/>
          <w:bCs/>
          <w:sz w:val="18"/>
          <w:szCs w:val="18"/>
          <w:highlight w:val="yellow"/>
        </w:rPr>
        <w:t xml:space="preserve">Table </w:t>
      </w:r>
      <w:proofErr w:type="spellStart"/>
      <w:r w:rsidRPr="00B44A6F">
        <w:rPr>
          <w:b/>
          <w:bCs/>
          <w:sz w:val="18"/>
          <w:szCs w:val="18"/>
          <w:highlight w:val="yellow"/>
        </w:rPr>
        <w:t>Sx</w:t>
      </w:r>
      <w:proofErr w:type="spellEnd"/>
      <w:r w:rsidRPr="00B44A6F">
        <w:rPr>
          <w:b/>
          <w:bCs/>
          <w:sz w:val="18"/>
          <w:szCs w:val="18"/>
          <w:highlight w:val="yellow"/>
        </w:rPr>
        <w:t>.</w:t>
      </w:r>
      <w:r w:rsidRPr="00ED20F3">
        <w:rPr>
          <w:b/>
          <w:bCs/>
          <w:sz w:val="18"/>
          <w:szCs w:val="18"/>
        </w:rPr>
        <w:t xml:space="preserve"> Mathematical operations used to aggregate socioeconomic variables from the village to the commune</w:t>
      </w:r>
      <w:r w:rsidR="00535783">
        <w:rPr>
          <w:b/>
          <w:bCs/>
          <w:sz w:val="18"/>
          <w:szCs w:val="18"/>
        </w:rPr>
        <w:t xml:space="preserve"> and province</w:t>
      </w:r>
      <w:r w:rsidRPr="00ED20F3">
        <w:rPr>
          <w:b/>
          <w:bCs/>
          <w:sz w:val="18"/>
          <w:szCs w:val="18"/>
        </w:rPr>
        <w:t xml:space="preserve"> level.</w:t>
      </w:r>
    </w:p>
    <w:tbl>
      <w:tblPr>
        <w:tblStyle w:val="TableGrid"/>
        <w:tblW w:w="0" w:type="auto"/>
        <w:tblLook w:val="04A0" w:firstRow="1" w:lastRow="0" w:firstColumn="1" w:lastColumn="0" w:noHBand="0" w:noVBand="1"/>
      </w:tblPr>
      <w:tblGrid>
        <w:gridCol w:w="5949"/>
        <w:gridCol w:w="2835"/>
      </w:tblGrid>
      <w:tr w:rsidR="00B80346" w14:paraId="629AC7E1" w14:textId="77777777" w:rsidTr="00B80346">
        <w:tc>
          <w:tcPr>
            <w:tcW w:w="5949" w:type="dxa"/>
          </w:tcPr>
          <w:p w14:paraId="6D52C5B2" w14:textId="23BDC630" w:rsidR="00B80346" w:rsidRDefault="00B80346">
            <w:r>
              <w:t>Variable</w:t>
            </w:r>
          </w:p>
        </w:tc>
        <w:tc>
          <w:tcPr>
            <w:tcW w:w="2835" w:type="dxa"/>
          </w:tcPr>
          <w:p w14:paraId="44AAAC24" w14:textId="1494AFB2" w:rsidR="00B80346" w:rsidRDefault="00B80346">
            <w:r>
              <w:t>Operation</w:t>
            </w:r>
          </w:p>
        </w:tc>
      </w:tr>
      <w:tr w:rsidR="00B80346" w14:paraId="376D0064" w14:textId="77777777" w:rsidTr="00B80346">
        <w:tc>
          <w:tcPr>
            <w:tcW w:w="5949" w:type="dxa"/>
          </w:tcPr>
          <w:p w14:paraId="66F2E4AB" w14:textId="662260A0" w:rsidR="00B80346" w:rsidRDefault="00B80346">
            <w:r>
              <w:t>Total population</w:t>
            </w:r>
          </w:p>
        </w:tc>
        <w:tc>
          <w:tcPr>
            <w:tcW w:w="2835" w:type="dxa"/>
          </w:tcPr>
          <w:p w14:paraId="737DAD44" w14:textId="3B81816C" w:rsidR="00B80346" w:rsidRDefault="00B80346">
            <w:r>
              <w:t>Sum</w:t>
            </w:r>
          </w:p>
        </w:tc>
      </w:tr>
      <w:tr w:rsidR="00B80346" w14:paraId="6690A4FB" w14:textId="77777777" w:rsidTr="00B80346">
        <w:tc>
          <w:tcPr>
            <w:tcW w:w="5949" w:type="dxa"/>
          </w:tcPr>
          <w:p w14:paraId="6BB4CB60" w14:textId="747D8397" w:rsidR="00B80346" w:rsidRDefault="00B80346">
            <w:r>
              <w:t>Number of families</w:t>
            </w:r>
          </w:p>
        </w:tc>
        <w:tc>
          <w:tcPr>
            <w:tcW w:w="2835" w:type="dxa"/>
          </w:tcPr>
          <w:p w14:paraId="0267E389" w14:textId="2DF410E7" w:rsidR="00B80346" w:rsidRDefault="00B80346">
            <w:r>
              <w:t>Sum</w:t>
            </w:r>
          </w:p>
        </w:tc>
      </w:tr>
      <w:tr w:rsidR="00B80346" w14:paraId="0CC94142" w14:textId="77777777" w:rsidTr="00B80346">
        <w:tc>
          <w:tcPr>
            <w:tcW w:w="5949" w:type="dxa"/>
          </w:tcPr>
          <w:p w14:paraId="56162373" w14:textId="39A3227C" w:rsidR="00B80346" w:rsidRDefault="00B80346">
            <w:r>
              <w:t>Number of males aged 18-64</w:t>
            </w:r>
          </w:p>
        </w:tc>
        <w:tc>
          <w:tcPr>
            <w:tcW w:w="2835" w:type="dxa"/>
          </w:tcPr>
          <w:p w14:paraId="7BDDF33C" w14:textId="07393F85" w:rsidR="00B80346" w:rsidRDefault="00B80346">
            <w:r>
              <w:t>Sum</w:t>
            </w:r>
          </w:p>
        </w:tc>
      </w:tr>
      <w:tr w:rsidR="00B80346" w14:paraId="634AE373" w14:textId="77777777" w:rsidTr="00B80346">
        <w:tc>
          <w:tcPr>
            <w:tcW w:w="5949" w:type="dxa"/>
          </w:tcPr>
          <w:p w14:paraId="1FD92937" w14:textId="0FE945D2" w:rsidR="00B80346" w:rsidRDefault="00B80346">
            <w:r>
              <w:t>Number of females aged 18-64</w:t>
            </w:r>
          </w:p>
        </w:tc>
        <w:tc>
          <w:tcPr>
            <w:tcW w:w="2835" w:type="dxa"/>
          </w:tcPr>
          <w:p w14:paraId="7C625459" w14:textId="3A467D60" w:rsidR="00B80346" w:rsidRDefault="00B80346">
            <w:r>
              <w:t>Sum</w:t>
            </w:r>
          </w:p>
        </w:tc>
      </w:tr>
      <w:tr w:rsidR="00B80346" w14:paraId="575A94DC" w14:textId="77777777" w:rsidTr="00B80346">
        <w:tc>
          <w:tcPr>
            <w:tcW w:w="5949" w:type="dxa"/>
          </w:tcPr>
          <w:p w14:paraId="4B049C33" w14:textId="01D1D147" w:rsidR="00B80346" w:rsidRDefault="00B80346">
            <w:r>
              <w:t>Number of people aged over 61</w:t>
            </w:r>
          </w:p>
        </w:tc>
        <w:tc>
          <w:tcPr>
            <w:tcW w:w="2835" w:type="dxa"/>
          </w:tcPr>
          <w:p w14:paraId="314FA430" w14:textId="3D449E39" w:rsidR="00B80346" w:rsidRDefault="00B80346">
            <w:r>
              <w:t>Sum</w:t>
            </w:r>
          </w:p>
        </w:tc>
      </w:tr>
      <w:tr w:rsidR="00B80346" w14:paraId="0270F860" w14:textId="77777777" w:rsidTr="00B80346">
        <w:tc>
          <w:tcPr>
            <w:tcW w:w="5949" w:type="dxa"/>
          </w:tcPr>
          <w:p w14:paraId="490DAA71" w14:textId="26834BE6" w:rsidR="00B80346" w:rsidRDefault="00B80346">
            <w:r>
              <w:t>Total number of indigenous people</w:t>
            </w:r>
          </w:p>
        </w:tc>
        <w:tc>
          <w:tcPr>
            <w:tcW w:w="2835" w:type="dxa"/>
          </w:tcPr>
          <w:p w14:paraId="287743CE" w14:textId="0C76BC17" w:rsidR="00B80346" w:rsidRDefault="00B80346">
            <w:r>
              <w:t>Sum</w:t>
            </w:r>
          </w:p>
        </w:tc>
      </w:tr>
      <w:tr w:rsidR="00B80346" w14:paraId="161D8A7A" w14:textId="77777777" w:rsidTr="00B80346">
        <w:tc>
          <w:tcPr>
            <w:tcW w:w="5949" w:type="dxa"/>
          </w:tcPr>
          <w:p w14:paraId="42F539BD" w14:textId="2B9F9B2A" w:rsidR="00B80346" w:rsidRDefault="00B80346">
            <w:r>
              <w:t>Number of families whose main occupation is farming</w:t>
            </w:r>
          </w:p>
        </w:tc>
        <w:tc>
          <w:tcPr>
            <w:tcW w:w="2835" w:type="dxa"/>
          </w:tcPr>
          <w:p w14:paraId="3C8359EC" w14:textId="421A677E" w:rsidR="00B80346" w:rsidRDefault="00B80346">
            <w:r>
              <w:t>Sum</w:t>
            </w:r>
          </w:p>
        </w:tc>
      </w:tr>
      <w:tr w:rsidR="00B80346" w14:paraId="55A85DAE" w14:textId="77777777" w:rsidTr="00B80346">
        <w:tc>
          <w:tcPr>
            <w:tcW w:w="5949" w:type="dxa"/>
          </w:tcPr>
          <w:p w14:paraId="39CDC4C7" w14:textId="713B2BCD" w:rsidR="00B80346" w:rsidRDefault="00B80346">
            <w:r>
              <w:t>Number of land conflict cases</w:t>
            </w:r>
          </w:p>
        </w:tc>
        <w:tc>
          <w:tcPr>
            <w:tcW w:w="2835" w:type="dxa"/>
          </w:tcPr>
          <w:p w14:paraId="2602D4BF" w14:textId="0A011BE7" w:rsidR="00B80346" w:rsidRDefault="00B80346">
            <w:r>
              <w:t>Sum</w:t>
            </w:r>
          </w:p>
        </w:tc>
      </w:tr>
      <w:tr w:rsidR="00B80346" w14:paraId="3B31FE49" w14:textId="77777777" w:rsidTr="00B80346">
        <w:tc>
          <w:tcPr>
            <w:tcW w:w="5949" w:type="dxa"/>
          </w:tcPr>
          <w:p w14:paraId="0D369530" w14:textId="087852EA" w:rsidR="00B80346" w:rsidRDefault="00B80346">
            <w:r>
              <w:t>Number of in-migrants</w:t>
            </w:r>
          </w:p>
        </w:tc>
        <w:tc>
          <w:tcPr>
            <w:tcW w:w="2835" w:type="dxa"/>
          </w:tcPr>
          <w:p w14:paraId="0205FFC6" w14:textId="67981933" w:rsidR="00B80346" w:rsidRDefault="00B80346">
            <w:r>
              <w:t>Sum</w:t>
            </w:r>
          </w:p>
        </w:tc>
      </w:tr>
      <w:tr w:rsidR="00B80346" w14:paraId="2A816E10" w14:textId="77777777" w:rsidTr="00B80346">
        <w:tc>
          <w:tcPr>
            <w:tcW w:w="5949" w:type="dxa"/>
          </w:tcPr>
          <w:p w14:paraId="36DA10D7" w14:textId="5F6A53E3" w:rsidR="00B80346" w:rsidRDefault="00B80346">
            <w:r>
              <w:t>Number of out-migrants</w:t>
            </w:r>
          </w:p>
        </w:tc>
        <w:tc>
          <w:tcPr>
            <w:tcW w:w="2835" w:type="dxa"/>
          </w:tcPr>
          <w:p w14:paraId="66C4E491" w14:textId="510BA0C7" w:rsidR="00B80346" w:rsidRDefault="00B80346">
            <w:r>
              <w:t>Sum</w:t>
            </w:r>
          </w:p>
        </w:tc>
      </w:tr>
      <w:tr w:rsidR="00ED20F3" w14:paraId="4264C814" w14:textId="77777777" w:rsidTr="00B80346">
        <w:tc>
          <w:tcPr>
            <w:tcW w:w="5949" w:type="dxa"/>
          </w:tcPr>
          <w:p w14:paraId="5BB22D50" w14:textId="5572E011" w:rsidR="00ED20F3" w:rsidRDefault="00ED20F3">
            <w:r>
              <w:t>Number of criminal cases</w:t>
            </w:r>
          </w:p>
        </w:tc>
        <w:tc>
          <w:tcPr>
            <w:tcW w:w="2835" w:type="dxa"/>
          </w:tcPr>
          <w:p w14:paraId="5D813F43" w14:textId="28C24DD3" w:rsidR="00ED20F3" w:rsidRDefault="00ED20F3">
            <w:r>
              <w:t>Sum</w:t>
            </w:r>
          </w:p>
        </w:tc>
      </w:tr>
      <w:tr w:rsidR="00B80346" w14:paraId="212067D5" w14:textId="77777777" w:rsidTr="00B80346">
        <w:tc>
          <w:tcPr>
            <w:tcW w:w="5949" w:type="dxa"/>
          </w:tcPr>
          <w:p w14:paraId="696C7106" w14:textId="090A8570" w:rsidR="00B80346" w:rsidRDefault="00B80346">
            <w:r>
              <w:t>Proportion of population that is indigenous</w:t>
            </w:r>
          </w:p>
        </w:tc>
        <w:tc>
          <w:tcPr>
            <w:tcW w:w="2835" w:type="dxa"/>
          </w:tcPr>
          <w:p w14:paraId="0038E11B" w14:textId="6F007525" w:rsidR="00B80346" w:rsidRDefault="00ED20F3">
            <w:r>
              <w:t>Mean</w:t>
            </w:r>
          </w:p>
        </w:tc>
      </w:tr>
      <w:tr w:rsidR="00B80346" w14:paraId="6D86124A" w14:textId="77777777" w:rsidTr="00B80346">
        <w:tc>
          <w:tcPr>
            <w:tcW w:w="5949" w:type="dxa"/>
          </w:tcPr>
          <w:p w14:paraId="339F9F1A" w14:textId="1F7D4AF1" w:rsidR="00B80346" w:rsidRDefault="00B80346">
            <w:r>
              <w:t>Proportion of females aged 6-24 in full time education</w:t>
            </w:r>
          </w:p>
        </w:tc>
        <w:tc>
          <w:tcPr>
            <w:tcW w:w="2835" w:type="dxa"/>
          </w:tcPr>
          <w:p w14:paraId="0DA77D7E" w14:textId="763BD5FC" w:rsidR="00B80346" w:rsidRDefault="00ED20F3">
            <w:r>
              <w:t>Mean</w:t>
            </w:r>
          </w:p>
        </w:tc>
      </w:tr>
      <w:tr w:rsidR="00B80346" w14:paraId="5ABB7217" w14:textId="77777777" w:rsidTr="00B80346">
        <w:tc>
          <w:tcPr>
            <w:tcW w:w="5949" w:type="dxa"/>
          </w:tcPr>
          <w:p w14:paraId="4E3F9DF4" w14:textId="253FB754" w:rsidR="00B80346" w:rsidRDefault="00B80346">
            <w:r>
              <w:t>Proportion of males aged 6-24 in full time education</w:t>
            </w:r>
          </w:p>
        </w:tc>
        <w:tc>
          <w:tcPr>
            <w:tcW w:w="2835" w:type="dxa"/>
          </w:tcPr>
          <w:p w14:paraId="799B6D42" w14:textId="708D1683" w:rsidR="00B80346" w:rsidRDefault="00ED20F3">
            <w:r>
              <w:t>Mean</w:t>
            </w:r>
          </w:p>
        </w:tc>
      </w:tr>
      <w:tr w:rsidR="00B80346" w14:paraId="318B26EE" w14:textId="77777777" w:rsidTr="00B80346">
        <w:tc>
          <w:tcPr>
            <w:tcW w:w="5949" w:type="dxa"/>
          </w:tcPr>
          <w:p w14:paraId="18CDBE90" w14:textId="574C0BAE" w:rsidR="00B80346" w:rsidRDefault="00B80346">
            <w:r>
              <w:t>Proportion of females aged 15-45 who are illiterate</w:t>
            </w:r>
          </w:p>
        </w:tc>
        <w:tc>
          <w:tcPr>
            <w:tcW w:w="2835" w:type="dxa"/>
          </w:tcPr>
          <w:p w14:paraId="2814659E" w14:textId="6FA58411" w:rsidR="00B80346" w:rsidRDefault="00ED20F3">
            <w:r>
              <w:t>Mean</w:t>
            </w:r>
          </w:p>
        </w:tc>
      </w:tr>
      <w:tr w:rsidR="00B80346" w14:paraId="73AE71AF" w14:textId="77777777" w:rsidTr="00B80346">
        <w:tc>
          <w:tcPr>
            <w:tcW w:w="5949" w:type="dxa"/>
          </w:tcPr>
          <w:p w14:paraId="29D47C6A" w14:textId="48112424" w:rsidR="00B80346" w:rsidRDefault="00B80346">
            <w:r>
              <w:lastRenderedPageBreak/>
              <w:t>Proportion of males aged 15-45 who are illiterate</w:t>
            </w:r>
          </w:p>
        </w:tc>
        <w:tc>
          <w:tcPr>
            <w:tcW w:w="2835" w:type="dxa"/>
          </w:tcPr>
          <w:p w14:paraId="57B5C75F" w14:textId="3BC87058" w:rsidR="00B80346" w:rsidRDefault="00ED20F3">
            <w:r>
              <w:t>Mean</w:t>
            </w:r>
          </w:p>
        </w:tc>
      </w:tr>
      <w:tr w:rsidR="00B80346" w14:paraId="5526A154" w14:textId="77777777" w:rsidTr="00B80346">
        <w:tc>
          <w:tcPr>
            <w:tcW w:w="5949" w:type="dxa"/>
          </w:tcPr>
          <w:p w14:paraId="4FEE5D3D" w14:textId="38750103" w:rsidR="00B80346" w:rsidRDefault="00B80346">
            <w:r>
              <w:t>Proportion of families whose main occupation is farming</w:t>
            </w:r>
          </w:p>
        </w:tc>
        <w:tc>
          <w:tcPr>
            <w:tcW w:w="2835" w:type="dxa"/>
          </w:tcPr>
          <w:p w14:paraId="067BC44E" w14:textId="138AB6AA" w:rsidR="00B80346" w:rsidRDefault="00ED20F3">
            <w:r>
              <w:t>Mean</w:t>
            </w:r>
          </w:p>
        </w:tc>
      </w:tr>
      <w:tr w:rsidR="00B80346" w14:paraId="01CC9D2A" w14:textId="77777777" w:rsidTr="00B80346">
        <w:tc>
          <w:tcPr>
            <w:tcW w:w="5949" w:type="dxa"/>
          </w:tcPr>
          <w:p w14:paraId="03D71057" w14:textId="37B2DC73" w:rsidR="00B80346" w:rsidRDefault="00B80346">
            <w:r>
              <w:t xml:space="preserve">Proportion of people who are primarily employed in the primary sector </w:t>
            </w:r>
          </w:p>
        </w:tc>
        <w:tc>
          <w:tcPr>
            <w:tcW w:w="2835" w:type="dxa"/>
          </w:tcPr>
          <w:p w14:paraId="6C9A982B" w14:textId="4B8E514D" w:rsidR="00B80346" w:rsidRDefault="00ED20F3">
            <w:r>
              <w:t>Mean</w:t>
            </w:r>
          </w:p>
        </w:tc>
      </w:tr>
      <w:tr w:rsidR="00B80346" w14:paraId="784A31ED" w14:textId="77777777" w:rsidTr="00B80346">
        <w:tc>
          <w:tcPr>
            <w:tcW w:w="5949" w:type="dxa"/>
          </w:tcPr>
          <w:p w14:paraId="7C3F2430" w14:textId="698B7572" w:rsidR="00B80346" w:rsidRDefault="00B80346">
            <w:r>
              <w:t>Proportion of people who are primarily employed in the secondary sector</w:t>
            </w:r>
          </w:p>
        </w:tc>
        <w:tc>
          <w:tcPr>
            <w:tcW w:w="2835" w:type="dxa"/>
          </w:tcPr>
          <w:p w14:paraId="1D5C4831" w14:textId="2DD1E3FF" w:rsidR="00B80346" w:rsidRDefault="00ED20F3">
            <w:r>
              <w:t>Mean</w:t>
            </w:r>
          </w:p>
        </w:tc>
      </w:tr>
      <w:tr w:rsidR="00B80346" w14:paraId="39426140" w14:textId="77777777" w:rsidTr="00B80346">
        <w:tc>
          <w:tcPr>
            <w:tcW w:w="5949" w:type="dxa"/>
          </w:tcPr>
          <w:p w14:paraId="47B64101" w14:textId="226E21A1" w:rsidR="00B80346" w:rsidRDefault="00B80346">
            <w:r>
              <w:t>Proportion of people who are primarily employed in the tertiary sector</w:t>
            </w:r>
          </w:p>
        </w:tc>
        <w:tc>
          <w:tcPr>
            <w:tcW w:w="2835" w:type="dxa"/>
          </w:tcPr>
          <w:p w14:paraId="35E8A658" w14:textId="68246C20" w:rsidR="00B80346" w:rsidRDefault="00ED20F3">
            <w:r>
              <w:t>Mean</w:t>
            </w:r>
          </w:p>
        </w:tc>
      </w:tr>
      <w:tr w:rsidR="00B80346" w14:paraId="6E0B1FC4" w14:textId="77777777" w:rsidTr="00B80346">
        <w:tc>
          <w:tcPr>
            <w:tcW w:w="5949" w:type="dxa"/>
          </w:tcPr>
          <w:p w14:paraId="12066048" w14:textId="7CD03393" w:rsidR="00B80346" w:rsidRDefault="00B80346">
            <w:r>
              <w:t>Proportion of people who are primarily employed in the quaternary sector</w:t>
            </w:r>
          </w:p>
        </w:tc>
        <w:tc>
          <w:tcPr>
            <w:tcW w:w="2835" w:type="dxa"/>
          </w:tcPr>
          <w:p w14:paraId="19A87131" w14:textId="5854F432" w:rsidR="00B80346" w:rsidRDefault="00ED20F3">
            <w:r>
              <w:t>Mean</w:t>
            </w:r>
          </w:p>
        </w:tc>
      </w:tr>
      <w:tr w:rsidR="00B80346" w14:paraId="078B7FA0" w14:textId="77777777" w:rsidTr="00B80346">
        <w:tc>
          <w:tcPr>
            <w:tcW w:w="5949" w:type="dxa"/>
          </w:tcPr>
          <w:p w14:paraId="34D1AF69" w14:textId="32ADA377" w:rsidR="00B80346" w:rsidRDefault="00B80346">
            <w:r>
              <w:t>Proportion of families who have less than 1ha of farmland</w:t>
            </w:r>
          </w:p>
        </w:tc>
        <w:tc>
          <w:tcPr>
            <w:tcW w:w="2835" w:type="dxa"/>
          </w:tcPr>
          <w:p w14:paraId="6B43150D" w14:textId="4E290392" w:rsidR="00B80346" w:rsidRDefault="00ED20F3">
            <w:r>
              <w:t>Mean</w:t>
            </w:r>
          </w:p>
        </w:tc>
      </w:tr>
      <w:tr w:rsidR="00B80346" w14:paraId="50E13A79" w14:textId="77777777" w:rsidTr="00B80346">
        <w:tc>
          <w:tcPr>
            <w:tcW w:w="5949" w:type="dxa"/>
          </w:tcPr>
          <w:p w14:paraId="6382DC9F" w14:textId="56870C10" w:rsidR="00B80346" w:rsidRDefault="00B80346">
            <w:r>
              <w:t>Proportion of families who have buffalo</w:t>
            </w:r>
          </w:p>
        </w:tc>
        <w:tc>
          <w:tcPr>
            <w:tcW w:w="2835" w:type="dxa"/>
          </w:tcPr>
          <w:p w14:paraId="2E56BEC4" w14:textId="167AD6FA" w:rsidR="00B80346" w:rsidRDefault="00ED20F3">
            <w:r>
              <w:t>Mean</w:t>
            </w:r>
          </w:p>
        </w:tc>
      </w:tr>
      <w:tr w:rsidR="00B80346" w14:paraId="635EA1EA" w14:textId="77777777" w:rsidTr="00B80346">
        <w:tc>
          <w:tcPr>
            <w:tcW w:w="5949" w:type="dxa"/>
          </w:tcPr>
          <w:p w14:paraId="4939EE0A" w14:textId="5A8B7AAB" w:rsidR="00B80346" w:rsidRDefault="00B80346">
            <w:r>
              <w:t>Proportion of families who have pigs</w:t>
            </w:r>
          </w:p>
        </w:tc>
        <w:tc>
          <w:tcPr>
            <w:tcW w:w="2835" w:type="dxa"/>
          </w:tcPr>
          <w:p w14:paraId="4E6DBFA9" w14:textId="0195ED9F" w:rsidR="00B80346" w:rsidRDefault="00ED20F3">
            <w:r>
              <w:t>Mean</w:t>
            </w:r>
          </w:p>
        </w:tc>
      </w:tr>
      <w:tr w:rsidR="00B80346" w14:paraId="03E7BDF1" w14:textId="77777777" w:rsidTr="00B80346">
        <w:tc>
          <w:tcPr>
            <w:tcW w:w="5949" w:type="dxa"/>
          </w:tcPr>
          <w:p w14:paraId="0DFB6400" w14:textId="4C5A0983" w:rsidR="00B80346" w:rsidRDefault="00B80346">
            <w:r>
              <w:t>Proportion of families who have access to waste collection</w:t>
            </w:r>
          </w:p>
        </w:tc>
        <w:tc>
          <w:tcPr>
            <w:tcW w:w="2835" w:type="dxa"/>
          </w:tcPr>
          <w:p w14:paraId="00381E1C" w14:textId="6FC99419" w:rsidR="00B80346" w:rsidRDefault="00ED20F3">
            <w:r>
              <w:t>Mean</w:t>
            </w:r>
          </w:p>
        </w:tc>
      </w:tr>
      <w:tr w:rsidR="00B80346" w14:paraId="7B49AD49" w14:textId="77777777" w:rsidTr="00B80346">
        <w:tc>
          <w:tcPr>
            <w:tcW w:w="5949" w:type="dxa"/>
          </w:tcPr>
          <w:p w14:paraId="2348B0B1" w14:textId="1A9F2014" w:rsidR="00B80346" w:rsidRDefault="00ED20F3">
            <w:r>
              <w:t>Number of infant (&lt;6mo) mortality cases</w:t>
            </w:r>
          </w:p>
        </w:tc>
        <w:tc>
          <w:tcPr>
            <w:tcW w:w="2835" w:type="dxa"/>
          </w:tcPr>
          <w:p w14:paraId="36AF39D0" w14:textId="23436AC9" w:rsidR="00B80346" w:rsidRDefault="00ED20F3">
            <w:r>
              <w:t>Mean</w:t>
            </w:r>
          </w:p>
        </w:tc>
      </w:tr>
      <w:tr w:rsidR="00B80346" w14:paraId="29391D41" w14:textId="77777777" w:rsidTr="00B80346">
        <w:tc>
          <w:tcPr>
            <w:tcW w:w="5949" w:type="dxa"/>
          </w:tcPr>
          <w:p w14:paraId="41518A54" w14:textId="2EDD8B2A" w:rsidR="00B80346" w:rsidRDefault="00ED20F3">
            <w:r>
              <w:t>Number of child (&lt;5 years old) mortality cases</w:t>
            </w:r>
          </w:p>
        </w:tc>
        <w:tc>
          <w:tcPr>
            <w:tcW w:w="2835" w:type="dxa"/>
          </w:tcPr>
          <w:p w14:paraId="703480AB" w14:textId="6C646F04" w:rsidR="00B80346" w:rsidRDefault="00ED20F3">
            <w:r>
              <w:t>Mean</w:t>
            </w:r>
          </w:p>
        </w:tc>
      </w:tr>
      <w:tr w:rsidR="00B80346" w14:paraId="7447B847" w14:textId="77777777" w:rsidTr="00B80346">
        <w:tc>
          <w:tcPr>
            <w:tcW w:w="5949" w:type="dxa"/>
          </w:tcPr>
          <w:p w14:paraId="583BDBBD" w14:textId="68DBBCEE" w:rsidR="00B80346" w:rsidRDefault="00ED20F3">
            <w:r>
              <w:t>Distance to the nearest school</w:t>
            </w:r>
          </w:p>
        </w:tc>
        <w:tc>
          <w:tcPr>
            <w:tcW w:w="2835" w:type="dxa"/>
          </w:tcPr>
          <w:p w14:paraId="0B69C8C4" w14:textId="3857249A" w:rsidR="00B80346" w:rsidRDefault="00ED20F3">
            <w:r>
              <w:t>Median</w:t>
            </w:r>
          </w:p>
        </w:tc>
      </w:tr>
      <w:tr w:rsidR="00B80346" w14:paraId="21B8EAD3" w14:textId="77777777" w:rsidTr="00B80346">
        <w:tc>
          <w:tcPr>
            <w:tcW w:w="5949" w:type="dxa"/>
          </w:tcPr>
          <w:p w14:paraId="6FF3AF6B" w14:textId="280E6E0E" w:rsidR="00B80346" w:rsidRDefault="00ED20F3">
            <w:r>
              <w:t>Distance to the Commune Office</w:t>
            </w:r>
          </w:p>
        </w:tc>
        <w:tc>
          <w:tcPr>
            <w:tcW w:w="2835" w:type="dxa"/>
          </w:tcPr>
          <w:p w14:paraId="729D9062" w14:textId="0A7D1783" w:rsidR="00B80346" w:rsidRDefault="00ED20F3">
            <w:r>
              <w:t>Median</w:t>
            </w:r>
          </w:p>
        </w:tc>
      </w:tr>
      <w:tr w:rsidR="00ED20F3" w14:paraId="0B4E0460" w14:textId="77777777" w:rsidTr="00B80346">
        <w:tc>
          <w:tcPr>
            <w:tcW w:w="5949" w:type="dxa"/>
          </w:tcPr>
          <w:p w14:paraId="7B4DDE7B" w14:textId="5E5CE092" w:rsidR="00ED20F3" w:rsidRDefault="00ED20F3">
            <w:r>
              <w:t>Distance to the nearest health centre</w:t>
            </w:r>
          </w:p>
        </w:tc>
        <w:tc>
          <w:tcPr>
            <w:tcW w:w="2835" w:type="dxa"/>
          </w:tcPr>
          <w:p w14:paraId="755CFC75" w14:textId="7BFBB48F" w:rsidR="00ED20F3" w:rsidRDefault="00ED20F3">
            <w:r>
              <w:t>Median</w:t>
            </w:r>
          </w:p>
        </w:tc>
      </w:tr>
    </w:tbl>
    <w:p w14:paraId="0B8AEB38" w14:textId="22BCC18B" w:rsidR="00FF3D0C" w:rsidRDefault="00B80346">
      <w:r>
        <w:t xml:space="preserve"> </w:t>
      </w:r>
    </w:p>
    <w:p w14:paraId="00520597" w14:textId="523E95A4" w:rsidR="00ED20F3" w:rsidRDefault="003B04F5">
      <w:pPr>
        <w:rPr>
          <w:noProof/>
        </w:rPr>
      </w:pPr>
      <w:r>
        <w:rPr>
          <w:noProof/>
        </w:rPr>
        <w:drawing>
          <wp:inline distT="0" distB="0" distL="0" distR="0" wp14:anchorId="7B83F98A" wp14:editId="1957A416">
            <wp:extent cx="2887980" cy="36099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60" cy="3612325"/>
                    </a:xfrm>
                    <a:prstGeom prst="rect">
                      <a:avLst/>
                    </a:prstGeom>
                    <a:noFill/>
                    <a:ln>
                      <a:noFill/>
                    </a:ln>
                  </pic:spPr>
                </pic:pic>
              </a:graphicData>
            </a:graphic>
          </wp:inline>
        </w:drawing>
      </w:r>
    </w:p>
    <w:p w14:paraId="45FF9084" w14:textId="3E0FB2E2" w:rsidR="003B04F5" w:rsidRDefault="003B04F5" w:rsidP="003B04F5">
      <w:pPr>
        <w:rPr>
          <w:b/>
          <w:bCs/>
          <w:sz w:val="18"/>
          <w:szCs w:val="18"/>
        </w:rPr>
      </w:pPr>
      <w:r w:rsidRPr="00AD7102">
        <w:rPr>
          <w:b/>
          <w:bCs/>
          <w:sz w:val="18"/>
          <w:szCs w:val="18"/>
          <w:highlight w:val="yellow"/>
        </w:rPr>
        <w:t xml:space="preserve">Figure </w:t>
      </w:r>
      <w:proofErr w:type="spellStart"/>
      <w:r w:rsidRPr="00AD7102">
        <w:rPr>
          <w:b/>
          <w:bCs/>
          <w:sz w:val="18"/>
          <w:szCs w:val="18"/>
          <w:highlight w:val="yellow"/>
        </w:rPr>
        <w:t>Sx</w:t>
      </w:r>
      <w:proofErr w:type="spellEnd"/>
      <w:r w:rsidRPr="00AD7102">
        <w:rPr>
          <w:b/>
          <w:bCs/>
          <w:sz w:val="18"/>
          <w:szCs w:val="18"/>
        </w:rPr>
        <w:t xml:space="preserve">. An example of linear interpolation for a commune with an implausible outlier. The example shows a value for the population of </w:t>
      </w:r>
      <w:r w:rsidR="00AD7102" w:rsidRPr="00AD7102">
        <w:rPr>
          <w:b/>
          <w:bCs/>
          <w:sz w:val="18"/>
          <w:szCs w:val="18"/>
        </w:rPr>
        <w:t>a</w:t>
      </w:r>
      <w:r w:rsidRPr="00AD7102">
        <w:rPr>
          <w:b/>
          <w:bCs/>
          <w:sz w:val="18"/>
          <w:szCs w:val="18"/>
        </w:rPr>
        <w:t xml:space="preserve"> commune in 2010 which is likely to be an error (solid line), and the</w:t>
      </w:r>
      <w:r w:rsidR="00AD7102" w:rsidRPr="00AD7102">
        <w:rPr>
          <w:b/>
          <w:bCs/>
          <w:sz w:val="18"/>
          <w:szCs w:val="18"/>
        </w:rPr>
        <w:t xml:space="preserve"> resulting correction (dashed line).</w:t>
      </w:r>
    </w:p>
    <w:p w14:paraId="7B4E5593" w14:textId="0735E191" w:rsidR="003F70E8" w:rsidRDefault="003F70E8" w:rsidP="003B04F5">
      <w:pPr>
        <w:rPr>
          <w:b/>
          <w:bCs/>
          <w:sz w:val="18"/>
          <w:szCs w:val="18"/>
        </w:rPr>
      </w:pPr>
    </w:p>
    <w:p w14:paraId="5BD8F81B" w14:textId="77777777" w:rsidR="003F70E8" w:rsidRDefault="003F70E8" w:rsidP="003B04F5">
      <w:pPr>
        <w:rPr>
          <w:i/>
          <w:iCs/>
        </w:rPr>
      </w:pPr>
    </w:p>
    <w:p w14:paraId="48042C1B" w14:textId="77777777" w:rsidR="003F70E8" w:rsidRDefault="003F70E8" w:rsidP="003B04F5">
      <w:pPr>
        <w:rPr>
          <w:i/>
          <w:iCs/>
        </w:rPr>
      </w:pPr>
    </w:p>
    <w:p w14:paraId="63EFE729" w14:textId="77777777" w:rsidR="003F70E8" w:rsidRDefault="003F70E8" w:rsidP="003B04F5">
      <w:pPr>
        <w:rPr>
          <w:i/>
          <w:iCs/>
        </w:rPr>
      </w:pPr>
    </w:p>
    <w:p w14:paraId="391B2036" w14:textId="0583ECA9" w:rsidR="003F70E8" w:rsidRPr="004445C3" w:rsidRDefault="003F70E8" w:rsidP="003B04F5">
      <w:pPr>
        <w:rPr>
          <w:b/>
          <w:bCs/>
          <w:i/>
          <w:iCs/>
        </w:rPr>
      </w:pPr>
      <w:r w:rsidRPr="004445C3">
        <w:rPr>
          <w:b/>
          <w:bCs/>
          <w:i/>
          <w:iCs/>
        </w:rPr>
        <w:lastRenderedPageBreak/>
        <w:t xml:space="preserve">Correlation </w:t>
      </w:r>
    </w:p>
    <w:p w14:paraId="311ABDED" w14:textId="1CB3DB56" w:rsidR="003F70E8" w:rsidRDefault="003F70E8" w:rsidP="003B04F5">
      <w:r>
        <w:t xml:space="preserve">For both analyses, correlation </w:t>
      </w:r>
      <w:r w:rsidR="00B96B41">
        <w:t>of predictors was assessed</w:t>
      </w:r>
      <w:r>
        <w:t xml:space="preserve">. </w:t>
      </w:r>
    </w:p>
    <w:p w14:paraId="2472B3B8" w14:textId="0AEC94D4" w:rsidR="002E1E62" w:rsidRDefault="002E1E62" w:rsidP="003B04F5">
      <w:r>
        <w:t>For the macroeconomic analysis, the following decisions were made based on high correlation</w:t>
      </w:r>
      <w:r w:rsidR="00B96B41">
        <w:t xml:space="preserve"> (</w:t>
      </w:r>
      <w:r w:rsidR="00B96B41" w:rsidRPr="003F70E8">
        <w:rPr>
          <w:highlight w:val="yellow"/>
        </w:rPr>
        <w:t xml:space="preserve">Table </w:t>
      </w:r>
      <w:proofErr w:type="spellStart"/>
      <w:r w:rsidR="00B96B41" w:rsidRPr="003F70E8">
        <w:rPr>
          <w:highlight w:val="yellow"/>
        </w:rPr>
        <w:t>Sx</w:t>
      </w:r>
      <w:proofErr w:type="spellEnd"/>
      <w:r w:rsidR="00B96B41">
        <w:t>)</w:t>
      </w:r>
      <w:r>
        <w:t>:</w:t>
      </w:r>
    </w:p>
    <w:p w14:paraId="61B0D52C" w14:textId="77777777" w:rsidR="002E1E62" w:rsidRDefault="002E1E62" w:rsidP="002E1E62">
      <w:pPr>
        <w:pStyle w:val="ListParagraph"/>
        <w:numPr>
          <w:ilvl w:val="0"/>
          <w:numId w:val="1"/>
        </w:numPr>
      </w:pPr>
      <w:r>
        <w:t xml:space="preserve">GNI variable dropped due to very high correlation with GDP. Competing theories about drivers of forest loss – national economy (GDP) or socioeconomic status of population (GNI). Because the second half of this chapter was focusing on socioeconomics, I decided that GDP was more interesting in this case. </w:t>
      </w:r>
    </w:p>
    <w:p w14:paraId="6259C032" w14:textId="77777777" w:rsidR="002E1E62" w:rsidRDefault="002E1E62" w:rsidP="002E1E62">
      <w:pPr>
        <w:pStyle w:val="ListParagraph"/>
        <w:numPr>
          <w:ilvl w:val="0"/>
          <w:numId w:val="1"/>
        </w:numPr>
      </w:pPr>
      <w:r>
        <w:t>Neither population density (</w:t>
      </w:r>
      <w:proofErr w:type="spellStart"/>
      <w:r>
        <w:t>pop_den</w:t>
      </w:r>
      <w:proofErr w:type="spellEnd"/>
      <w:r>
        <w:t>) or producer price for rubber (</w:t>
      </w:r>
      <w:proofErr w:type="spellStart"/>
      <w:r>
        <w:t>prod_rub</w:t>
      </w:r>
      <w:proofErr w:type="spellEnd"/>
      <w:r>
        <w:t xml:space="preserve">) were dropped despite correlation. There is no plausible relationship between these two variables, and they were included to explain different drivers of forest loss. The two variables were in different variable sets, and so both were retained. </w:t>
      </w:r>
    </w:p>
    <w:p w14:paraId="3616CC6B" w14:textId="0272F068" w:rsidR="002E1E62" w:rsidRDefault="002E1E62" w:rsidP="002E1E62">
      <w:pPr>
        <w:pStyle w:val="ListParagraph"/>
        <w:numPr>
          <w:ilvl w:val="0"/>
          <w:numId w:val="1"/>
        </w:numPr>
      </w:pPr>
      <w:r>
        <w:t>Population density and amount of forest remaining (</w:t>
      </w:r>
      <w:proofErr w:type="spellStart"/>
      <w:r>
        <w:t>for_rem</w:t>
      </w:r>
      <w:proofErr w:type="spellEnd"/>
      <w:r>
        <w:t xml:space="preserve">) were positively correlated, which was counterintuitive. Previous studies have </w:t>
      </w:r>
      <w:r w:rsidR="00CF12E8">
        <w:t>highlighted remaining forest as an important control variable, and so both variables were retained</w:t>
      </w:r>
      <w:r w:rsidR="00705E0A">
        <w:t xml:space="preserve"> </w:t>
      </w:r>
      <w:r w:rsidR="00705E0A">
        <w:fldChar w:fldCharType="begin"/>
      </w:r>
      <w:r w:rsidR="00705E0A">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rsidR="00705E0A">
        <w:fldChar w:fldCharType="separate"/>
      </w:r>
      <w:r w:rsidR="00705E0A" w:rsidRPr="00705E0A">
        <w:rPr>
          <w:rFonts w:ascii="Calibri" w:hAnsi="Calibri" w:cs="Calibri"/>
          <w:szCs w:val="24"/>
        </w:rPr>
        <w:t>(O’Brien 2017)</w:t>
      </w:r>
      <w:r w:rsidR="00705E0A">
        <w:fldChar w:fldCharType="end"/>
      </w:r>
      <w:r w:rsidR="00CF12E8">
        <w:t xml:space="preserve">. </w:t>
      </w:r>
      <w:r>
        <w:t xml:space="preserve"> </w:t>
      </w:r>
    </w:p>
    <w:p w14:paraId="0E7D7BF5" w14:textId="3C782396" w:rsidR="006C578A" w:rsidRDefault="006C578A" w:rsidP="002E1E62">
      <w:pPr>
        <w:pStyle w:val="ListParagraph"/>
        <w:numPr>
          <w:ilvl w:val="0"/>
          <w:numId w:val="1"/>
        </w:numPr>
      </w:pPr>
      <w:r>
        <w:t>Producer price for rubber (</w:t>
      </w:r>
      <w:proofErr w:type="spellStart"/>
      <w:r>
        <w:t>prod_rub</w:t>
      </w:r>
      <w:proofErr w:type="spellEnd"/>
      <w:r>
        <w:t xml:space="preserve">) and forest remaining were negatively correlated. Previous studies have highlighted remaining forest as an important control variable, and so both variables were retained </w:t>
      </w:r>
      <w:r>
        <w:fldChar w:fldCharType="begin"/>
      </w:r>
      <w:r>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fldChar w:fldCharType="separate"/>
      </w:r>
      <w:r w:rsidRPr="00705E0A">
        <w:rPr>
          <w:rFonts w:ascii="Calibri" w:hAnsi="Calibri" w:cs="Calibri"/>
          <w:szCs w:val="24"/>
        </w:rPr>
        <w:t>(O’Brien 2017)</w:t>
      </w:r>
      <w:r>
        <w:fldChar w:fldCharType="end"/>
      </w:r>
      <w:r>
        <w:t xml:space="preserve">. </w:t>
      </w:r>
    </w:p>
    <w:p w14:paraId="565B9166" w14:textId="29C84942" w:rsidR="007348EC" w:rsidRDefault="007348EC" w:rsidP="002E1E62">
      <w:pPr>
        <w:pStyle w:val="ListParagraph"/>
        <w:numPr>
          <w:ilvl w:val="0"/>
          <w:numId w:val="1"/>
        </w:numPr>
      </w:pPr>
      <w:r>
        <w:t>Agricultural Raw Materials Index (</w:t>
      </w:r>
      <w:proofErr w:type="spellStart"/>
      <w:r>
        <w:t>armi</w:t>
      </w:r>
      <w:proofErr w:type="spellEnd"/>
      <w:r>
        <w:t>) was correlated with median price for rubber (</w:t>
      </w:r>
      <w:proofErr w:type="spellStart"/>
      <w:r>
        <w:t>rub_med</w:t>
      </w:r>
      <w:proofErr w:type="spellEnd"/>
      <w:r>
        <w:t xml:space="preserve">). This was likely to be a genuine correlation. The index was slightly correlated with more than one of the commodity price variables, and I was interested in the individual commodities, and so </w:t>
      </w:r>
      <w:proofErr w:type="spellStart"/>
      <w:r>
        <w:t>armi</w:t>
      </w:r>
      <w:proofErr w:type="spellEnd"/>
      <w:r>
        <w:t xml:space="preserve"> was dropped. </w:t>
      </w:r>
    </w:p>
    <w:p w14:paraId="3366A631" w14:textId="77777777" w:rsidR="007348EC" w:rsidRDefault="007348EC" w:rsidP="002E1E62">
      <w:pPr>
        <w:pStyle w:val="ListParagraph"/>
        <w:numPr>
          <w:ilvl w:val="0"/>
          <w:numId w:val="1"/>
        </w:numPr>
      </w:pPr>
      <w:r>
        <w:t>Agricultural sector proportion of GDP (</w:t>
      </w:r>
      <w:proofErr w:type="spellStart"/>
      <w:r>
        <w:t>agr_gdp</w:t>
      </w:r>
      <w:proofErr w:type="spellEnd"/>
      <w:r>
        <w:t>) and industrial sector proportion of GDP (</w:t>
      </w:r>
      <w:proofErr w:type="spellStart"/>
      <w:r>
        <w:t>ind_gdp</w:t>
      </w:r>
      <w:proofErr w:type="spellEnd"/>
      <w:r>
        <w:t xml:space="preserve">) were correlated, and conceptually I was more interested in the impact of the agricultural sector (as it is more likely to affect forest cover), and so </w:t>
      </w:r>
      <w:proofErr w:type="spellStart"/>
      <w:r>
        <w:t>ind_gdp</w:t>
      </w:r>
      <w:proofErr w:type="spellEnd"/>
      <w:r>
        <w:t xml:space="preserve"> was dropped.</w:t>
      </w:r>
    </w:p>
    <w:p w14:paraId="0F8E4286" w14:textId="43922F93" w:rsidR="006C578A" w:rsidRDefault="007348EC" w:rsidP="002E1E62">
      <w:pPr>
        <w:pStyle w:val="ListParagraph"/>
        <w:numPr>
          <w:ilvl w:val="0"/>
          <w:numId w:val="1"/>
        </w:numPr>
      </w:pPr>
      <w:r>
        <w:t>Median price of rice (</w:t>
      </w:r>
      <w:proofErr w:type="spellStart"/>
      <w:r>
        <w:t>rice_med</w:t>
      </w:r>
      <w:proofErr w:type="spellEnd"/>
      <w:r>
        <w:t>) and producer price of rice (</w:t>
      </w:r>
      <w:proofErr w:type="spellStart"/>
      <w:r>
        <w:t>prod_rice</w:t>
      </w:r>
      <w:proofErr w:type="spellEnd"/>
      <w:r>
        <w:t>) were correlated. The</w:t>
      </w:r>
      <w:r w:rsidR="003E6D3B">
        <w:t>s</w:t>
      </w:r>
      <w:r>
        <w:t>e two variables were in different sets, and so were retained</w:t>
      </w:r>
      <w:r w:rsidR="006C578A">
        <w:t xml:space="preserve"> for the initial modelling.</w:t>
      </w:r>
    </w:p>
    <w:p w14:paraId="03AF3508" w14:textId="520D175F" w:rsidR="007348EC" w:rsidRDefault="006C578A" w:rsidP="002E1E62">
      <w:pPr>
        <w:pStyle w:val="ListParagraph"/>
        <w:numPr>
          <w:ilvl w:val="0"/>
          <w:numId w:val="1"/>
        </w:numPr>
      </w:pPr>
      <w:r>
        <w:t>The producer price for rubber (</w:t>
      </w:r>
      <w:proofErr w:type="spellStart"/>
      <w:r>
        <w:t>prod_rub</w:t>
      </w:r>
      <w:proofErr w:type="spellEnd"/>
      <w:r>
        <w:t>) and the producer price for rice (</w:t>
      </w:r>
      <w:proofErr w:type="spellStart"/>
      <w:r>
        <w:t>prod_rice</w:t>
      </w:r>
      <w:proofErr w:type="spellEnd"/>
      <w:r>
        <w:t xml:space="preserve">) were correlated. </w:t>
      </w:r>
      <w:proofErr w:type="gramStart"/>
      <w:r>
        <w:t>A large number of</w:t>
      </w:r>
      <w:proofErr w:type="gramEnd"/>
      <w:r>
        <w:t xml:space="preserve"> the economic land concessions allocated in Cambodia were for rubber, and so my hypothesis was that rubber prices would be more important for predicting forest loss than rice. Therefore </w:t>
      </w:r>
      <w:proofErr w:type="spellStart"/>
      <w:r>
        <w:t>prod_rice</w:t>
      </w:r>
      <w:proofErr w:type="spellEnd"/>
      <w:r>
        <w:t xml:space="preserve"> was dropped. </w:t>
      </w:r>
      <w:r w:rsidR="007348EC">
        <w:t xml:space="preserve"> </w:t>
      </w:r>
    </w:p>
    <w:p w14:paraId="5B4688E0" w14:textId="527961BB" w:rsidR="00AE1F2E" w:rsidRDefault="00AE1F2E" w:rsidP="00AE1F2E">
      <w:r>
        <w:t>For the socioeconomic variables, correlation was assessed within each variable set. If there were incidents of high correlation, a principal component analysis (PCA) was conducted to see which variables explained the most variance. Based on these analyses, the following decisions were made:</w:t>
      </w:r>
    </w:p>
    <w:p w14:paraId="15A72EAF" w14:textId="7AF62057" w:rsidR="00AE1F2E" w:rsidRDefault="00AE1F2E" w:rsidP="00AE1F2E">
      <w:pPr>
        <w:pStyle w:val="ListParagraph"/>
        <w:numPr>
          <w:ilvl w:val="0"/>
          <w:numId w:val="3"/>
        </w:numPr>
      </w:pPr>
      <w:r>
        <w:t>Total population, number of families, number of males</w:t>
      </w:r>
      <w:r w:rsidR="002E64B6">
        <w:t xml:space="preserve">, number of females, and population over 61 were all correlated. Following a PCA, total population was selected. </w:t>
      </w:r>
    </w:p>
    <w:p w14:paraId="4F43A456" w14:textId="73CF7346" w:rsidR="002E64B6" w:rsidRDefault="002E64B6" w:rsidP="00AE1F2E">
      <w:pPr>
        <w:pStyle w:val="ListParagraph"/>
        <w:numPr>
          <w:ilvl w:val="0"/>
          <w:numId w:val="3"/>
        </w:numPr>
      </w:pPr>
      <w:r>
        <w:t>As expected, all education variables were highly correlated. In this case, the proportion of males aged 6-24 was selected (without a PCA) because in this cultural context, males are far more likely to be engaged in activities that contribute to forest loss.</w:t>
      </w:r>
    </w:p>
    <w:p w14:paraId="788639EA" w14:textId="5C52E524" w:rsidR="002E64B6" w:rsidRDefault="002E64B6" w:rsidP="00AE1F2E">
      <w:pPr>
        <w:pStyle w:val="ListParagraph"/>
        <w:numPr>
          <w:ilvl w:val="0"/>
          <w:numId w:val="3"/>
        </w:numPr>
      </w:pPr>
      <w:r>
        <w:t>As expected, there was a negative correlation between the proportion of people employed in the primary sector</w:t>
      </w:r>
      <w:r w:rsidR="003E6D3B">
        <w:t xml:space="preserve"> </w:t>
      </w:r>
      <w:r>
        <w:t>and the proportion of people employed in the tertiary and quaternary sector</w:t>
      </w:r>
      <w:r w:rsidR="003E6D3B">
        <w:t>s, and a correlation between the proportion of people employed in the primary sector and the proportion of people whose main occupation was farming. The PCA results suggested that the proportion of people employed in the primary sector (</w:t>
      </w:r>
      <w:proofErr w:type="spellStart"/>
      <w:r w:rsidR="003E6D3B">
        <w:t>propPrimSec</w:t>
      </w:r>
      <w:proofErr w:type="spellEnd"/>
      <w:r w:rsidR="003E6D3B">
        <w:t>) and secondary sector (</w:t>
      </w:r>
      <w:proofErr w:type="spellStart"/>
      <w:r w:rsidR="003E6D3B">
        <w:t>propSecSec</w:t>
      </w:r>
      <w:proofErr w:type="spellEnd"/>
      <w:r w:rsidR="003E6D3B">
        <w:t xml:space="preserve">) were the most valuable predictors. </w:t>
      </w:r>
    </w:p>
    <w:p w14:paraId="732D8019" w14:textId="20576370" w:rsidR="003E6D3B" w:rsidRDefault="009A5F96" w:rsidP="00AE1F2E">
      <w:pPr>
        <w:pStyle w:val="ListParagraph"/>
        <w:numPr>
          <w:ilvl w:val="0"/>
          <w:numId w:val="3"/>
        </w:numPr>
      </w:pPr>
      <w:r>
        <w:lastRenderedPageBreak/>
        <w:t xml:space="preserve">Proportion of people with less than 1 hectare of farmland, and proportion of families who keep buffalos, were dropped due to inconsistencies in the data which suggested changes in the data collection or questions over time. </w:t>
      </w:r>
    </w:p>
    <w:p w14:paraId="74B0CA1E" w14:textId="77777777" w:rsidR="00B96B41" w:rsidRDefault="009A5F96" w:rsidP="00AE1F2E">
      <w:pPr>
        <w:pStyle w:val="ListParagraph"/>
        <w:numPr>
          <w:ilvl w:val="0"/>
          <w:numId w:val="3"/>
        </w:numPr>
      </w:pPr>
      <w:r>
        <w:t>Distance to the nearest school (</w:t>
      </w:r>
      <w:proofErr w:type="spellStart"/>
      <w:r>
        <w:t>dist_sch</w:t>
      </w:r>
      <w:proofErr w:type="spellEnd"/>
      <w:r>
        <w:t>) and distance to the nearest health centre (</w:t>
      </w:r>
      <w:proofErr w:type="spellStart"/>
      <w:r>
        <w:t>KM_Heal_cen</w:t>
      </w:r>
      <w:proofErr w:type="spellEnd"/>
      <w:r>
        <w:t xml:space="preserve">) were </w:t>
      </w:r>
      <w:r w:rsidR="00B96B41">
        <w:t xml:space="preserve">correlated, and the PCA analysis was inconclusive about which variable to retain. Distance to school was retained based on the theory that forest clearance activities are more likely to be conducted by young males. An absence of accessible education is likely to be more of a driving factor in these activities than an absence of accessible health care. </w:t>
      </w:r>
    </w:p>
    <w:p w14:paraId="4352A06D" w14:textId="77777777" w:rsidR="00B96B41" w:rsidRDefault="00B96B41" w:rsidP="00AE1F2E">
      <w:pPr>
        <w:pStyle w:val="ListParagraph"/>
        <w:numPr>
          <w:ilvl w:val="0"/>
          <w:numId w:val="3"/>
        </w:numPr>
      </w:pPr>
      <w:r>
        <w:t>Both healthcare variables (infant mortality and child mortality) were dropped due to poor data quality.</w:t>
      </w:r>
    </w:p>
    <w:p w14:paraId="538E8C7D" w14:textId="2B8A8DAC" w:rsidR="009A5F96" w:rsidRDefault="00B96B41" w:rsidP="00B96B41">
      <w:r>
        <w:t>A final assessment of correlation between predictor variables (after removal of the above) revealed no major correlations (</w:t>
      </w:r>
      <w:r w:rsidRPr="00B96B41">
        <w:rPr>
          <w:highlight w:val="yellow"/>
        </w:rPr>
        <w:t xml:space="preserve">Table </w:t>
      </w:r>
      <w:proofErr w:type="spellStart"/>
      <w:r w:rsidRPr="00B96B41">
        <w:rPr>
          <w:highlight w:val="yellow"/>
        </w:rPr>
        <w:t>Sx</w:t>
      </w:r>
      <w:proofErr w:type="spellEnd"/>
      <w:r>
        <w:t>).</w:t>
      </w:r>
    </w:p>
    <w:p w14:paraId="240B3278" w14:textId="77777777" w:rsidR="002313E0" w:rsidRDefault="002313E0" w:rsidP="00B96B41">
      <w:pPr>
        <w:sectPr w:rsidR="002313E0">
          <w:pgSz w:w="11906" w:h="16838"/>
          <w:pgMar w:top="1440" w:right="1440" w:bottom="1440" w:left="1440" w:header="708" w:footer="708" w:gutter="0"/>
          <w:cols w:space="708"/>
          <w:docGrid w:linePitch="360"/>
        </w:sectPr>
      </w:pPr>
    </w:p>
    <w:p w14:paraId="7D69D6B3" w14:textId="7D8EFABA" w:rsidR="002313E0" w:rsidRDefault="00810807" w:rsidP="00B96B41">
      <w:r w:rsidRPr="00810807">
        <w:rPr>
          <w:highlight w:val="yellow"/>
        </w:rPr>
        <w:lastRenderedPageBreak/>
        <w:t xml:space="preserve">Table </w:t>
      </w:r>
      <w:proofErr w:type="spellStart"/>
      <w:r w:rsidRPr="00810807">
        <w:rPr>
          <w:highlight w:val="yellow"/>
        </w:rPr>
        <w:t>Sx</w:t>
      </w:r>
      <w:proofErr w:type="spellEnd"/>
      <w:r>
        <w:t>. Correlation matrix for macroeconomic variables. Values over 0.6 are highlighted in red, and values below -0.6 are highlighted in yellow.</w:t>
      </w:r>
    </w:p>
    <w:tbl>
      <w:tblPr>
        <w:tblW w:w="15304"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590"/>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708"/>
      </w:tblGrid>
      <w:tr w:rsidR="00810807" w:rsidRPr="00810807" w14:paraId="24371145" w14:textId="77777777" w:rsidTr="00810807">
        <w:trPr>
          <w:trHeight w:val="576"/>
        </w:trPr>
        <w:tc>
          <w:tcPr>
            <w:tcW w:w="965" w:type="dxa"/>
            <w:shd w:val="clear" w:color="auto" w:fill="auto"/>
            <w:noWrap/>
            <w:vAlign w:val="bottom"/>
            <w:hideMark/>
          </w:tcPr>
          <w:p w14:paraId="349D5554"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90" w:type="dxa"/>
            <w:shd w:val="clear" w:color="auto" w:fill="auto"/>
            <w:vAlign w:val="bottom"/>
            <w:hideMark/>
          </w:tcPr>
          <w:p w14:paraId="12DF51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67" w:type="dxa"/>
            <w:shd w:val="clear" w:color="auto" w:fill="auto"/>
            <w:vAlign w:val="bottom"/>
            <w:hideMark/>
          </w:tcPr>
          <w:p w14:paraId="1C38421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vAlign w:val="bottom"/>
            <w:hideMark/>
          </w:tcPr>
          <w:p w14:paraId="354D5EA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67" w:type="dxa"/>
            <w:shd w:val="clear" w:color="auto" w:fill="auto"/>
            <w:vAlign w:val="bottom"/>
            <w:hideMark/>
          </w:tcPr>
          <w:p w14:paraId="7434F9C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67" w:type="dxa"/>
            <w:shd w:val="clear" w:color="auto" w:fill="auto"/>
            <w:vAlign w:val="bottom"/>
            <w:hideMark/>
          </w:tcPr>
          <w:p w14:paraId="2F5ED0E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67" w:type="dxa"/>
            <w:shd w:val="clear" w:color="auto" w:fill="auto"/>
            <w:vAlign w:val="bottom"/>
            <w:hideMark/>
          </w:tcPr>
          <w:p w14:paraId="63805188"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67" w:type="dxa"/>
            <w:shd w:val="clear" w:color="auto" w:fill="auto"/>
            <w:vAlign w:val="bottom"/>
            <w:hideMark/>
          </w:tcPr>
          <w:p w14:paraId="4CC4A9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67" w:type="dxa"/>
            <w:shd w:val="clear" w:color="auto" w:fill="auto"/>
            <w:vAlign w:val="bottom"/>
            <w:hideMark/>
          </w:tcPr>
          <w:p w14:paraId="2FADE81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67" w:type="dxa"/>
            <w:shd w:val="clear" w:color="auto" w:fill="auto"/>
            <w:vAlign w:val="bottom"/>
            <w:hideMark/>
          </w:tcPr>
          <w:p w14:paraId="3DAE054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67" w:type="dxa"/>
            <w:shd w:val="clear" w:color="auto" w:fill="auto"/>
            <w:vAlign w:val="bottom"/>
            <w:hideMark/>
          </w:tcPr>
          <w:p w14:paraId="580CB0A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67" w:type="dxa"/>
            <w:shd w:val="clear" w:color="auto" w:fill="auto"/>
            <w:vAlign w:val="bottom"/>
            <w:hideMark/>
          </w:tcPr>
          <w:p w14:paraId="79E2FF2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67" w:type="dxa"/>
            <w:shd w:val="clear" w:color="auto" w:fill="auto"/>
            <w:vAlign w:val="bottom"/>
            <w:hideMark/>
          </w:tcPr>
          <w:p w14:paraId="1462F28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67" w:type="dxa"/>
            <w:shd w:val="clear" w:color="auto" w:fill="auto"/>
            <w:vAlign w:val="bottom"/>
            <w:hideMark/>
          </w:tcPr>
          <w:p w14:paraId="32FFE96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67" w:type="dxa"/>
            <w:shd w:val="clear" w:color="auto" w:fill="auto"/>
            <w:vAlign w:val="bottom"/>
            <w:hideMark/>
          </w:tcPr>
          <w:p w14:paraId="1EAA20F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67" w:type="dxa"/>
            <w:shd w:val="clear" w:color="auto" w:fill="auto"/>
            <w:vAlign w:val="bottom"/>
            <w:hideMark/>
          </w:tcPr>
          <w:p w14:paraId="7FC0341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67" w:type="dxa"/>
            <w:shd w:val="clear" w:color="auto" w:fill="auto"/>
            <w:vAlign w:val="bottom"/>
            <w:hideMark/>
          </w:tcPr>
          <w:p w14:paraId="0B9B60A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67" w:type="dxa"/>
            <w:shd w:val="clear" w:color="auto" w:fill="auto"/>
            <w:vAlign w:val="bottom"/>
            <w:hideMark/>
          </w:tcPr>
          <w:p w14:paraId="62D88C4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67" w:type="dxa"/>
            <w:shd w:val="clear" w:color="auto" w:fill="auto"/>
            <w:vAlign w:val="bottom"/>
            <w:hideMark/>
          </w:tcPr>
          <w:p w14:paraId="288BAD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67" w:type="dxa"/>
            <w:shd w:val="clear" w:color="auto" w:fill="auto"/>
            <w:vAlign w:val="bottom"/>
            <w:hideMark/>
          </w:tcPr>
          <w:p w14:paraId="117DC38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67" w:type="dxa"/>
            <w:shd w:val="clear" w:color="auto" w:fill="auto"/>
            <w:vAlign w:val="bottom"/>
            <w:hideMark/>
          </w:tcPr>
          <w:p w14:paraId="20C3B5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67" w:type="dxa"/>
            <w:shd w:val="clear" w:color="auto" w:fill="auto"/>
            <w:vAlign w:val="bottom"/>
            <w:hideMark/>
          </w:tcPr>
          <w:p w14:paraId="0F1D128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67" w:type="dxa"/>
            <w:shd w:val="clear" w:color="auto" w:fill="auto"/>
            <w:vAlign w:val="bottom"/>
            <w:hideMark/>
          </w:tcPr>
          <w:p w14:paraId="695B86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67" w:type="dxa"/>
            <w:shd w:val="clear" w:color="auto" w:fill="auto"/>
            <w:vAlign w:val="bottom"/>
            <w:hideMark/>
          </w:tcPr>
          <w:p w14:paraId="77521910"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67" w:type="dxa"/>
            <w:shd w:val="clear" w:color="auto" w:fill="auto"/>
            <w:vAlign w:val="bottom"/>
            <w:hideMark/>
          </w:tcPr>
          <w:p w14:paraId="239864E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708" w:type="dxa"/>
            <w:shd w:val="clear" w:color="auto" w:fill="auto"/>
            <w:vAlign w:val="bottom"/>
            <w:hideMark/>
          </w:tcPr>
          <w:p w14:paraId="2864204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r>
      <w:tr w:rsidR="00810807" w:rsidRPr="00810807" w14:paraId="3079DFCA" w14:textId="77777777" w:rsidTr="00810807">
        <w:trPr>
          <w:trHeight w:val="288"/>
        </w:trPr>
        <w:tc>
          <w:tcPr>
            <w:tcW w:w="965" w:type="dxa"/>
            <w:shd w:val="clear" w:color="auto" w:fill="auto"/>
            <w:noWrap/>
            <w:vAlign w:val="bottom"/>
            <w:hideMark/>
          </w:tcPr>
          <w:p w14:paraId="6F9E56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90" w:type="dxa"/>
            <w:shd w:val="clear" w:color="auto" w:fill="auto"/>
            <w:noWrap/>
            <w:vAlign w:val="bottom"/>
            <w:hideMark/>
          </w:tcPr>
          <w:p w14:paraId="28772B1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7EBDAE4E"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67" w:type="dxa"/>
            <w:shd w:val="clear" w:color="auto" w:fill="auto"/>
            <w:noWrap/>
            <w:vAlign w:val="bottom"/>
            <w:hideMark/>
          </w:tcPr>
          <w:p w14:paraId="4DD4DE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A583C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61873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30CF9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3C55A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7539B4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1DC00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00E67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3A1EB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D39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1D4A8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64236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52B0D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FB303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318CEC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6662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7BC912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81A7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6AB659B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709C7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CAD13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56C929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7E58D1E9"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1DC44F1A" w14:textId="77777777" w:rsidTr="00810807">
        <w:trPr>
          <w:trHeight w:val="288"/>
        </w:trPr>
        <w:tc>
          <w:tcPr>
            <w:tcW w:w="1555" w:type="dxa"/>
            <w:gridSpan w:val="2"/>
            <w:shd w:val="clear" w:color="auto" w:fill="auto"/>
            <w:noWrap/>
            <w:vAlign w:val="bottom"/>
            <w:hideMark/>
          </w:tcPr>
          <w:p w14:paraId="4E8B23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noWrap/>
            <w:vAlign w:val="bottom"/>
            <w:hideMark/>
          </w:tcPr>
          <w:p w14:paraId="4AEBF3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58EA9A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B2B53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22B0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5D43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A9D33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6BC26F6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1D3821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D7675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474F5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F057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505815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E4AE0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98DB1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BD460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D8BA5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15075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6C222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40A84F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405B80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A71BB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202D1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56EC4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457E6A6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25476E60" w14:textId="77777777" w:rsidTr="00810807">
        <w:trPr>
          <w:trHeight w:val="288"/>
        </w:trPr>
        <w:tc>
          <w:tcPr>
            <w:tcW w:w="965" w:type="dxa"/>
            <w:shd w:val="clear" w:color="auto" w:fill="auto"/>
            <w:noWrap/>
            <w:vAlign w:val="bottom"/>
            <w:hideMark/>
          </w:tcPr>
          <w:p w14:paraId="0F1B6AF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90" w:type="dxa"/>
            <w:shd w:val="clear" w:color="auto" w:fill="auto"/>
            <w:noWrap/>
            <w:vAlign w:val="bottom"/>
            <w:hideMark/>
          </w:tcPr>
          <w:p w14:paraId="29E278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043A3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DF3CB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C589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000000" w:fill="FFC7CE"/>
            <w:noWrap/>
            <w:vAlign w:val="bottom"/>
            <w:hideMark/>
          </w:tcPr>
          <w:p w14:paraId="01308193"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3CE7A5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DD3EC3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61A4E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A445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4BB56F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A899A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C05C1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3DF5F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B52D4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3B8C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6A84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863C4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68702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3465B4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CC61E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179C045F"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76067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86CEC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75BEDE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708" w:type="dxa"/>
            <w:shd w:val="clear" w:color="auto" w:fill="auto"/>
            <w:noWrap/>
            <w:vAlign w:val="bottom"/>
            <w:hideMark/>
          </w:tcPr>
          <w:p w14:paraId="366A40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r>
      <w:tr w:rsidR="00810807" w:rsidRPr="00810807" w14:paraId="6B34E109" w14:textId="77777777" w:rsidTr="00810807">
        <w:trPr>
          <w:trHeight w:val="288"/>
        </w:trPr>
        <w:tc>
          <w:tcPr>
            <w:tcW w:w="965" w:type="dxa"/>
            <w:shd w:val="clear" w:color="auto" w:fill="auto"/>
            <w:noWrap/>
            <w:vAlign w:val="bottom"/>
            <w:hideMark/>
          </w:tcPr>
          <w:p w14:paraId="406217A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90" w:type="dxa"/>
            <w:shd w:val="clear" w:color="auto" w:fill="auto"/>
            <w:noWrap/>
            <w:vAlign w:val="bottom"/>
            <w:hideMark/>
          </w:tcPr>
          <w:p w14:paraId="0E32B6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A9D27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9EF17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477A2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CB0F3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B6EB4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109F6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3604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157686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214D49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2D10614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8704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7080A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4A8A70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C0833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1B28C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59B198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D443C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DD963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D9D2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A6E87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6D5C4F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0955BE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397EB4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708" w:type="dxa"/>
            <w:shd w:val="clear" w:color="auto" w:fill="auto"/>
            <w:noWrap/>
            <w:vAlign w:val="bottom"/>
            <w:hideMark/>
          </w:tcPr>
          <w:p w14:paraId="4CEAE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51EAF280" w14:textId="77777777" w:rsidTr="00810807">
        <w:trPr>
          <w:trHeight w:val="288"/>
        </w:trPr>
        <w:tc>
          <w:tcPr>
            <w:tcW w:w="965" w:type="dxa"/>
            <w:shd w:val="clear" w:color="auto" w:fill="auto"/>
            <w:noWrap/>
            <w:vAlign w:val="bottom"/>
            <w:hideMark/>
          </w:tcPr>
          <w:p w14:paraId="66AA10D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90" w:type="dxa"/>
            <w:shd w:val="clear" w:color="auto" w:fill="auto"/>
            <w:noWrap/>
            <w:vAlign w:val="bottom"/>
            <w:hideMark/>
          </w:tcPr>
          <w:p w14:paraId="25555B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69D81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000000" w:fill="FFC7CE"/>
            <w:noWrap/>
            <w:vAlign w:val="bottom"/>
            <w:hideMark/>
          </w:tcPr>
          <w:p w14:paraId="736DB4C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52BC3D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1A9C05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E7A3E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62B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55D2AB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141DF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4CEB3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8D83B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A65BEA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4C509D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BC1DE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78443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81E9C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95795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00B18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4B824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7666D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7F9611AB"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3B30C5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C7CE"/>
            <w:noWrap/>
            <w:vAlign w:val="bottom"/>
            <w:hideMark/>
          </w:tcPr>
          <w:p w14:paraId="5902A92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562120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4FDC4F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r>
      <w:tr w:rsidR="00810807" w:rsidRPr="00810807" w14:paraId="7CFFEF61" w14:textId="77777777" w:rsidTr="00810807">
        <w:trPr>
          <w:trHeight w:val="288"/>
        </w:trPr>
        <w:tc>
          <w:tcPr>
            <w:tcW w:w="965" w:type="dxa"/>
            <w:shd w:val="clear" w:color="auto" w:fill="auto"/>
            <w:noWrap/>
            <w:vAlign w:val="bottom"/>
            <w:hideMark/>
          </w:tcPr>
          <w:p w14:paraId="3D65FC3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90" w:type="dxa"/>
            <w:shd w:val="clear" w:color="auto" w:fill="auto"/>
            <w:noWrap/>
            <w:vAlign w:val="bottom"/>
            <w:hideMark/>
          </w:tcPr>
          <w:p w14:paraId="0C8A34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D01A7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338D4A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E5F35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591B3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19477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27AB11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8C712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1BBF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B9E2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DCACC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081FD1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7A4C8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7B566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53B8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6DA29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A6C59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9B855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4FC35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13C83A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3812E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DEABB3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011DDD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1D824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708" w:type="dxa"/>
            <w:shd w:val="clear" w:color="auto" w:fill="auto"/>
            <w:noWrap/>
            <w:vAlign w:val="bottom"/>
            <w:hideMark/>
          </w:tcPr>
          <w:p w14:paraId="0C037D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r>
      <w:tr w:rsidR="00810807" w:rsidRPr="00810807" w14:paraId="3B141CAD" w14:textId="77777777" w:rsidTr="00810807">
        <w:trPr>
          <w:trHeight w:val="288"/>
        </w:trPr>
        <w:tc>
          <w:tcPr>
            <w:tcW w:w="965" w:type="dxa"/>
            <w:shd w:val="clear" w:color="auto" w:fill="auto"/>
            <w:noWrap/>
            <w:vAlign w:val="bottom"/>
            <w:hideMark/>
          </w:tcPr>
          <w:p w14:paraId="018F5E9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90" w:type="dxa"/>
            <w:shd w:val="clear" w:color="auto" w:fill="auto"/>
            <w:noWrap/>
            <w:vAlign w:val="bottom"/>
            <w:hideMark/>
          </w:tcPr>
          <w:p w14:paraId="742D8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1EC8D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FA73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5234F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6B6CD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DE5E2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741C7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EB9C"/>
            <w:noWrap/>
            <w:vAlign w:val="bottom"/>
            <w:hideMark/>
          </w:tcPr>
          <w:p w14:paraId="01868739"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20FE51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7869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0D64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69214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7D166F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0CC454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178B3A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533F86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471C89E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CE364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A9ACB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F72F2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7DDF7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296B5E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71EF9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1A5FA9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auto" w:fill="auto"/>
            <w:noWrap/>
            <w:vAlign w:val="bottom"/>
            <w:hideMark/>
          </w:tcPr>
          <w:p w14:paraId="62F7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r>
      <w:tr w:rsidR="00810807" w:rsidRPr="00810807" w14:paraId="6DC3547B" w14:textId="77777777" w:rsidTr="00810807">
        <w:trPr>
          <w:trHeight w:val="288"/>
        </w:trPr>
        <w:tc>
          <w:tcPr>
            <w:tcW w:w="965" w:type="dxa"/>
            <w:shd w:val="clear" w:color="auto" w:fill="auto"/>
            <w:noWrap/>
            <w:vAlign w:val="bottom"/>
            <w:hideMark/>
          </w:tcPr>
          <w:p w14:paraId="0D9CE8C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90" w:type="dxa"/>
            <w:shd w:val="clear" w:color="auto" w:fill="auto"/>
            <w:noWrap/>
            <w:vAlign w:val="bottom"/>
            <w:hideMark/>
          </w:tcPr>
          <w:p w14:paraId="579BAC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0A3C6F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B8E1E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2C33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C762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12A7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EB9C"/>
            <w:noWrap/>
            <w:vAlign w:val="bottom"/>
            <w:hideMark/>
          </w:tcPr>
          <w:p w14:paraId="3A9F3BFF"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09CD67C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p>
        </w:tc>
        <w:tc>
          <w:tcPr>
            <w:tcW w:w="567" w:type="dxa"/>
            <w:shd w:val="clear" w:color="auto" w:fill="auto"/>
            <w:noWrap/>
            <w:vAlign w:val="bottom"/>
            <w:hideMark/>
          </w:tcPr>
          <w:p w14:paraId="2813E5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1E66003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A2308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D199E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AE9FA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1D3C6A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31C8D4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09538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77939D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4FB83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00159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ECD3FA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30F3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91A9D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2D25C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CB8BF4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708" w:type="dxa"/>
            <w:shd w:val="clear" w:color="auto" w:fill="auto"/>
            <w:noWrap/>
            <w:vAlign w:val="bottom"/>
            <w:hideMark/>
          </w:tcPr>
          <w:p w14:paraId="768F2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0C987600" w14:textId="77777777" w:rsidTr="00810807">
        <w:trPr>
          <w:trHeight w:val="288"/>
        </w:trPr>
        <w:tc>
          <w:tcPr>
            <w:tcW w:w="965" w:type="dxa"/>
            <w:shd w:val="clear" w:color="auto" w:fill="auto"/>
            <w:noWrap/>
            <w:vAlign w:val="bottom"/>
            <w:hideMark/>
          </w:tcPr>
          <w:p w14:paraId="798CD88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90" w:type="dxa"/>
            <w:shd w:val="clear" w:color="auto" w:fill="auto"/>
            <w:noWrap/>
            <w:vAlign w:val="bottom"/>
            <w:hideMark/>
          </w:tcPr>
          <w:p w14:paraId="2B5AEDB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5F1E8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E2354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C6A87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1DD2AD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65D14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BE165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0F28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25C20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366B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5EFF8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200D1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2A34E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E17A1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B9EA6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06825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66F7A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DA9D6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179608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CCF1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E4AF1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7C19E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7EA54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3A7C3A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708" w:type="dxa"/>
            <w:shd w:val="clear" w:color="auto" w:fill="auto"/>
            <w:noWrap/>
            <w:vAlign w:val="bottom"/>
            <w:hideMark/>
          </w:tcPr>
          <w:p w14:paraId="1609AF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r>
      <w:tr w:rsidR="00810807" w:rsidRPr="00810807" w14:paraId="694A231A" w14:textId="77777777" w:rsidTr="00810807">
        <w:trPr>
          <w:trHeight w:val="288"/>
        </w:trPr>
        <w:tc>
          <w:tcPr>
            <w:tcW w:w="965" w:type="dxa"/>
            <w:shd w:val="clear" w:color="auto" w:fill="auto"/>
            <w:noWrap/>
            <w:vAlign w:val="bottom"/>
            <w:hideMark/>
          </w:tcPr>
          <w:p w14:paraId="4FF385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90" w:type="dxa"/>
            <w:shd w:val="clear" w:color="auto" w:fill="auto"/>
            <w:noWrap/>
            <w:vAlign w:val="bottom"/>
            <w:hideMark/>
          </w:tcPr>
          <w:p w14:paraId="4C633B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CB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FEFD3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E93C3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45B0B87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7A105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752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2230F7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2615FF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4F9DF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1104BC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19390D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CC134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AFA47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4E86C4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23303F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D03D4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66EDB4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83D18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ADCEBC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4ED18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42C992A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A0B92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91006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708" w:type="dxa"/>
            <w:shd w:val="clear" w:color="auto" w:fill="auto"/>
            <w:noWrap/>
            <w:vAlign w:val="bottom"/>
            <w:hideMark/>
          </w:tcPr>
          <w:p w14:paraId="36C61C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r>
      <w:tr w:rsidR="00810807" w:rsidRPr="00810807" w14:paraId="60BCA34B" w14:textId="77777777" w:rsidTr="00810807">
        <w:trPr>
          <w:trHeight w:val="288"/>
        </w:trPr>
        <w:tc>
          <w:tcPr>
            <w:tcW w:w="965" w:type="dxa"/>
            <w:shd w:val="clear" w:color="auto" w:fill="auto"/>
            <w:noWrap/>
            <w:vAlign w:val="bottom"/>
            <w:hideMark/>
          </w:tcPr>
          <w:p w14:paraId="5C319A7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90" w:type="dxa"/>
            <w:shd w:val="clear" w:color="auto" w:fill="auto"/>
            <w:noWrap/>
            <w:vAlign w:val="bottom"/>
            <w:hideMark/>
          </w:tcPr>
          <w:p w14:paraId="760001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794F1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AB3E4F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263969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1952E4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231CD9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4DEFA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93B28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D7C7A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B81C7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CDEA0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3AF7A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3DE92D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58F8B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5EE7D9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F85B8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481425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7F646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4DEB13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4E62A1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000000" w:fill="FFEB9C"/>
            <w:noWrap/>
            <w:vAlign w:val="bottom"/>
            <w:hideMark/>
          </w:tcPr>
          <w:p w14:paraId="38C9F8F8"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37611C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384F0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E1D96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708" w:type="dxa"/>
            <w:shd w:val="clear" w:color="000000" w:fill="FFC7CE"/>
            <w:noWrap/>
            <w:vAlign w:val="bottom"/>
            <w:hideMark/>
          </w:tcPr>
          <w:p w14:paraId="1013C01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r>
      <w:tr w:rsidR="00810807" w:rsidRPr="00810807" w14:paraId="48A9514E" w14:textId="77777777" w:rsidTr="00810807">
        <w:trPr>
          <w:trHeight w:val="288"/>
        </w:trPr>
        <w:tc>
          <w:tcPr>
            <w:tcW w:w="965" w:type="dxa"/>
            <w:shd w:val="clear" w:color="auto" w:fill="auto"/>
            <w:noWrap/>
            <w:vAlign w:val="bottom"/>
            <w:hideMark/>
          </w:tcPr>
          <w:p w14:paraId="3FD160E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90" w:type="dxa"/>
            <w:shd w:val="clear" w:color="auto" w:fill="auto"/>
            <w:noWrap/>
            <w:vAlign w:val="bottom"/>
            <w:hideMark/>
          </w:tcPr>
          <w:p w14:paraId="5E7EF3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4744EC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A3994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E13124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CB100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3D7BEF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5692EA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D4ABF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7A200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D03786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92ED9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54E00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7A77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41475B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9A0E7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000000" w:fill="FFC7CE"/>
            <w:noWrap/>
            <w:vAlign w:val="bottom"/>
            <w:hideMark/>
          </w:tcPr>
          <w:p w14:paraId="5CE6BD3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1AF597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AAF12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09572CC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05D3E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435C8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5E4FD9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5F86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3B54B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708" w:type="dxa"/>
            <w:shd w:val="clear" w:color="auto" w:fill="auto"/>
            <w:noWrap/>
            <w:vAlign w:val="bottom"/>
            <w:hideMark/>
          </w:tcPr>
          <w:p w14:paraId="1D1BA5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366465FE" w14:textId="77777777" w:rsidTr="00810807">
        <w:trPr>
          <w:trHeight w:val="288"/>
        </w:trPr>
        <w:tc>
          <w:tcPr>
            <w:tcW w:w="965" w:type="dxa"/>
            <w:shd w:val="clear" w:color="auto" w:fill="auto"/>
            <w:noWrap/>
            <w:vAlign w:val="bottom"/>
            <w:hideMark/>
          </w:tcPr>
          <w:p w14:paraId="22A0F8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90" w:type="dxa"/>
            <w:shd w:val="clear" w:color="auto" w:fill="auto"/>
            <w:noWrap/>
            <w:vAlign w:val="bottom"/>
            <w:hideMark/>
          </w:tcPr>
          <w:p w14:paraId="14682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AF2E0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2958A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DFF82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E492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767E8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84222F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C4549A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592794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E7E0C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4B467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7E6D6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2DC6A6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8FECA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21A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3027F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1E9EA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5C37C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578004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52711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DEF0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1C5A3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62CAA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1AA27A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708" w:type="dxa"/>
            <w:shd w:val="clear" w:color="auto" w:fill="auto"/>
            <w:noWrap/>
            <w:vAlign w:val="bottom"/>
            <w:hideMark/>
          </w:tcPr>
          <w:p w14:paraId="664D16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r>
      <w:tr w:rsidR="00810807" w:rsidRPr="00810807" w14:paraId="10EDF991" w14:textId="77777777" w:rsidTr="00810807">
        <w:trPr>
          <w:trHeight w:val="288"/>
        </w:trPr>
        <w:tc>
          <w:tcPr>
            <w:tcW w:w="965" w:type="dxa"/>
            <w:shd w:val="clear" w:color="auto" w:fill="auto"/>
            <w:noWrap/>
            <w:vAlign w:val="bottom"/>
            <w:hideMark/>
          </w:tcPr>
          <w:p w14:paraId="44A99E0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90" w:type="dxa"/>
            <w:shd w:val="clear" w:color="auto" w:fill="auto"/>
            <w:noWrap/>
            <w:vAlign w:val="bottom"/>
            <w:hideMark/>
          </w:tcPr>
          <w:p w14:paraId="3A2094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E0E1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3323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8D56B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E940C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0A504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59B31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DD1CB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48370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180BFB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3478C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AED71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360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D91EC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2370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47698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34CA1E9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90594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6134B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D4771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18E9EF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18E60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E0F33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83FE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708" w:type="dxa"/>
            <w:shd w:val="clear" w:color="auto" w:fill="auto"/>
            <w:noWrap/>
            <w:vAlign w:val="bottom"/>
            <w:hideMark/>
          </w:tcPr>
          <w:p w14:paraId="66100D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22B22D6A" w14:textId="77777777" w:rsidTr="00810807">
        <w:trPr>
          <w:trHeight w:val="288"/>
        </w:trPr>
        <w:tc>
          <w:tcPr>
            <w:tcW w:w="965" w:type="dxa"/>
            <w:shd w:val="clear" w:color="auto" w:fill="auto"/>
            <w:noWrap/>
            <w:vAlign w:val="bottom"/>
            <w:hideMark/>
          </w:tcPr>
          <w:p w14:paraId="148BFAD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90" w:type="dxa"/>
            <w:shd w:val="clear" w:color="auto" w:fill="auto"/>
            <w:noWrap/>
            <w:vAlign w:val="bottom"/>
            <w:hideMark/>
          </w:tcPr>
          <w:p w14:paraId="592277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A616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5B723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D74B2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6A7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EC18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E620C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027503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5E216D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36D07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8C61A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2E299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12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4BD560F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3F51B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D1E7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4586B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1F22C7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145CC8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000000" w:fill="FFC7CE"/>
            <w:noWrap/>
            <w:vAlign w:val="bottom"/>
            <w:hideMark/>
          </w:tcPr>
          <w:p w14:paraId="468F79E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09442C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7792E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EF856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819AE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708" w:type="dxa"/>
            <w:shd w:val="clear" w:color="auto" w:fill="auto"/>
            <w:noWrap/>
            <w:vAlign w:val="bottom"/>
            <w:hideMark/>
          </w:tcPr>
          <w:p w14:paraId="4C4589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r>
      <w:tr w:rsidR="00810807" w:rsidRPr="00810807" w14:paraId="2B58512D" w14:textId="77777777" w:rsidTr="00810807">
        <w:trPr>
          <w:trHeight w:val="288"/>
        </w:trPr>
        <w:tc>
          <w:tcPr>
            <w:tcW w:w="965" w:type="dxa"/>
            <w:shd w:val="clear" w:color="auto" w:fill="auto"/>
            <w:noWrap/>
            <w:vAlign w:val="bottom"/>
            <w:hideMark/>
          </w:tcPr>
          <w:p w14:paraId="288503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90" w:type="dxa"/>
            <w:shd w:val="clear" w:color="auto" w:fill="auto"/>
            <w:noWrap/>
            <w:vAlign w:val="bottom"/>
            <w:hideMark/>
          </w:tcPr>
          <w:p w14:paraId="11E1C7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1DBF28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9904D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0087A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0439D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D0809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184EF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7F6B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25B3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1646E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4FE49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000000" w:fill="FFC7CE"/>
            <w:noWrap/>
            <w:vAlign w:val="bottom"/>
            <w:hideMark/>
          </w:tcPr>
          <w:p w14:paraId="2A5235C8"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2EE5FE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485A87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406D3E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4FB5A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9DDB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2A8518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F18C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41331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F6DF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696C55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7C1C89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6DCA3E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708" w:type="dxa"/>
            <w:shd w:val="clear" w:color="auto" w:fill="auto"/>
            <w:noWrap/>
            <w:vAlign w:val="bottom"/>
            <w:hideMark/>
          </w:tcPr>
          <w:p w14:paraId="02D473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5C3259BD" w14:textId="77777777" w:rsidTr="00810807">
        <w:trPr>
          <w:trHeight w:val="288"/>
        </w:trPr>
        <w:tc>
          <w:tcPr>
            <w:tcW w:w="965" w:type="dxa"/>
            <w:shd w:val="clear" w:color="auto" w:fill="auto"/>
            <w:noWrap/>
            <w:vAlign w:val="bottom"/>
            <w:hideMark/>
          </w:tcPr>
          <w:p w14:paraId="762EFD0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90" w:type="dxa"/>
            <w:shd w:val="clear" w:color="auto" w:fill="auto"/>
            <w:noWrap/>
            <w:vAlign w:val="bottom"/>
            <w:hideMark/>
          </w:tcPr>
          <w:p w14:paraId="03AD99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5DB7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EA8AB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7D655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4AAC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75DF5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7A9B392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FEC0F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E09E14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152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3396A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CB6DA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DE2CD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0E1C5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04FFB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275D12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38AD00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FF20F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459AB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5F089A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680A50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EBBEA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A1070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3BEEA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6E3401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r>
      <w:tr w:rsidR="00810807" w:rsidRPr="00810807" w14:paraId="5A2AA4B5" w14:textId="77777777" w:rsidTr="00810807">
        <w:trPr>
          <w:trHeight w:val="288"/>
        </w:trPr>
        <w:tc>
          <w:tcPr>
            <w:tcW w:w="965" w:type="dxa"/>
            <w:shd w:val="clear" w:color="auto" w:fill="auto"/>
            <w:noWrap/>
            <w:vAlign w:val="bottom"/>
            <w:hideMark/>
          </w:tcPr>
          <w:p w14:paraId="12A991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90" w:type="dxa"/>
            <w:shd w:val="clear" w:color="auto" w:fill="auto"/>
            <w:noWrap/>
            <w:vAlign w:val="bottom"/>
            <w:hideMark/>
          </w:tcPr>
          <w:p w14:paraId="0E4101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EE33E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EF3CE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A4591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9E486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EFE22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817A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052FD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AD00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092BCF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70D5D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57C93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5D9B74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2FD187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1437DA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DCC8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99B76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C2B4E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47265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A307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06EAB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0B31C5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251E6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7B1325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708" w:type="dxa"/>
            <w:shd w:val="clear" w:color="auto" w:fill="auto"/>
            <w:noWrap/>
            <w:vAlign w:val="bottom"/>
            <w:hideMark/>
          </w:tcPr>
          <w:p w14:paraId="2890E8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r>
      <w:tr w:rsidR="00810807" w:rsidRPr="00810807" w14:paraId="67D716FF" w14:textId="77777777" w:rsidTr="00810807">
        <w:trPr>
          <w:trHeight w:val="288"/>
        </w:trPr>
        <w:tc>
          <w:tcPr>
            <w:tcW w:w="965" w:type="dxa"/>
            <w:shd w:val="clear" w:color="auto" w:fill="auto"/>
            <w:noWrap/>
            <w:vAlign w:val="bottom"/>
            <w:hideMark/>
          </w:tcPr>
          <w:p w14:paraId="30FD9C3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90" w:type="dxa"/>
            <w:shd w:val="clear" w:color="auto" w:fill="auto"/>
            <w:noWrap/>
            <w:vAlign w:val="bottom"/>
            <w:hideMark/>
          </w:tcPr>
          <w:p w14:paraId="0C5E58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1A7C99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928D7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ED11C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8A1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867BA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E624A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BDA85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93FC8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F0A29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3EB6FF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3E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4D940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D84AB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5A127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28170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ACD02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65D77E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72D8A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92A8E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0B0A2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1357A5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464C5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8EC93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708" w:type="dxa"/>
            <w:shd w:val="clear" w:color="auto" w:fill="auto"/>
            <w:noWrap/>
            <w:vAlign w:val="bottom"/>
            <w:hideMark/>
          </w:tcPr>
          <w:p w14:paraId="36E41A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r>
      <w:tr w:rsidR="00810807" w:rsidRPr="00810807" w14:paraId="1553247F" w14:textId="77777777" w:rsidTr="00810807">
        <w:trPr>
          <w:trHeight w:val="288"/>
        </w:trPr>
        <w:tc>
          <w:tcPr>
            <w:tcW w:w="965" w:type="dxa"/>
            <w:shd w:val="clear" w:color="auto" w:fill="auto"/>
            <w:noWrap/>
            <w:vAlign w:val="bottom"/>
            <w:hideMark/>
          </w:tcPr>
          <w:p w14:paraId="419A2C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90" w:type="dxa"/>
            <w:shd w:val="clear" w:color="auto" w:fill="auto"/>
            <w:noWrap/>
            <w:vAlign w:val="bottom"/>
            <w:hideMark/>
          </w:tcPr>
          <w:p w14:paraId="52A7FC4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18570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74A25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27DB9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517E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D6FCF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5894B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F2856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98E50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03C049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02D3AE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0DCDAE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69AB0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77584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000000" w:fill="FFC7CE"/>
            <w:noWrap/>
            <w:vAlign w:val="bottom"/>
            <w:hideMark/>
          </w:tcPr>
          <w:p w14:paraId="1267D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343707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E1526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4C7F6EF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FD05B9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75748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C7CE"/>
            <w:noWrap/>
            <w:vAlign w:val="bottom"/>
            <w:hideMark/>
          </w:tcPr>
          <w:p w14:paraId="3A8F398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239FD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464DE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4C29D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29329A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r>
      <w:tr w:rsidR="00810807" w:rsidRPr="00810807" w14:paraId="7D2B06B2" w14:textId="77777777" w:rsidTr="00810807">
        <w:trPr>
          <w:trHeight w:val="288"/>
        </w:trPr>
        <w:tc>
          <w:tcPr>
            <w:tcW w:w="965" w:type="dxa"/>
            <w:shd w:val="clear" w:color="auto" w:fill="auto"/>
            <w:noWrap/>
            <w:vAlign w:val="bottom"/>
            <w:hideMark/>
          </w:tcPr>
          <w:p w14:paraId="31ABE0E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90" w:type="dxa"/>
            <w:shd w:val="clear" w:color="auto" w:fill="auto"/>
            <w:noWrap/>
            <w:vAlign w:val="bottom"/>
            <w:hideMark/>
          </w:tcPr>
          <w:p w14:paraId="29E08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6AE04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000000" w:fill="FFC7CE"/>
            <w:noWrap/>
            <w:vAlign w:val="bottom"/>
            <w:hideMark/>
          </w:tcPr>
          <w:p w14:paraId="7CFE508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43634F1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000000" w:fill="FFC7CE"/>
            <w:noWrap/>
            <w:vAlign w:val="bottom"/>
            <w:hideMark/>
          </w:tcPr>
          <w:p w14:paraId="53DED4E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269A02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4B85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545C9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5E1C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42874F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000000" w:fill="FFEB9C"/>
            <w:noWrap/>
            <w:vAlign w:val="bottom"/>
            <w:hideMark/>
          </w:tcPr>
          <w:p w14:paraId="5C004CCA"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128EC2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09D95E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72FA3C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4EAB09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85BE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7E2F0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181E5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F8703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000000" w:fill="FFC7CE"/>
            <w:noWrap/>
            <w:vAlign w:val="bottom"/>
            <w:hideMark/>
          </w:tcPr>
          <w:p w14:paraId="5998E7D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A021F6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p>
        </w:tc>
        <w:tc>
          <w:tcPr>
            <w:tcW w:w="567" w:type="dxa"/>
            <w:shd w:val="clear" w:color="auto" w:fill="auto"/>
            <w:noWrap/>
            <w:vAlign w:val="bottom"/>
            <w:hideMark/>
          </w:tcPr>
          <w:p w14:paraId="1E7AC00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6624B2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28D4D4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708" w:type="dxa"/>
            <w:shd w:val="clear" w:color="000000" w:fill="FFEB9C"/>
            <w:noWrap/>
            <w:vAlign w:val="bottom"/>
            <w:hideMark/>
          </w:tcPr>
          <w:p w14:paraId="07F28027"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r>
      <w:tr w:rsidR="00810807" w:rsidRPr="00810807" w14:paraId="2C432062" w14:textId="77777777" w:rsidTr="00810807">
        <w:trPr>
          <w:trHeight w:val="288"/>
        </w:trPr>
        <w:tc>
          <w:tcPr>
            <w:tcW w:w="965" w:type="dxa"/>
            <w:shd w:val="clear" w:color="auto" w:fill="auto"/>
            <w:noWrap/>
            <w:vAlign w:val="bottom"/>
            <w:hideMark/>
          </w:tcPr>
          <w:p w14:paraId="76ACD32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90" w:type="dxa"/>
            <w:shd w:val="clear" w:color="auto" w:fill="auto"/>
            <w:noWrap/>
            <w:vAlign w:val="bottom"/>
            <w:hideMark/>
          </w:tcPr>
          <w:p w14:paraId="5F2D35A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646FB0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BD38C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DD212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2F29015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3264F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FC053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04E050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1C236B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0BF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45FCE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6A7372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9ED06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50EA3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5DB573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51FD2B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0E3FA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451BF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C5B97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DAA9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1F923A9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7DDB72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FC80AE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85792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708" w:type="dxa"/>
            <w:shd w:val="clear" w:color="auto" w:fill="auto"/>
            <w:noWrap/>
            <w:vAlign w:val="bottom"/>
            <w:hideMark/>
          </w:tcPr>
          <w:p w14:paraId="329229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0251EFB3" w14:textId="77777777" w:rsidTr="00810807">
        <w:trPr>
          <w:trHeight w:val="288"/>
        </w:trPr>
        <w:tc>
          <w:tcPr>
            <w:tcW w:w="965" w:type="dxa"/>
            <w:shd w:val="clear" w:color="auto" w:fill="auto"/>
            <w:noWrap/>
            <w:vAlign w:val="bottom"/>
            <w:hideMark/>
          </w:tcPr>
          <w:p w14:paraId="263E12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90" w:type="dxa"/>
            <w:shd w:val="clear" w:color="auto" w:fill="auto"/>
            <w:noWrap/>
            <w:vAlign w:val="bottom"/>
            <w:hideMark/>
          </w:tcPr>
          <w:p w14:paraId="36562D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31987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56324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677E54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000000" w:fill="FFC7CE"/>
            <w:noWrap/>
            <w:vAlign w:val="bottom"/>
            <w:hideMark/>
          </w:tcPr>
          <w:p w14:paraId="7483125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636374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98713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E0158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4A546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39B30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39E61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E1ACD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55C44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2FABF0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23C24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8519A5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3D9BED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1FFA4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920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7B66CD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1E985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6B54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2EC22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7E9ED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708" w:type="dxa"/>
            <w:shd w:val="clear" w:color="auto" w:fill="auto"/>
            <w:noWrap/>
            <w:vAlign w:val="bottom"/>
            <w:hideMark/>
          </w:tcPr>
          <w:p w14:paraId="745880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r>
      <w:tr w:rsidR="00810807" w:rsidRPr="00810807" w14:paraId="60C4AC92" w14:textId="77777777" w:rsidTr="00810807">
        <w:trPr>
          <w:trHeight w:val="288"/>
        </w:trPr>
        <w:tc>
          <w:tcPr>
            <w:tcW w:w="965" w:type="dxa"/>
            <w:shd w:val="clear" w:color="auto" w:fill="auto"/>
            <w:noWrap/>
            <w:vAlign w:val="bottom"/>
            <w:hideMark/>
          </w:tcPr>
          <w:p w14:paraId="1C65548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590" w:type="dxa"/>
            <w:shd w:val="clear" w:color="auto" w:fill="auto"/>
            <w:noWrap/>
            <w:vAlign w:val="bottom"/>
            <w:hideMark/>
          </w:tcPr>
          <w:p w14:paraId="7669C4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293D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0D2D8E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7B47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524C4F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497F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6438AA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CE19D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655C8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40C6F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2C12B0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408ED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458FBF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6B939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ADCBB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011015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10656B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B38B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92E24A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5A40D7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48FE3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F112F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15B63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9F420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708" w:type="dxa"/>
            <w:shd w:val="clear" w:color="auto" w:fill="auto"/>
            <w:noWrap/>
            <w:vAlign w:val="bottom"/>
            <w:hideMark/>
          </w:tcPr>
          <w:p w14:paraId="059FD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r>
      <w:tr w:rsidR="00810807" w:rsidRPr="00810807" w14:paraId="3E63E936" w14:textId="77777777" w:rsidTr="00810807">
        <w:trPr>
          <w:trHeight w:val="288"/>
        </w:trPr>
        <w:tc>
          <w:tcPr>
            <w:tcW w:w="965" w:type="dxa"/>
            <w:shd w:val="clear" w:color="auto" w:fill="auto"/>
            <w:noWrap/>
            <w:vAlign w:val="bottom"/>
            <w:hideMark/>
          </w:tcPr>
          <w:p w14:paraId="741D53F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c>
          <w:tcPr>
            <w:tcW w:w="590" w:type="dxa"/>
            <w:shd w:val="clear" w:color="000000" w:fill="FFC7CE"/>
            <w:noWrap/>
            <w:vAlign w:val="bottom"/>
            <w:hideMark/>
          </w:tcPr>
          <w:p w14:paraId="242A753C"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000000" w:fill="FFC7CE"/>
            <w:noWrap/>
            <w:vAlign w:val="bottom"/>
            <w:hideMark/>
          </w:tcPr>
          <w:p w14:paraId="0BE03E4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auto" w:fill="auto"/>
            <w:noWrap/>
            <w:vAlign w:val="bottom"/>
            <w:hideMark/>
          </w:tcPr>
          <w:p w14:paraId="34C164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7A35E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03907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26DE1E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253B8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0E6F82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CBE20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3AA7D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000000" w:fill="FFC7CE"/>
            <w:noWrap/>
            <w:vAlign w:val="bottom"/>
            <w:hideMark/>
          </w:tcPr>
          <w:p w14:paraId="6E8E6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c>
          <w:tcPr>
            <w:tcW w:w="567" w:type="dxa"/>
            <w:shd w:val="clear" w:color="auto" w:fill="auto"/>
            <w:noWrap/>
            <w:vAlign w:val="bottom"/>
            <w:hideMark/>
          </w:tcPr>
          <w:p w14:paraId="679983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757AA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924D1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4946D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D4AA2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633B5F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7C5C7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79854D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9FA38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000000" w:fill="FFEB9C"/>
            <w:noWrap/>
            <w:vAlign w:val="bottom"/>
            <w:hideMark/>
          </w:tcPr>
          <w:p w14:paraId="5F63126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c>
          <w:tcPr>
            <w:tcW w:w="567" w:type="dxa"/>
            <w:shd w:val="clear" w:color="auto" w:fill="auto"/>
            <w:noWrap/>
            <w:vAlign w:val="bottom"/>
            <w:hideMark/>
          </w:tcPr>
          <w:p w14:paraId="76C6D1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44654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c>
          <w:tcPr>
            <w:tcW w:w="567" w:type="dxa"/>
            <w:shd w:val="clear" w:color="auto" w:fill="auto"/>
            <w:noWrap/>
            <w:vAlign w:val="bottom"/>
            <w:hideMark/>
          </w:tcPr>
          <w:p w14:paraId="7C2B70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708" w:type="dxa"/>
            <w:shd w:val="clear" w:color="auto" w:fill="auto"/>
            <w:noWrap/>
            <w:vAlign w:val="bottom"/>
            <w:hideMark/>
          </w:tcPr>
          <w:p w14:paraId="298A6C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r>
    </w:tbl>
    <w:p w14:paraId="3A191A8E" w14:textId="7135B152" w:rsidR="00810807" w:rsidRDefault="00810807" w:rsidP="00B96B41"/>
    <w:p w14:paraId="33E08B74" w14:textId="083767FA" w:rsidR="00810807" w:rsidRDefault="003A3B58" w:rsidP="00B96B41">
      <w:r w:rsidRPr="00AE4067">
        <w:rPr>
          <w:highlight w:val="yellow"/>
        </w:rPr>
        <w:lastRenderedPageBreak/>
        <w:t xml:space="preserve">Table </w:t>
      </w:r>
      <w:proofErr w:type="spellStart"/>
      <w:r w:rsidRPr="00AE4067">
        <w:rPr>
          <w:highlight w:val="yellow"/>
        </w:rPr>
        <w:t>Sx</w:t>
      </w:r>
      <w:proofErr w:type="spellEnd"/>
      <w:r>
        <w:t>. Correlation matrix for the socioeconomic variables. There were no coefficients greater than 0.6 or less than -0.6</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
        <w:gridCol w:w="717"/>
        <w:gridCol w:w="717"/>
        <w:gridCol w:w="716"/>
        <w:gridCol w:w="717"/>
        <w:gridCol w:w="717"/>
        <w:gridCol w:w="716"/>
        <w:gridCol w:w="717"/>
        <w:gridCol w:w="717"/>
        <w:gridCol w:w="716"/>
        <w:gridCol w:w="717"/>
        <w:gridCol w:w="717"/>
        <w:gridCol w:w="716"/>
        <w:gridCol w:w="717"/>
        <w:gridCol w:w="717"/>
        <w:gridCol w:w="716"/>
        <w:gridCol w:w="717"/>
        <w:gridCol w:w="717"/>
      </w:tblGrid>
      <w:tr w:rsidR="003A3B58" w:rsidRPr="001E5D1E" w14:paraId="3DF3D7DC" w14:textId="77777777" w:rsidTr="003A3B58">
        <w:trPr>
          <w:trHeight w:val="576"/>
        </w:trPr>
        <w:tc>
          <w:tcPr>
            <w:tcW w:w="1129" w:type="dxa"/>
            <w:shd w:val="clear" w:color="auto" w:fill="auto"/>
            <w:noWrap/>
            <w:vAlign w:val="bottom"/>
            <w:hideMark/>
          </w:tcPr>
          <w:p w14:paraId="79E68231" w14:textId="77777777" w:rsidR="001E5D1E" w:rsidRPr="001E5D1E" w:rsidRDefault="001E5D1E" w:rsidP="001E5D1E">
            <w:pPr>
              <w:spacing w:after="0" w:line="240" w:lineRule="auto"/>
              <w:rPr>
                <w:rFonts w:ascii="Times New Roman" w:eastAsia="Times New Roman" w:hAnsi="Times New Roman" w:cs="Times New Roman"/>
                <w:sz w:val="16"/>
                <w:szCs w:val="16"/>
                <w:lang w:eastAsia="en-GB"/>
              </w:rPr>
            </w:pPr>
          </w:p>
        </w:tc>
        <w:tc>
          <w:tcPr>
            <w:tcW w:w="716" w:type="dxa"/>
            <w:shd w:val="clear" w:color="auto" w:fill="auto"/>
            <w:vAlign w:val="bottom"/>
            <w:hideMark/>
          </w:tcPr>
          <w:p w14:paraId="1B1D90F5" w14:textId="77777777" w:rsidR="001E5D1E" w:rsidRPr="001E5D1E" w:rsidRDefault="001E5D1E" w:rsidP="001E5D1E">
            <w:pPr>
              <w:spacing w:after="0" w:line="240" w:lineRule="auto"/>
              <w:ind w:right="-84"/>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7" w:type="dxa"/>
            <w:shd w:val="clear" w:color="auto" w:fill="auto"/>
            <w:vAlign w:val="bottom"/>
            <w:hideMark/>
          </w:tcPr>
          <w:p w14:paraId="584EC3E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7" w:type="dxa"/>
            <w:shd w:val="clear" w:color="auto" w:fill="auto"/>
            <w:vAlign w:val="bottom"/>
            <w:hideMark/>
          </w:tcPr>
          <w:p w14:paraId="60BF02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vAlign w:val="bottom"/>
            <w:hideMark/>
          </w:tcPr>
          <w:p w14:paraId="1ABEE4A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7" w:type="dxa"/>
            <w:shd w:val="clear" w:color="auto" w:fill="auto"/>
            <w:vAlign w:val="bottom"/>
            <w:hideMark/>
          </w:tcPr>
          <w:p w14:paraId="2857718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7" w:type="dxa"/>
            <w:shd w:val="clear" w:color="auto" w:fill="auto"/>
            <w:vAlign w:val="bottom"/>
            <w:hideMark/>
          </w:tcPr>
          <w:p w14:paraId="3DAC0A9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vAlign w:val="bottom"/>
            <w:hideMark/>
          </w:tcPr>
          <w:p w14:paraId="0C1FDB17"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7" w:type="dxa"/>
            <w:shd w:val="clear" w:color="auto" w:fill="auto"/>
            <w:vAlign w:val="bottom"/>
            <w:hideMark/>
          </w:tcPr>
          <w:p w14:paraId="3D24C1B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7" w:type="dxa"/>
            <w:shd w:val="clear" w:color="auto" w:fill="auto"/>
            <w:vAlign w:val="bottom"/>
            <w:hideMark/>
          </w:tcPr>
          <w:p w14:paraId="46288A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vAlign w:val="bottom"/>
            <w:hideMark/>
          </w:tcPr>
          <w:p w14:paraId="1C61EE4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7" w:type="dxa"/>
            <w:shd w:val="clear" w:color="auto" w:fill="auto"/>
            <w:vAlign w:val="bottom"/>
            <w:hideMark/>
          </w:tcPr>
          <w:p w14:paraId="74000EA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7" w:type="dxa"/>
            <w:shd w:val="clear" w:color="auto" w:fill="auto"/>
            <w:vAlign w:val="bottom"/>
            <w:hideMark/>
          </w:tcPr>
          <w:p w14:paraId="413E57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vAlign w:val="bottom"/>
            <w:hideMark/>
          </w:tcPr>
          <w:p w14:paraId="0F9EBE2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7" w:type="dxa"/>
            <w:shd w:val="clear" w:color="auto" w:fill="auto"/>
            <w:vAlign w:val="bottom"/>
            <w:hideMark/>
          </w:tcPr>
          <w:p w14:paraId="57F2BB7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7" w:type="dxa"/>
            <w:shd w:val="clear" w:color="auto" w:fill="auto"/>
            <w:vAlign w:val="bottom"/>
            <w:hideMark/>
          </w:tcPr>
          <w:p w14:paraId="160F568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vAlign w:val="bottom"/>
            <w:hideMark/>
          </w:tcPr>
          <w:p w14:paraId="6577EB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7" w:type="dxa"/>
            <w:shd w:val="clear" w:color="auto" w:fill="auto"/>
            <w:vAlign w:val="bottom"/>
            <w:hideMark/>
          </w:tcPr>
          <w:p w14:paraId="449E51D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7" w:type="dxa"/>
            <w:shd w:val="clear" w:color="auto" w:fill="auto"/>
            <w:vAlign w:val="bottom"/>
            <w:hideMark/>
          </w:tcPr>
          <w:p w14:paraId="08B5B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r>
      <w:tr w:rsidR="003A3B58" w:rsidRPr="001E5D1E" w14:paraId="7F70F445" w14:textId="77777777" w:rsidTr="003A3B58">
        <w:trPr>
          <w:trHeight w:val="288"/>
        </w:trPr>
        <w:tc>
          <w:tcPr>
            <w:tcW w:w="1129" w:type="dxa"/>
            <w:shd w:val="clear" w:color="auto" w:fill="auto"/>
            <w:noWrap/>
            <w:vAlign w:val="bottom"/>
            <w:hideMark/>
          </w:tcPr>
          <w:p w14:paraId="4EACF75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6" w:type="dxa"/>
            <w:shd w:val="clear" w:color="auto" w:fill="auto"/>
            <w:noWrap/>
            <w:vAlign w:val="bottom"/>
            <w:hideMark/>
          </w:tcPr>
          <w:p w14:paraId="5C991446" w14:textId="0C7960F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77ABB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124760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73AAE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013213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7917D6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229E5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F26A77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78F345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7CDF9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23D64A7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EF4A74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6" w:type="dxa"/>
            <w:shd w:val="clear" w:color="auto" w:fill="auto"/>
            <w:noWrap/>
            <w:vAlign w:val="bottom"/>
            <w:hideMark/>
          </w:tcPr>
          <w:p w14:paraId="3AC2310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46DF92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09F541B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20E61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361B32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4C6CA7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r>
      <w:tr w:rsidR="003A3B58" w:rsidRPr="001E5D1E" w14:paraId="19EDF183" w14:textId="77777777" w:rsidTr="003A3B58">
        <w:trPr>
          <w:trHeight w:val="288"/>
        </w:trPr>
        <w:tc>
          <w:tcPr>
            <w:tcW w:w="1129" w:type="dxa"/>
            <w:shd w:val="clear" w:color="auto" w:fill="auto"/>
            <w:noWrap/>
            <w:vAlign w:val="bottom"/>
            <w:hideMark/>
          </w:tcPr>
          <w:p w14:paraId="2B57E83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6" w:type="dxa"/>
            <w:shd w:val="clear" w:color="auto" w:fill="auto"/>
            <w:noWrap/>
            <w:vAlign w:val="bottom"/>
            <w:hideMark/>
          </w:tcPr>
          <w:p w14:paraId="66753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3A0B96B1" w14:textId="7AECD80F"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69A0E25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6" w:type="dxa"/>
            <w:shd w:val="clear" w:color="auto" w:fill="auto"/>
            <w:noWrap/>
            <w:vAlign w:val="bottom"/>
            <w:hideMark/>
          </w:tcPr>
          <w:p w14:paraId="5C17D58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966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43B3D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FB942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4142AF1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3644026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6" w:type="dxa"/>
            <w:shd w:val="clear" w:color="auto" w:fill="auto"/>
            <w:noWrap/>
            <w:vAlign w:val="bottom"/>
            <w:hideMark/>
          </w:tcPr>
          <w:p w14:paraId="6A1D56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27B1DB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30E6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17160B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43D53B5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651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79A60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2880661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0D9AD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r>
      <w:tr w:rsidR="003A3B58" w:rsidRPr="001E5D1E" w14:paraId="3FB0A06B" w14:textId="77777777" w:rsidTr="003A3B58">
        <w:trPr>
          <w:trHeight w:val="288"/>
        </w:trPr>
        <w:tc>
          <w:tcPr>
            <w:tcW w:w="1129" w:type="dxa"/>
            <w:shd w:val="clear" w:color="auto" w:fill="auto"/>
            <w:noWrap/>
            <w:vAlign w:val="bottom"/>
            <w:hideMark/>
          </w:tcPr>
          <w:p w14:paraId="5856E61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noWrap/>
            <w:vAlign w:val="bottom"/>
            <w:hideMark/>
          </w:tcPr>
          <w:p w14:paraId="18C6B0D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197BEF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7" w:type="dxa"/>
            <w:shd w:val="clear" w:color="auto" w:fill="auto"/>
            <w:noWrap/>
            <w:vAlign w:val="bottom"/>
            <w:hideMark/>
          </w:tcPr>
          <w:p w14:paraId="4298D8E2" w14:textId="02C3C4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CC5238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7" w:type="dxa"/>
            <w:shd w:val="clear" w:color="auto" w:fill="auto"/>
            <w:noWrap/>
            <w:vAlign w:val="bottom"/>
            <w:hideMark/>
          </w:tcPr>
          <w:p w14:paraId="31EFD7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7" w:type="dxa"/>
            <w:shd w:val="clear" w:color="auto" w:fill="auto"/>
            <w:noWrap/>
            <w:vAlign w:val="bottom"/>
            <w:hideMark/>
          </w:tcPr>
          <w:p w14:paraId="593274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7FA271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5EEC2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039CF0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36CBCD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4384C3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575990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221315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13843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768519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B36A8F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2AFCB8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3C37B1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r>
      <w:tr w:rsidR="003A3B58" w:rsidRPr="001E5D1E" w14:paraId="6C5D5601" w14:textId="77777777" w:rsidTr="003A3B58">
        <w:trPr>
          <w:trHeight w:val="288"/>
        </w:trPr>
        <w:tc>
          <w:tcPr>
            <w:tcW w:w="1129" w:type="dxa"/>
            <w:shd w:val="clear" w:color="auto" w:fill="auto"/>
            <w:noWrap/>
            <w:vAlign w:val="bottom"/>
            <w:hideMark/>
          </w:tcPr>
          <w:p w14:paraId="7606F6D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6" w:type="dxa"/>
            <w:shd w:val="clear" w:color="auto" w:fill="auto"/>
            <w:noWrap/>
            <w:vAlign w:val="bottom"/>
            <w:hideMark/>
          </w:tcPr>
          <w:p w14:paraId="0439A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32AAB1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5956F9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6" w:type="dxa"/>
            <w:shd w:val="clear" w:color="auto" w:fill="auto"/>
            <w:noWrap/>
            <w:vAlign w:val="bottom"/>
            <w:hideMark/>
          </w:tcPr>
          <w:p w14:paraId="789FD2FB" w14:textId="6456FD1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66DD44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7593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5FACD67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4AD34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03D0846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6" w:type="dxa"/>
            <w:shd w:val="clear" w:color="auto" w:fill="auto"/>
            <w:noWrap/>
            <w:vAlign w:val="bottom"/>
            <w:hideMark/>
          </w:tcPr>
          <w:p w14:paraId="71753A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3952A98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333E76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4CAA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483E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49523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387A3C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446AA1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49C6D81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r>
      <w:tr w:rsidR="003A3B58" w:rsidRPr="001E5D1E" w14:paraId="2824E09D" w14:textId="77777777" w:rsidTr="003A3B58">
        <w:trPr>
          <w:trHeight w:val="288"/>
        </w:trPr>
        <w:tc>
          <w:tcPr>
            <w:tcW w:w="1129" w:type="dxa"/>
            <w:shd w:val="clear" w:color="auto" w:fill="auto"/>
            <w:noWrap/>
            <w:vAlign w:val="bottom"/>
            <w:hideMark/>
          </w:tcPr>
          <w:p w14:paraId="53B948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6" w:type="dxa"/>
            <w:shd w:val="clear" w:color="auto" w:fill="auto"/>
            <w:noWrap/>
            <w:vAlign w:val="bottom"/>
            <w:hideMark/>
          </w:tcPr>
          <w:p w14:paraId="061271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0C93CB2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CE5BD9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6" w:type="dxa"/>
            <w:shd w:val="clear" w:color="auto" w:fill="auto"/>
            <w:noWrap/>
            <w:vAlign w:val="bottom"/>
            <w:hideMark/>
          </w:tcPr>
          <w:p w14:paraId="34A6E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2017DB5" w14:textId="420A60A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E402F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4F792A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765E3D3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1860479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6" w:type="dxa"/>
            <w:shd w:val="clear" w:color="auto" w:fill="auto"/>
            <w:noWrap/>
            <w:vAlign w:val="bottom"/>
            <w:hideMark/>
          </w:tcPr>
          <w:p w14:paraId="40A764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70C9DA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ABF1A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06BBB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00C4E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33C4A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AF506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7505F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00D5E0F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r>
      <w:tr w:rsidR="003A3B58" w:rsidRPr="001E5D1E" w14:paraId="1B07E15B" w14:textId="77777777" w:rsidTr="003A3B58">
        <w:trPr>
          <w:trHeight w:val="288"/>
        </w:trPr>
        <w:tc>
          <w:tcPr>
            <w:tcW w:w="1129" w:type="dxa"/>
            <w:shd w:val="clear" w:color="auto" w:fill="auto"/>
            <w:noWrap/>
            <w:vAlign w:val="bottom"/>
            <w:hideMark/>
          </w:tcPr>
          <w:p w14:paraId="29C9C24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noWrap/>
            <w:vAlign w:val="bottom"/>
            <w:hideMark/>
          </w:tcPr>
          <w:p w14:paraId="3C2FCC1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0B574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C4F720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2ED588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0ECE9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2BD21718" w14:textId="4BABB74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35CCC1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0B222D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394018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6B0AE65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1C33884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000AC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4EBF2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5AB110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5D970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1AE52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794C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1B154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r>
      <w:tr w:rsidR="003A3B58" w:rsidRPr="001E5D1E" w14:paraId="318371F4" w14:textId="77777777" w:rsidTr="003A3B58">
        <w:trPr>
          <w:trHeight w:val="288"/>
        </w:trPr>
        <w:tc>
          <w:tcPr>
            <w:tcW w:w="1129" w:type="dxa"/>
            <w:shd w:val="clear" w:color="auto" w:fill="auto"/>
            <w:noWrap/>
            <w:vAlign w:val="bottom"/>
            <w:hideMark/>
          </w:tcPr>
          <w:p w14:paraId="185D1D21"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6" w:type="dxa"/>
            <w:shd w:val="clear" w:color="auto" w:fill="auto"/>
            <w:noWrap/>
            <w:vAlign w:val="bottom"/>
            <w:hideMark/>
          </w:tcPr>
          <w:p w14:paraId="47332F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1C0FA7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3354BF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6" w:type="dxa"/>
            <w:shd w:val="clear" w:color="auto" w:fill="auto"/>
            <w:noWrap/>
            <w:vAlign w:val="bottom"/>
            <w:hideMark/>
          </w:tcPr>
          <w:p w14:paraId="55390F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91F1A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95654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FF084CD" w14:textId="0C38128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9238BB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3B3736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6" w:type="dxa"/>
            <w:shd w:val="clear" w:color="auto" w:fill="auto"/>
            <w:noWrap/>
            <w:vAlign w:val="bottom"/>
            <w:hideMark/>
          </w:tcPr>
          <w:p w14:paraId="565FD9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633E9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09BB8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7104DE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62D2312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34B590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3463EA2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81A0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9D8E98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r>
      <w:tr w:rsidR="003A3B58" w:rsidRPr="001E5D1E" w14:paraId="384303D7" w14:textId="77777777" w:rsidTr="003A3B58">
        <w:trPr>
          <w:trHeight w:val="288"/>
        </w:trPr>
        <w:tc>
          <w:tcPr>
            <w:tcW w:w="1129" w:type="dxa"/>
            <w:shd w:val="clear" w:color="auto" w:fill="auto"/>
            <w:noWrap/>
            <w:vAlign w:val="bottom"/>
            <w:hideMark/>
          </w:tcPr>
          <w:p w14:paraId="1AB760E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6" w:type="dxa"/>
            <w:shd w:val="clear" w:color="auto" w:fill="auto"/>
            <w:noWrap/>
            <w:vAlign w:val="bottom"/>
            <w:hideMark/>
          </w:tcPr>
          <w:p w14:paraId="080E42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2611AA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0EC15B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2AF21D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5513B0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3852B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57ED9DA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1C57FA2" w14:textId="0A43DCE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BE4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6" w:type="dxa"/>
            <w:shd w:val="clear" w:color="auto" w:fill="auto"/>
            <w:noWrap/>
            <w:vAlign w:val="bottom"/>
            <w:hideMark/>
          </w:tcPr>
          <w:p w14:paraId="3EF5667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6767AC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F56837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4FD4F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04E1DB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7B5FEB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4BF9EED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E4CED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83C31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6D285870" w14:textId="77777777" w:rsidTr="003A3B58">
        <w:trPr>
          <w:trHeight w:val="288"/>
        </w:trPr>
        <w:tc>
          <w:tcPr>
            <w:tcW w:w="1129" w:type="dxa"/>
            <w:shd w:val="clear" w:color="auto" w:fill="auto"/>
            <w:noWrap/>
            <w:vAlign w:val="bottom"/>
            <w:hideMark/>
          </w:tcPr>
          <w:p w14:paraId="7DF725F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noWrap/>
            <w:vAlign w:val="bottom"/>
            <w:hideMark/>
          </w:tcPr>
          <w:p w14:paraId="0D77A2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41ABD1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7" w:type="dxa"/>
            <w:shd w:val="clear" w:color="auto" w:fill="auto"/>
            <w:noWrap/>
            <w:vAlign w:val="bottom"/>
            <w:hideMark/>
          </w:tcPr>
          <w:p w14:paraId="778D4F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0341474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7" w:type="dxa"/>
            <w:shd w:val="clear" w:color="auto" w:fill="auto"/>
            <w:noWrap/>
            <w:vAlign w:val="bottom"/>
            <w:hideMark/>
          </w:tcPr>
          <w:p w14:paraId="7A58C1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39FB30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747939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7" w:type="dxa"/>
            <w:shd w:val="clear" w:color="auto" w:fill="auto"/>
            <w:noWrap/>
            <w:vAlign w:val="bottom"/>
            <w:hideMark/>
          </w:tcPr>
          <w:p w14:paraId="6990F56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7922A782" w14:textId="79A43D2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181308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14302A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6D48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22E0AE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6B6523B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221847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188D03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74D4D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2451B2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r>
      <w:tr w:rsidR="003A3B58" w:rsidRPr="001E5D1E" w14:paraId="2E82265E" w14:textId="77777777" w:rsidTr="003A3B58">
        <w:trPr>
          <w:trHeight w:val="288"/>
        </w:trPr>
        <w:tc>
          <w:tcPr>
            <w:tcW w:w="1129" w:type="dxa"/>
            <w:shd w:val="clear" w:color="auto" w:fill="auto"/>
            <w:noWrap/>
            <w:vAlign w:val="bottom"/>
            <w:hideMark/>
          </w:tcPr>
          <w:p w14:paraId="3FD5B7F9"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6" w:type="dxa"/>
            <w:shd w:val="clear" w:color="auto" w:fill="auto"/>
            <w:noWrap/>
            <w:vAlign w:val="bottom"/>
            <w:hideMark/>
          </w:tcPr>
          <w:p w14:paraId="04FFAB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F721A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77ED7E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182E67E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755DE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443ACC2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1EB5FA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464EA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51A4D7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3BE9749F" w14:textId="6328E79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62BD38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A5F8F4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F0791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076C8E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680543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2CE8E42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7D852F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7986414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r>
      <w:tr w:rsidR="003A3B58" w:rsidRPr="001E5D1E" w14:paraId="1BF573C9" w14:textId="77777777" w:rsidTr="003A3B58">
        <w:trPr>
          <w:trHeight w:val="288"/>
        </w:trPr>
        <w:tc>
          <w:tcPr>
            <w:tcW w:w="1129" w:type="dxa"/>
            <w:shd w:val="clear" w:color="auto" w:fill="auto"/>
            <w:noWrap/>
            <w:vAlign w:val="bottom"/>
            <w:hideMark/>
          </w:tcPr>
          <w:p w14:paraId="5206B03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6" w:type="dxa"/>
            <w:shd w:val="clear" w:color="auto" w:fill="auto"/>
            <w:noWrap/>
            <w:vAlign w:val="bottom"/>
            <w:hideMark/>
          </w:tcPr>
          <w:p w14:paraId="65A27C6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258A65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969F4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0CB69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6958D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260098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95A97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637EC9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213EEE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1C184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816B82C" w14:textId="7D21F1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3AA42B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4727A9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7A12EB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D89F2C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6" w:type="dxa"/>
            <w:shd w:val="clear" w:color="auto" w:fill="auto"/>
            <w:noWrap/>
            <w:vAlign w:val="bottom"/>
            <w:hideMark/>
          </w:tcPr>
          <w:p w14:paraId="103497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4CB3AB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96F7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r>
      <w:tr w:rsidR="003A3B58" w:rsidRPr="001E5D1E" w14:paraId="2F6BD11A" w14:textId="77777777" w:rsidTr="003A3B58">
        <w:trPr>
          <w:trHeight w:val="288"/>
        </w:trPr>
        <w:tc>
          <w:tcPr>
            <w:tcW w:w="1129" w:type="dxa"/>
            <w:shd w:val="clear" w:color="auto" w:fill="auto"/>
            <w:noWrap/>
            <w:vAlign w:val="bottom"/>
            <w:hideMark/>
          </w:tcPr>
          <w:p w14:paraId="326793C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noWrap/>
            <w:vAlign w:val="bottom"/>
            <w:hideMark/>
          </w:tcPr>
          <w:p w14:paraId="4A9DF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295864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F23A3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54AC85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0F47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D7A29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2A69F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D483C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274BF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28FE607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C75B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11B00F" w14:textId="673870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99C01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0E3DBA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06E63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5FDF3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A8240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1FA03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r>
      <w:tr w:rsidR="003A3B58" w:rsidRPr="001E5D1E" w14:paraId="4C5D44E5" w14:textId="77777777" w:rsidTr="003A3B58">
        <w:trPr>
          <w:trHeight w:val="288"/>
        </w:trPr>
        <w:tc>
          <w:tcPr>
            <w:tcW w:w="1129" w:type="dxa"/>
            <w:shd w:val="clear" w:color="auto" w:fill="auto"/>
            <w:noWrap/>
            <w:vAlign w:val="bottom"/>
            <w:hideMark/>
          </w:tcPr>
          <w:p w14:paraId="56419056"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6" w:type="dxa"/>
            <w:shd w:val="clear" w:color="auto" w:fill="auto"/>
            <w:noWrap/>
            <w:vAlign w:val="bottom"/>
            <w:hideMark/>
          </w:tcPr>
          <w:p w14:paraId="2C4B0E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6756D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208C56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55898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4C94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CEEF1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5B3B5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A54842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75E8D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017016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4145A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BCE47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6" w:type="dxa"/>
            <w:shd w:val="clear" w:color="auto" w:fill="auto"/>
            <w:noWrap/>
            <w:vAlign w:val="bottom"/>
            <w:hideMark/>
          </w:tcPr>
          <w:p w14:paraId="13A0F006" w14:textId="0627A10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24DBC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10A4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68003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680C3C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388B202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r>
      <w:tr w:rsidR="003A3B58" w:rsidRPr="001E5D1E" w14:paraId="3AF6A0AC" w14:textId="77777777" w:rsidTr="003A3B58">
        <w:trPr>
          <w:trHeight w:val="288"/>
        </w:trPr>
        <w:tc>
          <w:tcPr>
            <w:tcW w:w="1129" w:type="dxa"/>
            <w:shd w:val="clear" w:color="auto" w:fill="auto"/>
            <w:noWrap/>
            <w:vAlign w:val="bottom"/>
            <w:hideMark/>
          </w:tcPr>
          <w:p w14:paraId="3128DF0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6" w:type="dxa"/>
            <w:shd w:val="clear" w:color="auto" w:fill="auto"/>
            <w:noWrap/>
            <w:vAlign w:val="bottom"/>
            <w:hideMark/>
          </w:tcPr>
          <w:p w14:paraId="080107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2A8C92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DCFD6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6" w:type="dxa"/>
            <w:shd w:val="clear" w:color="auto" w:fill="auto"/>
            <w:noWrap/>
            <w:vAlign w:val="bottom"/>
            <w:hideMark/>
          </w:tcPr>
          <w:p w14:paraId="596E9C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36C4F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D322F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9645A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5A0218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D7BB2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D8809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56F137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7EF8FB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6" w:type="dxa"/>
            <w:shd w:val="clear" w:color="auto" w:fill="auto"/>
            <w:noWrap/>
            <w:vAlign w:val="bottom"/>
            <w:hideMark/>
          </w:tcPr>
          <w:p w14:paraId="30DB95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3053888" w14:textId="0C71914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A56B2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B0494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9B014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3172BC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r>
      <w:tr w:rsidR="003A3B58" w:rsidRPr="001E5D1E" w14:paraId="61E46009" w14:textId="77777777" w:rsidTr="003A3B58">
        <w:trPr>
          <w:trHeight w:val="288"/>
        </w:trPr>
        <w:tc>
          <w:tcPr>
            <w:tcW w:w="1129" w:type="dxa"/>
            <w:shd w:val="clear" w:color="auto" w:fill="auto"/>
            <w:noWrap/>
            <w:vAlign w:val="bottom"/>
            <w:hideMark/>
          </w:tcPr>
          <w:p w14:paraId="227EAF3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noWrap/>
            <w:vAlign w:val="bottom"/>
            <w:hideMark/>
          </w:tcPr>
          <w:p w14:paraId="71159F4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658D85F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15967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DD3C7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208DC9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A6778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6E923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79A1A30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F8D7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0D7BC8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0CAF8A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5B240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027027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A37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39E94A04" w14:textId="18D58ED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5C944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54D6D4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665FE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r>
      <w:tr w:rsidR="003A3B58" w:rsidRPr="001E5D1E" w14:paraId="6FDF2EA4" w14:textId="77777777" w:rsidTr="003A3B58">
        <w:trPr>
          <w:trHeight w:val="288"/>
        </w:trPr>
        <w:tc>
          <w:tcPr>
            <w:tcW w:w="1129" w:type="dxa"/>
            <w:shd w:val="clear" w:color="auto" w:fill="auto"/>
            <w:noWrap/>
            <w:vAlign w:val="bottom"/>
            <w:hideMark/>
          </w:tcPr>
          <w:p w14:paraId="11452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6" w:type="dxa"/>
            <w:shd w:val="clear" w:color="auto" w:fill="auto"/>
            <w:noWrap/>
            <w:vAlign w:val="bottom"/>
            <w:hideMark/>
          </w:tcPr>
          <w:p w14:paraId="24AFABA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0259E9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4E5FFC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6" w:type="dxa"/>
            <w:shd w:val="clear" w:color="auto" w:fill="auto"/>
            <w:noWrap/>
            <w:vAlign w:val="bottom"/>
            <w:hideMark/>
          </w:tcPr>
          <w:p w14:paraId="5353EC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55A4496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AA003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7B3299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F4FEC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38330E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19B4BC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45A5E7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89C7E8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6AE3D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1572D1C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0E56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AFA1778" w14:textId="5BFD0BE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76320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10D8FFE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4AEB2328" w14:textId="77777777" w:rsidTr="003A3B58">
        <w:trPr>
          <w:trHeight w:val="288"/>
        </w:trPr>
        <w:tc>
          <w:tcPr>
            <w:tcW w:w="1129" w:type="dxa"/>
            <w:shd w:val="clear" w:color="auto" w:fill="auto"/>
            <w:noWrap/>
            <w:vAlign w:val="bottom"/>
            <w:hideMark/>
          </w:tcPr>
          <w:p w14:paraId="600D39F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6" w:type="dxa"/>
            <w:shd w:val="clear" w:color="auto" w:fill="auto"/>
            <w:noWrap/>
            <w:vAlign w:val="bottom"/>
            <w:hideMark/>
          </w:tcPr>
          <w:p w14:paraId="7675CA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1FEADB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005D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4A513F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A0BD1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2277FC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0221A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676A09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6A0213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CB223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8FBAE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3A698B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0E07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B479F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5AF8C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AB86A2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4FCD85C1" w14:textId="5676DE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1A9115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r>
      <w:tr w:rsidR="003A3B58" w:rsidRPr="001E5D1E" w14:paraId="119B1626" w14:textId="77777777" w:rsidTr="003A3B58">
        <w:trPr>
          <w:trHeight w:val="288"/>
        </w:trPr>
        <w:tc>
          <w:tcPr>
            <w:tcW w:w="1129" w:type="dxa"/>
            <w:shd w:val="clear" w:color="auto" w:fill="auto"/>
            <w:noWrap/>
            <w:vAlign w:val="bottom"/>
            <w:hideMark/>
          </w:tcPr>
          <w:p w14:paraId="39B09CD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c>
          <w:tcPr>
            <w:tcW w:w="716" w:type="dxa"/>
            <w:shd w:val="clear" w:color="auto" w:fill="auto"/>
            <w:noWrap/>
            <w:vAlign w:val="bottom"/>
            <w:hideMark/>
          </w:tcPr>
          <w:p w14:paraId="477E69E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7B1B5C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797A4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6" w:type="dxa"/>
            <w:shd w:val="clear" w:color="auto" w:fill="auto"/>
            <w:noWrap/>
            <w:vAlign w:val="bottom"/>
            <w:hideMark/>
          </w:tcPr>
          <w:p w14:paraId="6FA002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8937F1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D8054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3F3597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5F27EB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42F3E3C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c>
          <w:tcPr>
            <w:tcW w:w="716" w:type="dxa"/>
            <w:shd w:val="clear" w:color="auto" w:fill="auto"/>
            <w:noWrap/>
            <w:vAlign w:val="bottom"/>
            <w:hideMark/>
          </w:tcPr>
          <w:p w14:paraId="21765D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54EAFC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55E20B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5BE03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3F8308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36AC8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2A20EB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E1C135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61FEB86" w14:textId="522D91F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r>
    </w:tbl>
    <w:p w14:paraId="27CDCD04" w14:textId="77777777" w:rsidR="00810807" w:rsidRPr="003F70E8" w:rsidRDefault="00810807" w:rsidP="00B96B41"/>
    <w:p w14:paraId="6937F885" w14:textId="77777777" w:rsidR="004445C3" w:rsidRDefault="004445C3" w:rsidP="003B04F5">
      <w:pPr>
        <w:sectPr w:rsidR="004445C3" w:rsidSect="00810807">
          <w:pgSz w:w="16838" w:h="11906" w:orient="landscape"/>
          <w:pgMar w:top="1440" w:right="1440" w:bottom="1440" w:left="1440" w:header="708" w:footer="708" w:gutter="0"/>
          <w:cols w:space="708"/>
          <w:docGrid w:linePitch="360"/>
        </w:sectPr>
      </w:pPr>
    </w:p>
    <w:p w14:paraId="64EE4596" w14:textId="068D4649" w:rsidR="003F70E8" w:rsidRPr="004445C3" w:rsidRDefault="004445C3" w:rsidP="003B04F5">
      <w:pPr>
        <w:rPr>
          <w:b/>
          <w:bCs/>
          <w:i/>
          <w:iCs/>
        </w:rPr>
      </w:pPr>
      <w:r w:rsidRPr="004445C3">
        <w:rPr>
          <w:b/>
          <w:bCs/>
          <w:i/>
          <w:iCs/>
        </w:rPr>
        <w:lastRenderedPageBreak/>
        <w:t xml:space="preserve">Modelling </w:t>
      </w:r>
    </w:p>
    <w:p w14:paraId="74CE18D0" w14:textId="6C8A5917" w:rsidR="004445C3" w:rsidRDefault="004445C3" w:rsidP="003B04F5">
      <w:pPr>
        <w:rPr>
          <w:i/>
          <w:iCs/>
        </w:rPr>
      </w:pPr>
      <w:r>
        <w:rPr>
          <w:i/>
          <w:iCs/>
        </w:rPr>
        <w:t xml:space="preserve">Macroeconomic models </w:t>
      </w:r>
    </w:p>
    <w:p w14:paraId="1288ABD6" w14:textId="59DE922E" w:rsidR="004445C3" w:rsidRDefault="004445C3" w:rsidP="003B04F5">
      <w:r>
        <w:t xml:space="preserve">Each of the predictors in the three model sets were selected because </w:t>
      </w:r>
      <w:r w:rsidR="00BC63ED">
        <w:t xml:space="preserve">they were hypothesised to be potential drivers </w:t>
      </w:r>
      <w:r w:rsidR="0065247A">
        <w:t xml:space="preserve">or effective predictors </w:t>
      </w:r>
      <w:r w:rsidR="00BC63ED">
        <w:t>of forest loss (</w:t>
      </w:r>
      <w:r w:rsidR="00BC63ED" w:rsidRPr="0065247A">
        <w:rPr>
          <w:highlight w:val="yellow"/>
        </w:rPr>
        <w:t xml:space="preserve">Table </w:t>
      </w:r>
      <w:proofErr w:type="spellStart"/>
      <w:r w:rsidR="00BC63ED" w:rsidRPr="0065247A">
        <w:rPr>
          <w:highlight w:val="yellow"/>
        </w:rPr>
        <w:t>Sx</w:t>
      </w:r>
      <w:proofErr w:type="spellEnd"/>
      <w:r w:rsidR="00BC63ED" w:rsidRPr="0065247A">
        <w:rPr>
          <w:highlight w:val="yellow"/>
        </w:rPr>
        <w:t>).</w:t>
      </w:r>
    </w:p>
    <w:p w14:paraId="4A9AD7E9" w14:textId="7E3F310E" w:rsidR="0065247A" w:rsidRPr="0065247A" w:rsidRDefault="0065247A" w:rsidP="003B04F5">
      <w:pPr>
        <w:rPr>
          <w:b/>
          <w:bCs/>
        </w:rPr>
      </w:pPr>
      <w:r w:rsidRPr="0065247A">
        <w:rPr>
          <w:b/>
          <w:bCs/>
          <w:highlight w:val="yellow"/>
        </w:rPr>
        <w:t xml:space="preserve">Table </w:t>
      </w:r>
      <w:proofErr w:type="spellStart"/>
      <w:r w:rsidRPr="0065247A">
        <w:rPr>
          <w:b/>
          <w:bCs/>
          <w:highlight w:val="yellow"/>
        </w:rPr>
        <w:t>Sx</w:t>
      </w:r>
      <w:proofErr w:type="spellEnd"/>
      <w:r w:rsidRPr="0065247A">
        <w:rPr>
          <w:b/>
          <w:bCs/>
        </w:rPr>
        <w:t>. Hypothesised relationships between macroeconomic variables and forest loss</w:t>
      </w:r>
    </w:p>
    <w:tbl>
      <w:tblPr>
        <w:tblStyle w:val="TableGrid"/>
        <w:tblW w:w="0" w:type="auto"/>
        <w:tblLook w:val="04A0" w:firstRow="1" w:lastRow="0" w:firstColumn="1" w:lastColumn="0" w:noHBand="0" w:noVBand="1"/>
      </w:tblPr>
      <w:tblGrid>
        <w:gridCol w:w="2122"/>
        <w:gridCol w:w="6894"/>
      </w:tblGrid>
      <w:tr w:rsidR="00BC63ED" w:rsidRPr="00BC63ED" w14:paraId="778371A2" w14:textId="77777777" w:rsidTr="00BC63ED">
        <w:tc>
          <w:tcPr>
            <w:tcW w:w="2122" w:type="dxa"/>
          </w:tcPr>
          <w:p w14:paraId="60F79718" w14:textId="12810E74" w:rsidR="00BC63ED" w:rsidRPr="00BC63ED" w:rsidRDefault="00BC63ED" w:rsidP="003B04F5">
            <w:pPr>
              <w:rPr>
                <w:b/>
                <w:bCs/>
              </w:rPr>
            </w:pPr>
            <w:r w:rsidRPr="00BC63ED">
              <w:rPr>
                <w:b/>
                <w:bCs/>
              </w:rPr>
              <w:t>Variable</w:t>
            </w:r>
          </w:p>
        </w:tc>
        <w:tc>
          <w:tcPr>
            <w:tcW w:w="6894" w:type="dxa"/>
          </w:tcPr>
          <w:p w14:paraId="156C519B" w14:textId="7F029575" w:rsidR="00BC63ED" w:rsidRPr="00BC63ED" w:rsidRDefault="00BC63ED" w:rsidP="003B04F5">
            <w:pPr>
              <w:rPr>
                <w:b/>
                <w:bCs/>
              </w:rPr>
            </w:pPr>
            <w:r w:rsidRPr="00BC63ED">
              <w:rPr>
                <w:b/>
                <w:bCs/>
              </w:rPr>
              <w:t>Hypothesis</w:t>
            </w:r>
          </w:p>
        </w:tc>
      </w:tr>
      <w:tr w:rsidR="002A7644" w:rsidRPr="00BC63ED" w14:paraId="35D15B45" w14:textId="77777777" w:rsidTr="002A7644">
        <w:tc>
          <w:tcPr>
            <w:tcW w:w="2122" w:type="dxa"/>
            <w:shd w:val="clear" w:color="auto" w:fill="D9D9D9" w:themeFill="background1" w:themeFillShade="D9"/>
          </w:tcPr>
          <w:p w14:paraId="092FDAFE" w14:textId="0996580F" w:rsidR="002A7644" w:rsidRPr="002A7644" w:rsidRDefault="002A7644" w:rsidP="003B04F5">
            <w:pPr>
              <w:rPr>
                <w:i/>
                <w:iCs/>
              </w:rPr>
            </w:pPr>
            <w:r w:rsidRPr="002A7644">
              <w:rPr>
                <w:i/>
                <w:iCs/>
              </w:rPr>
              <w:t>Economic development</w:t>
            </w:r>
          </w:p>
        </w:tc>
        <w:tc>
          <w:tcPr>
            <w:tcW w:w="6894" w:type="dxa"/>
            <w:shd w:val="clear" w:color="auto" w:fill="D9D9D9" w:themeFill="background1" w:themeFillShade="D9"/>
          </w:tcPr>
          <w:p w14:paraId="0BF0F41B" w14:textId="77777777" w:rsidR="002A7644" w:rsidRPr="00BC63ED" w:rsidRDefault="002A7644" w:rsidP="003B04F5">
            <w:pPr>
              <w:rPr>
                <w:b/>
                <w:bCs/>
              </w:rPr>
            </w:pPr>
          </w:p>
        </w:tc>
      </w:tr>
      <w:tr w:rsidR="00BC63ED" w14:paraId="7844773D" w14:textId="77777777" w:rsidTr="00BC63ED">
        <w:tc>
          <w:tcPr>
            <w:tcW w:w="2122" w:type="dxa"/>
          </w:tcPr>
          <w:p w14:paraId="08AB5B40" w14:textId="100AFDBC" w:rsidR="00BC63ED" w:rsidRDefault="00BC63ED" w:rsidP="003B04F5">
            <w:r>
              <w:t>GDP</w:t>
            </w:r>
          </w:p>
        </w:tc>
        <w:tc>
          <w:tcPr>
            <w:tcW w:w="6894" w:type="dxa"/>
          </w:tcPr>
          <w:p w14:paraId="30D8626B" w14:textId="299BE584" w:rsidR="00BC63ED" w:rsidRDefault="00BC63ED" w:rsidP="003B04F5">
            <w:r>
              <w:t>Increases in national economic development and wealth will increase forest loss</w:t>
            </w:r>
          </w:p>
        </w:tc>
      </w:tr>
      <w:tr w:rsidR="00BC63ED" w14:paraId="1233DC4D" w14:textId="77777777" w:rsidTr="00BC63ED">
        <w:tc>
          <w:tcPr>
            <w:tcW w:w="2122" w:type="dxa"/>
          </w:tcPr>
          <w:p w14:paraId="759F4D3A" w14:textId="348F15F9" w:rsidR="00BC63ED" w:rsidRDefault="00BC63ED" w:rsidP="003B04F5">
            <w:r>
              <w:t>GDP growth</w:t>
            </w:r>
          </w:p>
        </w:tc>
        <w:tc>
          <w:tcPr>
            <w:tcW w:w="6894" w:type="dxa"/>
          </w:tcPr>
          <w:p w14:paraId="7B62A3D3" w14:textId="69600F3C" w:rsidR="00BC63ED" w:rsidRDefault="00BC63ED" w:rsidP="003B04F5">
            <w:r>
              <w:t xml:space="preserve">The rate of GDP growth will affect the rate of forest loss </w:t>
            </w:r>
          </w:p>
        </w:tc>
      </w:tr>
      <w:tr w:rsidR="00BC63ED" w14:paraId="41ADDC35" w14:textId="77777777" w:rsidTr="00BC63ED">
        <w:tc>
          <w:tcPr>
            <w:tcW w:w="2122" w:type="dxa"/>
          </w:tcPr>
          <w:p w14:paraId="6A97392E" w14:textId="53120991" w:rsidR="00BC63ED" w:rsidRDefault="00BC63ED" w:rsidP="003B04F5">
            <w:r>
              <w:t>FDI</w:t>
            </w:r>
          </w:p>
        </w:tc>
        <w:tc>
          <w:tcPr>
            <w:tcW w:w="6894" w:type="dxa"/>
          </w:tcPr>
          <w:p w14:paraId="4679974A" w14:textId="48E76479" w:rsidR="00BC63ED" w:rsidRDefault="00BC63ED" w:rsidP="003B04F5">
            <w:r>
              <w:t>Increased foreign investment will increase forest loss (</w:t>
            </w:r>
            <w:proofErr w:type="gramStart"/>
            <w:r>
              <w:t>e.g.</w:t>
            </w:r>
            <w:proofErr w:type="gramEnd"/>
            <w:r>
              <w:t xml:space="preserve"> through economic land concessions)</w:t>
            </w:r>
          </w:p>
        </w:tc>
      </w:tr>
      <w:tr w:rsidR="002A7644" w14:paraId="50CAAAD2" w14:textId="77777777" w:rsidTr="002A7644">
        <w:tc>
          <w:tcPr>
            <w:tcW w:w="2122" w:type="dxa"/>
            <w:vMerge w:val="restart"/>
            <w:vAlign w:val="center"/>
          </w:tcPr>
          <w:p w14:paraId="45E5AD6D" w14:textId="4C06CA62" w:rsidR="002A7644" w:rsidRDefault="002A7644" w:rsidP="002A7644">
            <w:r>
              <w:t>Agricultural sector proportion of GDP</w:t>
            </w:r>
          </w:p>
        </w:tc>
        <w:tc>
          <w:tcPr>
            <w:tcW w:w="6894" w:type="dxa"/>
          </w:tcPr>
          <w:p w14:paraId="173B1614" w14:textId="2970D5F2" w:rsidR="002A7644" w:rsidRDefault="002A7644" w:rsidP="003B04F5">
            <w:r>
              <w:t>As the agricultural sector’s contribution to GDP increases, so will forest loss (reflecting increases in agro-industrial concessions).</w:t>
            </w:r>
          </w:p>
        </w:tc>
      </w:tr>
      <w:tr w:rsidR="002A7644" w14:paraId="54445F4B" w14:textId="77777777" w:rsidTr="00BC63ED">
        <w:tc>
          <w:tcPr>
            <w:tcW w:w="2122" w:type="dxa"/>
            <w:vMerge/>
          </w:tcPr>
          <w:p w14:paraId="0A0824EA" w14:textId="77777777" w:rsidR="002A7644" w:rsidRDefault="002A7644" w:rsidP="003B04F5"/>
        </w:tc>
        <w:tc>
          <w:tcPr>
            <w:tcW w:w="6894" w:type="dxa"/>
          </w:tcPr>
          <w:p w14:paraId="757CEAB0" w14:textId="7FCA1FE0" w:rsidR="002A7644" w:rsidRDefault="002A7644" w:rsidP="003B04F5">
            <w:r>
              <w:t>Alternative hypothesis: as the agricultural sector’s contribution to GDP decreases forest loss will increase (reflecting urbanisation and urban expansion)</w:t>
            </w:r>
          </w:p>
        </w:tc>
      </w:tr>
      <w:tr w:rsidR="002A7644" w14:paraId="6CCDC87D" w14:textId="77777777" w:rsidTr="002A7644">
        <w:tc>
          <w:tcPr>
            <w:tcW w:w="2122" w:type="dxa"/>
            <w:vMerge w:val="restart"/>
            <w:vAlign w:val="center"/>
          </w:tcPr>
          <w:p w14:paraId="5E0895BD" w14:textId="5996EA46" w:rsidR="002A7644" w:rsidRDefault="002A7644" w:rsidP="002A7644">
            <w:r>
              <w:t>Development flows to agriculture</w:t>
            </w:r>
          </w:p>
        </w:tc>
        <w:tc>
          <w:tcPr>
            <w:tcW w:w="6894" w:type="dxa"/>
          </w:tcPr>
          <w:p w14:paraId="0A65572B" w14:textId="14E7C0CA" w:rsidR="002A7644" w:rsidRDefault="002A7644" w:rsidP="003B04F5">
            <w:r>
              <w:t>Increased investment into the agricultural sector will increase forest loss (agricultural expansion)</w:t>
            </w:r>
          </w:p>
        </w:tc>
      </w:tr>
      <w:tr w:rsidR="002A7644" w14:paraId="26495A8B" w14:textId="77777777" w:rsidTr="00BC63ED">
        <w:tc>
          <w:tcPr>
            <w:tcW w:w="2122" w:type="dxa"/>
            <w:vMerge/>
          </w:tcPr>
          <w:p w14:paraId="2D914245" w14:textId="77777777" w:rsidR="002A7644" w:rsidRDefault="002A7644" w:rsidP="003B04F5"/>
        </w:tc>
        <w:tc>
          <w:tcPr>
            <w:tcW w:w="6894" w:type="dxa"/>
          </w:tcPr>
          <w:p w14:paraId="38A82968" w14:textId="21F3A099" w:rsidR="002A7644" w:rsidRDefault="002A7644" w:rsidP="003B04F5">
            <w:r>
              <w:t>Alternative hypothesis: Increased investment into the agricultural sector will decrease forest loss (increased productivity and intensification of existing agricultural land)</w:t>
            </w:r>
          </w:p>
        </w:tc>
      </w:tr>
      <w:tr w:rsidR="002A7644" w14:paraId="6DC2109F" w14:textId="77777777" w:rsidTr="00BC63ED">
        <w:tc>
          <w:tcPr>
            <w:tcW w:w="2122" w:type="dxa"/>
          </w:tcPr>
          <w:p w14:paraId="46F1761A" w14:textId="0815D5FD" w:rsidR="002A7644" w:rsidRDefault="002A7644" w:rsidP="003B04F5">
            <w:r>
              <w:t>Development flows to the environment</w:t>
            </w:r>
          </w:p>
        </w:tc>
        <w:tc>
          <w:tcPr>
            <w:tcW w:w="6894" w:type="dxa"/>
          </w:tcPr>
          <w:p w14:paraId="384C9A23" w14:textId="593B4DA4" w:rsidR="002A7644" w:rsidRDefault="002A7644" w:rsidP="003B04F5">
            <w:r>
              <w:t>Increased investment into the environment sector will decrease forest loss</w:t>
            </w:r>
          </w:p>
        </w:tc>
      </w:tr>
      <w:tr w:rsidR="002A7644" w14:paraId="363B999E" w14:textId="77777777" w:rsidTr="00BC63ED">
        <w:tc>
          <w:tcPr>
            <w:tcW w:w="2122" w:type="dxa"/>
          </w:tcPr>
          <w:p w14:paraId="3AA2E720" w14:textId="58429557" w:rsidR="002A7644" w:rsidRDefault="002A7644" w:rsidP="003B04F5">
            <w:r>
              <w:t>Population density</w:t>
            </w:r>
          </w:p>
        </w:tc>
        <w:tc>
          <w:tcPr>
            <w:tcW w:w="6894" w:type="dxa"/>
          </w:tcPr>
          <w:p w14:paraId="16898EE5" w14:textId="6C83D026" w:rsidR="002A7644" w:rsidRDefault="002A7644" w:rsidP="003B04F5">
            <w:r>
              <w:t>Increases in population density will increase forest loss</w:t>
            </w:r>
          </w:p>
        </w:tc>
      </w:tr>
      <w:tr w:rsidR="002A7644" w14:paraId="64EA65FE" w14:textId="77777777" w:rsidTr="002A7644">
        <w:tc>
          <w:tcPr>
            <w:tcW w:w="2122" w:type="dxa"/>
            <w:shd w:val="clear" w:color="auto" w:fill="D9D9D9" w:themeFill="background1" w:themeFillShade="D9"/>
          </w:tcPr>
          <w:p w14:paraId="224CF092" w14:textId="09075256" w:rsidR="002A7644" w:rsidRPr="002A7644" w:rsidRDefault="002A7644" w:rsidP="003B04F5">
            <w:pPr>
              <w:rPr>
                <w:i/>
                <w:iCs/>
              </w:rPr>
            </w:pPr>
            <w:r>
              <w:rPr>
                <w:i/>
                <w:iCs/>
              </w:rPr>
              <w:t>Commodities</w:t>
            </w:r>
          </w:p>
        </w:tc>
        <w:tc>
          <w:tcPr>
            <w:tcW w:w="6894" w:type="dxa"/>
            <w:shd w:val="clear" w:color="auto" w:fill="D9D9D9" w:themeFill="background1" w:themeFillShade="D9"/>
          </w:tcPr>
          <w:p w14:paraId="7CB5C8EF" w14:textId="77777777" w:rsidR="002A7644" w:rsidRDefault="002A7644" w:rsidP="003B04F5"/>
        </w:tc>
      </w:tr>
      <w:tr w:rsidR="002A7644" w14:paraId="42A2A54F" w14:textId="77777777" w:rsidTr="00BC63ED">
        <w:tc>
          <w:tcPr>
            <w:tcW w:w="2122" w:type="dxa"/>
          </w:tcPr>
          <w:p w14:paraId="0DB51A03" w14:textId="4BEF7997" w:rsidR="002A7644" w:rsidRDefault="002A7644" w:rsidP="003B04F5">
            <w:r>
              <w:t>Crop production index</w:t>
            </w:r>
          </w:p>
        </w:tc>
        <w:tc>
          <w:tcPr>
            <w:tcW w:w="6894" w:type="dxa"/>
          </w:tcPr>
          <w:p w14:paraId="77B3AA8C" w14:textId="6BF4AAFA" w:rsidR="002A7644" w:rsidRDefault="0065247A" w:rsidP="003B04F5">
            <w:r>
              <w:t>Increases in crop production will increase forest loss</w:t>
            </w:r>
          </w:p>
        </w:tc>
      </w:tr>
      <w:tr w:rsidR="002A7644" w14:paraId="609BB3CB" w14:textId="77777777" w:rsidTr="00BC63ED">
        <w:tc>
          <w:tcPr>
            <w:tcW w:w="2122" w:type="dxa"/>
          </w:tcPr>
          <w:p w14:paraId="78B56636" w14:textId="41FDC3EC" w:rsidR="002A7644" w:rsidRDefault="0065247A" w:rsidP="003B04F5">
            <w:r>
              <w:t>Non-food production index</w:t>
            </w:r>
          </w:p>
        </w:tc>
        <w:tc>
          <w:tcPr>
            <w:tcW w:w="6894" w:type="dxa"/>
          </w:tcPr>
          <w:p w14:paraId="621F2A04" w14:textId="4571CEF4" w:rsidR="002A7644" w:rsidRDefault="0065247A" w:rsidP="003B04F5">
            <w:r>
              <w:t>Increases in non-food agricultural production will increase forest loss</w:t>
            </w:r>
          </w:p>
        </w:tc>
      </w:tr>
      <w:tr w:rsidR="0065247A" w14:paraId="34C22114" w14:textId="77777777" w:rsidTr="00BC63ED">
        <w:tc>
          <w:tcPr>
            <w:tcW w:w="2122" w:type="dxa"/>
          </w:tcPr>
          <w:p w14:paraId="26DD1542" w14:textId="79171550" w:rsidR="0065247A" w:rsidRDefault="0065247A" w:rsidP="003B04F5">
            <w:r>
              <w:t xml:space="preserve">Median </w:t>
            </w:r>
            <w:proofErr w:type="spellStart"/>
            <w:r>
              <w:t>rice</w:t>
            </w:r>
            <w:proofErr w:type="spellEnd"/>
            <w:r>
              <w:t xml:space="preserve"> price</w:t>
            </w:r>
          </w:p>
        </w:tc>
        <w:tc>
          <w:tcPr>
            <w:tcW w:w="6894" w:type="dxa"/>
          </w:tcPr>
          <w:p w14:paraId="0A853EAD" w14:textId="13B24E9D" w:rsidR="0065247A" w:rsidRDefault="0065247A" w:rsidP="003B04F5">
            <w:r>
              <w:t>Increases in the price of rice will increase forest loss</w:t>
            </w:r>
          </w:p>
        </w:tc>
      </w:tr>
      <w:tr w:rsidR="0065247A" w14:paraId="77398710" w14:textId="77777777" w:rsidTr="00BC63ED">
        <w:tc>
          <w:tcPr>
            <w:tcW w:w="2122" w:type="dxa"/>
          </w:tcPr>
          <w:p w14:paraId="7F75424D" w14:textId="141722C0" w:rsidR="0065247A" w:rsidRDefault="0065247A" w:rsidP="003B04F5">
            <w:r>
              <w:t>Median rubber price</w:t>
            </w:r>
          </w:p>
        </w:tc>
        <w:tc>
          <w:tcPr>
            <w:tcW w:w="6894" w:type="dxa"/>
          </w:tcPr>
          <w:p w14:paraId="507D6FDE" w14:textId="289953EA" w:rsidR="0065247A" w:rsidRDefault="0065247A" w:rsidP="003B04F5">
            <w:r>
              <w:t>Increases in the price of rubber will increase forest loss</w:t>
            </w:r>
          </w:p>
        </w:tc>
      </w:tr>
      <w:tr w:rsidR="0065247A" w14:paraId="434E84BD" w14:textId="77777777" w:rsidTr="00BC63ED">
        <w:tc>
          <w:tcPr>
            <w:tcW w:w="2122" w:type="dxa"/>
          </w:tcPr>
          <w:p w14:paraId="32348CBE" w14:textId="07DF304A" w:rsidR="0065247A" w:rsidRDefault="0065247A" w:rsidP="003B04F5">
            <w:r>
              <w:t>Median corn price</w:t>
            </w:r>
          </w:p>
        </w:tc>
        <w:tc>
          <w:tcPr>
            <w:tcW w:w="6894" w:type="dxa"/>
          </w:tcPr>
          <w:p w14:paraId="25081D08" w14:textId="7437A4B3" w:rsidR="0065247A" w:rsidRDefault="0065247A" w:rsidP="003B04F5">
            <w:r>
              <w:t>Increases in the price of corn will increase forest loss</w:t>
            </w:r>
          </w:p>
        </w:tc>
      </w:tr>
      <w:tr w:rsidR="0065247A" w14:paraId="3D9D1D9C" w14:textId="77777777" w:rsidTr="00BC63ED">
        <w:tc>
          <w:tcPr>
            <w:tcW w:w="2122" w:type="dxa"/>
          </w:tcPr>
          <w:p w14:paraId="38519D7D" w14:textId="5DF9C27F" w:rsidR="0065247A" w:rsidRDefault="0065247A" w:rsidP="003B04F5">
            <w:r>
              <w:t>Median sugar price</w:t>
            </w:r>
          </w:p>
        </w:tc>
        <w:tc>
          <w:tcPr>
            <w:tcW w:w="6894" w:type="dxa"/>
          </w:tcPr>
          <w:p w14:paraId="2E138334" w14:textId="4F3D9F17" w:rsidR="0065247A" w:rsidRDefault="0065247A" w:rsidP="003B04F5">
            <w:r>
              <w:t>Increases in the price of sugar will increase forest loss</w:t>
            </w:r>
          </w:p>
        </w:tc>
      </w:tr>
      <w:tr w:rsidR="0065247A" w14:paraId="585FEE3F" w14:textId="77777777" w:rsidTr="00BC63ED">
        <w:tc>
          <w:tcPr>
            <w:tcW w:w="2122" w:type="dxa"/>
          </w:tcPr>
          <w:p w14:paraId="009FEAAD" w14:textId="46EDB006" w:rsidR="0065247A" w:rsidRDefault="0065247A" w:rsidP="003B04F5">
            <w:r>
              <w:t>Production value from forestry</w:t>
            </w:r>
          </w:p>
        </w:tc>
        <w:tc>
          <w:tcPr>
            <w:tcW w:w="6894" w:type="dxa"/>
          </w:tcPr>
          <w:p w14:paraId="11FAAA32" w14:textId="012E86D6" w:rsidR="0065247A" w:rsidRDefault="0065247A" w:rsidP="003B04F5">
            <w:r>
              <w:t>Increases in the production of forestry products will increase forest loss</w:t>
            </w:r>
          </w:p>
        </w:tc>
      </w:tr>
      <w:tr w:rsidR="0065247A" w14:paraId="58FD9C89" w14:textId="77777777" w:rsidTr="0065247A">
        <w:tc>
          <w:tcPr>
            <w:tcW w:w="2122" w:type="dxa"/>
            <w:shd w:val="clear" w:color="auto" w:fill="D9D9D9" w:themeFill="background1" w:themeFillShade="D9"/>
          </w:tcPr>
          <w:p w14:paraId="6F1E0805" w14:textId="22767E0D" w:rsidR="0065247A" w:rsidRPr="0065247A" w:rsidRDefault="0065247A" w:rsidP="003B04F5">
            <w:pPr>
              <w:rPr>
                <w:i/>
                <w:iCs/>
              </w:rPr>
            </w:pPr>
            <w:r>
              <w:rPr>
                <w:i/>
                <w:iCs/>
              </w:rPr>
              <w:t>Producer prices</w:t>
            </w:r>
          </w:p>
        </w:tc>
        <w:tc>
          <w:tcPr>
            <w:tcW w:w="6894" w:type="dxa"/>
            <w:shd w:val="clear" w:color="auto" w:fill="D9D9D9" w:themeFill="background1" w:themeFillShade="D9"/>
          </w:tcPr>
          <w:p w14:paraId="6E2693B6" w14:textId="77777777" w:rsidR="0065247A" w:rsidRDefault="0065247A" w:rsidP="003B04F5"/>
        </w:tc>
      </w:tr>
      <w:tr w:rsidR="0065247A" w14:paraId="388DB915" w14:textId="77777777" w:rsidTr="00BC63ED">
        <w:tc>
          <w:tcPr>
            <w:tcW w:w="2122" w:type="dxa"/>
          </w:tcPr>
          <w:p w14:paraId="1A456A56" w14:textId="34F4DA44" w:rsidR="0065247A" w:rsidRDefault="0065247A" w:rsidP="003B04F5">
            <w:r>
              <w:t>Producer price, rubber</w:t>
            </w:r>
          </w:p>
        </w:tc>
        <w:tc>
          <w:tcPr>
            <w:tcW w:w="6894" w:type="dxa"/>
          </w:tcPr>
          <w:p w14:paraId="740D2D3F" w14:textId="39BEE7F0" w:rsidR="0065247A" w:rsidRDefault="0065247A" w:rsidP="003B04F5">
            <w:r>
              <w:t>Increases in the producer price of rubber will increase forest loss</w:t>
            </w:r>
          </w:p>
        </w:tc>
      </w:tr>
      <w:tr w:rsidR="0065247A" w14:paraId="605EF053" w14:textId="77777777" w:rsidTr="00BC63ED">
        <w:tc>
          <w:tcPr>
            <w:tcW w:w="2122" w:type="dxa"/>
          </w:tcPr>
          <w:p w14:paraId="42DFD674" w14:textId="242A39D1" w:rsidR="0065247A" w:rsidRDefault="0065247A" w:rsidP="003B04F5">
            <w:r>
              <w:t>Producer price, cassava</w:t>
            </w:r>
          </w:p>
        </w:tc>
        <w:tc>
          <w:tcPr>
            <w:tcW w:w="6894" w:type="dxa"/>
          </w:tcPr>
          <w:p w14:paraId="2033054C" w14:textId="6D7553C1" w:rsidR="0065247A" w:rsidRDefault="0065247A" w:rsidP="003B04F5">
            <w:r>
              <w:t>Increases in the producer price of cassava will increase forest loss</w:t>
            </w:r>
          </w:p>
        </w:tc>
      </w:tr>
      <w:tr w:rsidR="0065247A" w14:paraId="35447460" w14:textId="77777777" w:rsidTr="00BC63ED">
        <w:tc>
          <w:tcPr>
            <w:tcW w:w="2122" w:type="dxa"/>
          </w:tcPr>
          <w:p w14:paraId="1CEB2279" w14:textId="2F1064CC" w:rsidR="0065247A" w:rsidRDefault="0065247A" w:rsidP="003B04F5">
            <w:r>
              <w:t>Producer price, corn</w:t>
            </w:r>
          </w:p>
        </w:tc>
        <w:tc>
          <w:tcPr>
            <w:tcW w:w="6894" w:type="dxa"/>
          </w:tcPr>
          <w:p w14:paraId="03963A3A" w14:textId="40A13486" w:rsidR="0065247A" w:rsidRDefault="0065247A" w:rsidP="003B04F5">
            <w:r>
              <w:t>Increases in the producer price of corn will increase forest loss</w:t>
            </w:r>
          </w:p>
        </w:tc>
      </w:tr>
      <w:tr w:rsidR="0065247A" w14:paraId="3D730DE2" w14:textId="77777777" w:rsidTr="00BC63ED">
        <w:tc>
          <w:tcPr>
            <w:tcW w:w="2122" w:type="dxa"/>
          </w:tcPr>
          <w:p w14:paraId="1CE20080" w14:textId="0DAE83DA" w:rsidR="0065247A" w:rsidRDefault="0065247A" w:rsidP="003B04F5">
            <w:r>
              <w:t>Producer price, sugar</w:t>
            </w:r>
          </w:p>
        </w:tc>
        <w:tc>
          <w:tcPr>
            <w:tcW w:w="6894" w:type="dxa"/>
          </w:tcPr>
          <w:p w14:paraId="253A0232" w14:textId="5FB6F38C" w:rsidR="0065247A" w:rsidRDefault="0065247A" w:rsidP="003B04F5">
            <w:r>
              <w:t>Increases in the producer price of sugar will increase forest loss</w:t>
            </w:r>
          </w:p>
        </w:tc>
      </w:tr>
    </w:tbl>
    <w:p w14:paraId="65AF37EF" w14:textId="71FF4F2C" w:rsidR="00BC63ED" w:rsidRDefault="00BC63ED" w:rsidP="003B04F5"/>
    <w:p w14:paraId="6A8D421E" w14:textId="482E71E8" w:rsidR="00505822" w:rsidRDefault="00505822" w:rsidP="003B04F5"/>
    <w:p w14:paraId="38D4B888" w14:textId="53B81EC9" w:rsidR="00505822" w:rsidRDefault="00505822" w:rsidP="003B04F5"/>
    <w:p w14:paraId="5981D5A4" w14:textId="64EDDF80" w:rsidR="00505822" w:rsidRDefault="00505822" w:rsidP="003B04F5"/>
    <w:p w14:paraId="14A4130F" w14:textId="757BECF4" w:rsidR="00505822" w:rsidRDefault="00505822" w:rsidP="003B04F5"/>
    <w:p w14:paraId="2E3E49EC" w14:textId="26A6B130" w:rsidR="00505822" w:rsidRDefault="00505822" w:rsidP="003B04F5"/>
    <w:p w14:paraId="63E838BB" w14:textId="5ED543E9" w:rsidR="00505822" w:rsidRDefault="00505822" w:rsidP="003B04F5"/>
    <w:p w14:paraId="369B23A7" w14:textId="78B3879E" w:rsidR="00505822" w:rsidRDefault="00505822" w:rsidP="003B04F5"/>
    <w:p w14:paraId="1A66C351" w14:textId="735FCB45" w:rsidR="00505822" w:rsidRDefault="00505822" w:rsidP="003B04F5"/>
    <w:p w14:paraId="3D0615E5" w14:textId="2D82C789" w:rsidR="00505822" w:rsidRDefault="00505822" w:rsidP="003B04F5"/>
    <w:p w14:paraId="0D2DA857" w14:textId="2B9FD5B8" w:rsidR="00505822" w:rsidRDefault="00505822" w:rsidP="003B04F5"/>
    <w:p w14:paraId="2DD6AB98" w14:textId="1F819F17" w:rsidR="00505822" w:rsidRDefault="00505822" w:rsidP="003B04F5"/>
    <w:p w14:paraId="4AC10A06" w14:textId="6AAA6BC2" w:rsidR="00505822" w:rsidRDefault="00505822" w:rsidP="003B04F5"/>
    <w:p w14:paraId="26F4DAAE" w14:textId="1A75F997" w:rsidR="00505822" w:rsidRDefault="00505822" w:rsidP="003B04F5"/>
    <w:p w14:paraId="3AF4C80F" w14:textId="5BABB5BF" w:rsidR="00505822" w:rsidRDefault="00505822" w:rsidP="003B04F5"/>
    <w:p w14:paraId="4ED8BD53" w14:textId="77777777" w:rsidR="00505822" w:rsidRDefault="00505822" w:rsidP="003B04F5">
      <w:pPr>
        <w:rPr>
          <w:b/>
          <w:bCs/>
        </w:rPr>
      </w:pPr>
    </w:p>
    <w:p w14:paraId="21867C1D" w14:textId="77777777" w:rsidR="00505822" w:rsidRDefault="00505822" w:rsidP="003B04F5">
      <w:pPr>
        <w:rPr>
          <w:b/>
          <w:bCs/>
        </w:rPr>
      </w:pPr>
    </w:p>
    <w:p w14:paraId="1A912117" w14:textId="77777777" w:rsidR="00505822" w:rsidRDefault="00505822" w:rsidP="003B04F5">
      <w:pPr>
        <w:rPr>
          <w:b/>
          <w:bCs/>
        </w:rPr>
      </w:pPr>
    </w:p>
    <w:p w14:paraId="75D8170C" w14:textId="77777777" w:rsidR="00505822" w:rsidRDefault="00505822" w:rsidP="003B04F5">
      <w:pPr>
        <w:rPr>
          <w:b/>
          <w:bCs/>
        </w:rPr>
      </w:pPr>
    </w:p>
    <w:p w14:paraId="5A5E51D5" w14:textId="77777777" w:rsidR="00505822" w:rsidRDefault="00505822" w:rsidP="003B04F5">
      <w:pPr>
        <w:rPr>
          <w:b/>
          <w:bCs/>
        </w:rPr>
      </w:pPr>
    </w:p>
    <w:p w14:paraId="2922E9F6" w14:textId="77777777" w:rsidR="00505822" w:rsidRDefault="00505822" w:rsidP="003B04F5">
      <w:pPr>
        <w:rPr>
          <w:b/>
          <w:bCs/>
        </w:rPr>
      </w:pPr>
    </w:p>
    <w:p w14:paraId="417AEB73" w14:textId="77777777" w:rsidR="00505822" w:rsidRDefault="00505822" w:rsidP="003B04F5">
      <w:pPr>
        <w:rPr>
          <w:b/>
          <w:bCs/>
        </w:rPr>
      </w:pPr>
    </w:p>
    <w:p w14:paraId="6BB2D1BD" w14:textId="77777777" w:rsidR="00505822" w:rsidRDefault="00505822" w:rsidP="003B04F5">
      <w:pPr>
        <w:rPr>
          <w:b/>
          <w:bCs/>
        </w:rPr>
      </w:pPr>
    </w:p>
    <w:p w14:paraId="1BB9EDEF" w14:textId="77777777" w:rsidR="00505822" w:rsidRDefault="00505822" w:rsidP="003B04F5">
      <w:pPr>
        <w:rPr>
          <w:b/>
          <w:bCs/>
        </w:rPr>
      </w:pPr>
    </w:p>
    <w:p w14:paraId="0E3862A3" w14:textId="77777777" w:rsidR="00505822" w:rsidRDefault="00505822" w:rsidP="003B04F5">
      <w:pPr>
        <w:rPr>
          <w:b/>
          <w:bCs/>
        </w:rPr>
      </w:pPr>
    </w:p>
    <w:p w14:paraId="617EDB6E" w14:textId="77777777" w:rsidR="00505822" w:rsidRDefault="00505822" w:rsidP="003B04F5">
      <w:pPr>
        <w:rPr>
          <w:b/>
          <w:bCs/>
        </w:rPr>
      </w:pPr>
    </w:p>
    <w:p w14:paraId="6B8BDDAE" w14:textId="77777777" w:rsidR="00505822" w:rsidRDefault="00505822" w:rsidP="003B04F5">
      <w:pPr>
        <w:rPr>
          <w:b/>
          <w:bCs/>
        </w:rPr>
      </w:pPr>
    </w:p>
    <w:p w14:paraId="5B3F7E7F" w14:textId="77777777" w:rsidR="00505822" w:rsidRDefault="00505822" w:rsidP="003B04F5">
      <w:pPr>
        <w:rPr>
          <w:b/>
          <w:bCs/>
        </w:rPr>
      </w:pPr>
    </w:p>
    <w:p w14:paraId="3B76CC2D" w14:textId="77777777" w:rsidR="00505822" w:rsidRDefault="00505822" w:rsidP="003B04F5">
      <w:pPr>
        <w:rPr>
          <w:b/>
          <w:bCs/>
        </w:rPr>
      </w:pPr>
    </w:p>
    <w:p w14:paraId="748D111F" w14:textId="77777777" w:rsidR="00505822" w:rsidRDefault="00505822" w:rsidP="003B04F5">
      <w:pPr>
        <w:rPr>
          <w:b/>
          <w:bCs/>
        </w:rPr>
      </w:pPr>
    </w:p>
    <w:p w14:paraId="64C28315" w14:textId="77777777" w:rsidR="00505822" w:rsidRDefault="00505822" w:rsidP="003B04F5">
      <w:pPr>
        <w:rPr>
          <w:b/>
          <w:bCs/>
        </w:rPr>
      </w:pPr>
    </w:p>
    <w:p w14:paraId="456BDD6D" w14:textId="77777777" w:rsidR="00505822" w:rsidRDefault="00505822" w:rsidP="003B04F5">
      <w:pPr>
        <w:rPr>
          <w:b/>
          <w:bCs/>
        </w:rPr>
      </w:pPr>
    </w:p>
    <w:p w14:paraId="57209C03" w14:textId="77777777" w:rsidR="000035E2" w:rsidRDefault="000035E2" w:rsidP="003B04F5">
      <w:pPr>
        <w:rPr>
          <w:b/>
          <w:bCs/>
        </w:rPr>
      </w:pPr>
    </w:p>
    <w:p w14:paraId="65685978" w14:textId="430FFB18" w:rsidR="00505822" w:rsidRDefault="00505822" w:rsidP="003B04F5">
      <w:pPr>
        <w:rPr>
          <w:b/>
          <w:bCs/>
        </w:rPr>
      </w:pPr>
      <w:r>
        <w:rPr>
          <w:b/>
          <w:bCs/>
        </w:rPr>
        <w:lastRenderedPageBreak/>
        <w:t xml:space="preserve">Results </w:t>
      </w:r>
    </w:p>
    <w:p w14:paraId="637C6766" w14:textId="7C6CB0EC" w:rsidR="00505822" w:rsidRDefault="00505822" w:rsidP="003B04F5">
      <w:pPr>
        <w:rPr>
          <w:b/>
          <w:bCs/>
        </w:rPr>
      </w:pPr>
      <w:r>
        <w:rPr>
          <w:noProof/>
        </w:rPr>
        <w:drawing>
          <wp:inline distT="0" distB="0" distL="0" distR="0" wp14:anchorId="56EFBF95" wp14:editId="6B2F736D">
            <wp:extent cx="3257550" cy="3722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2962" cy="3751799"/>
                    </a:xfrm>
                    <a:prstGeom prst="rect">
                      <a:avLst/>
                    </a:prstGeom>
                    <a:noFill/>
                    <a:ln>
                      <a:noFill/>
                    </a:ln>
                  </pic:spPr>
                </pic:pic>
              </a:graphicData>
            </a:graphic>
          </wp:inline>
        </w:drawing>
      </w:r>
    </w:p>
    <w:p w14:paraId="0A40E874" w14:textId="77777777" w:rsidR="000035E2" w:rsidRDefault="00505822" w:rsidP="003B04F5">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sidR="000035E2">
        <w:rPr>
          <w:b/>
          <w:bCs/>
          <w:sz w:val="18"/>
          <w:szCs w:val="18"/>
        </w:rPr>
        <w:t xml:space="preserve"> “Province”</w:t>
      </w:r>
      <w:r w:rsidRPr="00505822">
        <w:rPr>
          <w:b/>
          <w:bCs/>
          <w:sz w:val="18"/>
          <w:szCs w:val="18"/>
        </w:rPr>
        <w:t xml:space="preserve"> of the final socioeconomic model</w:t>
      </w:r>
    </w:p>
    <w:p w14:paraId="7EC42D2B" w14:textId="77777777" w:rsidR="000035E2" w:rsidRDefault="000035E2" w:rsidP="003B04F5">
      <w:pPr>
        <w:rPr>
          <w:b/>
          <w:bCs/>
          <w:sz w:val="18"/>
          <w:szCs w:val="18"/>
        </w:rPr>
      </w:pPr>
    </w:p>
    <w:p w14:paraId="70CC41F2" w14:textId="25F79905" w:rsidR="00505822" w:rsidRDefault="00505822" w:rsidP="003B04F5">
      <w:pPr>
        <w:rPr>
          <w:noProof/>
        </w:rPr>
      </w:pPr>
      <w:r w:rsidRPr="00505822">
        <w:rPr>
          <w:b/>
          <w:bCs/>
          <w:sz w:val="18"/>
          <w:szCs w:val="18"/>
        </w:rPr>
        <w:t xml:space="preserve"> </w:t>
      </w:r>
      <w:r w:rsidR="000035E2">
        <w:rPr>
          <w:noProof/>
        </w:rPr>
        <w:drawing>
          <wp:inline distT="0" distB="0" distL="0" distR="0" wp14:anchorId="656A4712" wp14:editId="7E05E223">
            <wp:extent cx="3028950" cy="346151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2360" cy="3476839"/>
                    </a:xfrm>
                    <a:prstGeom prst="rect">
                      <a:avLst/>
                    </a:prstGeom>
                    <a:noFill/>
                    <a:ln>
                      <a:noFill/>
                    </a:ln>
                  </pic:spPr>
                </pic:pic>
              </a:graphicData>
            </a:graphic>
          </wp:inline>
        </w:drawing>
      </w:r>
    </w:p>
    <w:p w14:paraId="3448AA4D" w14:textId="0EE859E8" w:rsidR="000035E2" w:rsidRDefault="000035E2" w:rsidP="000035E2">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Pr>
          <w:b/>
          <w:bCs/>
          <w:sz w:val="18"/>
          <w:szCs w:val="18"/>
        </w:rPr>
        <w:t xml:space="preserve"> “</w:t>
      </w:r>
      <w:r>
        <w:rPr>
          <w:b/>
          <w:bCs/>
          <w:sz w:val="18"/>
          <w:szCs w:val="18"/>
        </w:rPr>
        <w:t>Commune</w:t>
      </w:r>
      <w:r>
        <w:rPr>
          <w:b/>
          <w:bCs/>
          <w:sz w:val="18"/>
          <w:szCs w:val="18"/>
        </w:rPr>
        <w:t>”</w:t>
      </w:r>
      <w:r w:rsidRPr="00505822">
        <w:rPr>
          <w:b/>
          <w:bCs/>
          <w:sz w:val="18"/>
          <w:szCs w:val="18"/>
        </w:rPr>
        <w:t xml:space="preserve"> of the final socioeconomic model</w:t>
      </w:r>
      <w:r>
        <w:rPr>
          <w:b/>
          <w:bCs/>
          <w:sz w:val="18"/>
          <w:szCs w:val="18"/>
        </w:rPr>
        <w:t xml:space="preserve">. </w:t>
      </w:r>
      <w:r w:rsidR="004E2FF1">
        <w:rPr>
          <w:b/>
          <w:bCs/>
          <w:sz w:val="18"/>
          <w:szCs w:val="18"/>
        </w:rPr>
        <w:t xml:space="preserve">Plots suggest the assumption of normality of deviations of the conditional means of the random effects from the global intercept is violated. </w:t>
      </w:r>
    </w:p>
    <w:p w14:paraId="26B62225" w14:textId="77777777" w:rsidR="000035E2" w:rsidRPr="000035E2" w:rsidRDefault="000035E2" w:rsidP="000035E2">
      <w:pPr>
        <w:rPr>
          <w:sz w:val="18"/>
          <w:szCs w:val="18"/>
        </w:rPr>
      </w:pPr>
    </w:p>
    <w:sectPr w:rsidR="000035E2" w:rsidRPr="000035E2" w:rsidSect="00444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25D1E"/>
    <w:multiLevelType w:val="hybridMultilevel"/>
    <w:tmpl w:val="06EC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744C9B"/>
    <w:multiLevelType w:val="hybridMultilevel"/>
    <w:tmpl w:val="46D0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9B33C2"/>
    <w:multiLevelType w:val="hybridMultilevel"/>
    <w:tmpl w:val="C134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18"/>
    <w:rsid w:val="000035E2"/>
    <w:rsid w:val="001E5D1E"/>
    <w:rsid w:val="002313E0"/>
    <w:rsid w:val="002A7644"/>
    <w:rsid w:val="002E1E62"/>
    <w:rsid w:val="002E64B6"/>
    <w:rsid w:val="00323F22"/>
    <w:rsid w:val="003A3B58"/>
    <w:rsid w:val="003B04F5"/>
    <w:rsid w:val="003E6D3B"/>
    <w:rsid w:val="003F70E8"/>
    <w:rsid w:val="004141F2"/>
    <w:rsid w:val="004445C3"/>
    <w:rsid w:val="004A4F18"/>
    <w:rsid w:val="004E2FF1"/>
    <w:rsid w:val="00505822"/>
    <w:rsid w:val="00535783"/>
    <w:rsid w:val="00543F76"/>
    <w:rsid w:val="005760C1"/>
    <w:rsid w:val="0065247A"/>
    <w:rsid w:val="006C578A"/>
    <w:rsid w:val="006F1F22"/>
    <w:rsid w:val="00705E0A"/>
    <w:rsid w:val="007348EC"/>
    <w:rsid w:val="00810807"/>
    <w:rsid w:val="008B6ED5"/>
    <w:rsid w:val="00902984"/>
    <w:rsid w:val="00905CAB"/>
    <w:rsid w:val="009A5F96"/>
    <w:rsid w:val="00AD7102"/>
    <w:rsid w:val="00AE1F2E"/>
    <w:rsid w:val="00AE4067"/>
    <w:rsid w:val="00B44A6F"/>
    <w:rsid w:val="00B80346"/>
    <w:rsid w:val="00B96B41"/>
    <w:rsid w:val="00BC63ED"/>
    <w:rsid w:val="00CF12E8"/>
    <w:rsid w:val="00ED20F3"/>
    <w:rsid w:val="00FF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7E43"/>
  <w15:chartTrackingRefBased/>
  <w15:docId w15:val="{AA27B13A-7A49-4FC7-B8C5-6C560B7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06315">
      <w:bodyDiv w:val="1"/>
      <w:marLeft w:val="0"/>
      <w:marRight w:val="0"/>
      <w:marTop w:val="0"/>
      <w:marBottom w:val="0"/>
      <w:divBdr>
        <w:top w:val="none" w:sz="0" w:space="0" w:color="auto"/>
        <w:left w:val="none" w:sz="0" w:space="0" w:color="auto"/>
        <w:bottom w:val="none" w:sz="0" w:space="0" w:color="auto"/>
        <w:right w:val="none" w:sz="0" w:space="0" w:color="auto"/>
      </w:divBdr>
    </w:div>
    <w:div w:id="1202550042">
      <w:bodyDiv w:val="1"/>
      <w:marLeft w:val="0"/>
      <w:marRight w:val="0"/>
      <w:marTop w:val="0"/>
      <w:marBottom w:val="0"/>
      <w:divBdr>
        <w:top w:val="none" w:sz="0" w:space="0" w:color="auto"/>
        <w:left w:val="none" w:sz="0" w:space="0" w:color="auto"/>
        <w:bottom w:val="none" w:sz="0" w:space="0" w:color="auto"/>
        <w:right w:val="none" w:sz="0" w:space="0" w:color="auto"/>
      </w:divBdr>
    </w:div>
    <w:div w:id="1256474701">
      <w:bodyDiv w:val="1"/>
      <w:marLeft w:val="0"/>
      <w:marRight w:val="0"/>
      <w:marTop w:val="0"/>
      <w:marBottom w:val="0"/>
      <w:divBdr>
        <w:top w:val="none" w:sz="0" w:space="0" w:color="auto"/>
        <w:left w:val="none" w:sz="0" w:space="0" w:color="auto"/>
        <w:bottom w:val="none" w:sz="0" w:space="0" w:color="auto"/>
        <w:right w:val="none" w:sz="0" w:space="0" w:color="auto"/>
      </w:divBdr>
    </w:div>
    <w:div w:id="1767773594">
      <w:bodyDiv w:val="1"/>
      <w:marLeft w:val="0"/>
      <w:marRight w:val="0"/>
      <w:marTop w:val="0"/>
      <w:marBottom w:val="0"/>
      <w:divBdr>
        <w:top w:val="none" w:sz="0" w:space="0" w:color="auto"/>
        <w:left w:val="none" w:sz="0" w:space="0" w:color="auto"/>
        <w:bottom w:val="none" w:sz="0" w:space="0" w:color="auto"/>
        <w:right w:val="none" w:sz="0" w:space="0" w:color="auto"/>
      </w:divBdr>
    </w:div>
    <w:div w:id="191145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10</Pages>
  <Words>3176</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9</cp:revision>
  <dcterms:created xsi:type="dcterms:W3CDTF">2021-04-15T08:02:00Z</dcterms:created>
  <dcterms:modified xsi:type="dcterms:W3CDTF">2021-04-29T16:52:00Z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id="l5NbZtTa"/&gt;&lt;style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