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102C4" w14:textId="1D0A8B5F" w:rsidR="00612128"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The complexity of social-ecological systems means that it is challenging for researchers to identify and model all the correct and 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w:t>
      </w:r>
      <w:r w:rsidR="003B4CB2">
        <w:lastRenderedPageBreak/>
        <w:t>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environmental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 xml:space="preserve">Geist &amp; </w:t>
      </w:r>
      <w:proofErr w:type="spellStart"/>
      <w:r w:rsidRPr="00086943">
        <w:rPr>
          <w:rFonts w:ascii="Calibri" w:hAnsi="Calibri" w:cs="Calibri"/>
        </w:rPr>
        <w:t>Lambin</w:t>
      </w:r>
      <w:proofErr w:type="spellEnd"/>
      <w:r w:rsidRPr="00086943">
        <w:rPr>
          <w:rFonts w:ascii="Calibri" w:hAnsi="Calibri" w:cs="Calibri"/>
        </w:rPr>
        <w:t xml:space="preserve">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w:t>
      </w:r>
      <w:r w:rsidR="00E821FF">
        <w:lastRenderedPageBreak/>
        <w:t xml:space="preserve">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the across Cambodia</w:t>
      </w:r>
      <w:r w:rsidR="002473F5">
        <w:t xml:space="preserve"> </w:t>
      </w:r>
      <w:r w:rsidR="006E6AD5">
        <w:t xml:space="preserve">can </w:t>
      </w:r>
      <w:r w:rsidR="002473F5">
        <w:t>predict forest cover</w:t>
      </w:r>
      <w:r w:rsidR="006E6AD5">
        <w:t>,</w:t>
      </w:r>
      <w:r w:rsidR="00636916">
        <w:t xml:space="preserve"> and whether a non-statistical 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5"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572EC7B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(Table x</w:t>
      </w:r>
      <w:r>
        <w:rPr>
          <w:rFonts w:ascii="Calibri" w:hAnsi="Calibri" w:cs="Calibri"/>
        </w:rPr>
        <w:t xml:space="preserve">, </w:t>
      </w:r>
      <w:r w:rsidRPr="00B0710D">
        <w:rPr>
          <w:rFonts w:ascii="Calibri" w:hAnsi="Calibri" w:cs="Calibri"/>
        </w:rPr>
        <w:t xml:space="preserve">Dasgupta et al. 2005; Mena et al. 2006; </w:t>
      </w:r>
      <w:proofErr w:type="spellStart"/>
      <w:r w:rsidRPr="00B0710D">
        <w:rPr>
          <w:rFonts w:ascii="Calibri" w:hAnsi="Calibri" w:cs="Calibri"/>
        </w:rPr>
        <w:t>Rowcroft</w:t>
      </w:r>
      <w:proofErr w:type="spellEnd"/>
      <w:r w:rsidRPr="00B0710D">
        <w:rPr>
          <w:rFonts w:ascii="Calibri" w:hAnsi="Calibri" w:cs="Calibri"/>
        </w:rPr>
        <w:t xml:space="preserve">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 xml:space="preserve">(Abdullah &amp; </w:t>
      </w:r>
      <w:proofErr w:type="spellStart"/>
      <w:r w:rsidRPr="00F34C45">
        <w:rPr>
          <w:rFonts w:ascii="Calibri" w:hAnsi="Calibri" w:cs="Calibri"/>
        </w:rPr>
        <w:t>Nakagoshi</w:t>
      </w:r>
      <w:proofErr w:type="spellEnd"/>
      <w:r w:rsidRPr="00F34C45">
        <w:rPr>
          <w:rFonts w:ascii="Calibri" w:hAnsi="Calibri" w:cs="Calibri"/>
        </w:rPr>
        <w:t xml:space="preserve">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rPr>
        <w:lastRenderedPageBreak/>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  Kampong </w:t>
      </w:r>
      <w:proofErr w:type="spellStart"/>
      <w:r w:rsidR="005D6589" w:rsidRPr="005D6589">
        <w:rPr>
          <w:b/>
          <w:bCs/>
          <w:sz w:val="20"/>
          <w:szCs w:val="20"/>
        </w:rPr>
        <w:t>Speu</w:t>
      </w:r>
      <w:proofErr w:type="spellEnd"/>
      <w:r w:rsidR="005D6589" w:rsidRPr="005D6589">
        <w:rPr>
          <w:b/>
          <w:bCs/>
          <w:sz w:val="20"/>
          <w:szCs w:val="20"/>
        </w:rPr>
        <w:t xml:space="preserve">, 13 – Prey Veng,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579C4094"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 xml:space="preserve">redictor variables were checked for collinearity, and if two variables in the same set had a correlation coefficient of &gt;0.6 then generally one was removed (Supporting Information).  </w:t>
      </w:r>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and 23 Provinces (excluding Phnom Penh). The number of communes changed between years due to </w:t>
      </w:r>
      <w:r w:rsidRPr="001E05DC">
        <w:lastRenderedPageBreak/>
        <w:t xml:space="preserve">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time period.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BD380EE" w:rsidR="00D6664E" w:rsidRPr="001E05DC" w:rsidRDefault="00D6664E" w:rsidP="00D6664E">
      <w:r w:rsidRPr="001E05DC">
        <w:t xml:space="preserve">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r w:rsidR="007F0549">
        <w:t xml:space="preserve">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w:t>
      </w:r>
      <w:r w:rsidRPr="001E05DC">
        <w:lastRenderedPageBreak/>
        <w:t>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province in itself, was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1A26A3">
        <w:tc>
          <w:tcPr>
            <w:tcW w:w="1843" w:type="dxa"/>
            <w:tcBorders>
              <w:top w:val="single" w:sz="12" w:space="0" w:color="auto"/>
              <w:bottom w:val="single" w:sz="12" w:space="0" w:color="auto"/>
            </w:tcBorders>
          </w:tcPr>
          <w:p w14:paraId="3B20DEDE" w14:textId="77777777" w:rsidR="00D6664E" w:rsidRPr="000F1DF8" w:rsidRDefault="00D6664E" w:rsidP="001A26A3">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1A26A3">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1A26A3">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1A26A3">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1A26A3">
            <w:pPr>
              <w:spacing w:after="160" w:line="259" w:lineRule="auto"/>
              <w:rPr>
                <w:b/>
                <w:bCs/>
                <w:sz w:val="20"/>
                <w:szCs w:val="20"/>
              </w:rPr>
            </w:pPr>
            <w:r w:rsidRPr="000F1DF8">
              <w:rPr>
                <w:b/>
                <w:bCs/>
                <w:sz w:val="20"/>
                <w:szCs w:val="20"/>
              </w:rPr>
              <w:t>Details</w:t>
            </w:r>
          </w:p>
        </w:tc>
      </w:tr>
      <w:tr w:rsidR="00D6664E" w:rsidRPr="000F1DF8" w14:paraId="50B9E2F4" w14:textId="77777777" w:rsidTr="001A26A3">
        <w:tc>
          <w:tcPr>
            <w:tcW w:w="1843" w:type="dxa"/>
            <w:tcBorders>
              <w:top w:val="single" w:sz="12" w:space="0" w:color="auto"/>
            </w:tcBorders>
          </w:tcPr>
          <w:p w14:paraId="0B98A9EF" w14:textId="77777777" w:rsidR="00D6664E" w:rsidRPr="000F1DF8" w:rsidRDefault="00D6664E" w:rsidP="001A26A3">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1A26A3">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1A26A3">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1A26A3">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1A26A3">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1A26A3">
        <w:tc>
          <w:tcPr>
            <w:tcW w:w="1843" w:type="dxa"/>
          </w:tcPr>
          <w:p w14:paraId="06448E26" w14:textId="77777777" w:rsidR="00D6664E" w:rsidRPr="000F1DF8" w:rsidRDefault="00D6664E" w:rsidP="001A26A3">
            <w:pPr>
              <w:spacing w:after="160" w:line="259" w:lineRule="auto"/>
              <w:rPr>
                <w:sz w:val="20"/>
                <w:szCs w:val="20"/>
              </w:rPr>
            </w:pPr>
          </w:p>
        </w:tc>
        <w:tc>
          <w:tcPr>
            <w:tcW w:w="2693" w:type="dxa"/>
          </w:tcPr>
          <w:p w14:paraId="0F0E03AD" w14:textId="25111AB9" w:rsidR="00D6664E" w:rsidRPr="000F1DF8" w:rsidRDefault="00D6664E" w:rsidP="001A26A3">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1A26A3">
            <w:pPr>
              <w:spacing w:after="160" w:line="259" w:lineRule="auto"/>
              <w:rPr>
                <w:sz w:val="20"/>
                <w:szCs w:val="20"/>
              </w:rPr>
            </w:pPr>
          </w:p>
        </w:tc>
        <w:tc>
          <w:tcPr>
            <w:tcW w:w="2126" w:type="dxa"/>
          </w:tcPr>
          <w:p w14:paraId="1BD95429" w14:textId="77777777" w:rsidR="00D6664E" w:rsidRPr="000F1DF8" w:rsidRDefault="00D6664E" w:rsidP="001A26A3">
            <w:pPr>
              <w:spacing w:after="160" w:line="259" w:lineRule="auto"/>
              <w:rPr>
                <w:sz w:val="20"/>
                <w:szCs w:val="20"/>
              </w:rPr>
            </w:pPr>
          </w:p>
        </w:tc>
        <w:tc>
          <w:tcPr>
            <w:tcW w:w="4309" w:type="dxa"/>
          </w:tcPr>
          <w:p w14:paraId="7B7E7AB7" w14:textId="77777777" w:rsidR="00D6664E" w:rsidRPr="000F1DF8" w:rsidRDefault="00D6664E" w:rsidP="001A26A3">
            <w:pPr>
              <w:spacing w:after="160" w:line="259" w:lineRule="auto"/>
              <w:rPr>
                <w:sz w:val="20"/>
                <w:szCs w:val="20"/>
              </w:rPr>
            </w:pPr>
          </w:p>
        </w:tc>
      </w:tr>
      <w:tr w:rsidR="00D6664E" w:rsidRPr="000F1DF8" w14:paraId="6881E709" w14:textId="77777777" w:rsidTr="001A26A3">
        <w:tc>
          <w:tcPr>
            <w:tcW w:w="1843" w:type="dxa"/>
            <w:tcBorders>
              <w:bottom w:val="single" w:sz="6" w:space="0" w:color="auto"/>
            </w:tcBorders>
          </w:tcPr>
          <w:p w14:paraId="5183BC42"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1A26A3">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1A26A3">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1A26A3">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1A26A3">
        <w:tc>
          <w:tcPr>
            <w:tcW w:w="1843" w:type="dxa"/>
            <w:tcBorders>
              <w:top w:val="single" w:sz="6" w:space="0" w:color="auto"/>
              <w:bottom w:val="single" w:sz="6" w:space="0" w:color="auto"/>
            </w:tcBorders>
          </w:tcPr>
          <w:p w14:paraId="5A893051" w14:textId="77777777" w:rsidR="00D6664E" w:rsidRPr="000F1DF8" w:rsidRDefault="00D6664E" w:rsidP="001A26A3">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1A26A3">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1A26A3">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1A26A3">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1A26A3">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1A26A3">
        <w:tc>
          <w:tcPr>
            <w:tcW w:w="1843" w:type="dxa"/>
            <w:tcBorders>
              <w:top w:val="single" w:sz="6" w:space="0" w:color="auto"/>
            </w:tcBorders>
          </w:tcPr>
          <w:p w14:paraId="34F1DE55" w14:textId="77777777" w:rsidR="00D6664E" w:rsidRPr="000F1DF8" w:rsidRDefault="00D6664E" w:rsidP="001A26A3">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1A26A3">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1A26A3">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1A26A3">
        <w:tc>
          <w:tcPr>
            <w:tcW w:w="1843" w:type="dxa"/>
            <w:tcBorders>
              <w:bottom w:val="single" w:sz="6" w:space="0" w:color="auto"/>
            </w:tcBorders>
          </w:tcPr>
          <w:p w14:paraId="574F004D"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1A26A3">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1A26A3">
            <w:pPr>
              <w:spacing w:after="160" w:line="259" w:lineRule="auto"/>
              <w:rPr>
                <w:sz w:val="20"/>
                <w:szCs w:val="20"/>
              </w:rPr>
            </w:pPr>
            <w:r w:rsidRPr="000F1DF8">
              <w:rPr>
                <w:sz w:val="20"/>
                <w:szCs w:val="20"/>
              </w:rPr>
              <w:t>The secondary sector includes wood-based production (e.g.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1A26A3">
        <w:tc>
          <w:tcPr>
            <w:tcW w:w="1843" w:type="dxa"/>
            <w:tcBorders>
              <w:top w:val="single" w:sz="6" w:space="0" w:color="auto"/>
            </w:tcBorders>
          </w:tcPr>
          <w:p w14:paraId="135A875A" w14:textId="77777777" w:rsidR="00D6664E" w:rsidRPr="000F1DF8" w:rsidRDefault="00D6664E" w:rsidP="001A26A3">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1A26A3">
            <w:pPr>
              <w:spacing w:after="160" w:line="259" w:lineRule="auto"/>
              <w:rPr>
                <w:sz w:val="20"/>
                <w:szCs w:val="20"/>
              </w:rPr>
            </w:pPr>
            <w:r w:rsidRPr="000F1DF8">
              <w:rPr>
                <w:sz w:val="20"/>
                <w:szCs w:val="20"/>
              </w:rPr>
              <w:t>Number of families with &lt;1ha rice land (including no rice land)</w:t>
            </w:r>
            <w:r w:rsidR="004C58EB" w:rsidRPr="000F1DF8">
              <w:rPr>
                <w:sz w:val="20"/>
                <w:szCs w:val="20"/>
              </w:rPr>
              <w:t>*</w:t>
            </w:r>
          </w:p>
        </w:tc>
        <w:tc>
          <w:tcPr>
            <w:tcW w:w="2977" w:type="dxa"/>
            <w:tcBorders>
              <w:top w:val="single" w:sz="6" w:space="0" w:color="auto"/>
            </w:tcBorders>
          </w:tcPr>
          <w:p w14:paraId="1733BBA2"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1A26A3">
            <w:pPr>
              <w:spacing w:after="160" w:line="259" w:lineRule="auto"/>
              <w:rPr>
                <w:sz w:val="20"/>
                <w:szCs w:val="20"/>
              </w:rPr>
            </w:pPr>
          </w:p>
        </w:tc>
      </w:tr>
      <w:tr w:rsidR="00D6664E" w:rsidRPr="000F1DF8" w14:paraId="184854BF" w14:textId="77777777" w:rsidTr="001A26A3">
        <w:tc>
          <w:tcPr>
            <w:tcW w:w="1843" w:type="dxa"/>
            <w:tcBorders>
              <w:bottom w:val="single" w:sz="6" w:space="0" w:color="auto"/>
            </w:tcBorders>
          </w:tcPr>
          <w:p w14:paraId="2D3A09E4"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1A26A3">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1A26A3">
            <w:pPr>
              <w:spacing w:after="160" w:line="259" w:lineRule="auto"/>
              <w:rPr>
                <w:sz w:val="20"/>
                <w:szCs w:val="20"/>
              </w:rPr>
            </w:pPr>
          </w:p>
        </w:tc>
      </w:tr>
      <w:tr w:rsidR="00D6664E" w:rsidRPr="000F1DF8" w14:paraId="5F9E59E7" w14:textId="77777777" w:rsidTr="001A26A3">
        <w:tc>
          <w:tcPr>
            <w:tcW w:w="1843" w:type="dxa"/>
            <w:tcBorders>
              <w:top w:val="single" w:sz="6" w:space="0" w:color="auto"/>
            </w:tcBorders>
          </w:tcPr>
          <w:p w14:paraId="29E7D66A" w14:textId="77777777" w:rsidR="00D6664E" w:rsidRPr="000F1DF8" w:rsidRDefault="00D6664E" w:rsidP="001A26A3">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1A26A3">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1A26A3">
        <w:tc>
          <w:tcPr>
            <w:tcW w:w="1843" w:type="dxa"/>
          </w:tcPr>
          <w:p w14:paraId="58EBE6D5" w14:textId="77777777" w:rsidR="00D6664E" w:rsidRPr="000F1DF8" w:rsidRDefault="00D6664E" w:rsidP="001A26A3">
            <w:pPr>
              <w:spacing w:after="160" w:line="259" w:lineRule="auto"/>
              <w:rPr>
                <w:sz w:val="20"/>
                <w:szCs w:val="20"/>
              </w:rPr>
            </w:pPr>
          </w:p>
        </w:tc>
        <w:tc>
          <w:tcPr>
            <w:tcW w:w="2693" w:type="dxa"/>
          </w:tcPr>
          <w:p w14:paraId="6D035324" w14:textId="06A7B6AB" w:rsidR="00D6664E" w:rsidRPr="000F1DF8" w:rsidRDefault="00D6664E" w:rsidP="001A26A3">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1A26A3">
            <w:pPr>
              <w:spacing w:after="160" w:line="259" w:lineRule="auto"/>
              <w:rPr>
                <w:sz w:val="20"/>
                <w:szCs w:val="20"/>
              </w:rPr>
            </w:pPr>
          </w:p>
        </w:tc>
        <w:tc>
          <w:tcPr>
            <w:tcW w:w="4309" w:type="dxa"/>
          </w:tcPr>
          <w:p w14:paraId="44202B5D" w14:textId="77777777" w:rsidR="00D6664E" w:rsidRPr="000F1DF8" w:rsidRDefault="00D6664E" w:rsidP="001A26A3">
            <w:pPr>
              <w:spacing w:after="160" w:line="259" w:lineRule="auto"/>
              <w:rPr>
                <w:sz w:val="20"/>
                <w:szCs w:val="20"/>
              </w:rPr>
            </w:pPr>
          </w:p>
        </w:tc>
      </w:tr>
      <w:tr w:rsidR="00D6664E" w:rsidRPr="000F1DF8" w14:paraId="1D682199" w14:textId="77777777" w:rsidTr="001A26A3">
        <w:tc>
          <w:tcPr>
            <w:tcW w:w="1843" w:type="dxa"/>
          </w:tcPr>
          <w:p w14:paraId="3D832D25" w14:textId="77777777" w:rsidR="00D6664E" w:rsidRPr="000F1DF8" w:rsidRDefault="00D6664E" w:rsidP="001A26A3">
            <w:pPr>
              <w:spacing w:after="160" w:line="259" w:lineRule="auto"/>
              <w:rPr>
                <w:sz w:val="20"/>
                <w:szCs w:val="20"/>
              </w:rPr>
            </w:pPr>
          </w:p>
        </w:tc>
        <w:tc>
          <w:tcPr>
            <w:tcW w:w="2693" w:type="dxa"/>
          </w:tcPr>
          <w:p w14:paraId="6C67BFED" w14:textId="552F159D" w:rsidR="00D6664E" w:rsidRPr="000F1DF8" w:rsidRDefault="00D6664E" w:rsidP="001A26A3">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1A26A3">
            <w:pPr>
              <w:spacing w:after="160" w:line="259" w:lineRule="auto"/>
              <w:rPr>
                <w:sz w:val="20"/>
                <w:szCs w:val="20"/>
              </w:rPr>
            </w:pPr>
          </w:p>
        </w:tc>
        <w:tc>
          <w:tcPr>
            <w:tcW w:w="2126" w:type="dxa"/>
          </w:tcPr>
          <w:p w14:paraId="648934FF" w14:textId="77777777" w:rsidR="00D6664E" w:rsidRPr="000F1DF8" w:rsidRDefault="00D6664E" w:rsidP="001A26A3">
            <w:pPr>
              <w:spacing w:after="160" w:line="259" w:lineRule="auto"/>
              <w:rPr>
                <w:sz w:val="20"/>
                <w:szCs w:val="20"/>
              </w:rPr>
            </w:pPr>
          </w:p>
        </w:tc>
        <w:tc>
          <w:tcPr>
            <w:tcW w:w="4309" w:type="dxa"/>
          </w:tcPr>
          <w:p w14:paraId="7EC31777"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1A26A3">
        <w:tc>
          <w:tcPr>
            <w:tcW w:w="1843" w:type="dxa"/>
            <w:tcBorders>
              <w:top w:val="single" w:sz="6" w:space="0" w:color="auto"/>
            </w:tcBorders>
          </w:tcPr>
          <w:p w14:paraId="3EDDBDAE" w14:textId="77777777" w:rsidR="00D6664E" w:rsidRPr="000F1DF8" w:rsidRDefault="00D6664E" w:rsidP="001A26A3">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1A26A3">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1A26A3">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1A26A3">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1A26A3">
        <w:tc>
          <w:tcPr>
            <w:tcW w:w="1843" w:type="dxa"/>
          </w:tcPr>
          <w:p w14:paraId="55E368E4" w14:textId="77777777" w:rsidR="00D6664E" w:rsidRPr="000F1DF8" w:rsidRDefault="00D6664E" w:rsidP="001A26A3">
            <w:pPr>
              <w:spacing w:after="160" w:line="259" w:lineRule="auto"/>
              <w:rPr>
                <w:sz w:val="20"/>
                <w:szCs w:val="20"/>
              </w:rPr>
            </w:pPr>
          </w:p>
        </w:tc>
        <w:tc>
          <w:tcPr>
            <w:tcW w:w="2693" w:type="dxa"/>
          </w:tcPr>
          <w:p w14:paraId="103BD330" w14:textId="77777777" w:rsidR="00D6664E" w:rsidRPr="000F1DF8" w:rsidRDefault="00D6664E" w:rsidP="001A26A3">
            <w:pPr>
              <w:spacing w:after="160" w:line="259" w:lineRule="auto"/>
              <w:rPr>
                <w:sz w:val="20"/>
                <w:szCs w:val="20"/>
              </w:rPr>
            </w:pPr>
          </w:p>
        </w:tc>
        <w:tc>
          <w:tcPr>
            <w:tcW w:w="2977" w:type="dxa"/>
          </w:tcPr>
          <w:p w14:paraId="6221A28A" w14:textId="77777777" w:rsidR="00D6664E" w:rsidRPr="000F1DF8" w:rsidRDefault="00D6664E" w:rsidP="001A26A3">
            <w:pPr>
              <w:spacing w:after="160" w:line="259" w:lineRule="auto"/>
              <w:rPr>
                <w:sz w:val="20"/>
                <w:szCs w:val="20"/>
              </w:rPr>
            </w:pPr>
          </w:p>
        </w:tc>
        <w:tc>
          <w:tcPr>
            <w:tcW w:w="2126" w:type="dxa"/>
          </w:tcPr>
          <w:p w14:paraId="3F657AA0" w14:textId="77777777" w:rsidR="00D6664E" w:rsidRPr="000F1DF8" w:rsidRDefault="00D6664E" w:rsidP="001A26A3">
            <w:pPr>
              <w:spacing w:after="160" w:line="259" w:lineRule="auto"/>
              <w:rPr>
                <w:sz w:val="20"/>
                <w:szCs w:val="20"/>
              </w:rPr>
            </w:pPr>
          </w:p>
        </w:tc>
        <w:tc>
          <w:tcPr>
            <w:tcW w:w="4309" w:type="dxa"/>
          </w:tcPr>
          <w:p w14:paraId="331E1495" w14:textId="77777777" w:rsidR="00D6664E" w:rsidRPr="000F1DF8" w:rsidRDefault="00D6664E" w:rsidP="001A26A3">
            <w:pPr>
              <w:spacing w:after="160" w:line="259" w:lineRule="auto"/>
              <w:rPr>
                <w:sz w:val="20"/>
                <w:szCs w:val="20"/>
              </w:rPr>
            </w:pPr>
          </w:p>
        </w:tc>
      </w:tr>
      <w:tr w:rsidR="00D6664E" w:rsidRPr="000F1DF8" w14:paraId="5D6BCD82" w14:textId="77777777" w:rsidTr="001A26A3">
        <w:tc>
          <w:tcPr>
            <w:tcW w:w="1843" w:type="dxa"/>
            <w:tcBorders>
              <w:bottom w:val="single" w:sz="6" w:space="0" w:color="auto"/>
            </w:tcBorders>
          </w:tcPr>
          <w:p w14:paraId="7100C02C"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1A26A3">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1A26A3">
            <w:pPr>
              <w:spacing w:after="160" w:line="259" w:lineRule="auto"/>
              <w:rPr>
                <w:sz w:val="20"/>
                <w:szCs w:val="20"/>
              </w:rPr>
            </w:pPr>
            <w:r w:rsidRPr="000F1DF8">
              <w:rPr>
                <w:sz w:val="20"/>
                <w:szCs w:val="20"/>
              </w:rPr>
              <w:t>In the previous 12 months</w:t>
            </w:r>
          </w:p>
        </w:tc>
      </w:tr>
      <w:tr w:rsidR="00D6664E" w:rsidRPr="000F1DF8" w14:paraId="059FD9BE" w14:textId="77777777" w:rsidTr="001A26A3">
        <w:tc>
          <w:tcPr>
            <w:tcW w:w="1843" w:type="dxa"/>
            <w:tcBorders>
              <w:top w:val="single" w:sz="6" w:space="0" w:color="auto"/>
            </w:tcBorders>
          </w:tcPr>
          <w:p w14:paraId="0BB7CBAC" w14:textId="77777777" w:rsidR="00D6664E" w:rsidRPr="000F1DF8" w:rsidRDefault="00D6664E" w:rsidP="001A26A3">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1A26A3">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1A26A3">
            <w:pPr>
              <w:spacing w:after="160" w:line="259" w:lineRule="auto"/>
              <w:rPr>
                <w:sz w:val="20"/>
                <w:szCs w:val="20"/>
              </w:rPr>
            </w:pPr>
            <w:r w:rsidRPr="000F1DF8">
              <w:rPr>
                <w:sz w:val="20"/>
                <w:szCs w:val="20"/>
              </w:rPr>
              <w:t>Migration into the commune</w:t>
            </w:r>
          </w:p>
        </w:tc>
      </w:tr>
      <w:tr w:rsidR="00D6664E" w:rsidRPr="000F1DF8" w14:paraId="4A95A4A8" w14:textId="77777777" w:rsidTr="001A26A3">
        <w:tc>
          <w:tcPr>
            <w:tcW w:w="1843" w:type="dxa"/>
            <w:tcBorders>
              <w:bottom w:val="single" w:sz="6" w:space="0" w:color="auto"/>
            </w:tcBorders>
          </w:tcPr>
          <w:p w14:paraId="6070F2F6"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1A26A3">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1A26A3">
            <w:pPr>
              <w:spacing w:after="160" w:line="259" w:lineRule="auto"/>
              <w:rPr>
                <w:sz w:val="20"/>
                <w:szCs w:val="20"/>
              </w:rPr>
            </w:pPr>
            <w:r w:rsidRPr="000F1DF8">
              <w:rPr>
                <w:sz w:val="20"/>
                <w:szCs w:val="20"/>
              </w:rPr>
              <w:t>Migration out of the commune</w:t>
            </w:r>
          </w:p>
        </w:tc>
      </w:tr>
      <w:tr w:rsidR="00D6664E" w:rsidRPr="000F1DF8" w14:paraId="6FA71762" w14:textId="77777777" w:rsidTr="001A26A3">
        <w:tc>
          <w:tcPr>
            <w:tcW w:w="1843" w:type="dxa"/>
            <w:tcBorders>
              <w:top w:val="single" w:sz="6" w:space="0" w:color="auto"/>
            </w:tcBorders>
          </w:tcPr>
          <w:p w14:paraId="69DA8FC7" w14:textId="77777777" w:rsidR="00D6664E" w:rsidRPr="000F1DF8" w:rsidRDefault="00D6664E" w:rsidP="001A26A3">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1A26A3">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1A26A3">
            <w:pPr>
              <w:spacing w:after="160" w:line="259" w:lineRule="auto"/>
              <w:rPr>
                <w:sz w:val="20"/>
                <w:szCs w:val="20"/>
              </w:rPr>
            </w:pPr>
            <w:r w:rsidRPr="000F1DF8">
              <w:rPr>
                <w:sz w:val="20"/>
                <w:szCs w:val="20"/>
              </w:rPr>
              <w:t>Mean elevation for the commune</w:t>
            </w:r>
          </w:p>
        </w:tc>
      </w:tr>
      <w:tr w:rsidR="00D6664E" w:rsidRPr="000F1DF8" w14:paraId="6634FD5A" w14:textId="77777777" w:rsidTr="001A26A3">
        <w:tc>
          <w:tcPr>
            <w:tcW w:w="1843" w:type="dxa"/>
          </w:tcPr>
          <w:p w14:paraId="7838F453" w14:textId="77777777" w:rsidR="00D6664E" w:rsidRPr="000F1DF8" w:rsidRDefault="00D6664E" w:rsidP="001A26A3">
            <w:pPr>
              <w:spacing w:after="160" w:line="259" w:lineRule="auto"/>
              <w:rPr>
                <w:sz w:val="20"/>
                <w:szCs w:val="20"/>
              </w:rPr>
            </w:pPr>
          </w:p>
        </w:tc>
        <w:tc>
          <w:tcPr>
            <w:tcW w:w="2693" w:type="dxa"/>
          </w:tcPr>
          <w:p w14:paraId="3C01F962" w14:textId="77777777" w:rsidR="00D6664E" w:rsidRPr="000F1DF8" w:rsidRDefault="00D6664E" w:rsidP="001A26A3">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1A26A3">
            <w:pPr>
              <w:spacing w:after="160" w:line="259" w:lineRule="auto"/>
              <w:rPr>
                <w:sz w:val="20"/>
                <w:szCs w:val="20"/>
              </w:rPr>
            </w:pPr>
          </w:p>
        </w:tc>
        <w:tc>
          <w:tcPr>
            <w:tcW w:w="2126" w:type="dxa"/>
          </w:tcPr>
          <w:p w14:paraId="6060AE8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1A26A3">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1A26A3">
        <w:tc>
          <w:tcPr>
            <w:tcW w:w="1843" w:type="dxa"/>
          </w:tcPr>
          <w:p w14:paraId="19E8624E" w14:textId="77777777" w:rsidR="00D6664E" w:rsidRPr="000F1DF8" w:rsidRDefault="00D6664E" w:rsidP="001A26A3">
            <w:pPr>
              <w:spacing w:after="160" w:line="259" w:lineRule="auto"/>
              <w:rPr>
                <w:sz w:val="20"/>
                <w:szCs w:val="20"/>
              </w:rPr>
            </w:pPr>
          </w:p>
        </w:tc>
        <w:tc>
          <w:tcPr>
            <w:tcW w:w="2693" w:type="dxa"/>
          </w:tcPr>
          <w:p w14:paraId="03100070" w14:textId="77777777" w:rsidR="00D6664E" w:rsidRPr="000F1DF8" w:rsidRDefault="00D6664E" w:rsidP="001A26A3">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1A26A3">
            <w:pPr>
              <w:spacing w:after="160" w:line="259" w:lineRule="auto"/>
              <w:rPr>
                <w:sz w:val="20"/>
                <w:szCs w:val="20"/>
              </w:rPr>
            </w:pPr>
          </w:p>
        </w:tc>
        <w:tc>
          <w:tcPr>
            <w:tcW w:w="2126" w:type="dxa"/>
          </w:tcPr>
          <w:p w14:paraId="0D95DF5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1A26A3">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1A26A3">
        <w:tc>
          <w:tcPr>
            <w:tcW w:w="1843" w:type="dxa"/>
          </w:tcPr>
          <w:p w14:paraId="695AD0B9" w14:textId="77777777" w:rsidR="00D6664E" w:rsidRPr="000F1DF8" w:rsidRDefault="00D6664E" w:rsidP="001A26A3">
            <w:pPr>
              <w:spacing w:after="160" w:line="259" w:lineRule="auto"/>
              <w:rPr>
                <w:sz w:val="20"/>
                <w:szCs w:val="20"/>
              </w:rPr>
            </w:pPr>
          </w:p>
        </w:tc>
        <w:tc>
          <w:tcPr>
            <w:tcW w:w="2693" w:type="dxa"/>
          </w:tcPr>
          <w:p w14:paraId="5C064536" w14:textId="77777777" w:rsidR="00D6664E" w:rsidRPr="000F1DF8" w:rsidRDefault="00D6664E" w:rsidP="001A26A3">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1A26A3">
            <w:pPr>
              <w:spacing w:after="160" w:line="259" w:lineRule="auto"/>
              <w:rPr>
                <w:sz w:val="20"/>
                <w:szCs w:val="20"/>
              </w:rPr>
            </w:pPr>
          </w:p>
        </w:tc>
        <w:tc>
          <w:tcPr>
            <w:tcW w:w="2126" w:type="dxa"/>
          </w:tcPr>
          <w:p w14:paraId="6DE68B70" w14:textId="77777777" w:rsidR="00D6664E" w:rsidRPr="000F1DF8" w:rsidRDefault="00D6664E" w:rsidP="001A26A3">
            <w:pPr>
              <w:spacing w:after="160" w:line="259" w:lineRule="auto"/>
              <w:rPr>
                <w:sz w:val="20"/>
                <w:szCs w:val="20"/>
              </w:rPr>
            </w:pPr>
          </w:p>
        </w:tc>
        <w:tc>
          <w:tcPr>
            <w:tcW w:w="4309" w:type="dxa"/>
          </w:tcPr>
          <w:p w14:paraId="4080275F" w14:textId="77777777" w:rsidR="00D6664E" w:rsidRPr="000F1DF8" w:rsidRDefault="00D6664E" w:rsidP="001A26A3">
            <w:pPr>
              <w:spacing w:after="160" w:line="259" w:lineRule="auto"/>
              <w:rPr>
                <w:sz w:val="20"/>
                <w:szCs w:val="20"/>
              </w:rPr>
            </w:pPr>
            <w:r w:rsidRPr="000F1DF8">
              <w:rPr>
                <w:sz w:val="20"/>
                <w:szCs w:val="20"/>
              </w:rPr>
              <w:t>Binary. 1 = part or all of an economic land concession falls within the boundary of the commune, 0 = no economic land concession falls within the commune boundary</w:t>
            </w:r>
          </w:p>
        </w:tc>
      </w:tr>
      <w:tr w:rsidR="00D6664E" w:rsidRPr="000F1DF8" w14:paraId="6B29E681" w14:textId="77777777" w:rsidTr="001A26A3">
        <w:tc>
          <w:tcPr>
            <w:tcW w:w="1843" w:type="dxa"/>
          </w:tcPr>
          <w:p w14:paraId="535FAE36" w14:textId="77777777" w:rsidR="00D6664E" w:rsidRPr="000F1DF8" w:rsidRDefault="00D6664E" w:rsidP="001A26A3">
            <w:pPr>
              <w:spacing w:after="160" w:line="259" w:lineRule="auto"/>
              <w:rPr>
                <w:sz w:val="20"/>
                <w:szCs w:val="20"/>
              </w:rPr>
            </w:pPr>
          </w:p>
        </w:tc>
        <w:tc>
          <w:tcPr>
            <w:tcW w:w="2693" w:type="dxa"/>
          </w:tcPr>
          <w:p w14:paraId="18AB34F2" w14:textId="77777777" w:rsidR="00D6664E" w:rsidRPr="000F1DF8" w:rsidRDefault="00D6664E" w:rsidP="001A26A3">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1A26A3">
            <w:pPr>
              <w:spacing w:after="160" w:line="259" w:lineRule="auto"/>
              <w:rPr>
                <w:sz w:val="20"/>
                <w:szCs w:val="20"/>
              </w:rPr>
            </w:pPr>
          </w:p>
        </w:tc>
        <w:tc>
          <w:tcPr>
            <w:tcW w:w="2126" w:type="dxa"/>
          </w:tcPr>
          <w:p w14:paraId="53255D0E" w14:textId="77777777" w:rsidR="00D6664E" w:rsidRPr="000F1DF8" w:rsidRDefault="00D6664E" w:rsidP="001A26A3">
            <w:pPr>
              <w:spacing w:after="160" w:line="259" w:lineRule="auto"/>
              <w:rPr>
                <w:sz w:val="20"/>
                <w:szCs w:val="20"/>
              </w:rPr>
            </w:pPr>
          </w:p>
        </w:tc>
        <w:tc>
          <w:tcPr>
            <w:tcW w:w="4309" w:type="dxa"/>
          </w:tcPr>
          <w:p w14:paraId="5B6FCD75" w14:textId="77777777" w:rsidR="00D6664E" w:rsidRPr="000F1DF8" w:rsidRDefault="00D6664E" w:rsidP="001A26A3">
            <w:pPr>
              <w:spacing w:after="160" w:line="259" w:lineRule="auto"/>
              <w:rPr>
                <w:sz w:val="20"/>
                <w:szCs w:val="20"/>
              </w:rPr>
            </w:pPr>
            <w:r w:rsidRPr="000F1DF8">
              <w:rPr>
                <w:sz w:val="20"/>
                <w:szCs w:val="20"/>
              </w:rPr>
              <w:t>Binary. 1 = part or all of an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1A26A3">
        <w:tc>
          <w:tcPr>
            <w:tcW w:w="1843" w:type="dxa"/>
            <w:tcBorders>
              <w:bottom w:val="single" w:sz="12" w:space="0" w:color="auto"/>
            </w:tcBorders>
          </w:tcPr>
          <w:p w14:paraId="417CDD5F" w14:textId="77777777" w:rsidR="00D6664E" w:rsidRPr="000F1DF8" w:rsidRDefault="00D6664E" w:rsidP="001A26A3">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1A26A3">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1A26A3">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1A26A3">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1A26A3">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1D7035E4" w:rsidR="00D6664E" w:rsidRDefault="00D6664E" w:rsidP="00D6664E">
      <w:r>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The variance explained by year at both 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w:t>
      </w:r>
    </w:p>
    <w:p w14:paraId="7C73B1B0" w14:textId="77777777"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‘global’)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Socioeconomic predictors of forest cover at the Province level</w:t>
      </w:r>
    </w:p>
    <w:p w14:paraId="4E254E74" w14:textId="663BE5D9"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w:t>
      </w:r>
      <w:r>
        <w:lastRenderedPageBreak/>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083FA5D7" w14:textId="77777777" w:rsidR="0011048D" w:rsidRPr="00F5783B" w:rsidRDefault="0011048D" w:rsidP="0011048D">
      <w:r w:rsidRPr="00F5783B">
        <w:rPr>
          <w:i/>
          <w:iCs/>
        </w:rPr>
        <w:t>Cluster analysis</w:t>
      </w:r>
    </w:p>
    <w:p w14:paraId="58197645" w14:textId="7BC936F8" w:rsidR="0011048D" w:rsidRPr="005D6589" w:rsidRDefault="0011048D"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00AF7E60" w:rsidRPr="00AF7E60">
        <w:rPr>
          <w:i/>
          <w:iCs/>
        </w:rPr>
        <w:t>n</w:t>
      </w:r>
      <w:r w:rsidR="00AF7E60">
        <w:t xml:space="preserve"> = </w:t>
      </w:r>
      <w:r w:rsidRPr="00AF7E60">
        <w:t>16</w:t>
      </w:r>
      <w:r>
        <w:t>) of provinces that fell into a single cluster, and so</w:t>
      </w:r>
      <w:r w:rsidR="00F5783B">
        <w:t xml:space="preserve"> I chose</w:t>
      </w:r>
      <w:r>
        <w:t xml:space="preserve"> 5 clusters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w:t>
      </w:r>
      <w:r w:rsidR="00F5783B">
        <w:t>categorised</w:t>
      </w:r>
      <w:r>
        <w:t xml:space="preserve"> by high or very high values of all variables, which translates t</w:t>
      </w:r>
      <w:r w:rsidR="00F5783B">
        <w:t>o</w:t>
      </w:r>
      <w:r>
        <w:t xml:space="preserve"> provinces with high population density, high education levels, high proportions of primary and secondary sector workers, and high migration (Table 5).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forest during the study period (Figure 12). Cluster 3 had the least amount of forest, </w:t>
      </w:r>
      <w:r>
        <w:lastRenderedPageBreak/>
        <w:t xml:space="preserve">which was expected due to high levels of urbanisation and agriculture. Clusters 1 and 2 had the highest elevation, and clusters 1 and 5 had the highest mean distance to a provincial capital (Figure 12). </w:t>
      </w:r>
    </w:p>
    <w:p w14:paraId="1852343F" w14:textId="7416B7FF" w:rsidR="0011048D" w:rsidRPr="00A2432B" w:rsidRDefault="0011048D" w:rsidP="0011048D">
      <w:pPr>
        <w:rPr>
          <w:b/>
          <w:bCs/>
          <w:sz w:val="20"/>
          <w:szCs w:val="20"/>
        </w:rPr>
      </w:pPr>
      <w:r w:rsidRPr="00A2432B">
        <w:rPr>
          <w:b/>
          <w:bCs/>
          <w:sz w:val="20"/>
          <w:szCs w:val="20"/>
        </w:rPr>
        <w:t xml:space="preserve">Table </w:t>
      </w:r>
      <w:r w:rsidR="005D6589">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11048D" w:rsidRPr="00A2432B" w14:paraId="4E80384F" w14:textId="77777777" w:rsidTr="001A26A3">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24AB0FA2"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51837CE9"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3C5BE64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9E7116"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65286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24CC5907"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11048D" w:rsidRPr="00A2432B" w14:paraId="3A459899" w14:textId="77777777" w:rsidTr="001A26A3">
        <w:trPr>
          <w:trHeight w:val="288"/>
        </w:trPr>
        <w:tc>
          <w:tcPr>
            <w:tcW w:w="3402" w:type="dxa"/>
            <w:tcBorders>
              <w:top w:val="single" w:sz="12" w:space="0" w:color="auto"/>
              <w:left w:val="nil"/>
              <w:bottom w:val="nil"/>
              <w:right w:val="nil"/>
            </w:tcBorders>
            <w:shd w:val="clear" w:color="auto" w:fill="auto"/>
            <w:noWrap/>
            <w:hideMark/>
          </w:tcPr>
          <w:p w14:paraId="27FD1594"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3331914E"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0FA01C3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0C66B99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BEA2F9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22FAE7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55FDF9A3" w14:textId="77777777" w:rsidTr="001A26A3">
        <w:trPr>
          <w:trHeight w:val="288"/>
        </w:trPr>
        <w:tc>
          <w:tcPr>
            <w:tcW w:w="3402" w:type="dxa"/>
            <w:tcBorders>
              <w:top w:val="nil"/>
              <w:left w:val="nil"/>
              <w:bottom w:val="nil"/>
              <w:right w:val="nil"/>
            </w:tcBorders>
            <w:shd w:val="clear" w:color="auto" w:fill="auto"/>
            <w:noWrap/>
            <w:hideMark/>
          </w:tcPr>
          <w:p w14:paraId="1AFBFF59"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07FC40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0906A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F5D488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8B3728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73C79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756FDEF1" w14:textId="77777777" w:rsidTr="001A26A3">
        <w:trPr>
          <w:trHeight w:val="288"/>
        </w:trPr>
        <w:tc>
          <w:tcPr>
            <w:tcW w:w="3402" w:type="dxa"/>
            <w:tcBorders>
              <w:top w:val="nil"/>
              <w:left w:val="nil"/>
              <w:bottom w:val="nil"/>
              <w:right w:val="nil"/>
            </w:tcBorders>
            <w:shd w:val="clear" w:color="auto" w:fill="auto"/>
            <w:noWrap/>
            <w:hideMark/>
          </w:tcPr>
          <w:p w14:paraId="0B5EC85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E38A18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6D9A5FE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565F392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1F70A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731329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32A59581" w14:textId="77777777" w:rsidTr="001A26A3">
        <w:trPr>
          <w:trHeight w:val="288"/>
        </w:trPr>
        <w:tc>
          <w:tcPr>
            <w:tcW w:w="3402" w:type="dxa"/>
            <w:tcBorders>
              <w:top w:val="nil"/>
              <w:left w:val="nil"/>
              <w:bottom w:val="nil"/>
              <w:right w:val="nil"/>
            </w:tcBorders>
            <w:shd w:val="clear" w:color="auto" w:fill="auto"/>
            <w:noWrap/>
            <w:hideMark/>
          </w:tcPr>
          <w:p w14:paraId="5FC8B3F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31AC10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0F1757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3A34BB9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40D4369"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BDFC5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4DD579A8" w14:textId="77777777" w:rsidTr="001A26A3">
        <w:trPr>
          <w:trHeight w:val="288"/>
        </w:trPr>
        <w:tc>
          <w:tcPr>
            <w:tcW w:w="3402" w:type="dxa"/>
            <w:tcBorders>
              <w:top w:val="nil"/>
              <w:left w:val="nil"/>
              <w:bottom w:val="nil"/>
              <w:right w:val="nil"/>
            </w:tcBorders>
            <w:shd w:val="clear" w:color="auto" w:fill="auto"/>
            <w:noWrap/>
            <w:hideMark/>
          </w:tcPr>
          <w:p w14:paraId="1565447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90051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4C41F99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1A116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95D9B4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71BBAA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BFFA03" w14:textId="77777777" w:rsidTr="001A26A3">
        <w:trPr>
          <w:trHeight w:val="288"/>
        </w:trPr>
        <w:tc>
          <w:tcPr>
            <w:tcW w:w="3402" w:type="dxa"/>
            <w:tcBorders>
              <w:top w:val="nil"/>
              <w:left w:val="nil"/>
              <w:bottom w:val="nil"/>
              <w:right w:val="nil"/>
            </w:tcBorders>
            <w:shd w:val="clear" w:color="auto" w:fill="auto"/>
            <w:noWrap/>
            <w:hideMark/>
          </w:tcPr>
          <w:p w14:paraId="11A8F0B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19271EF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0CDB504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54A2B0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34E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CD1F5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9C4FFC" w14:textId="77777777" w:rsidTr="001A26A3">
        <w:trPr>
          <w:trHeight w:val="288"/>
        </w:trPr>
        <w:tc>
          <w:tcPr>
            <w:tcW w:w="3402" w:type="dxa"/>
            <w:tcBorders>
              <w:top w:val="nil"/>
              <w:left w:val="nil"/>
              <w:bottom w:val="nil"/>
              <w:right w:val="nil"/>
            </w:tcBorders>
            <w:shd w:val="clear" w:color="auto" w:fill="auto"/>
            <w:noWrap/>
            <w:hideMark/>
          </w:tcPr>
          <w:p w14:paraId="68E7108A"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3727AF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E420B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FC89F5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E94CA2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D1C314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2C4F1E39" w14:textId="77777777" w:rsidTr="001A26A3">
        <w:trPr>
          <w:trHeight w:val="288"/>
        </w:trPr>
        <w:tc>
          <w:tcPr>
            <w:tcW w:w="3402" w:type="dxa"/>
            <w:tcBorders>
              <w:top w:val="nil"/>
              <w:left w:val="nil"/>
              <w:bottom w:val="nil"/>
              <w:right w:val="nil"/>
            </w:tcBorders>
            <w:shd w:val="clear" w:color="auto" w:fill="auto"/>
            <w:noWrap/>
            <w:hideMark/>
          </w:tcPr>
          <w:p w14:paraId="10B53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1C82B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7CF040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D9D2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1E5A9EA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15850CF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14DA6774" w14:textId="77777777" w:rsidTr="001A26A3">
        <w:trPr>
          <w:trHeight w:val="288"/>
        </w:trPr>
        <w:tc>
          <w:tcPr>
            <w:tcW w:w="3402" w:type="dxa"/>
            <w:tcBorders>
              <w:top w:val="nil"/>
              <w:left w:val="nil"/>
              <w:bottom w:val="nil"/>
              <w:right w:val="nil"/>
            </w:tcBorders>
            <w:shd w:val="clear" w:color="auto" w:fill="auto"/>
            <w:noWrap/>
            <w:hideMark/>
          </w:tcPr>
          <w:p w14:paraId="724736E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3112906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03B117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518FB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0A6A145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229A4F2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11048D" w:rsidRPr="00A2432B" w14:paraId="5FE540DD" w14:textId="77777777" w:rsidTr="001A26A3">
        <w:trPr>
          <w:trHeight w:val="288"/>
        </w:trPr>
        <w:tc>
          <w:tcPr>
            <w:tcW w:w="3402" w:type="dxa"/>
            <w:tcBorders>
              <w:top w:val="nil"/>
              <w:left w:val="nil"/>
              <w:bottom w:val="nil"/>
              <w:right w:val="nil"/>
            </w:tcBorders>
            <w:shd w:val="clear" w:color="auto" w:fill="auto"/>
            <w:noWrap/>
            <w:hideMark/>
          </w:tcPr>
          <w:p w14:paraId="19BF850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635F9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41967A"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36AA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6C3D84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0F0F7AC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11048D" w:rsidRPr="00A2432B" w14:paraId="162F17CF" w14:textId="77777777" w:rsidTr="001A26A3">
        <w:trPr>
          <w:trHeight w:val="288"/>
        </w:trPr>
        <w:tc>
          <w:tcPr>
            <w:tcW w:w="3402" w:type="dxa"/>
            <w:tcBorders>
              <w:top w:val="nil"/>
              <w:left w:val="nil"/>
              <w:bottom w:val="nil"/>
              <w:right w:val="nil"/>
            </w:tcBorders>
            <w:shd w:val="clear" w:color="auto" w:fill="auto"/>
            <w:noWrap/>
            <w:hideMark/>
          </w:tcPr>
          <w:p w14:paraId="78F636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189D57C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73C622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28E403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76436E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13FAC39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11048D" w:rsidRPr="00A2432B" w14:paraId="0FD8C7B2" w14:textId="77777777" w:rsidTr="001A26A3">
        <w:trPr>
          <w:trHeight w:val="288"/>
        </w:trPr>
        <w:tc>
          <w:tcPr>
            <w:tcW w:w="3402" w:type="dxa"/>
            <w:tcBorders>
              <w:top w:val="nil"/>
              <w:left w:val="nil"/>
              <w:bottom w:val="nil"/>
              <w:right w:val="nil"/>
            </w:tcBorders>
            <w:shd w:val="clear" w:color="auto" w:fill="auto"/>
            <w:noWrap/>
            <w:hideMark/>
          </w:tcPr>
          <w:p w14:paraId="27B1156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4F8EC2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2CA3C3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73FAA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6363536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74843B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11048D" w:rsidRPr="00A2432B" w14:paraId="265316DC" w14:textId="77777777" w:rsidTr="001A26A3">
        <w:trPr>
          <w:trHeight w:val="288"/>
        </w:trPr>
        <w:tc>
          <w:tcPr>
            <w:tcW w:w="3402" w:type="dxa"/>
            <w:tcBorders>
              <w:top w:val="nil"/>
              <w:left w:val="nil"/>
              <w:bottom w:val="nil"/>
              <w:right w:val="nil"/>
            </w:tcBorders>
            <w:shd w:val="clear" w:color="auto" w:fill="auto"/>
            <w:noWrap/>
            <w:hideMark/>
          </w:tcPr>
          <w:p w14:paraId="0A71B6D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477FC19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B3207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4692F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437FC0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170E9A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11048D" w:rsidRPr="00A2432B" w14:paraId="7CEC47BF" w14:textId="77777777" w:rsidTr="001A26A3">
        <w:trPr>
          <w:trHeight w:val="288"/>
        </w:trPr>
        <w:tc>
          <w:tcPr>
            <w:tcW w:w="3402" w:type="dxa"/>
            <w:tcBorders>
              <w:top w:val="nil"/>
              <w:left w:val="nil"/>
              <w:bottom w:val="single" w:sz="4" w:space="0" w:color="auto"/>
              <w:right w:val="nil"/>
            </w:tcBorders>
            <w:shd w:val="clear" w:color="auto" w:fill="auto"/>
            <w:noWrap/>
            <w:hideMark/>
          </w:tcPr>
          <w:p w14:paraId="5CA0B35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C0DCE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58B8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475FE58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44F689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40F472F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11048D" w:rsidRPr="00A2432B" w14:paraId="105A3F6C" w14:textId="77777777" w:rsidTr="001A26A3">
        <w:trPr>
          <w:trHeight w:val="288"/>
        </w:trPr>
        <w:tc>
          <w:tcPr>
            <w:tcW w:w="3402" w:type="dxa"/>
            <w:tcBorders>
              <w:top w:val="nil"/>
              <w:left w:val="nil"/>
              <w:bottom w:val="nil"/>
              <w:right w:val="nil"/>
            </w:tcBorders>
            <w:shd w:val="clear" w:color="auto" w:fill="auto"/>
            <w:noWrap/>
            <w:hideMark/>
          </w:tcPr>
          <w:p w14:paraId="0F89638D"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4BCC0C3"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83BB69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5D83F6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404509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493ACD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CA0705E" w14:textId="77777777" w:rsidTr="001A26A3">
        <w:trPr>
          <w:trHeight w:val="288"/>
        </w:trPr>
        <w:tc>
          <w:tcPr>
            <w:tcW w:w="3402" w:type="dxa"/>
            <w:tcBorders>
              <w:top w:val="nil"/>
              <w:left w:val="nil"/>
              <w:bottom w:val="nil"/>
              <w:right w:val="nil"/>
            </w:tcBorders>
            <w:shd w:val="clear" w:color="auto" w:fill="auto"/>
            <w:noWrap/>
            <w:hideMark/>
          </w:tcPr>
          <w:p w14:paraId="713FD61E"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39062C7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3CE4BCE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2FC46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98F99F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1513333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5293650" w14:textId="77777777" w:rsidTr="001A26A3">
        <w:trPr>
          <w:trHeight w:val="288"/>
        </w:trPr>
        <w:tc>
          <w:tcPr>
            <w:tcW w:w="3402" w:type="dxa"/>
            <w:tcBorders>
              <w:top w:val="nil"/>
              <w:left w:val="nil"/>
              <w:bottom w:val="nil"/>
              <w:right w:val="nil"/>
            </w:tcBorders>
            <w:shd w:val="clear" w:color="auto" w:fill="auto"/>
            <w:noWrap/>
            <w:hideMark/>
          </w:tcPr>
          <w:p w14:paraId="5203802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B57D5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23A827F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0512DD5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FC32B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D65CAF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57ECE29" w14:textId="77777777" w:rsidTr="001A26A3">
        <w:trPr>
          <w:trHeight w:val="288"/>
        </w:trPr>
        <w:tc>
          <w:tcPr>
            <w:tcW w:w="3402" w:type="dxa"/>
            <w:tcBorders>
              <w:top w:val="nil"/>
              <w:left w:val="nil"/>
              <w:bottom w:val="nil"/>
              <w:right w:val="nil"/>
            </w:tcBorders>
            <w:shd w:val="clear" w:color="auto" w:fill="auto"/>
            <w:noWrap/>
            <w:hideMark/>
          </w:tcPr>
          <w:p w14:paraId="19154BD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10B5A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0B9A352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35F64CF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4F4AA1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92D9A2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AE5011E" w14:textId="77777777" w:rsidTr="001A26A3">
        <w:trPr>
          <w:trHeight w:val="288"/>
        </w:trPr>
        <w:tc>
          <w:tcPr>
            <w:tcW w:w="3402" w:type="dxa"/>
            <w:tcBorders>
              <w:top w:val="nil"/>
              <w:left w:val="nil"/>
              <w:bottom w:val="nil"/>
              <w:right w:val="nil"/>
            </w:tcBorders>
            <w:shd w:val="clear" w:color="auto" w:fill="auto"/>
            <w:noWrap/>
            <w:hideMark/>
          </w:tcPr>
          <w:p w14:paraId="4CB7E392"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45A2285D"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8F346D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7F14B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EE733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6AB764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E7D11C5" w14:textId="77777777" w:rsidTr="001A26A3">
        <w:trPr>
          <w:trHeight w:val="288"/>
        </w:trPr>
        <w:tc>
          <w:tcPr>
            <w:tcW w:w="3402" w:type="dxa"/>
            <w:tcBorders>
              <w:top w:val="nil"/>
              <w:left w:val="nil"/>
              <w:bottom w:val="nil"/>
              <w:right w:val="nil"/>
            </w:tcBorders>
            <w:shd w:val="clear" w:color="auto" w:fill="auto"/>
            <w:noWrap/>
            <w:hideMark/>
          </w:tcPr>
          <w:p w14:paraId="6E68C3B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42A6D4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AFE0A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849B9D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6C154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7079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0669CD04" w14:textId="77777777" w:rsidTr="001A26A3">
        <w:trPr>
          <w:trHeight w:val="288"/>
        </w:trPr>
        <w:tc>
          <w:tcPr>
            <w:tcW w:w="3402" w:type="dxa"/>
            <w:tcBorders>
              <w:top w:val="nil"/>
              <w:left w:val="nil"/>
              <w:bottom w:val="nil"/>
              <w:right w:val="nil"/>
            </w:tcBorders>
            <w:shd w:val="clear" w:color="auto" w:fill="auto"/>
            <w:noWrap/>
            <w:hideMark/>
          </w:tcPr>
          <w:p w14:paraId="6F1F7CD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6045E5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0A489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38CF3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05719EA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2DF952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1297ABDE" w14:textId="77777777" w:rsidTr="001A26A3">
        <w:trPr>
          <w:trHeight w:val="288"/>
        </w:trPr>
        <w:tc>
          <w:tcPr>
            <w:tcW w:w="3402" w:type="dxa"/>
            <w:tcBorders>
              <w:top w:val="nil"/>
              <w:left w:val="nil"/>
              <w:bottom w:val="nil"/>
              <w:right w:val="nil"/>
            </w:tcBorders>
            <w:shd w:val="clear" w:color="auto" w:fill="auto"/>
            <w:noWrap/>
            <w:hideMark/>
          </w:tcPr>
          <w:p w14:paraId="23EACFD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02337C1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C2B445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2E864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851C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500966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1EA186A" w14:textId="77777777" w:rsidTr="001A26A3">
        <w:trPr>
          <w:trHeight w:val="288"/>
        </w:trPr>
        <w:tc>
          <w:tcPr>
            <w:tcW w:w="3402" w:type="dxa"/>
            <w:tcBorders>
              <w:top w:val="nil"/>
              <w:left w:val="nil"/>
              <w:bottom w:val="nil"/>
              <w:right w:val="nil"/>
            </w:tcBorders>
            <w:shd w:val="clear" w:color="auto" w:fill="auto"/>
            <w:noWrap/>
            <w:hideMark/>
          </w:tcPr>
          <w:p w14:paraId="5FA916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4C0BA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0B08A8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F4C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58E528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6A509ED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E5F240B" w14:textId="77777777" w:rsidTr="001A26A3">
        <w:trPr>
          <w:trHeight w:val="288"/>
        </w:trPr>
        <w:tc>
          <w:tcPr>
            <w:tcW w:w="3402" w:type="dxa"/>
            <w:tcBorders>
              <w:top w:val="nil"/>
              <w:left w:val="nil"/>
              <w:bottom w:val="nil"/>
              <w:right w:val="nil"/>
            </w:tcBorders>
            <w:shd w:val="clear" w:color="auto" w:fill="auto"/>
            <w:noWrap/>
            <w:hideMark/>
          </w:tcPr>
          <w:p w14:paraId="7CB7557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2057014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4D930F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B37B58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33C521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3C26FA5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0CF6AFAE" w14:textId="77777777" w:rsidTr="001A26A3">
        <w:trPr>
          <w:trHeight w:val="288"/>
        </w:trPr>
        <w:tc>
          <w:tcPr>
            <w:tcW w:w="3402" w:type="dxa"/>
            <w:tcBorders>
              <w:top w:val="nil"/>
              <w:left w:val="nil"/>
              <w:bottom w:val="nil"/>
              <w:right w:val="nil"/>
            </w:tcBorders>
            <w:shd w:val="clear" w:color="auto" w:fill="auto"/>
            <w:noWrap/>
            <w:hideMark/>
          </w:tcPr>
          <w:p w14:paraId="62F6803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25A12C4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32D3E8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C539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4E41AFB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FF80A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6221EAEA" w14:textId="77777777" w:rsidTr="001A26A3">
        <w:trPr>
          <w:trHeight w:val="205"/>
        </w:trPr>
        <w:tc>
          <w:tcPr>
            <w:tcW w:w="3402" w:type="dxa"/>
            <w:tcBorders>
              <w:top w:val="nil"/>
              <w:left w:val="nil"/>
              <w:bottom w:val="nil"/>
              <w:right w:val="nil"/>
            </w:tcBorders>
            <w:shd w:val="clear" w:color="auto" w:fill="auto"/>
            <w:hideMark/>
          </w:tcPr>
          <w:p w14:paraId="6EBE5E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82D1EF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60A4FB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49FD7E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232964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5EFF8A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11048D" w:rsidRPr="00A2432B" w14:paraId="4E2E4CBE" w14:textId="77777777" w:rsidTr="001A26A3">
        <w:trPr>
          <w:trHeight w:val="288"/>
        </w:trPr>
        <w:tc>
          <w:tcPr>
            <w:tcW w:w="3402" w:type="dxa"/>
            <w:tcBorders>
              <w:top w:val="nil"/>
              <w:left w:val="nil"/>
              <w:bottom w:val="single" w:sz="12" w:space="0" w:color="auto"/>
              <w:right w:val="nil"/>
            </w:tcBorders>
            <w:shd w:val="clear" w:color="auto" w:fill="auto"/>
            <w:noWrap/>
            <w:hideMark/>
          </w:tcPr>
          <w:p w14:paraId="4A3DF63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461B625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23986C9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98A8D3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435723F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010C41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1430198" w14:textId="77777777" w:rsidR="0011048D" w:rsidRPr="00A66892" w:rsidRDefault="0011048D" w:rsidP="0011048D">
      <w:pPr>
        <w:rPr>
          <w:sz w:val="18"/>
          <w:szCs w:val="18"/>
        </w:rPr>
      </w:pPr>
      <w:r w:rsidRPr="00A66892">
        <w:rPr>
          <w:i/>
          <w:iCs/>
          <w:sz w:val="24"/>
          <w:szCs w:val="24"/>
          <w:vertAlign w:val="superscript"/>
        </w:rPr>
        <w:t>a</w:t>
      </w:r>
      <w:r w:rsidRPr="00A66892">
        <w:rPr>
          <w:sz w:val="18"/>
          <w:szCs w:val="18"/>
        </w:rPr>
        <w:t xml:space="preserve"> Rate ratio = exp(coefficient) </w:t>
      </w:r>
    </w:p>
    <w:p w14:paraId="63B1C71F" w14:textId="39A28F21" w:rsidR="00D6664E" w:rsidRDefault="00D6664E">
      <w:pPr>
        <w:rPr>
          <w:b/>
          <w:bCs/>
        </w:rPr>
      </w:pPr>
    </w:p>
    <w:p w14:paraId="2C59AEF2" w14:textId="0799381C" w:rsidR="0011048D" w:rsidRDefault="0011048D">
      <w:pPr>
        <w:rPr>
          <w:b/>
          <w:bCs/>
        </w:rPr>
      </w:pPr>
    </w:p>
    <w:p w14:paraId="1C0A3482" w14:textId="4E8D2AC1" w:rsidR="0011048D" w:rsidRDefault="0011048D">
      <w:pPr>
        <w:rPr>
          <w:b/>
          <w:bCs/>
        </w:rPr>
      </w:pPr>
    </w:p>
    <w:p w14:paraId="18AE0B8D" w14:textId="5A96E044" w:rsidR="0011048D" w:rsidRDefault="00C01471">
      <w:pPr>
        <w:rPr>
          <w:noProof/>
          <w:lang w:eastAsia="en-GB"/>
        </w:rPr>
      </w:pPr>
      <w:r>
        <w:rPr>
          <w:noProof/>
        </w:rPr>
        <w:lastRenderedPageBreak/>
        <w:drawing>
          <wp:inline distT="0" distB="0" distL="0" distR="0" wp14:anchorId="3D3F19A0" wp14:editId="4949F6F9">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327249DC" w14:textId="7C8123C9" w:rsidR="0011048D" w:rsidRDefault="0011048D" w:rsidP="0011048D">
      <w:pPr>
        <w:rPr>
          <w:b/>
          <w:bCs/>
          <w:sz w:val="20"/>
          <w:szCs w:val="20"/>
        </w:rPr>
      </w:pPr>
      <w:r w:rsidRPr="00591618">
        <w:rPr>
          <w:b/>
          <w:bCs/>
          <w:sz w:val="20"/>
          <w:szCs w:val="20"/>
        </w:rPr>
        <w:t xml:space="preserve">Figure </w:t>
      </w:r>
      <w:r w:rsidR="005D6589">
        <w:rPr>
          <w:b/>
          <w:bCs/>
          <w:sz w:val="20"/>
          <w:szCs w:val="20"/>
        </w:rPr>
        <w:t>2</w:t>
      </w:r>
      <w:r w:rsidRPr="00591618">
        <w:rPr>
          <w:b/>
          <w:bCs/>
          <w:sz w:val="20"/>
          <w:szCs w:val="20"/>
        </w:rPr>
        <w:t>. Predicted relationships (red lines</w:t>
      </w:r>
      <w:r w:rsidR="00C01471">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sidR="00C01471">
        <w:rPr>
          <w:b/>
          <w:bCs/>
          <w:sz w:val="20"/>
          <w:szCs w:val="20"/>
        </w:rPr>
        <w:t>points</w:t>
      </w:r>
      <w:r w:rsidRPr="00591618">
        <w:rPr>
          <w:b/>
          <w:bCs/>
          <w:sz w:val="20"/>
          <w:szCs w:val="20"/>
        </w:rPr>
        <w:t xml:space="preserve"> are the raw data points.</w:t>
      </w:r>
      <w:r w:rsidR="00C01471">
        <w:rPr>
          <w:b/>
          <w:bCs/>
          <w:sz w:val="20"/>
          <w:szCs w:val="20"/>
        </w:rPr>
        <w:t xml:space="preserve"> a = population density, centred and scaled, b = mean elevation (</w:t>
      </w:r>
      <w:proofErr w:type="spellStart"/>
      <w:r w:rsidR="00C01471">
        <w:rPr>
          <w:b/>
          <w:bCs/>
          <w:sz w:val="20"/>
          <w:szCs w:val="20"/>
        </w:rPr>
        <w:t>masl</w:t>
      </w:r>
      <w:proofErr w:type="spellEnd"/>
      <w:r w:rsidR="00C01471">
        <w:rPr>
          <w:b/>
          <w:bCs/>
          <w:sz w:val="20"/>
          <w:szCs w:val="20"/>
        </w:rPr>
        <w:t xml:space="preserve">), centred and scaled, c = distance to international border (KM), centred and scaled, d = distance to provincial capital (KM), centred and scaled, e = presence of economic land concessions, f = presence of protected areas.  </w:t>
      </w:r>
    </w:p>
    <w:p w14:paraId="41ABCD4D" w14:textId="0D2CB813" w:rsidR="0011048D" w:rsidRDefault="0011048D" w:rsidP="0011048D"/>
    <w:p w14:paraId="079E5C71" w14:textId="4AB31E3C" w:rsidR="0011048D" w:rsidRDefault="0011048D" w:rsidP="0011048D">
      <w:pPr>
        <w:rPr>
          <w:noProof/>
          <w:lang w:eastAsia="en-GB"/>
        </w:rPr>
      </w:pPr>
    </w:p>
    <w:p w14:paraId="11F4B031" w14:textId="77777777" w:rsidR="005D6922" w:rsidRDefault="005D6922" w:rsidP="0011048D">
      <w:pPr>
        <w:rPr>
          <w:b/>
          <w:bCs/>
          <w:sz w:val="20"/>
          <w:szCs w:val="20"/>
        </w:rPr>
      </w:pPr>
    </w:p>
    <w:p w14:paraId="7D935BFB" w14:textId="77777777" w:rsidR="005D6922" w:rsidRDefault="005D6922" w:rsidP="0011048D">
      <w:pPr>
        <w:rPr>
          <w:b/>
          <w:bCs/>
          <w:sz w:val="20"/>
          <w:szCs w:val="20"/>
        </w:rPr>
      </w:pPr>
    </w:p>
    <w:p w14:paraId="5DA1B601" w14:textId="77777777" w:rsidR="005D6922" w:rsidRDefault="005D6922" w:rsidP="0011048D">
      <w:pPr>
        <w:rPr>
          <w:b/>
          <w:bCs/>
          <w:sz w:val="20"/>
          <w:szCs w:val="20"/>
        </w:rPr>
      </w:pPr>
    </w:p>
    <w:p w14:paraId="1114A0AF" w14:textId="77777777" w:rsidR="005D6922" w:rsidRDefault="005D6922" w:rsidP="0011048D">
      <w:pPr>
        <w:rPr>
          <w:b/>
          <w:bCs/>
          <w:sz w:val="20"/>
          <w:szCs w:val="20"/>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" stroked="f">
                <v:textbo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4DF37101" w14:textId="77777777"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6FB2AD06" w:rsidR="0011048D" w:rsidRDefault="0011048D" w:rsidP="0011048D">
      <w:pPr>
        <w:rPr>
          <w:b/>
          <w:bCs/>
          <w:sz w:val="20"/>
          <w:szCs w:val="20"/>
        </w:rPr>
      </w:pPr>
      <w:r w:rsidRPr="00BA3DF2">
        <w:rPr>
          <w:b/>
          <w:bCs/>
          <w:sz w:val="20"/>
          <w:szCs w:val="20"/>
        </w:rPr>
        <w:t xml:space="preserve">Figure </w:t>
      </w:r>
      <w:r w:rsidR="005D6589">
        <w:rPr>
          <w:b/>
          <w:bCs/>
          <w:sz w:val="20"/>
          <w:szCs w:val="20"/>
        </w:rPr>
        <w:t>4</w:t>
      </w:r>
      <w:r w:rsidRPr="00BA3DF2">
        <w:rPr>
          <w:b/>
          <w:bCs/>
          <w:sz w:val="20"/>
          <w:szCs w:val="20"/>
        </w:rPr>
        <w:t>. Predicted forest cover</w:t>
      </w:r>
      <w:r w:rsidR="00FD2288">
        <w:rPr>
          <w:b/>
          <w:bCs/>
          <w:sz w:val="20"/>
          <w:szCs w:val="20"/>
        </w:rPr>
        <w:t xml:space="preserve"> (pixels)</w:t>
      </w:r>
      <w:r w:rsidRPr="00BA3DF2">
        <w:rPr>
          <w:b/>
          <w:bCs/>
          <w:sz w:val="20"/>
          <w:szCs w:val="20"/>
        </w:rPr>
        <w:t xml:space="preserve">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7117E3B9" w14:textId="46021795" w:rsidR="0011048D" w:rsidRDefault="00FD2288" w:rsidP="0011048D">
      <w:r>
        <w:rPr>
          <w:noProof/>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291985C2" w:rsidR="00FD2288" w:rsidRDefault="0011048D" w:rsidP="00FD2288">
      <w:pPr>
        <w:rPr>
          <w:b/>
          <w:bCs/>
          <w:sz w:val="20"/>
          <w:szCs w:val="20"/>
        </w:rPr>
      </w:pPr>
      <w:r w:rsidRPr="00BA3DF2">
        <w:rPr>
          <w:b/>
          <w:bCs/>
          <w:sz w:val="20"/>
          <w:szCs w:val="20"/>
        </w:rPr>
        <w:t xml:space="preserve">Figure </w:t>
      </w:r>
      <w:r w:rsidR="005D6589">
        <w:rPr>
          <w:b/>
          <w:bCs/>
          <w:sz w:val="20"/>
          <w:szCs w:val="20"/>
        </w:rPr>
        <w:t>5</w:t>
      </w:r>
      <w:r w:rsidR="00FD2288">
        <w:rPr>
          <w:b/>
          <w:bCs/>
          <w:sz w:val="20"/>
          <w:szCs w:val="20"/>
        </w:rPr>
        <w:t>.</w:t>
      </w:r>
      <w:r w:rsidRPr="00BA3DF2">
        <w:rPr>
          <w:b/>
          <w:bCs/>
          <w:sz w:val="20"/>
          <w:szCs w:val="20"/>
        </w:rPr>
        <w:t xml:space="preserve"> Predicted forest cover</w:t>
      </w:r>
      <w:r w:rsidR="00FD2288">
        <w:rPr>
          <w:b/>
          <w:bCs/>
          <w:sz w:val="20"/>
          <w:szCs w:val="20"/>
        </w:rPr>
        <w:t xml:space="preserve"> (pixels)</w:t>
      </w:r>
      <w:r w:rsidRPr="00BA3DF2">
        <w:rPr>
          <w:b/>
          <w:bCs/>
          <w:sz w:val="20"/>
          <w:szCs w:val="20"/>
        </w:rPr>
        <w:t xml:space="preserve">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4A444957" w14:textId="198F4A13" w:rsidR="0011048D" w:rsidRDefault="0011048D" w:rsidP="0011048D">
      <w:pPr>
        <w:rPr>
          <w:b/>
          <w:bCs/>
          <w:sz w:val="20"/>
          <w:szCs w:val="20"/>
        </w:rPr>
      </w:pPr>
    </w:p>
    <w:p w14:paraId="4D6D3F11" w14:textId="7319608A" w:rsidR="0011048D" w:rsidRDefault="0011048D" w:rsidP="0011048D">
      <w:pPr>
        <w:rPr>
          <w:b/>
          <w:bCs/>
          <w:sz w:val="20"/>
          <w:szCs w:val="20"/>
        </w:rPr>
      </w:pPr>
    </w:p>
    <w:p w14:paraId="2F998785" w14:textId="2FF0B6AF" w:rsidR="0011048D" w:rsidRDefault="0011048D" w:rsidP="0011048D">
      <w:pPr>
        <w:rPr>
          <w:b/>
          <w:bCs/>
          <w:sz w:val="20"/>
          <w:szCs w:val="20"/>
        </w:rPr>
      </w:pPr>
    </w:p>
    <w:p w14:paraId="409D2859" w14:textId="6821B0D3" w:rsidR="0011048D" w:rsidRDefault="0011048D" w:rsidP="0011048D">
      <w:pPr>
        <w:rPr>
          <w:b/>
          <w:bCs/>
          <w:sz w:val="20"/>
          <w:szCs w:val="20"/>
        </w:rPr>
      </w:pPr>
    </w:p>
    <w:p w14:paraId="6F898E54" w14:textId="0B261A24" w:rsidR="0011048D" w:rsidRDefault="0011048D" w:rsidP="0011048D">
      <w:pPr>
        <w:rPr>
          <w:b/>
          <w:bCs/>
          <w:sz w:val="20"/>
          <w:szCs w:val="20"/>
        </w:rPr>
      </w:pPr>
    </w:p>
    <w:p w14:paraId="08817C04" w14:textId="532D288F" w:rsidR="0011048D" w:rsidRDefault="0011048D" w:rsidP="0011048D">
      <w:pPr>
        <w:rPr>
          <w:b/>
          <w:bCs/>
          <w:sz w:val="20"/>
          <w:szCs w:val="20"/>
        </w:rPr>
      </w:pPr>
    </w:p>
    <w:p w14:paraId="0679E1ED" w14:textId="77777777" w:rsidR="00FD2288" w:rsidRDefault="00FD2288" w:rsidP="0011048D">
      <w:pPr>
        <w:rPr>
          <w:b/>
          <w:bCs/>
          <w:sz w:val="20"/>
          <w:szCs w:val="20"/>
        </w:rPr>
      </w:pPr>
    </w:p>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D77A35">
            <wp:simplePos x="0" y="0"/>
            <wp:positionH relativeFrom="margin">
              <wp:align>center</wp:align>
            </wp:positionH>
            <wp:positionV relativeFrom="paragraph">
              <wp:posOffset>-1144905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r w:rsidRPr="001168E7">
        <w:rPr>
          <w:b/>
          <w:bCs/>
          <w:sz w:val="20"/>
          <w:szCs w:val="20"/>
        </w:rPr>
        <w:t xml:space="preserve">Figure </w:t>
      </w:r>
      <w:r w:rsidR="001D15AF">
        <w:rPr>
          <w:b/>
          <w:bCs/>
          <w:sz w:val="20"/>
          <w:szCs w:val="20"/>
        </w:rPr>
        <w:t>7</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r w:rsidRPr="001168E7">
        <w:rPr>
          <w:b/>
          <w:bCs/>
          <w:sz w:val="20"/>
          <w:szCs w:val="20"/>
        </w:rPr>
        <w:t>v.high</w:t>
      </w:r>
      <w:proofErr w:type="spell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rPr>
        <w:lastRenderedPageBreak/>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0A783273" w:rsidR="0011048D" w:rsidRDefault="0011048D" w:rsidP="0011048D">
      <w:pPr>
        <w:tabs>
          <w:tab w:val="left" w:pos="936"/>
        </w:tabs>
        <w:rPr>
          <w:sz w:val="20"/>
          <w:szCs w:val="20"/>
        </w:rPr>
      </w:pPr>
      <w:r w:rsidRPr="004874EB">
        <w:rPr>
          <w:b/>
          <w:bCs/>
          <w:sz w:val="20"/>
          <w:szCs w:val="20"/>
        </w:rPr>
        <w:t xml:space="preserve">Figure </w:t>
      </w:r>
      <w:r w:rsidR="001D15AF">
        <w:rPr>
          <w:b/>
          <w:bCs/>
          <w:sz w:val="20"/>
          <w:szCs w:val="20"/>
        </w:rPr>
        <w:t>8</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w:t>
      </w:r>
      <w:r w:rsidR="00EC2FCD">
        <w:rPr>
          <w:b/>
          <w:bCs/>
          <w:sz w:val="20"/>
          <w:szCs w:val="20"/>
        </w:rPr>
        <w:t xml:space="preserve"> (km</w:t>
      </w:r>
      <w:r w:rsidR="00EC2FCD" w:rsidRPr="00EC2FCD">
        <w:rPr>
          <w:b/>
          <w:bCs/>
          <w:sz w:val="20"/>
          <w:szCs w:val="20"/>
          <w:vertAlign w:val="superscript"/>
        </w:rPr>
        <w:t>2</w:t>
      </w:r>
      <w:r w:rsidR="00EC2FCD">
        <w:rPr>
          <w:b/>
          <w:bCs/>
          <w:sz w:val="20"/>
          <w:szCs w:val="20"/>
        </w:rPr>
        <w:t>)</w:t>
      </w:r>
      <w:r w:rsidRPr="004874EB">
        <w:rPr>
          <w:b/>
          <w:bCs/>
          <w:sz w:val="20"/>
          <w:szCs w:val="20"/>
        </w:rPr>
        <w:t xml:space="preserve">, </w:t>
      </w:r>
      <w:r w:rsidRPr="004874EB">
        <w:rPr>
          <w:b/>
          <w:bCs/>
          <w:i/>
          <w:iCs/>
          <w:sz w:val="20"/>
          <w:szCs w:val="20"/>
        </w:rPr>
        <w:t xml:space="preserve">b </w:t>
      </w:r>
      <w:r w:rsidRPr="004874EB">
        <w:rPr>
          <w:b/>
          <w:bCs/>
          <w:sz w:val="20"/>
          <w:szCs w:val="20"/>
        </w:rPr>
        <w:t xml:space="preserve">= mean </w:t>
      </w:r>
      <w:r w:rsidR="00EC2FCD">
        <w:rPr>
          <w:b/>
          <w:bCs/>
          <w:sz w:val="20"/>
          <w:szCs w:val="20"/>
        </w:rPr>
        <w:t xml:space="preserve">province </w:t>
      </w:r>
      <w:r w:rsidRPr="004874EB">
        <w:rPr>
          <w:b/>
          <w:bCs/>
          <w:sz w:val="20"/>
          <w:szCs w:val="20"/>
        </w:rPr>
        <w:t>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change in forest cover between 2007-2012</w:t>
      </w:r>
      <w:r w:rsidR="00EC2FCD">
        <w:rPr>
          <w:b/>
          <w:bCs/>
          <w:sz w:val="20"/>
          <w:szCs w:val="20"/>
        </w:rPr>
        <w:t xml:space="preserve"> (km</w:t>
      </w:r>
      <w:r w:rsidR="00EC2FCD" w:rsidRPr="00EC2FCD">
        <w:rPr>
          <w:b/>
          <w:bCs/>
          <w:sz w:val="20"/>
          <w:szCs w:val="20"/>
          <w:vertAlign w:val="superscript"/>
        </w:rPr>
        <w:t>2</w:t>
      </w:r>
      <w:r w:rsidRPr="004874EB">
        <w:rPr>
          <w:b/>
          <w:bCs/>
          <w:sz w:val="20"/>
          <w:szCs w:val="20"/>
        </w:rPr>
        <w:t xml:space="preserve">),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w:t>
      </w:r>
      <w:r w:rsidR="00EC2FCD">
        <w:rPr>
          <w:b/>
          <w:bCs/>
          <w:sz w:val="20"/>
          <w:szCs w:val="20"/>
        </w:rPr>
        <w:t xml:space="preserve"> (Km)</w:t>
      </w:r>
      <w:r w:rsidRPr="004874EB">
        <w:rPr>
          <w:b/>
          <w:bCs/>
          <w:sz w:val="20"/>
          <w:szCs w:val="20"/>
        </w:rPr>
        <w:t xml:space="preserve">, </w:t>
      </w:r>
      <w:r w:rsidRPr="004874EB">
        <w:rPr>
          <w:b/>
          <w:bCs/>
          <w:i/>
          <w:iCs/>
          <w:sz w:val="20"/>
          <w:szCs w:val="20"/>
        </w:rPr>
        <w:t>f</w:t>
      </w:r>
      <w:r w:rsidRPr="004874EB">
        <w:rPr>
          <w:b/>
          <w:bCs/>
          <w:sz w:val="20"/>
          <w:szCs w:val="20"/>
        </w:rPr>
        <w:t xml:space="preserve"> = mean distance to a provincial capital</w:t>
      </w:r>
      <w:r w:rsidR="00EC2FCD">
        <w:rPr>
          <w:b/>
          <w:bCs/>
          <w:sz w:val="20"/>
          <w:szCs w:val="20"/>
        </w:rPr>
        <w:t xml:space="preserve"> (Km)</w:t>
      </w:r>
      <w:r w:rsidRPr="004874EB">
        <w:rPr>
          <w:b/>
          <w:bCs/>
          <w:sz w:val="20"/>
          <w:szCs w:val="20"/>
        </w:rPr>
        <w:t xml:space="preserve">.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1A26A3">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1A26A3">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1A26A3">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1A26A3">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1A26A3">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1A26A3">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1A26A3">
            <w:pPr>
              <w:rPr>
                <w:sz w:val="20"/>
                <w:szCs w:val="20"/>
              </w:rPr>
            </w:pPr>
            <w:r w:rsidRPr="00634903">
              <w:rPr>
                <w:sz w:val="20"/>
                <w:szCs w:val="20"/>
              </w:rPr>
              <w:t>2</w:t>
            </w:r>
          </w:p>
        </w:tc>
        <w:tc>
          <w:tcPr>
            <w:tcW w:w="3402" w:type="dxa"/>
          </w:tcPr>
          <w:p w14:paraId="786BF78B" w14:textId="77777777" w:rsidR="0011048D" w:rsidRPr="00634903" w:rsidRDefault="0011048D" w:rsidP="001A26A3">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1A26A3">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1A26A3">
            <w:pPr>
              <w:rPr>
                <w:sz w:val="20"/>
                <w:szCs w:val="20"/>
              </w:rPr>
            </w:pPr>
            <w:r w:rsidRPr="00634903">
              <w:rPr>
                <w:sz w:val="20"/>
                <w:szCs w:val="20"/>
              </w:rPr>
              <w:t>3</w:t>
            </w:r>
          </w:p>
        </w:tc>
        <w:tc>
          <w:tcPr>
            <w:tcW w:w="3402" w:type="dxa"/>
          </w:tcPr>
          <w:p w14:paraId="1CF8A000" w14:textId="77777777" w:rsidR="0011048D" w:rsidRPr="00634903" w:rsidRDefault="0011048D" w:rsidP="001A26A3">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1A26A3">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1A26A3">
            <w:pPr>
              <w:rPr>
                <w:sz w:val="20"/>
                <w:szCs w:val="20"/>
              </w:rPr>
            </w:pPr>
            <w:r w:rsidRPr="00634903">
              <w:rPr>
                <w:sz w:val="20"/>
                <w:szCs w:val="20"/>
              </w:rPr>
              <w:t>4</w:t>
            </w:r>
          </w:p>
        </w:tc>
        <w:tc>
          <w:tcPr>
            <w:tcW w:w="3402" w:type="dxa"/>
          </w:tcPr>
          <w:p w14:paraId="318B1DA1" w14:textId="77777777" w:rsidR="0011048D" w:rsidRPr="00634903" w:rsidRDefault="0011048D" w:rsidP="001A26A3">
            <w:pPr>
              <w:rPr>
                <w:sz w:val="20"/>
                <w:szCs w:val="20"/>
              </w:rPr>
            </w:pPr>
            <w:r w:rsidRPr="00634903">
              <w:rPr>
                <w:sz w:val="20"/>
                <w:szCs w:val="20"/>
              </w:rPr>
              <w:t>Banteay Meanchey, Battambang</w:t>
            </w:r>
          </w:p>
        </w:tc>
        <w:tc>
          <w:tcPr>
            <w:tcW w:w="9214" w:type="dxa"/>
          </w:tcPr>
          <w:p w14:paraId="40FC892C" w14:textId="77777777" w:rsidR="0011048D" w:rsidRPr="00634903" w:rsidRDefault="0011048D" w:rsidP="001A26A3">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1A26A3">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1A26A3">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1A26A3">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244E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47496EEE"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B23379" w:rsidRPr="00B23379">
        <w:fldChar w:fldCharType="end"/>
      </w:r>
      <w:r w:rsidR="00B23379"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international border </w:t>
      </w:r>
      <w:r w:rsidR="00EC21B6" w:rsidRPr="008B46A1">
        <w:t xml:space="preserve">changes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xml:space="preserve">,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region, or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proofErr w:type="spellStart"/>
      <w:r w:rsidR="00F5783B" w:rsidRPr="00F5783B">
        <w:t>Mondul</w:t>
      </w:r>
      <w:proofErr w:type="spellEnd"/>
      <w:r w:rsidR="00F5783B" w:rsidRPr="00F5783B">
        <w:t xml:space="preserve"> Kiri and </w:t>
      </w:r>
      <w:proofErr w:type="spellStart"/>
      <w:r w:rsidR="00F5783B" w:rsidRPr="00F5783B">
        <w:t>Rattank</w:t>
      </w:r>
      <w:proofErr w:type="spellEnd"/>
      <w:r w:rsidR="00F5783B" w:rsidRPr="00F5783B">
        <w:t xml:space="preserve">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2820C8F0"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w:t>
      </w:r>
      <w:proofErr w:type="spellStart"/>
      <w:r w:rsidR="00640705" w:rsidRPr="00640705">
        <w:rPr>
          <w:rFonts w:ascii="Calibri" w:hAnsi="Calibri" w:cs="Calibri"/>
        </w:rPr>
        <w:t>Borcard</w:t>
      </w:r>
      <w:proofErr w:type="spellEnd"/>
      <w:r w:rsidR="00640705" w:rsidRPr="00640705">
        <w:rPr>
          <w:rFonts w:ascii="Calibri" w:hAnsi="Calibri" w:cs="Calibri"/>
        </w:rPr>
        <w:t xml:space="preserve"> et al. 2018)</w:t>
      </w:r>
      <w:r w:rsidRPr="00F5783B">
        <w:fldChar w:fldCharType="end"/>
      </w:r>
      <w:r w:rsidRPr="00F5783B">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             </w:t>
      </w:r>
    </w:p>
    <w:p w14:paraId="48CE48B5" w14:textId="1174D859" w:rsidR="00C15F73" w:rsidRDefault="00234AEE" w:rsidP="00C15F73">
      <w:pPr>
        <w:rPr>
          <w:i/>
          <w:iCs/>
        </w:rPr>
      </w:pPr>
      <w:r>
        <w:rPr>
          <w:i/>
          <w:iCs/>
        </w:rPr>
        <w:t>Implications / broader perspectives of the results</w:t>
      </w:r>
    </w:p>
    <w:p w14:paraId="4A9C7B4A" w14:textId="63693ACA"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w:t>
      </w:r>
      <w:proofErr w:type="spellStart"/>
      <w:r w:rsidR="00640705" w:rsidRPr="00640705">
        <w:rPr>
          <w:rFonts w:ascii="Calibri" w:hAnsi="Calibri" w:cs="Calibri"/>
        </w:rPr>
        <w:t>Eliste</w:t>
      </w:r>
      <w:proofErr w:type="spellEnd"/>
      <w:r w:rsidR="00640705" w:rsidRPr="00640705">
        <w:rPr>
          <w:rFonts w:ascii="Calibri" w:hAnsi="Calibri" w:cs="Calibri"/>
        </w:rPr>
        <w:t xml:space="preserve"> &amp; </w:t>
      </w:r>
      <w:proofErr w:type="spellStart"/>
      <w:r w:rsidR="00640705" w:rsidRPr="00640705">
        <w:rPr>
          <w:rFonts w:ascii="Calibri" w:hAnsi="Calibri" w:cs="Calibri"/>
        </w:rPr>
        <w:t>Zorya</w:t>
      </w:r>
      <w:proofErr w:type="spellEnd"/>
      <w:r w:rsidR="00640705" w:rsidRPr="00640705">
        <w:rPr>
          <w:rFonts w:ascii="Calibri" w:hAnsi="Calibri" w:cs="Calibri"/>
        </w:rPr>
        <w:t xml:space="preserve">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w:t>
      </w:r>
      <w:proofErr w:type="spellStart"/>
      <w:r w:rsidR="004204F6" w:rsidRPr="004204F6">
        <w:rPr>
          <w:rFonts w:ascii="Calibri" w:hAnsi="Calibri" w:cs="Calibri"/>
        </w:rPr>
        <w:t>Vrieze</w:t>
      </w:r>
      <w:proofErr w:type="spellEnd"/>
      <w:r w:rsidR="004204F6" w:rsidRPr="004204F6">
        <w:rPr>
          <w:rFonts w:ascii="Calibri" w:hAnsi="Calibri" w:cs="Calibri"/>
        </w:rPr>
        <w:t xml:space="preserve"> &amp; </w:t>
      </w:r>
      <w:proofErr w:type="spellStart"/>
      <w:r w:rsidR="004204F6" w:rsidRPr="004204F6">
        <w:rPr>
          <w:rFonts w:ascii="Calibri" w:hAnsi="Calibri" w:cs="Calibri"/>
        </w:rPr>
        <w:t>Kuch</w:t>
      </w:r>
      <w:proofErr w:type="spellEnd"/>
      <w:r w:rsidR="004204F6" w:rsidRPr="004204F6">
        <w:rPr>
          <w:rFonts w:ascii="Calibri" w:hAnsi="Calibri" w:cs="Calibri"/>
        </w:rPr>
        <w:t xml:space="preserve">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w:t>
      </w:r>
      <w:proofErr w:type="spellStart"/>
      <w:r w:rsidR="00183E11" w:rsidRPr="00183E11">
        <w:rPr>
          <w:rFonts w:ascii="Calibri" w:hAnsi="Calibri" w:cs="Calibri"/>
        </w:rPr>
        <w:t>Vrieze</w:t>
      </w:r>
      <w:proofErr w:type="spellEnd"/>
      <w:r w:rsidR="00183E11" w:rsidRPr="00183E11">
        <w:rPr>
          <w:rFonts w:ascii="Calibri" w:hAnsi="Calibri" w:cs="Calibri"/>
        </w:rPr>
        <w:t xml:space="preserve"> &amp; </w:t>
      </w:r>
      <w:proofErr w:type="spellStart"/>
      <w:r w:rsidR="00183E11" w:rsidRPr="00183E11">
        <w:rPr>
          <w:rFonts w:ascii="Calibri" w:hAnsi="Calibri" w:cs="Calibri"/>
        </w:rPr>
        <w:t>Kuch</w:t>
      </w:r>
      <w:proofErr w:type="spellEnd"/>
      <w:r w:rsidR="00183E11" w:rsidRPr="00183E11">
        <w:rPr>
          <w:rFonts w:ascii="Calibri" w:hAnsi="Calibri" w:cs="Calibri"/>
        </w:rPr>
        <w:t xml:space="preserve"> 2012; Global Witness 2013; Watson et al. 2014; Davis et al. 2015; Milne &amp; </w:t>
      </w:r>
      <w:proofErr w:type="spellStart"/>
      <w:r w:rsidR="00183E11" w:rsidRPr="00183E11">
        <w:rPr>
          <w:rFonts w:ascii="Calibri" w:hAnsi="Calibri" w:cs="Calibri"/>
        </w:rPr>
        <w:t>Mahanty</w:t>
      </w:r>
      <w:proofErr w:type="spellEnd"/>
      <w:r w:rsidR="00183E11" w:rsidRPr="00183E11">
        <w:rPr>
          <w:rFonts w:ascii="Calibri" w:hAnsi="Calibri" w:cs="Calibri"/>
        </w:rPr>
        <w:t xml:space="preserve">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xml:space="preserve">), which may suggest that new avenues for economic development and growth in the agriculture sector are being developed. </w:t>
      </w:r>
      <w:r w:rsidR="00640705">
        <w:t xml:space="preserve"> </w:t>
      </w:r>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 xml:space="preserve">(Milne &amp; </w:t>
      </w:r>
      <w:proofErr w:type="spellStart"/>
      <w:r w:rsidRPr="00FC77DB">
        <w:rPr>
          <w:rFonts w:ascii="Calibri" w:hAnsi="Calibri" w:cs="Calibri"/>
        </w:rPr>
        <w:t>Mahanty</w:t>
      </w:r>
      <w:proofErr w:type="spellEnd"/>
      <w:r w:rsidRPr="00FC77DB">
        <w:rPr>
          <w:rFonts w:ascii="Calibri" w:hAnsi="Calibri" w:cs="Calibri"/>
        </w:rPr>
        <w:t xml:space="preserve">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w:t>
      </w:r>
      <w:proofErr w:type="spellStart"/>
      <w:r w:rsidRPr="00FC77DB">
        <w:rPr>
          <w:rFonts w:ascii="Calibri" w:hAnsi="Calibri" w:cs="Calibri"/>
        </w:rPr>
        <w:t>Hought</w:t>
      </w:r>
      <w:proofErr w:type="spellEnd"/>
      <w:r w:rsidRPr="00FC77DB">
        <w:rPr>
          <w:rFonts w:ascii="Calibri" w:hAnsi="Calibri" w:cs="Calibri"/>
        </w:rPr>
        <w:t xml:space="preserve">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 xml:space="preserve">(Dasgupta et al. 2005; </w:t>
      </w:r>
      <w:proofErr w:type="spellStart"/>
      <w:r w:rsidR="00A2445E" w:rsidRPr="00A2445E">
        <w:rPr>
          <w:rFonts w:ascii="Calibri" w:hAnsi="Calibri" w:cs="Calibri"/>
        </w:rPr>
        <w:t>Krishnadas</w:t>
      </w:r>
      <w:proofErr w:type="spellEnd"/>
      <w:r w:rsidR="00A2445E" w:rsidRPr="00A2445E">
        <w:rPr>
          <w:rFonts w:ascii="Calibri" w:hAnsi="Calibri" w:cs="Calibri"/>
        </w:rPr>
        <w:t xml:space="preserve">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 xml:space="preserve">(Milne 2013; Oldenburg &amp; </w:t>
      </w:r>
      <w:proofErr w:type="spellStart"/>
      <w:r w:rsidR="00584F96" w:rsidRPr="00584F96">
        <w:rPr>
          <w:rFonts w:ascii="Calibri" w:hAnsi="Calibri" w:cs="Calibri"/>
        </w:rPr>
        <w:t>Neef</w:t>
      </w:r>
      <w:proofErr w:type="spellEnd"/>
      <w:r w:rsidR="00584F96" w:rsidRPr="00584F96">
        <w:rPr>
          <w:rFonts w:ascii="Calibri" w:hAnsi="Calibri" w:cs="Calibri"/>
        </w:rPr>
        <w:t xml:space="preserve"> 2014; </w:t>
      </w:r>
      <w:proofErr w:type="spellStart"/>
      <w:r w:rsidR="00584F96" w:rsidRPr="00584F96">
        <w:rPr>
          <w:rFonts w:ascii="Calibri" w:hAnsi="Calibri" w:cs="Calibri"/>
        </w:rPr>
        <w:t>Grimsditch</w:t>
      </w:r>
      <w:proofErr w:type="spellEnd"/>
      <w:r w:rsidR="00584F96" w:rsidRPr="00584F96">
        <w:rPr>
          <w:rFonts w:ascii="Calibri" w:hAnsi="Calibri" w:cs="Calibri"/>
        </w:rPr>
        <w:t xml:space="preserve"> &amp; </w:t>
      </w:r>
      <w:proofErr w:type="spellStart"/>
      <w:r w:rsidR="00584F96" w:rsidRPr="00584F96">
        <w:rPr>
          <w:rFonts w:ascii="Calibri" w:hAnsi="Calibri" w:cs="Calibri"/>
        </w:rPr>
        <w:t>Schoenberger</w:t>
      </w:r>
      <w:proofErr w:type="spellEnd"/>
      <w:r w:rsidR="00584F96" w:rsidRPr="00584F96">
        <w:rPr>
          <w:rFonts w:ascii="Calibri" w:hAnsi="Calibri" w:cs="Calibri"/>
        </w:rPr>
        <w:t xml:space="preserve">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similar to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2570F4A1" w14:textId="77777777" w:rsidR="00EF0E15" w:rsidRDefault="00EF0E15" w:rsidP="00C15F73"/>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4E"/>
    <w:rsid w:val="000111C4"/>
    <w:rsid w:val="000359C7"/>
    <w:rsid w:val="0005444F"/>
    <w:rsid w:val="00072256"/>
    <w:rsid w:val="00086943"/>
    <w:rsid w:val="000920A2"/>
    <w:rsid w:val="000A5C90"/>
    <w:rsid w:val="000A7573"/>
    <w:rsid w:val="000F1DF8"/>
    <w:rsid w:val="0011048D"/>
    <w:rsid w:val="0011317E"/>
    <w:rsid w:val="00127FD8"/>
    <w:rsid w:val="0014759D"/>
    <w:rsid w:val="00183E11"/>
    <w:rsid w:val="001A49B6"/>
    <w:rsid w:val="001C6CC0"/>
    <w:rsid w:val="001D15AF"/>
    <w:rsid w:val="001E29BB"/>
    <w:rsid w:val="00212B19"/>
    <w:rsid w:val="00234AEE"/>
    <w:rsid w:val="002473F5"/>
    <w:rsid w:val="00267EF3"/>
    <w:rsid w:val="00267F13"/>
    <w:rsid w:val="00274B68"/>
    <w:rsid w:val="00285D11"/>
    <w:rsid w:val="002C711B"/>
    <w:rsid w:val="002F76B2"/>
    <w:rsid w:val="00316B6B"/>
    <w:rsid w:val="003B4CB2"/>
    <w:rsid w:val="003D2547"/>
    <w:rsid w:val="004022CF"/>
    <w:rsid w:val="004204F6"/>
    <w:rsid w:val="004336C4"/>
    <w:rsid w:val="00451A01"/>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90C61"/>
    <w:rsid w:val="008B17DA"/>
    <w:rsid w:val="008B46A1"/>
    <w:rsid w:val="008B6ED5"/>
    <w:rsid w:val="008F5576"/>
    <w:rsid w:val="00900623"/>
    <w:rsid w:val="00902F41"/>
    <w:rsid w:val="009045AD"/>
    <w:rsid w:val="009107F5"/>
    <w:rsid w:val="00940351"/>
    <w:rsid w:val="009B467C"/>
    <w:rsid w:val="009B6994"/>
    <w:rsid w:val="00A13D84"/>
    <w:rsid w:val="00A2445E"/>
    <w:rsid w:val="00A63D6A"/>
    <w:rsid w:val="00A8791E"/>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D1536D"/>
    <w:rsid w:val="00D25F20"/>
    <w:rsid w:val="00D6664E"/>
    <w:rsid w:val="00E16D69"/>
    <w:rsid w:val="00E62493"/>
    <w:rsid w:val="00E7333A"/>
    <w:rsid w:val="00E821FF"/>
    <w:rsid w:val="00EC21B6"/>
    <w:rsid w:val="00EC2FCD"/>
    <w:rsid w:val="00EF0E15"/>
    <w:rsid w:val="00F2715A"/>
    <w:rsid w:val="00F34C45"/>
    <w:rsid w:val="00F5783B"/>
    <w:rsid w:val="00FC77DB"/>
    <w:rsid w:val="00FD2288"/>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styleId="UnresolvedMention">
    <w:name w:val="Unresolved Mention"/>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opendevelopmentcambodia.n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2875-0DC1-4363-AB9E-8C71606B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14545</TotalTime>
  <Pages>24</Pages>
  <Words>39740</Words>
  <Characters>226522</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40</cp:revision>
  <dcterms:created xsi:type="dcterms:W3CDTF">2021-10-26T19:13:00Z</dcterms:created>
  <dcterms:modified xsi:type="dcterms:W3CDTF">2021-11-15T10:57:00Z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bibliographyStyleHasBeenSet="0"/&gt;&lt;prefs&gt;&lt;pref name="fieldType" value="Field"/&gt;&lt;pref name="automaticJ</vt:lpwstr>
  </property>
  <property fmtid="{D5CDD505-2E9C-101B-9397-08002B2CF9AE}" pid="3" name="ZOTERO_PREF_2">
    <vt:lpwstr>ournalAbbreviations" value="true"/&gt;&lt;/prefs&gt;&lt;/data&gt;</vt:lpwstr>
  </property>
</Properties>
</file>