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5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(accepted).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Chase, J. M., Johnson, D. J., Zhang, W., Deng, X., Cao, M. &amp; Yang, J.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4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5"/>
    <w:bookmarkStart w:id="56" w:name="book"/>
    <w:p>
      <w:pPr>
        <w:pStyle w:val="Heading2"/>
      </w:pPr>
      <w:r>
        <w:t xml:space="preserve">Book</w:t>
      </w:r>
    </w:p>
    <w:p>
      <w:pPr>
        <w:pStyle w:val="Compact"/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6"/>
    <w:bookmarkStart w:id="60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7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8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9">
        <w:r>
          <w:rPr>
            <w:rStyle w:val="InternetLink"/>
          </w:rPr>
          <w:t xml:space="preserve">R CRAN package</w:t>
        </w:r>
      </w:hyperlink>
    </w:p>
    <w:bookmarkEnd w:id="60"/>
    <w:bookmarkStart w:id="61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How do we measure and study biological diversity?, 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1"/>
    <w:bookmarkStart w:id="63" w:name="service"/>
    <w:p>
      <w:pPr>
        <w:pStyle w:val="Heading2"/>
      </w:pPr>
      <w:r>
        <w:t xml:space="preserve">Service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2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2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2"/>
    </w:p>
    <w:p>
      <w:pPr>
        <w:pStyle w:val="Definition"/>
      </w:pPr>
      <w:r>
        <w:t xml:space="preserve">Statistical editor for Lepcey, The Journal of Tropical Asian Entomology</w:t>
      </w:r>
    </w:p>
    <w:p>
      <w:pPr>
        <w:pStyle w:val="FirstParagraph"/>
      </w:pPr>
      <w:r>
        <w:t xml:space="preserve">Reviewer for journals (~ 12 per year):</w:t>
      </w:r>
    </w:p>
    <w:bookmarkEnd w:id="63"/>
    <w:bookmarkStart w:id="64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4"/>
    <w:bookmarkStart w:id="65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5"/>
    <w:bookmarkStart w:id="66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“Seedling dynamics and its consequence to community assembly processes in a tropical forest”</w:t>
      </w:r>
      <w:r>
        <w:t xml:space="preserve">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“Intraspecific trait variations affect spatial patterns of functional diversity among moorland plant communities”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“Negative density dependence reduces survival rates of common tree species in a species-rich tropical rain forest”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“Nonrandom abundance distributions of a tropical tree community: evidence from traits correlation at a local scale”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“Soil variation and functional trait assembly in a diverse dipterocarp forest”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“Inbreeding and mating structure in a dioecious-fig pollinating wasp”</w:t>
      </w:r>
      <w:r>
        <w:t xml:space="preserve">. ATBC, Marburg, Germany</w:t>
      </w:r>
    </w:p>
    <w:bookmarkEnd w:id="66"/>
    <w:bookmarkStart w:id="67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“Leaves and tropical rainforests”</w:t>
      </w:r>
      <w:r>
        <w:t xml:space="preserve">. Invited by the Japanese Association of Interdisciplinary Study Group in University Florida</w:t>
      </w:r>
    </w:p>
    <w:bookmarkEnd w:id="67"/>
    <w:bookmarkStart w:id="68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8"/>
    <w:bookmarkStart w:id="69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Zhou Cong, 2021 - Present, M.Sc. Student, Recipient of UCAS Scholarship.</w:t>
      </w:r>
    </w:p>
    <w:bookmarkEnd w:id="69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2" Target="" TargetMode="External" /><Relationship Type="http://schemas.openxmlformats.org/officeDocument/2006/relationships/hyperlink" Id="rId58" Target="https://cran.r-project.org/web/packages/LeafArea/index.html" TargetMode="External" /><Relationship Type="http://schemas.openxmlformats.org/officeDocument/2006/relationships/hyperlink" Id="rId59" Target="https://cran.r-project.org/web/packages/mglmn/index.html" TargetMode="External" /><Relationship Type="http://schemas.openxmlformats.org/officeDocument/2006/relationships/hyperlink" Id="rId57" Target="https://cran.r-project.org/web/packages/ztpln/index.html" TargetMode="External" /><Relationship Type="http://schemas.openxmlformats.org/officeDocument/2006/relationships/hyperlink" Id="rId29" Target="https://doi.org/10.1002/ajb2.16038" TargetMode="External" /><Relationship Type="http://schemas.openxmlformats.org/officeDocument/2006/relationships/hyperlink" Id="rId32" Target="https://doi.org/10.1002/ecm.1408" TargetMode="External" /><Relationship Type="http://schemas.openxmlformats.org/officeDocument/2006/relationships/hyperlink" Id="rId37" Target="https://doi.org/10.1002/ecy.1952" TargetMode="External" /><Relationship Type="http://schemas.openxmlformats.org/officeDocument/2006/relationships/hyperlink" Id="rId26" Target="https://doi.org/10.1002/ecy.4382" TargetMode="External" /><Relationship Type="http://schemas.openxmlformats.org/officeDocument/2006/relationships/hyperlink" Id="rId25" Target="https://doi.org/10.1007/s00442-025-05714-3" TargetMode="External" /><Relationship Type="http://schemas.openxmlformats.org/officeDocument/2006/relationships/hyperlink" Id="rId51" Target="https://doi.org/10.1007/s10531-012-0265-7" TargetMode="External" /><Relationship Type="http://schemas.openxmlformats.org/officeDocument/2006/relationships/hyperlink" Id="rId44" Target="https://doi.org/10.1007/s11284-014-1148-z" TargetMode="External" /><Relationship Type="http://schemas.openxmlformats.org/officeDocument/2006/relationships/hyperlink" Id="rId39" Target="https://doi.org/10.1007/s11284-015-1307-x" TargetMode="External" /><Relationship Type="http://schemas.openxmlformats.org/officeDocument/2006/relationships/hyperlink" Id="rId48" Target="https://doi.org/10.1007/s13157-013-0380-6" TargetMode="External" /><Relationship Type="http://schemas.openxmlformats.org/officeDocument/2006/relationships/hyperlink" Id="rId47" Target="https://doi.org/10.1016/j.foreco.2013.01.029" TargetMode="External" /><Relationship Type="http://schemas.openxmlformats.org/officeDocument/2006/relationships/hyperlink" Id="rId34" Target="https://doi.org/10.1038/s41559-018-0626-z" TargetMode="External" /><Relationship Type="http://schemas.openxmlformats.org/officeDocument/2006/relationships/hyperlink" Id="rId35" Target="https://doi.org/10.1073/pnas.1803989115" TargetMode="External" /><Relationship Type="http://schemas.openxmlformats.org/officeDocument/2006/relationships/hyperlink" Id="rId28" Target="https://doi.org/10.1093/jpe/rtad026" TargetMode="External" /><Relationship Type="http://schemas.openxmlformats.org/officeDocument/2006/relationships/hyperlink" Id="rId33" Target="https://doi.org/10.1098/rsos.181168" TargetMode="External" /><Relationship Type="http://schemas.openxmlformats.org/officeDocument/2006/relationships/hyperlink" Id="rId45" Target="https://doi.org/10.1111/1365-2664.12192" TargetMode="External" /><Relationship Type="http://schemas.openxmlformats.org/officeDocument/2006/relationships/hyperlink" Id="rId36" Target="https://doi.org/10.1111/1365-2745.12802" TargetMode="External" /><Relationship Type="http://schemas.openxmlformats.org/officeDocument/2006/relationships/hyperlink" Id="rId41" Target="https://doi.org/10.1111/aec.12291" TargetMode="External" /><Relationship Type="http://schemas.openxmlformats.org/officeDocument/2006/relationships/hyperlink" Id="rId38" Target="https://doi.org/10.1111/ele.12508" TargetMode="External" /><Relationship Type="http://schemas.openxmlformats.org/officeDocument/2006/relationships/hyperlink" Id="rId30" Target="https://doi.org/10.1111/ele.13856" TargetMode="External" /><Relationship Type="http://schemas.openxmlformats.org/officeDocument/2006/relationships/hyperlink" Id="rId52" Target="https://doi.org/10.1111/j.1365-2745.2011.01937.x" TargetMode="External" /><Relationship Type="http://schemas.openxmlformats.org/officeDocument/2006/relationships/hyperlink" Id="rId50" Target="https://doi.org/10.1111/j.1600-0706.2012.20152.x" TargetMode="External" /><Relationship Type="http://schemas.openxmlformats.org/officeDocument/2006/relationships/hyperlink" Id="rId54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2" Target="https://doi.org/10.1111/jbi.12520" TargetMode="External" /><Relationship Type="http://schemas.openxmlformats.org/officeDocument/2006/relationships/hyperlink" Id="rId40" Target="https://doi.org/10.1111/jbi.12616" TargetMode="External" /><Relationship Type="http://schemas.openxmlformats.org/officeDocument/2006/relationships/hyperlink" Id="rId31" Target="https://doi.org/10.1111/nph.16927" TargetMode="External" /><Relationship Type="http://schemas.openxmlformats.org/officeDocument/2006/relationships/hyperlink" Id="rId43" Target="https://doi.org/10.1371/journal.pone.0144585" TargetMode="External" /><Relationship Type="http://schemas.openxmlformats.org/officeDocument/2006/relationships/hyperlink" Id="rId49" Target="https://doi.org/10.1890/13-0269.1" TargetMode="External" /><Relationship Type="http://schemas.openxmlformats.org/officeDocument/2006/relationships/hyperlink" Id="rId46" Target="https://doi.org/10.1890/ES12-00383.1" TargetMode="External" /><Relationship Type="http://schemas.openxmlformats.org/officeDocument/2006/relationships/hyperlink" Id="rId27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" TargetMode="External" /><Relationship Type="http://schemas.openxmlformats.org/officeDocument/2006/relationships/hyperlink" Id="rId58" Target="https://cran.r-project.org/web/packages/LeafArea/index.html" TargetMode="External" /><Relationship Type="http://schemas.openxmlformats.org/officeDocument/2006/relationships/hyperlink" Id="rId59" Target="https://cran.r-project.org/web/packages/mglmn/index.html" TargetMode="External" /><Relationship Type="http://schemas.openxmlformats.org/officeDocument/2006/relationships/hyperlink" Id="rId57" Target="https://cran.r-project.org/web/packages/ztpln/index.html" TargetMode="External" /><Relationship Type="http://schemas.openxmlformats.org/officeDocument/2006/relationships/hyperlink" Id="rId29" Target="https://doi.org/10.1002/ajb2.16038" TargetMode="External" /><Relationship Type="http://schemas.openxmlformats.org/officeDocument/2006/relationships/hyperlink" Id="rId32" Target="https://doi.org/10.1002/ecm.1408" TargetMode="External" /><Relationship Type="http://schemas.openxmlformats.org/officeDocument/2006/relationships/hyperlink" Id="rId37" Target="https://doi.org/10.1002/ecy.1952" TargetMode="External" /><Relationship Type="http://schemas.openxmlformats.org/officeDocument/2006/relationships/hyperlink" Id="rId26" Target="https://doi.org/10.1002/ecy.4382" TargetMode="External" /><Relationship Type="http://schemas.openxmlformats.org/officeDocument/2006/relationships/hyperlink" Id="rId25" Target="https://doi.org/10.1007/s00442-025-05714-3" TargetMode="External" /><Relationship Type="http://schemas.openxmlformats.org/officeDocument/2006/relationships/hyperlink" Id="rId51" Target="https://doi.org/10.1007/s10531-012-0265-7" TargetMode="External" /><Relationship Type="http://schemas.openxmlformats.org/officeDocument/2006/relationships/hyperlink" Id="rId44" Target="https://doi.org/10.1007/s11284-014-1148-z" TargetMode="External" /><Relationship Type="http://schemas.openxmlformats.org/officeDocument/2006/relationships/hyperlink" Id="rId39" Target="https://doi.org/10.1007/s11284-015-1307-x" TargetMode="External" /><Relationship Type="http://schemas.openxmlformats.org/officeDocument/2006/relationships/hyperlink" Id="rId48" Target="https://doi.org/10.1007/s13157-013-0380-6" TargetMode="External" /><Relationship Type="http://schemas.openxmlformats.org/officeDocument/2006/relationships/hyperlink" Id="rId47" Target="https://doi.org/10.1016/j.foreco.2013.01.029" TargetMode="External" /><Relationship Type="http://schemas.openxmlformats.org/officeDocument/2006/relationships/hyperlink" Id="rId34" Target="https://doi.org/10.1038/s41559-018-0626-z" TargetMode="External" /><Relationship Type="http://schemas.openxmlformats.org/officeDocument/2006/relationships/hyperlink" Id="rId35" Target="https://doi.org/10.1073/pnas.1803989115" TargetMode="External" /><Relationship Type="http://schemas.openxmlformats.org/officeDocument/2006/relationships/hyperlink" Id="rId28" Target="https://doi.org/10.1093/jpe/rtad026" TargetMode="External" /><Relationship Type="http://schemas.openxmlformats.org/officeDocument/2006/relationships/hyperlink" Id="rId33" Target="https://doi.org/10.1098/rsos.181168" TargetMode="External" /><Relationship Type="http://schemas.openxmlformats.org/officeDocument/2006/relationships/hyperlink" Id="rId45" Target="https://doi.org/10.1111/1365-2664.12192" TargetMode="External" /><Relationship Type="http://schemas.openxmlformats.org/officeDocument/2006/relationships/hyperlink" Id="rId36" Target="https://doi.org/10.1111/1365-2745.12802" TargetMode="External" /><Relationship Type="http://schemas.openxmlformats.org/officeDocument/2006/relationships/hyperlink" Id="rId41" Target="https://doi.org/10.1111/aec.12291" TargetMode="External" /><Relationship Type="http://schemas.openxmlformats.org/officeDocument/2006/relationships/hyperlink" Id="rId38" Target="https://doi.org/10.1111/ele.12508" TargetMode="External" /><Relationship Type="http://schemas.openxmlformats.org/officeDocument/2006/relationships/hyperlink" Id="rId30" Target="https://doi.org/10.1111/ele.13856" TargetMode="External" /><Relationship Type="http://schemas.openxmlformats.org/officeDocument/2006/relationships/hyperlink" Id="rId52" Target="https://doi.org/10.1111/j.1365-2745.2011.01937.x" TargetMode="External" /><Relationship Type="http://schemas.openxmlformats.org/officeDocument/2006/relationships/hyperlink" Id="rId50" Target="https://doi.org/10.1111/j.1600-0706.2012.20152.x" TargetMode="External" /><Relationship Type="http://schemas.openxmlformats.org/officeDocument/2006/relationships/hyperlink" Id="rId54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2" Target="https://doi.org/10.1111/jbi.12520" TargetMode="External" /><Relationship Type="http://schemas.openxmlformats.org/officeDocument/2006/relationships/hyperlink" Id="rId40" Target="https://doi.org/10.1111/jbi.12616" TargetMode="External" /><Relationship Type="http://schemas.openxmlformats.org/officeDocument/2006/relationships/hyperlink" Id="rId31" Target="https://doi.org/10.1111/nph.16927" TargetMode="External" /><Relationship Type="http://schemas.openxmlformats.org/officeDocument/2006/relationships/hyperlink" Id="rId43" Target="https://doi.org/10.1371/journal.pone.0144585" TargetMode="External" /><Relationship Type="http://schemas.openxmlformats.org/officeDocument/2006/relationships/hyperlink" Id="rId49" Target="https://doi.org/10.1890/13-0269.1" TargetMode="External" /><Relationship Type="http://schemas.openxmlformats.org/officeDocument/2006/relationships/hyperlink" Id="rId46" Target="https://doi.org/10.1890/ES12-00383.1" TargetMode="External" /><Relationship Type="http://schemas.openxmlformats.org/officeDocument/2006/relationships/hyperlink" Id="rId27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2025-04-28T09:16:40Z</dcterms:created>
  <dcterms:modified xsi:type="dcterms:W3CDTF">2025-04-28T09:16:40Z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Menglun, Mengla, Yunnan, 666303 China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department">
    <vt:lpwstr>Xishuangbanna Tropical Botanical Garden, Chinese Academy of Sciences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