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5AF" w:rsidRDefault="006135AF" w:rsidP="006135AF">
      <w:pPr>
        <w:jc w:val="center"/>
        <w:rPr>
          <w:rFonts w:ascii="Times New Roman" w:hAnsi="Times New Roman" w:cs="Times New Roman"/>
          <w:b/>
        </w:rPr>
      </w:pPr>
      <w:r w:rsidRPr="006135AF">
        <w:rPr>
          <w:rFonts w:ascii="Times New Roman" w:hAnsi="Times New Roman" w:cs="Times New Roman"/>
          <w:b/>
        </w:rPr>
        <w:t>Critically Analyzing Interactive Texts</w:t>
      </w:r>
    </w:p>
    <w:p w:rsidR="00F832DE" w:rsidRPr="00B339A1" w:rsidRDefault="00F832DE" w:rsidP="00F832DE">
      <w:pPr>
        <w:rPr>
          <w:rFonts w:ascii="Times New Roman" w:hAnsi="Times New Roman" w:cs="Times New Roman"/>
        </w:rPr>
      </w:pPr>
      <w:r>
        <w:rPr>
          <w:rFonts w:ascii="Times New Roman" w:hAnsi="Times New Roman" w:cs="Times New Roman"/>
          <w:b/>
        </w:rPr>
        <w:t>Abstract:</w:t>
      </w:r>
      <w:r w:rsidR="00B339A1">
        <w:rPr>
          <w:rFonts w:ascii="Times New Roman" w:hAnsi="Times New Roman" w:cs="Times New Roman"/>
          <w:b/>
        </w:rPr>
        <w:t xml:space="preserve"> </w:t>
      </w:r>
      <w:r w:rsidR="00B339A1">
        <w:rPr>
          <w:rFonts w:ascii="Times New Roman" w:hAnsi="Times New Roman" w:cs="Times New Roman"/>
        </w:rPr>
        <w:t>A key aspect of any text is interpretation: without a reader, the information in a book is, in virtually all cases, meaningless. Interpretation is technically a form of interaction, and thus anything that requires interpretation is interactive in theory. However, in practice, when one reads a conventional book, one is near</w:t>
      </w:r>
      <w:r w:rsidR="0062779C">
        <w:rPr>
          <w:rFonts w:ascii="Times New Roman" w:hAnsi="Times New Roman" w:cs="Times New Roman"/>
        </w:rPr>
        <w:t xml:space="preserve">ly always thinking about output, and practically never about </w:t>
      </w:r>
      <w:r w:rsidR="00B339A1">
        <w:rPr>
          <w:rFonts w:ascii="Times New Roman" w:hAnsi="Times New Roman" w:cs="Times New Roman"/>
        </w:rPr>
        <w:t>input – that is, the reader simply reads what the book provides, rather than contributing anything to the book.</w:t>
      </w:r>
      <w:r w:rsidR="0062779C">
        <w:rPr>
          <w:rFonts w:ascii="Times New Roman" w:hAnsi="Times New Roman" w:cs="Times New Roman"/>
        </w:rPr>
        <w:t xml:space="preserve"> Compare such a book to, for instance, a game of solitaire: even though one plays the game alone, one must think both about the game’s output (the </w:t>
      </w:r>
      <w:proofErr w:type="spellStart"/>
      <w:r w:rsidR="0062779C">
        <w:rPr>
          <w:rFonts w:ascii="Times New Roman" w:hAnsi="Times New Roman" w:cs="Times New Roman"/>
        </w:rPr>
        <w:t>boardstate</w:t>
      </w:r>
      <w:proofErr w:type="spellEnd"/>
      <w:r w:rsidR="0062779C">
        <w:rPr>
          <w:rFonts w:ascii="Times New Roman" w:hAnsi="Times New Roman" w:cs="Times New Roman"/>
        </w:rPr>
        <w:t>), one’s input (the cards one plays), and the interactions between the two. In other words, while one could say that the average book is interactive, and that the average book is a text, it could hardly be called an “interactive text.”</w:t>
      </w:r>
    </w:p>
    <w:p w:rsidR="008A7A13" w:rsidRDefault="008A7A13" w:rsidP="00F832DE">
      <w:pPr>
        <w:rPr>
          <w:rFonts w:ascii="Times New Roman" w:hAnsi="Times New Roman" w:cs="Times New Roman"/>
        </w:rPr>
      </w:pPr>
      <w:r>
        <w:rPr>
          <w:rFonts w:ascii="Times New Roman" w:hAnsi="Times New Roman" w:cs="Times New Roman"/>
        </w:rPr>
        <w:t>In this course,</w:t>
      </w:r>
      <w:r w:rsidR="007A1ED4">
        <w:rPr>
          <w:rFonts w:ascii="Times New Roman" w:hAnsi="Times New Roman" w:cs="Times New Roman"/>
        </w:rPr>
        <w:t xml:space="preserve"> students will have the opportunity to engage directly with pieces that require direct interaction. R</w:t>
      </w:r>
      <w:r>
        <w:rPr>
          <w:rFonts w:ascii="Times New Roman" w:hAnsi="Times New Roman" w:cs="Times New Roman"/>
        </w:rPr>
        <w:t xml:space="preserve">ather than conventional textbooks, </w:t>
      </w:r>
      <w:r w:rsidR="001A3DC7">
        <w:rPr>
          <w:rFonts w:ascii="Times New Roman" w:hAnsi="Times New Roman" w:cs="Times New Roman"/>
        </w:rPr>
        <w:t xml:space="preserve">a significant amount </w:t>
      </w:r>
      <w:r>
        <w:rPr>
          <w:rFonts w:ascii="Times New Roman" w:hAnsi="Times New Roman" w:cs="Times New Roman"/>
        </w:rPr>
        <w:t xml:space="preserve">of course material will be in the form of interactive texts. These will generally take the form of Choose-Your-Own-Adventure books, </w:t>
      </w:r>
      <w:r>
        <w:rPr>
          <w:rFonts w:ascii="Times New Roman" w:hAnsi="Times New Roman" w:cs="Times New Roman"/>
          <w:i/>
        </w:rPr>
        <w:t>Twine</w:t>
      </w:r>
      <w:r>
        <w:rPr>
          <w:rFonts w:ascii="Times New Roman" w:hAnsi="Times New Roman" w:cs="Times New Roman"/>
        </w:rPr>
        <w:t xml:space="preserve"> games, online hypertexts, or other, similar materials.</w:t>
      </w:r>
      <w:r w:rsidR="005D512E">
        <w:rPr>
          <w:rFonts w:ascii="Times New Roman" w:hAnsi="Times New Roman" w:cs="Times New Roman"/>
        </w:rPr>
        <w:t xml:space="preserve"> Students will be expected to engage with and critically respond to this material to the depth they would with more conventional course material, although while accounting for the fact that analyzing </w:t>
      </w:r>
      <w:r w:rsidR="002347EF">
        <w:rPr>
          <w:rFonts w:ascii="Times New Roman" w:hAnsi="Times New Roman" w:cs="Times New Roman"/>
        </w:rPr>
        <w:t xml:space="preserve">some of </w:t>
      </w:r>
      <w:r w:rsidR="005D512E">
        <w:rPr>
          <w:rFonts w:ascii="Times New Roman" w:hAnsi="Times New Roman" w:cs="Times New Roman"/>
        </w:rPr>
        <w:t xml:space="preserve">this course’s material may require approach a different mindset. </w:t>
      </w:r>
      <w:r w:rsidR="007D4CF5">
        <w:rPr>
          <w:rFonts w:ascii="Times New Roman" w:hAnsi="Times New Roman" w:cs="Times New Roman"/>
        </w:rPr>
        <w:t>Students will also have opportunities to create their own interactive texts.</w:t>
      </w:r>
    </w:p>
    <w:p w:rsidR="00F117D0" w:rsidRDefault="00F117D0" w:rsidP="00F832DE">
      <w:pPr>
        <w:rPr>
          <w:rFonts w:ascii="Times New Roman" w:hAnsi="Times New Roman" w:cs="Times New Roman"/>
        </w:rPr>
      </w:pPr>
      <w:r>
        <w:rPr>
          <w:rFonts w:ascii="Times New Roman" w:hAnsi="Times New Roman" w:cs="Times New Roman"/>
        </w:rPr>
        <w:t xml:space="preserve">In addition to in-class discussion and assorted assignments, a key component of this course is the class blog. </w:t>
      </w:r>
      <w:r w:rsidR="000D7510">
        <w:rPr>
          <w:rFonts w:ascii="Times New Roman" w:hAnsi="Times New Roman" w:cs="Times New Roman"/>
        </w:rPr>
        <w:t>While this</w:t>
      </w:r>
      <w:r w:rsidR="00663CBE">
        <w:rPr>
          <w:rFonts w:ascii="Times New Roman" w:hAnsi="Times New Roman" w:cs="Times New Roman"/>
        </w:rPr>
        <w:t xml:space="preserve"> may seem somewhat farfetched or tangential to the purpose of the course, a class blog is an interactive medium, just like much of the course material: one reads material that others generate, and one generates material for others to read. </w:t>
      </w:r>
      <w:r>
        <w:rPr>
          <w:rFonts w:ascii="Times New Roman" w:hAnsi="Times New Roman" w:cs="Times New Roman"/>
        </w:rPr>
        <w:t>The blog is meant to serve as a group repository to share thoughts and ideas about class discussions and course material, and as something of a secondary community outside the classroom. Students are strongly encouraged to be active on the blog, but actual requirements for using the blog is discussed later.</w:t>
      </w:r>
    </w:p>
    <w:p w:rsidR="00423353" w:rsidRPr="008A7A13" w:rsidRDefault="00423353" w:rsidP="00F832DE">
      <w:pPr>
        <w:rPr>
          <w:rFonts w:ascii="Times New Roman" w:hAnsi="Times New Roman" w:cs="Times New Roman"/>
        </w:rPr>
      </w:pPr>
      <w:r>
        <w:rPr>
          <w:rFonts w:ascii="Times New Roman" w:hAnsi="Times New Roman" w:cs="Times New Roman"/>
        </w:rPr>
        <w:t>Note: This syllabus contains information that will remain relevant throughout the semester. It will be referenced regularly, and a digital copy is available via the course website.</w:t>
      </w:r>
    </w:p>
    <w:p w:rsidR="00F832DE" w:rsidRPr="00A66F02" w:rsidRDefault="00F832DE" w:rsidP="00F832DE">
      <w:pPr>
        <w:rPr>
          <w:rFonts w:ascii="Times New Roman" w:hAnsi="Times New Roman" w:cs="Times New Roman"/>
        </w:rPr>
      </w:pPr>
      <w:r>
        <w:rPr>
          <w:rFonts w:ascii="Times New Roman" w:hAnsi="Times New Roman" w:cs="Times New Roman"/>
          <w:b/>
        </w:rPr>
        <w:t>Content Disclaimer:</w:t>
      </w:r>
      <w:r w:rsidR="00423353">
        <w:rPr>
          <w:rFonts w:ascii="Times New Roman" w:hAnsi="Times New Roman" w:cs="Times New Roman"/>
        </w:rPr>
        <w:t xml:space="preserve"> </w:t>
      </w:r>
      <w:r w:rsidR="00423353" w:rsidRPr="003C070C">
        <w:rPr>
          <w:rFonts w:ascii="Times New Roman" w:hAnsi="Times New Roman" w:cs="Times New Roman"/>
        </w:rPr>
        <w:t>This course may occasionally address potentially disturbing content. Use caution and discretion; students should know and respect their own personal limits. Students are encouraged to contact the instructor in the case that any course content is unacceptably upsetting to them.</w:t>
      </w:r>
      <w:r w:rsidR="00A66F02">
        <w:rPr>
          <w:rFonts w:ascii="Times New Roman" w:hAnsi="Times New Roman" w:cs="Times New Roman"/>
        </w:rPr>
        <w:t xml:space="preserve"> Many pieces on the </w:t>
      </w:r>
      <w:r w:rsidR="00A66F02">
        <w:rPr>
          <w:rFonts w:ascii="Times New Roman" w:hAnsi="Times New Roman" w:cs="Times New Roman"/>
          <w:i/>
        </w:rPr>
        <w:t xml:space="preserve">SCP Foundation </w:t>
      </w:r>
      <w:r w:rsidR="00A66F02">
        <w:rPr>
          <w:rFonts w:ascii="Times New Roman" w:hAnsi="Times New Roman" w:cs="Times New Roman"/>
        </w:rPr>
        <w:t xml:space="preserve">website and many </w:t>
      </w:r>
      <w:r w:rsidR="00A66F02">
        <w:rPr>
          <w:rFonts w:ascii="Times New Roman" w:hAnsi="Times New Roman" w:cs="Times New Roman"/>
          <w:i/>
        </w:rPr>
        <w:t xml:space="preserve">Twine </w:t>
      </w:r>
      <w:r w:rsidR="00A66F02">
        <w:rPr>
          <w:rFonts w:ascii="Times New Roman" w:hAnsi="Times New Roman" w:cs="Times New Roman"/>
        </w:rPr>
        <w:t>projects have warnings on them; students should read both content warnings here, and any that appear directly on course material</w:t>
      </w:r>
    </w:p>
    <w:p w:rsidR="00F832DE" w:rsidRDefault="00F832DE" w:rsidP="00F832DE">
      <w:pPr>
        <w:rPr>
          <w:rFonts w:ascii="Times New Roman" w:hAnsi="Times New Roman" w:cs="Times New Roman"/>
        </w:rPr>
      </w:pPr>
      <w:r>
        <w:rPr>
          <w:rFonts w:ascii="Times New Roman" w:hAnsi="Times New Roman" w:cs="Times New Roman"/>
          <w:b/>
        </w:rPr>
        <w:t>Course Requirements and Grading</w:t>
      </w:r>
      <w:r w:rsidR="00F117D0">
        <w:rPr>
          <w:rFonts w:ascii="Times New Roman" w:hAnsi="Times New Roman" w:cs="Times New Roman"/>
          <w:b/>
        </w:rPr>
        <w:t xml:space="preserve">: </w:t>
      </w:r>
      <w:r w:rsidR="00F117D0">
        <w:rPr>
          <w:rFonts w:ascii="Times New Roman" w:hAnsi="Times New Roman" w:cs="Times New Roman"/>
        </w:rPr>
        <w:t>This course focuses primarily on written reflection. While this may seem obvious at first glance, it is worth keeping in mind that it will be incredibly difficult to adequately reflect</w:t>
      </w:r>
      <w:r w:rsidR="00BB03CC">
        <w:rPr>
          <w:rFonts w:ascii="Times New Roman" w:hAnsi="Times New Roman" w:cs="Times New Roman"/>
        </w:rPr>
        <w:t xml:space="preserve"> on</w:t>
      </w:r>
      <w:r w:rsidR="00F117D0">
        <w:rPr>
          <w:rFonts w:ascii="Times New Roman" w:hAnsi="Times New Roman" w:cs="Times New Roman"/>
        </w:rPr>
        <w:t xml:space="preserve"> course material without sufficiently and meaningfully interacting with it. What this means may differ from student to student, but as a general rule, “skimming” an interactive text is likely less effective, and certainly significantly hardly than “skimming” a book, for instance.</w:t>
      </w:r>
    </w:p>
    <w:p w:rsidR="00F117D0" w:rsidRDefault="00F117D0" w:rsidP="00F117D0">
      <w:pPr>
        <w:rPr>
          <w:rFonts w:ascii="Times New Roman" w:hAnsi="Times New Roman" w:cs="Times New Roman"/>
        </w:rPr>
      </w:pPr>
      <w:r w:rsidRPr="003C070C">
        <w:rPr>
          <w:rFonts w:ascii="Times New Roman" w:hAnsi="Times New Roman" w:cs="Times New Roman"/>
          <w:b/>
        </w:rPr>
        <w:t>Attendance and Participation (1</w:t>
      </w:r>
      <w:r w:rsidR="00BD25AF">
        <w:rPr>
          <w:rFonts w:ascii="Times New Roman" w:hAnsi="Times New Roman" w:cs="Times New Roman"/>
          <w:b/>
        </w:rPr>
        <w:t>5</w:t>
      </w:r>
      <w:r w:rsidRPr="003C070C">
        <w:rPr>
          <w:rFonts w:ascii="Times New Roman" w:hAnsi="Times New Roman" w:cs="Times New Roman"/>
          <w:b/>
        </w:rPr>
        <w:t>%)</w:t>
      </w:r>
      <w:r w:rsidRPr="003C070C">
        <w:rPr>
          <w:rFonts w:ascii="Times New Roman" w:hAnsi="Times New Roman" w:cs="Times New Roman"/>
          <w:b/>
        </w:rPr>
        <w:br/>
      </w:r>
      <w:r w:rsidRPr="003C070C">
        <w:rPr>
          <w:rFonts w:ascii="Times New Roman" w:hAnsi="Times New Roman" w:cs="Times New Roman"/>
        </w:rPr>
        <w:t>All students are expected to come to class prepared, ready and willing to participate in discussion</w:t>
      </w:r>
      <w:r w:rsidR="00BD25AF">
        <w:rPr>
          <w:rFonts w:ascii="Times New Roman" w:hAnsi="Times New Roman" w:cs="Times New Roman"/>
        </w:rPr>
        <w:t xml:space="preserve"> and </w:t>
      </w:r>
      <w:r w:rsidR="00D45122">
        <w:rPr>
          <w:rFonts w:ascii="Times New Roman" w:hAnsi="Times New Roman" w:cs="Times New Roman"/>
        </w:rPr>
        <w:t>in-</w:t>
      </w:r>
      <w:r w:rsidR="00BD25AF">
        <w:rPr>
          <w:rFonts w:ascii="Times New Roman" w:hAnsi="Times New Roman" w:cs="Times New Roman"/>
        </w:rPr>
        <w:t>class activities</w:t>
      </w:r>
      <w:r w:rsidRPr="003C070C">
        <w:rPr>
          <w:rFonts w:ascii="Times New Roman" w:hAnsi="Times New Roman" w:cs="Times New Roman"/>
        </w:rPr>
        <w:t xml:space="preserve">, and on time. Additionally, students are expected to remain undistracted during class and </w:t>
      </w:r>
      <w:r w:rsidRPr="003C070C">
        <w:rPr>
          <w:rFonts w:ascii="Times New Roman" w:hAnsi="Times New Roman" w:cs="Times New Roman"/>
        </w:rPr>
        <w:lastRenderedPageBreak/>
        <w:t>to show respect towards one another as well as to the instructor. If a student is going to be absent, that student is expected to present a doctor’s note or other appropriate documentation excusing that absence. More than two unexcused absences during the duration of the semester will result in significant decrease in overall course grade.</w:t>
      </w:r>
    </w:p>
    <w:p w:rsidR="004B7779" w:rsidRDefault="00074E51" w:rsidP="00F832DE">
      <w:pPr>
        <w:rPr>
          <w:rFonts w:ascii="Times New Roman" w:hAnsi="Times New Roman" w:cs="Times New Roman"/>
        </w:rPr>
      </w:pPr>
      <w:r>
        <w:rPr>
          <w:rFonts w:ascii="Times New Roman" w:hAnsi="Times New Roman" w:cs="Times New Roman"/>
          <w:b/>
        </w:rPr>
        <w:t xml:space="preserve">Weekly Upkeep </w:t>
      </w:r>
      <w:r w:rsidR="004B7779">
        <w:rPr>
          <w:rFonts w:ascii="Times New Roman" w:hAnsi="Times New Roman" w:cs="Times New Roman"/>
          <w:b/>
        </w:rPr>
        <w:t>and</w:t>
      </w:r>
      <w:r>
        <w:rPr>
          <w:rFonts w:ascii="Times New Roman" w:hAnsi="Times New Roman" w:cs="Times New Roman"/>
          <w:b/>
        </w:rPr>
        <w:t xml:space="preserve"> Course Blog</w:t>
      </w:r>
      <w:r w:rsidR="004B7779">
        <w:rPr>
          <w:rFonts w:ascii="Times New Roman" w:hAnsi="Times New Roman" w:cs="Times New Roman"/>
          <w:b/>
        </w:rPr>
        <w:t xml:space="preserve"> (20%)</w:t>
      </w:r>
      <w:r w:rsidR="004B7779">
        <w:rPr>
          <w:rFonts w:ascii="Times New Roman" w:hAnsi="Times New Roman" w:cs="Times New Roman"/>
          <w:b/>
        </w:rPr>
        <w:br/>
      </w:r>
      <w:r w:rsidR="004B7779">
        <w:rPr>
          <w:rFonts w:ascii="Times New Roman" w:hAnsi="Times New Roman" w:cs="Times New Roman"/>
        </w:rPr>
        <w:t xml:space="preserve">Each week, students are expected to post to the class blog. These posts should reflect on one or more piece of course material in a critical or analytical manner, but they do not need to be overtly formal: students are encouraged to share personal experiences with the material </w:t>
      </w:r>
      <w:r w:rsidR="007E00C9">
        <w:rPr>
          <w:rFonts w:ascii="Times New Roman" w:hAnsi="Times New Roman" w:cs="Times New Roman"/>
        </w:rPr>
        <w:t>and discuss opinions they have on it.</w:t>
      </w:r>
      <w:r w:rsidR="00BE4BA7">
        <w:rPr>
          <w:rFonts w:ascii="Times New Roman" w:hAnsi="Times New Roman" w:cs="Times New Roman"/>
        </w:rPr>
        <w:t xml:space="preserve"> As an example, constructing a post while one goes through the course material for the week may be an appealing format to some, as it will allow one to record one’s emotions and reactions as one goes through that material. </w:t>
      </w:r>
      <w:r w:rsidR="007E00C9">
        <w:rPr>
          <w:rFonts w:ascii="Times New Roman" w:hAnsi="Times New Roman" w:cs="Times New Roman"/>
        </w:rPr>
        <w:t xml:space="preserve">These posts should be at </w:t>
      </w:r>
      <w:r w:rsidR="007E00C9" w:rsidRPr="00CD2A08">
        <w:rPr>
          <w:rFonts w:ascii="Times New Roman" w:hAnsi="Times New Roman" w:cs="Times New Roman"/>
          <w:b/>
        </w:rPr>
        <w:t>300 words</w:t>
      </w:r>
      <w:r w:rsidR="007E00C9">
        <w:rPr>
          <w:rFonts w:ascii="Times New Roman" w:hAnsi="Times New Roman" w:cs="Times New Roman"/>
        </w:rPr>
        <w:t>, but any student that wishes to produce a longer-form response may</w:t>
      </w:r>
      <w:r w:rsidR="00C900AD">
        <w:rPr>
          <w:rFonts w:ascii="Times New Roman" w:hAnsi="Times New Roman" w:cs="Times New Roman"/>
        </w:rPr>
        <w:t xml:space="preserve"> do so at their own discretion.</w:t>
      </w:r>
    </w:p>
    <w:p w:rsidR="00B80DD1" w:rsidRDefault="00B80DD1" w:rsidP="00F832DE">
      <w:pPr>
        <w:rPr>
          <w:rFonts w:ascii="Times New Roman" w:hAnsi="Times New Roman" w:cs="Times New Roman"/>
        </w:rPr>
      </w:pPr>
      <w:r>
        <w:rPr>
          <w:rFonts w:ascii="Times New Roman" w:hAnsi="Times New Roman" w:cs="Times New Roman"/>
        </w:rPr>
        <w:t xml:space="preserve">Students are expected to read comments left on their own post, and encouraged to at least skim discussion that take place on other posts. By the end of the semester, students are expected </w:t>
      </w:r>
      <w:r w:rsidR="00F94985">
        <w:rPr>
          <w:rFonts w:ascii="Times New Roman" w:hAnsi="Times New Roman" w:cs="Times New Roman"/>
        </w:rPr>
        <w:t xml:space="preserve">to leave </w:t>
      </w:r>
      <w:r w:rsidR="00F94985" w:rsidRPr="00F94985">
        <w:rPr>
          <w:rFonts w:ascii="Times New Roman" w:hAnsi="Times New Roman" w:cs="Times New Roman"/>
          <w:b/>
        </w:rPr>
        <w:t>at least 3</w:t>
      </w:r>
      <w:r>
        <w:rPr>
          <w:rFonts w:ascii="Times New Roman" w:hAnsi="Times New Roman" w:cs="Times New Roman"/>
        </w:rPr>
        <w:t xml:space="preserve"> well thought-out comments on the work of other students.</w:t>
      </w:r>
    </w:p>
    <w:p w:rsidR="008E5253" w:rsidRDefault="008E5253" w:rsidP="00F832DE">
      <w:pPr>
        <w:rPr>
          <w:rFonts w:ascii="Times New Roman" w:hAnsi="Times New Roman" w:cs="Times New Roman"/>
        </w:rPr>
      </w:pPr>
      <w:r>
        <w:rPr>
          <w:rFonts w:ascii="Times New Roman" w:hAnsi="Times New Roman" w:cs="Times New Roman"/>
        </w:rPr>
        <w:t>IMPORTANT: The “consider” section of each week outlined in the “Course Schedule” portion of this document contains questions that will likely be helpful to take into account while writing a blog post.</w:t>
      </w:r>
      <w:r w:rsidR="00074E51">
        <w:rPr>
          <w:rFonts w:ascii="Times New Roman" w:hAnsi="Times New Roman" w:cs="Times New Roman"/>
        </w:rPr>
        <w:t xml:space="preserve"> Additionally, </w:t>
      </w:r>
      <w:r w:rsidR="00BD729D">
        <w:rPr>
          <w:rFonts w:ascii="Times New Roman" w:hAnsi="Times New Roman" w:cs="Times New Roman"/>
        </w:rPr>
        <w:t>after Week 3, each week will</w:t>
      </w:r>
      <w:r w:rsidR="00074E51">
        <w:rPr>
          <w:rFonts w:ascii="Times New Roman" w:hAnsi="Times New Roman" w:cs="Times New Roman"/>
        </w:rPr>
        <w:t xml:space="preserve"> have slightly more detailed prompts in a “For the Blog” section.</w:t>
      </w:r>
    </w:p>
    <w:p w:rsidR="00C900AD" w:rsidRDefault="00C900AD" w:rsidP="00F832DE">
      <w:pPr>
        <w:rPr>
          <w:rFonts w:ascii="Times New Roman" w:hAnsi="Times New Roman" w:cs="Times New Roman"/>
        </w:rPr>
      </w:pPr>
      <w:r w:rsidRPr="003C070C">
        <w:rPr>
          <w:rFonts w:ascii="Times New Roman" w:hAnsi="Times New Roman" w:cs="Times New Roman"/>
          <w:b/>
        </w:rPr>
        <w:t>Projects (25%)</w:t>
      </w:r>
      <w:r>
        <w:rPr>
          <w:rFonts w:ascii="Times New Roman" w:hAnsi="Times New Roman" w:cs="Times New Roman"/>
          <w:b/>
        </w:rPr>
        <w:br/>
      </w:r>
      <w:r w:rsidRPr="003C070C">
        <w:rPr>
          <w:rFonts w:ascii="Times New Roman" w:hAnsi="Times New Roman" w:cs="Times New Roman"/>
        </w:rPr>
        <w:t xml:space="preserve">Several larger-scale projects, spanning </w:t>
      </w:r>
      <w:r>
        <w:rPr>
          <w:rFonts w:ascii="Times New Roman" w:hAnsi="Times New Roman" w:cs="Times New Roman"/>
        </w:rPr>
        <w:t xml:space="preserve">one or more weeks, are required to be completed for this course. </w:t>
      </w:r>
      <w:r w:rsidRPr="003C070C">
        <w:rPr>
          <w:rFonts w:ascii="Times New Roman" w:hAnsi="Times New Roman" w:cs="Times New Roman"/>
        </w:rPr>
        <w:t>These are expanded upon in-depth in the “projects” portion of this syllabus, and students will be provided with detailed handouts covering the specific expectations for each project when it is assigned.</w:t>
      </w:r>
      <w:r>
        <w:rPr>
          <w:rFonts w:ascii="Times New Roman" w:hAnsi="Times New Roman" w:cs="Times New Roman"/>
        </w:rPr>
        <w:t xml:space="preserve"> These projects will sometimes err on the side of form-agnosticism: that is, a more creative, artistic product will be just as acceptable as a traditional response paper. </w:t>
      </w:r>
      <w:r w:rsidRPr="003C070C">
        <w:rPr>
          <w:rFonts w:ascii="Times New Roman" w:hAnsi="Times New Roman" w:cs="Times New Roman"/>
        </w:rPr>
        <w:t>These</w:t>
      </w:r>
      <w:r>
        <w:rPr>
          <w:rFonts w:ascii="Times New Roman" w:hAnsi="Times New Roman" w:cs="Times New Roman"/>
        </w:rPr>
        <w:t xml:space="preserve"> projects</w:t>
      </w:r>
      <w:r w:rsidRPr="003C070C">
        <w:rPr>
          <w:rFonts w:ascii="Times New Roman" w:hAnsi="Times New Roman" w:cs="Times New Roman"/>
        </w:rPr>
        <w:t xml:space="preserve"> are expanded upon in-depth in the “projects” portion of this syllabus, and students will be provided with detailed handouts covering the specific expectations for each project when it is assigned.</w:t>
      </w:r>
    </w:p>
    <w:p w:rsidR="00C900AD" w:rsidRPr="003C070C" w:rsidRDefault="00C900AD" w:rsidP="00C900AD">
      <w:pPr>
        <w:rPr>
          <w:rFonts w:ascii="Times New Roman" w:hAnsi="Times New Roman" w:cs="Times New Roman"/>
        </w:rPr>
      </w:pPr>
      <w:r w:rsidRPr="003C070C">
        <w:rPr>
          <w:rFonts w:ascii="Times New Roman" w:hAnsi="Times New Roman" w:cs="Times New Roman"/>
          <w:b/>
        </w:rPr>
        <w:t>Final Project (40%)</w:t>
      </w:r>
      <w:r w:rsidRPr="003C070C">
        <w:rPr>
          <w:rFonts w:ascii="Times New Roman" w:hAnsi="Times New Roman" w:cs="Times New Roman"/>
          <w:b/>
        </w:rPr>
        <w:br/>
      </w:r>
      <w:r w:rsidRPr="003C070C">
        <w:rPr>
          <w:rFonts w:ascii="Times New Roman" w:hAnsi="Times New Roman" w:cs="Times New Roman"/>
        </w:rPr>
        <w:t xml:space="preserve">At the end of this course, students will complete a final assignment. </w:t>
      </w:r>
      <w:r w:rsidR="00DD36E3">
        <w:rPr>
          <w:rFonts w:ascii="Times New Roman" w:hAnsi="Times New Roman" w:cs="Times New Roman"/>
        </w:rPr>
        <w:t>Students will be provided with detailed handouts covering the specific expectations for this project when it is assigned.</w:t>
      </w:r>
      <w:bookmarkStart w:id="0" w:name="_GoBack"/>
      <w:bookmarkEnd w:id="0"/>
    </w:p>
    <w:p w:rsidR="00A61F16" w:rsidRPr="00A61F16" w:rsidRDefault="00F832DE" w:rsidP="00A61F16">
      <w:pPr>
        <w:rPr>
          <w:rFonts w:ascii="Times New Roman" w:hAnsi="Times New Roman" w:cs="Times New Roman"/>
        </w:rPr>
      </w:pPr>
      <w:r>
        <w:rPr>
          <w:rFonts w:ascii="Times New Roman" w:hAnsi="Times New Roman" w:cs="Times New Roman"/>
          <w:b/>
        </w:rPr>
        <w:t>Course Material</w:t>
      </w:r>
      <w:r w:rsidR="0084493D">
        <w:rPr>
          <w:rFonts w:ascii="Times New Roman" w:hAnsi="Times New Roman" w:cs="Times New Roman"/>
          <w:b/>
        </w:rPr>
        <w:t xml:space="preserve"> – Traditional</w:t>
      </w:r>
      <w:r>
        <w:rPr>
          <w:rFonts w:ascii="Times New Roman" w:hAnsi="Times New Roman" w:cs="Times New Roman"/>
          <w:b/>
        </w:rPr>
        <w:t>:</w:t>
      </w:r>
      <w:r w:rsidR="0084493D">
        <w:rPr>
          <w:rFonts w:ascii="Times New Roman" w:hAnsi="Times New Roman" w:cs="Times New Roman"/>
          <w:b/>
        </w:rPr>
        <w:t xml:space="preserve"> </w:t>
      </w:r>
      <w:r w:rsidR="0084493D" w:rsidRPr="003C070C">
        <w:rPr>
          <w:rFonts w:ascii="Times New Roman" w:hAnsi="Times New Roman" w:cs="Times New Roman"/>
        </w:rPr>
        <w:t>In the interest of accessibility, all required course material in this section will be made available either online on the course website, or through a course packet or handout.</w:t>
      </w:r>
    </w:p>
    <w:p w:rsidR="00DA2C90" w:rsidRDefault="00DA2C90" w:rsidP="00DA2C90">
      <w:pPr>
        <w:pStyle w:val="ListParagraph"/>
        <w:numPr>
          <w:ilvl w:val="0"/>
          <w:numId w:val="1"/>
        </w:numPr>
        <w:rPr>
          <w:rFonts w:ascii="Times New Roman" w:hAnsi="Times New Roman" w:cs="Times New Roman"/>
        </w:rPr>
      </w:pPr>
      <w:r w:rsidRPr="00DA2C90">
        <w:rPr>
          <w:rFonts w:ascii="Times New Roman" w:hAnsi="Times New Roman" w:cs="Times New Roman"/>
        </w:rPr>
        <w:t>Eric Berne</w:t>
      </w:r>
      <w:r>
        <w:rPr>
          <w:rFonts w:ascii="Times New Roman" w:hAnsi="Times New Roman" w:cs="Times New Roman"/>
        </w:rPr>
        <w:t xml:space="preserve">’s </w:t>
      </w:r>
      <w:r>
        <w:rPr>
          <w:rFonts w:ascii="Times New Roman" w:hAnsi="Times New Roman" w:cs="Times New Roman"/>
          <w:i/>
        </w:rPr>
        <w:t xml:space="preserve">Games People Play </w:t>
      </w:r>
      <w:r>
        <w:rPr>
          <w:rFonts w:ascii="Times New Roman" w:hAnsi="Times New Roman" w:cs="Times New Roman"/>
        </w:rPr>
        <w:t>(available via course packet)</w:t>
      </w:r>
    </w:p>
    <w:p w:rsidR="0084493D" w:rsidRDefault="0084493D" w:rsidP="0084493D">
      <w:pPr>
        <w:pStyle w:val="ListParagraph"/>
        <w:numPr>
          <w:ilvl w:val="0"/>
          <w:numId w:val="1"/>
        </w:numPr>
        <w:rPr>
          <w:rFonts w:ascii="Times New Roman" w:hAnsi="Times New Roman" w:cs="Times New Roman"/>
        </w:rPr>
      </w:pPr>
      <w:r w:rsidRPr="0084493D">
        <w:rPr>
          <w:rFonts w:ascii="Times New Roman" w:hAnsi="Times New Roman" w:cs="Times New Roman"/>
        </w:rPr>
        <w:t xml:space="preserve">Roger </w:t>
      </w:r>
      <w:proofErr w:type="spellStart"/>
      <w:r w:rsidRPr="0084493D">
        <w:rPr>
          <w:rFonts w:ascii="Times New Roman" w:hAnsi="Times New Roman" w:cs="Times New Roman"/>
        </w:rPr>
        <w:t>Callois</w:t>
      </w:r>
      <w:proofErr w:type="spellEnd"/>
      <w:r w:rsidRPr="0084493D">
        <w:rPr>
          <w:rFonts w:ascii="Times New Roman" w:hAnsi="Times New Roman" w:cs="Times New Roman"/>
        </w:rPr>
        <w:t xml:space="preserve">’ </w:t>
      </w:r>
      <w:r w:rsidRPr="0084493D">
        <w:rPr>
          <w:rFonts w:ascii="Times New Roman" w:hAnsi="Times New Roman" w:cs="Times New Roman"/>
          <w:i/>
        </w:rPr>
        <w:t xml:space="preserve">Man, Play, and Games </w:t>
      </w:r>
      <w:r w:rsidRPr="0084493D">
        <w:rPr>
          <w:rFonts w:ascii="Times New Roman" w:hAnsi="Times New Roman" w:cs="Times New Roman"/>
        </w:rPr>
        <w:t>(available via course packet)</w:t>
      </w:r>
    </w:p>
    <w:p w:rsidR="0084493D" w:rsidRDefault="0084493D" w:rsidP="0084493D">
      <w:pPr>
        <w:pStyle w:val="ListParagraph"/>
        <w:numPr>
          <w:ilvl w:val="0"/>
          <w:numId w:val="1"/>
        </w:numPr>
        <w:rPr>
          <w:rFonts w:ascii="Times New Roman" w:hAnsi="Times New Roman" w:cs="Times New Roman"/>
        </w:rPr>
      </w:pPr>
      <w:r w:rsidRPr="0084493D">
        <w:rPr>
          <w:rFonts w:ascii="Times New Roman" w:hAnsi="Times New Roman" w:cs="Times New Roman"/>
        </w:rPr>
        <w:t xml:space="preserve">Jonathan </w:t>
      </w:r>
      <w:proofErr w:type="spellStart"/>
      <w:r w:rsidRPr="0084493D">
        <w:rPr>
          <w:rFonts w:ascii="Times New Roman" w:hAnsi="Times New Roman" w:cs="Times New Roman"/>
        </w:rPr>
        <w:t>Gottschall</w:t>
      </w:r>
      <w:r>
        <w:rPr>
          <w:rFonts w:ascii="Times New Roman" w:hAnsi="Times New Roman" w:cs="Times New Roman"/>
        </w:rPr>
        <w:t>’s</w:t>
      </w:r>
      <w:proofErr w:type="spellEnd"/>
      <w:r>
        <w:rPr>
          <w:rFonts w:ascii="Times New Roman" w:hAnsi="Times New Roman" w:cs="Times New Roman"/>
        </w:rPr>
        <w:t xml:space="preserve"> </w:t>
      </w:r>
      <w:r>
        <w:rPr>
          <w:rFonts w:ascii="Times New Roman" w:hAnsi="Times New Roman" w:cs="Times New Roman"/>
          <w:i/>
        </w:rPr>
        <w:t xml:space="preserve">The Storytelling Animal </w:t>
      </w:r>
      <w:r>
        <w:rPr>
          <w:rFonts w:ascii="Times New Roman" w:hAnsi="Times New Roman" w:cs="Times New Roman"/>
        </w:rPr>
        <w:t>(available via course packet)</w:t>
      </w:r>
    </w:p>
    <w:p w:rsidR="00A61F16" w:rsidRDefault="00A61F16" w:rsidP="00A61F16">
      <w:pPr>
        <w:pStyle w:val="ListParagraph"/>
        <w:numPr>
          <w:ilvl w:val="0"/>
          <w:numId w:val="1"/>
        </w:numPr>
        <w:rPr>
          <w:rFonts w:ascii="Times New Roman" w:hAnsi="Times New Roman" w:cs="Times New Roman"/>
        </w:rPr>
      </w:pPr>
      <w:r>
        <w:rPr>
          <w:rFonts w:ascii="Times New Roman" w:hAnsi="Times New Roman" w:cs="Times New Roman"/>
        </w:rPr>
        <w:t xml:space="preserve">Various books from the </w:t>
      </w:r>
      <w:r w:rsidRPr="00A61F16">
        <w:rPr>
          <w:rFonts w:ascii="Times New Roman" w:hAnsi="Times New Roman" w:cs="Times New Roman"/>
          <w:i/>
        </w:rPr>
        <w:t>Choose Your Own Adventure</w:t>
      </w:r>
      <w:r>
        <w:rPr>
          <w:rFonts w:ascii="Times New Roman" w:hAnsi="Times New Roman" w:cs="Times New Roman"/>
        </w:rPr>
        <w:t xml:space="preserve"> </w:t>
      </w:r>
      <w:proofErr w:type="spellStart"/>
      <w:r>
        <w:rPr>
          <w:rFonts w:ascii="Times New Roman" w:hAnsi="Times New Roman" w:cs="Times New Roman"/>
        </w:rPr>
        <w:t>gamebook</w:t>
      </w:r>
      <w:proofErr w:type="spellEnd"/>
      <w:r>
        <w:rPr>
          <w:rFonts w:ascii="Times New Roman" w:hAnsi="Times New Roman" w:cs="Times New Roman"/>
        </w:rPr>
        <w:t xml:space="preserve"> series (</w:t>
      </w:r>
      <w:r w:rsidR="00A22DBD">
        <w:rPr>
          <w:rFonts w:ascii="Times New Roman" w:hAnsi="Times New Roman" w:cs="Times New Roman"/>
        </w:rPr>
        <w:t>available via handout</w:t>
      </w:r>
      <w:r>
        <w:rPr>
          <w:rFonts w:ascii="Times New Roman" w:hAnsi="Times New Roman" w:cs="Times New Roman"/>
        </w:rPr>
        <w:t>)</w:t>
      </w:r>
    </w:p>
    <w:p w:rsidR="00A1409C" w:rsidRPr="00A1409C" w:rsidRDefault="00025D50" w:rsidP="00A1409C">
      <w:pPr>
        <w:pStyle w:val="ListParagraph"/>
        <w:numPr>
          <w:ilvl w:val="0"/>
          <w:numId w:val="1"/>
        </w:numPr>
        <w:rPr>
          <w:rFonts w:ascii="Times New Roman" w:hAnsi="Times New Roman" w:cs="Times New Roman"/>
        </w:rPr>
      </w:pPr>
      <w:r w:rsidRPr="003C070C">
        <w:rPr>
          <w:rFonts w:ascii="Times New Roman" w:hAnsi="Times New Roman" w:cs="Times New Roman"/>
        </w:rPr>
        <w:t xml:space="preserve">Walter Benjamin’s “The Work of Art in the Age of Mechanical Reproduction” </w:t>
      </w:r>
      <w:r w:rsidR="00D56295">
        <w:rPr>
          <w:rFonts w:ascii="Times New Roman" w:hAnsi="Times New Roman" w:cs="Times New Roman"/>
        </w:rPr>
        <w:t>(available via handout</w:t>
      </w:r>
      <w:r w:rsidRPr="003C070C">
        <w:rPr>
          <w:rFonts w:ascii="Times New Roman" w:hAnsi="Times New Roman" w:cs="Times New Roman"/>
        </w:rPr>
        <w:t>)</w:t>
      </w:r>
    </w:p>
    <w:p w:rsidR="0084493D" w:rsidRPr="003C070C" w:rsidRDefault="0084493D" w:rsidP="0084493D">
      <w:pPr>
        <w:rPr>
          <w:rFonts w:ascii="Times New Roman" w:hAnsi="Times New Roman" w:cs="Times New Roman"/>
        </w:rPr>
      </w:pPr>
      <w:r w:rsidRPr="003C070C">
        <w:rPr>
          <w:rFonts w:ascii="Times New Roman" w:hAnsi="Times New Roman" w:cs="Times New Roman"/>
          <w:b/>
        </w:rPr>
        <w:lastRenderedPageBreak/>
        <w:t xml:space="preserve">Course Material – Digital: </w:t>
      </w:r>
      <w:r w:rsidRPr="003C070C">
        <w:rPr>
          <w:rFonts w:ascii="Times New Roman" w:hAnsi="Times New Roman" w:cs="Times New Roman"/>
        </w:rPr>
        <w:t>In the interest of accessibility, all required course material in this section is freely available online.</w:t>
      </w:r>
    </w:p>
    <w:p w:rsidR="00C93EF9" w:rsidRPr="00C93EF9" w:rsidRDefault="00C93EF9" w:rsidP="00C93EF9">
      <w:pPr>
        <w:pStyle w:val="ListParagraph"/>
        <w:numPr>
          <w:ilvl w:val="0"/>
          <w:numId w:val="1"/>
        </w:numPr>
        <w:rPr>
          <w:rFonts w:ascii="Times New Roman" w:hAnsi="Times New Roman" w:cs="Times New Roman"/>
        </w:rPr>
      </w:pPr>
      <w:proofErr w:type="spellStart"/>
      <w:r>
        <w:rPr>
          <w:rFonts w:ascii="Times New Roman" w:hAnsi="Times New Roman" w:cs="Times New Roman"/>
          <w:i/>
        </w:rPr>
        <w:t>PBhere</w:t>
      </w:r>
      <w:proofErr w:type="spellEnd"/>
      <w:r>
        <w:rPr>
          <w:rFonts w:ascii="Times New Roman" w:hAnsi="Times New Roman" w:cs="Times New Roman"/>
          <w:i/>
        </w:rPr>
        <w:t xml:space="preserve"> </w:t>
      </w:r>
      <w:r>
        <w:rPr>
          <w:rFonts w:ascii="Times New Roman" w:hAnsi="Times New Roman" w:cs="Times New Roman"/>
        </w:rPr>
        <w:t xml:space="preserve">(available via YouTube and </w:t>
      </w:r>
      <w:proofErr w:type="spellStart"/>
      <w:r>
        <w:rPr>
          <w:rFonts w:ascii="Times New Roman" w:hAnsi="Times New Roman" w:cs="Times New Roman"/>
        </w:rPr>
        <w:t>TikTok</w:t>
      </w:r>
      <w:proofErr w:type="spellEnd"/>
      <w:r>
        <w:rPr>
          <w:rFonts w:ascii="Times New Roman" w:hAnsi="Times New Roman" w:cs="Times New Roman"/>
        </w:rPr>
        <w:t>, content warning: generally disturbing)</w:t>
      </w:r>
    </w:p>
    <w:p w:rsidR="00DA2C90" w:rsidRDefault="00DA2C90" w:rsidP="00DA2C90">
      <w:pPr>
        <w:pStyle w:val="ListParagraph"/>
        <w:numPr>
          <w:ilvl w:val="0"/>
          <w:numId w:val="1"/>
        </w:numPr>
        <w:rPr>
          <w:rFonts w:ascii="Times New Roman" w:hAnsi="Times New Roman" w:cs="Times New Roman"/>
        </w:rPr>
      </w:pPr>
      <w:proofErr w:type="spellStart"/>
      <w:r w:rsidRPr="00DA2C90">
        <w:rPr>
          <w:rFonts w:ascii="Times New Roman" w:hAnsi="Times New Roman" w:cs="Times New Roman"/>
          <w:i/>
        </w:rPr>
        <w:t>Petscop</w:t>
      </w:r>
      <w:proofErr w:type="spellEnd"/>
      <w:r>
        <w:rPr>
          <w:rFonts w:ascii="Times New Roman" w:hAnsi="Times New Roman" w:cs="Times New Roman"/>
        </w:rPr>
        <w:t xml:space="preserve"> (available via YouTube, content warning: generally disturbing, brief mentions of deceased children)</w:t>
      </w:r>
    </w:p>
    <w:p w:rsidR="00DA2C90" w:rsidRDefault="00DA2C90" w:rsidP="00DA2C90">
      <w:pPr>
        <w:pStyle w:val="ListParagraph"/>
        <w:numPr>
          <w:ilvl w:val="0"/>
          <w:numId w:val="1"/>
        </w:numPr>
        <w:rPr>
          <w:rFonts w:ascii="Times New Roman" w:hAnsi="Times New Roman" w:cs="Times New Roman"/>
        </w:rPr>
      </w:pPr>
      <w:r>
        <w:rPr>
          <w:rFonts w:ascii="Times New Roman" w:hAnsi="Times New Roman" w:cs="Times New Roman"/>
        </w:rPr>
        <w:t xml:space="preserve">Selected articles from </w:t>
      </w:r>
      <w:r>
        <w:rPr>
          <w:rFonts w:ascii="Times New Roman" w:hAnsi="Times New Roman" w:cs="Times New Roman"/>
          <w:i/>
        </w:rPr>
        <w:t>SCP Foundation</w:t>
      </w:r>
      <w:r w:rsidR="00BE6D88">
        <w:rPr>
          <w:rFonts w:ascii="Times New Roman" w:hAnsi="Times New Roman" w:cs="Times New Roman"/>
          <w:i/>
        </w:rPr>
        <w:t>.</w:t>
      </w:r>
    </w:p>
    <w:p w:rsidR="00BE6D88" w:rsidRPr="00BE6D88" w:rsidRDefault="00BE6D88" w:rsidP="00BE6D88">
      <w:pPr>
        <w:pStyle w:val="ListParagraph"/>
        <w:numPr>
          <w:ilvl w:val="0"/>
          <w:numId w:val="1"/>
        </w:numPr>
        <w:rPr>
          <w:rFonts w:ascii="Times New Roman" w:hAnsi="Times New Roman" w:cs="Times New Roman"/>
        </w:rPr>
      </w:pPr>
      <w:r>
        <w:rPr>
          <w:rFonts w:ascii="Times New Roman" w:hAnsi="Times New Roman" w:cs="Times New Roman"/>
        </w:rPr>
        <w:t xml:space="preserve">Selected articles from </w:t>
      </w:r>
      <w:r w:rsidRPr="003C070C">
        <w:rPr>
          <w:rFonts w:ascii="Times New Roman" w:hAnsi="Times New Roman" w:cs="Times New Roman"/>
          <w:i/>
        </w:rPr>
        <w:t xml:space="preserve">The Holders </w:t>
      </w:r>
      <w:r w:rsidRPr="003C070C">
        <w:rPr>
          <w:rFonts w:ascii="Times New Roman" w:hAnsi="Times New Roman" w:cs="Times New Roman"/>
        </w:rPr>
        <w:t>series</w:t>
      </w:r>
      <w:r>
        <w:rPr>
          <w:rFonts w:ascii="Times New Roman" w:hAnsi="Times New Roman" w:cs="Times New Roman"/>
        </w:rPr>
        <w:t>, via “Serene Knowledge” collection.</w:t>
      </w:r>
    </w:p>
    <w:p w:rsidR="0084493D" w:rsidRPr="00DA2C90" w:rsidRDefault="00DA2C90" w:rsidP="00DA2C90">
      <w:pPr>
        <w:pStyle w:val="ListParagraph"/>
        <w:numPr>
          <w:ilvl w:val="0"/>
          <w:numId w:val="1"/>
        </w:numPr>
        <w:rPr>
          <w:rFonts w:ascii="Times New Roman" w:hAnsi="Times New Roman" w:cs="Times New Roman"/>
        </w:rPr>
      </w:pPr>
      <w:r>
        <w:rPr>
          <w:rFonts w:ascii="Times New Roman" w:hAnsi="Times New Roman" w:cs="Times New Roman"/>
        </w:rPr>
        <w:t>Various projects made using the Twine engine (see Course Schedule for more information)</w:t>
      </w:r>
    </w:p>
    <w:p w:rsidR="00F832DE" w:rsidRPr="002154B5" w:rsidRDefault="00F832DE" w:rsidP="00F832DE">
      <w:pPr>
        <w:rPr>
          <w:rFonts w:ascii="Times New Roman" w:hAnsi="Times New Roman" w:cs="Times New Roman"/>
        </w:rPr>
      </w:pPr>
      <w:r>
        <w:rPr>
          <w:rFonts w:ascii="Times New Roman" w:hAnsi="Times New Roman" w:cs="Times New Roman"/>
          <w:b/>
        </w:rPr>
        <w:t>Recommended Texts:</w:t>
      </w:r>
      <w:r w:rsidR="002154B5">
        <w:rPr>
          <w:rFonts w:ascii="Times New Roman" w:hAnsi="Times New Roman" w:cs="Times New Roman"/>
        </w:rPr>
        <w:t xml:space="preserve"> </w:t>
      </w:r>
      <w:r w:rsidR="002154B5" w:rsidRPr="003C070C">
        <w:rPr>
          <w:rFonts w:ascii="Times New Roman" w:hAnsi="Times New Roman" w:cs="Times New Roman"/>
        </w:rPr>
        <w:t>These are suggested, mainly for the purposes of gaining background knowledge, but not required reading. They will not necessarily be</w:t>
      </w:r>
      <w:r w:rsidR="002C42CD">
        <w:rPr>
          <w:rFonts w:ascii="Times New Roman" w:hAnsi="Times New Roman" w:cs="Times New Roman"/>
        </w:rPr>
        <w:t xml:space="preserve"> as easily accessible as the required texts</w:t>
      </w:r>
      <w:r w:rsidR="002154B5" w:rsidRPr="003C070C">
        <w:rPr>
          <w:rFonts w:ascii="Times New Roman" w:hAnsi="Times New Roman" w:cs="Times New Roman"/>
        </w:rPr>
        <w:t>, however.</w:t>
      </w:r>
      <w:r w:rsidR="002154B5">
        <w:rPr>
          <w:rFonts w:ascii="Times New Roman" w:hAnsi="Times New Roman" w:cs="Times New Roman"/>
        </w:rPr>
        <w:t xml:space="preserve"> It should be noted that a number of these texts are exceptionally long. If you do choose to give them a look, you are absolutely not expected to read them in their entirety.</w:t>
      </w:r>
    </w:p>
    <w:p w:rsidR="0049169A" w:rsidRDefault="0049169A" w:rsidP="00025D50">
      <w:pPr>
        <w:pStyle w:val="ListParagraph"/>
        <w:numPr>
          <w:ilvl w:val="0"/>
          <w:numId w:val="1"/>
        </w:numPr>
        <w:rPr>
          <w:rFonts w:ascii="Times New Roman" w:hAnsi="Times New Roman" w:cs="Times New Roman"/>
        </w:rPr>
      </w:pPr>
      <w:r w:rsidRPr="003C070C">
        <w:rPr>
          <w:rFonts w:ascii="Times New Roman" w:hAnsi="Times New Roman" w:cs="Times New Roman"/>
        </w:rPr>
        <w:t xml:space="preserve">Gilles </w:t>
      </w:r>
      <w:proofErr w:type="spellStart"/>
      <w:r w:rsidRPr="003C070C">
        <w:rPr>
          <w:rFonts w:ascii="Times New Roman" w:hAnsi="Times New Roman" w:cs="Times New Roman"/>
        </w:rPr>
        <w:t>Deleuze</w:t>
      </w:r>
      <w:proofErr w:type="spellEnd"/>
      <w:r w:rsidRPr="003C070C">
        <w:rPr>
          <w:rFonts w:ascii="Times New Roman" w:hAnsi="Times New Roman" w:cs="Times New Roman"/>
        </w:rPr>
        <w:t xml:space="preserve"> and Félix </w:t>
      </w:r>
      <w:proofErr w:type="spellStart"/>
      <w:r w:rsidRPr="003C070C">
        <w:rPr>
          <w:rFonts w:ascii="Times New Roman" w:hAnsi="Times New Roman" w:cs="Times New Roman"/>
        </w:rPr>
        <w:t>Guattari’s</w:t>
      </w:r>
      <w:proofErr w:type="spellEnd"/>
      <w:r w:rsidRPr="003C070C">
        <w:rPr>
          <w:rFonts w:ascii="Times New Roman" w:hAnsi="Times New Roman" w:cs="Times New Roman"/>
        </w:rPr>
        <w:t xml:space="preserve"> </w:t>
      </w:r>
      <w:r w:rsidRPr="003C070C">
        <w:rPr>
          <w:rFonts w:ascii="Times New Roman" w:hAnsi="Times New Roman" w:cs="Times New Roman"/>
          <w:i/>
        </w:rPr>
        <w:t xml:space="preserve">A Thousand Plateaus </w:t>
      </w:r>
      <w:r w:rsidRPr="003C070C">
        <w:rPr>
          <w:rFonts w:ascii="Times New Roman" w:hAnsi="Times New Roman" w:cs="Times New Roman"/>
        </w:rPr>
        <w:t xml:space="preserve">and </w:t>
      </w:r>
      <w:r w:rsidRPr="003C070C">
        <w:rPr>
          <w:rFonts w:ascii="Times New Roman" w:hAnsi="Times New Roman" w:cs="Times New Roman"/>
          <w:i/>
        </w:rPr>
        <w:t>Anti-Oedipus</w:t>
      </w:r>
      <w:r w:rsidR="006C1E9D">
        <w:rPr>
          <w:rFonts w:ascii="Times New Roman" w:hAnsi="Times New Roman" w:cs="Times New Roman"/>
          <w:i/>
        </w:rPr>
        <w:t xml:space="preserve"> </w:t>
      </w:r>
      <w:r w:rsidR="006C1E9D">
        <w:rPr>
          <w:rFonts w:ascii="Times New Roman" w:hAnsi="Times New Roman" w:cs="Times New Roman"/>
        </w:rPr>
        <w:t>(in general</w:t>
      </w:r>
      <w:r w:rsidR="003515EA">
        <w:rPr>
          <w:rFonts w:ascii="Times New Roman" w:hAnsi="Times New Roman" w:cs="Times New Roman"/>
        </w:rPr>
        <w:t>, but especially Week 3</w:t>
      </w:r>
      <w:r w:rsidR="006C1E9D">
        <w:rPr>
          <w:rFonts w:ascii="Times New Roman" w:hAnsi="Times New Roman" w:cs="Times New Roman"/>
        </w:rPr>
        <w:t>)</w:t>
      </w:r>
    </w:p>
    <w:p w:rsidR="00025D50" w:rsidRDefault="002154B5" w:rsidP="00025D50">
      <w:pPr>
        <w:pStyle w:val="ListParagraph"/>
        <w:numPr>
          <w:ilvl w:val="0"/>
          <w:numId w:val="1"/>
        </w:numPr>
        <w:rPr>
          <w:rFonts w:ascii="Times New Roman" w:hAnsi="Times New Roman" w:cs="Times New Roman"/>
        </w:rPr>
      </w:pPr>
      <w:r>
        <w:rPr>
          <w:rFonts w:ascii="Times New Roman" w:hAnsi="Times New Roman" w:cs="Times New Roman"/>
        </w:rPr>
        <w:t xml:space="preserve">James Joyce’s </w:t>
      </w:r>
      <w:r w:rsidR="00A1409C">
        <w:rPr>
          <w:rFonts w:ascii="Times New Roman" w:hAnsi="Times New Roman" w:cs="Times New Roman"/>
          <w:i/>
        </w:rPr>
        <w:t>Ulysses</w:t>
      </w:r>
      <w:r w:rsidR="006C1E9D">
        <w:rPr>
          <w:rFonts w:ascii="Times New Roman" w:hAnsi="Times New Roman" w:cs="Times New Roman"/>
          <w:i/>
        </w:rPr>
        <w:t xml:space="preserve"> </w:t>
      </w:r>
      <w:r w:rsidR="006C1E9D">
        <w:rPr>
          <w:rFonts w:ascii="Times New Roman" w:hAnsi="Times New Roman" w:cs="Times New Roman"/>
        </w:rPr>
        <w:t>(Week 1)</w:t>
      </w:r>
    </w:p>
    <w:p w:rsidR="00025D50" w:rsidRDefault="00025D50" w:rsidP="00025D50">
      <w:pPr>
        <w:pStyle w:val="ListParagraph"/>
        <w:numPr>
          <w:ilvl w:val="0"/>
          <w:numId w:val="1"/>
        </w:numPr>
        <w:rPr>
          <w:rFonts w:ascii="Times New Roman" w:hAnsi="Times New Roman" w:cs="Times New Roman"/>
        </w:rPr>
      </w:pPr>
      <w:r w:rsidRPr="00DA2C90">
        <w:rPr>
          <w:rFonts w:ascii="Times New Roman" w:hAnsi="Times New Roman" w:cs="Times New Roman"/>
        </w:rPr>
        <w:t xml:space="preserve">James P. </w:t>
      </w:r>
      <w:proofErr w:type="spellStart"/>
      <w:r w:rsidRPr="00DA2C90">
        <w:rPr>
          <w:rFonts w:ascii="Times New Roman" w:hAnsi="Times New Roman" w:cs="Times New Roman"/>
        </w:rPr>
        <w:t>Carse</w:t>
      </w:r>
      <w:r>
        <w:rPr>
          <w:rFonts w:ascii="Times New Roman" w:hAnsi="Times New Roman" w:cs="Times New Roman"/>
        </w:rPr>
        <w:t>’s</w:t>
      </w:r>
      <w:proofErr w:type="spellEnd"/>
      <w:r>
        <w:rPr>
          <w:rFonts w:ascii="Times New Roman" w:hAnsi="Times New Roman" w:cs="Times New Roman"/>
        </w:rPr>
        <w:t xml:space="preserve"> </w:t>
      </w:r>
      <w:r w:rsidRPr="00DA2C90">
        <w:rPr>
          <w:rFonts w:ascii="Times New Roman" w:hAnsi="Times New Roman" w:cs="Times New Roman"/>
          <w:i/>
        </w:rPr>
        <w:t>Finite and Infinite Games</w:t>
      </w:r>
      <w:r w:rsidR="006C1E9D">
        <w:rPr>
          <w:rFonts w:ascii="Times New Roman" w:hAnsi="Times New Roman" w:cs="Times New Roman"/>
          <w:i/>
        </w:rPr>
        <w:t xml:space="preserve"> </w:t>
      </w:r>
      <w:r w:rsidR="006C1E9D">
        <w:rPr>
          <w:rFonts w:ascii="Times New Roman" w:hAnsi="Times New Roman" w:cs="Times New Roman"/>
        </w:rPr>
        <w:t>(Week</w:t>
      </w:r>
      <w:r w:rsidR="00E56941">
        <w:rPr>
          <w:rFonts w:ascii="Times New Roman" w:hAnsi="Times New Roman" w:cs="Times New Roman"/>
        </w:rPr>
        <w:t>s</w:t>
      </w:r>
      <w:r w:rsidR="00697356">
        <w:rPr>
          <w:rFonts w:ascii="Times New Roman" w:hAnsi="Times New Roman" w:cs="Times New Roman"/>
        </w:rPr>
        <w:t xml:space="preserve"> 9-12</w:t>
      </w:r>
      <w:r w:rsidR="000E3A8F">
        <w:rPr>
          <w:rFonts w:ascii="Times New Roman" w:hAnsi="Times New Roman" w:cs="Times New Roman"/>
        </w:rPr>
        <w:t>)</w:t>
      </w:r>
    </w:p>
    <w:p w:rsidR="00025D50" w:rsidRDefault="00025D50" w:rsidP="00025D50">
      <w:pPr>
        <w:pStyle w:val="ListParagraph"/>
        <w:numPr>
          <w:ilvl w:val="0"/>
          <w:numId w:val="1"/>
        </w:numPr>
        <w:rPr>
          <w:rFonts w:ascii="Times New Roman" w:hAnsi="Times New Roman" w:cs="Times New Roman"/>
        </w:rPr>
      </w:pPr>
      <w:r w:rsidRPr="0084493D">
        <w:rPr>
          <w:rFonts w:ascii="Times New Roman" w:hAnsi="Times New Roman" w:cs="Times New Roman"/>
        </w:rPr>
        <w:t xml:space="preserve">Johan Huizinga’s </w:t>
      </w:r>
      <w:r w:rsidRPr="0084493D">
        <w:rPr>
          <w:rFonts w:ascii="Times New Roman" w:hAnsi="Times New Roman" w:cs="Times New Roman"/>
          <w:i/>
        </w:rPr>
        <w:t xml:space="preserve">Homo </w:t>
      </w:r>
      <w:proofErr w:type="spellStart"/>
      <w:r w:rsidRPr="0084493D">
        <w:rPr>
          <w:rFonts w:ascii="Times New Roman" w:hAnsi="Times New Roman" w:cs="Times New Roman"/>
          <w:i/>
        </w:rPr>
        <w:t>Ludens</w:t>
      </w:r>
      <w:proofErr w:type="spellEnd"/>
      <w:r w:rsidRPr="0084493D">
        <w:rPr>
          <w:rFonts w:ascii="Times New Roman" w:hAnsi="Times New Roman" w:cs="Times New Roman"/>
          <w:i/>
        </w:rPr>
        <w:t xml:space="preserve"> </w:t>
      </w:r>
      <w:r w:rsidR="000E3A8F">
        <w:rPr>
          <w:rFonts w:ascii="Times New Roman" w:hAnsi="Times New Roman" w:cs="Times New Roman"/>
        </w:rPr>
        <w:t>(Week</w:t>
      </w:r>
      <w:r w:rsidR="00E56941">
        <w:rPr>
          <w:rFonts w:ascii="Times New Roman" w:hAnsi="Times New Roman" w:cs="Times New Roman"/>
        </w:rPr>
        <w:t>s</w:t>
      </w:r>
      <w:r w:rsidR="000E3A8F">
        <w:rPr>
          <w:rFonts w:ascii="Times New Roman" w:hAnsi="Times New Roman" w:cs="Times New Roman"/>
        </w:rPr>
        <w:t xml:space="preserve"> 6</w:t>
      </w:r>
      <w:r w:rsidR="00697356">
        <w:rPr>
          <w:rFonts w:ascii="Times New Roman" w:hAnsi="Times New Roman" w:cs="Times New Roman"/>
        </w:rPr>
        <w:t>-8</w:t>
      </w:r>
      <w:r w:rsidR="000E3A8F">
        <w:rPr>
          <w:rFonts w:ascii="Times New Roman" w:hAnsi="Times New Roman" w:cs="Times New Roman"/>
        </w:rPr>
        <w:t>)</w:t>
      </w:r>
    </w:p>
    <w:p w:rsidR="00B3384F" w:rsidRPr="00A1409C" w:rsidRDefault="00B3384F" w:rsidP="00B3384F">
      <w:pPr>
        <w:pStyle w:val="ListParagraph"/>
        <w:numPr>
          <w:ilvl w:val="0"/>
          <w:numId w:val="1"/>
        </w:numPr>
        <w:rPr>
          <w:rFonts w:ascii="Times New Roman" w:hAnsi="Times New Roman" w:cs="Times New Roman"/>
        </w:rPr>
      </w:pPr>
      <w:r w:rsidRPr="004001DB">
        <w:rPr>
          <w:rFonts w:ascii="Times New Roman" w:hAnsi="Times New Roman" w:cs="Times New Roman"/>
        </w:rPr>
        <w:t>Jorge Luis</w:t>
      </w:r>
      <w:r>
        <w:rPr>
          <w:rFonts w:ascii="Times New Roman" w:hAnsi="Times New Roman" w:cs="Times New Roman"/>
        </w:rPr>
        <w:t xml:space="preserve">’ </w:t>
      </w:r>
      <w:r w:rsidR="00A1409C">
        <w:rPr>
          <w:rFonts w:ascii="Times New Roman" w:hAnsi="Times New Roman" w:cs="Times New Roman"/>
          <w:i/>
        </w:rPr>
        <w:t>The Garden of Forking Paths</w:t>
      </w:r>
      <w:r w:rsidR="000E3A8F">
        <w:rPr>
          <w:rFonts w:ascii="Times New Roman" w:hAnsi="Times New Roman" w:cs="Times New Roman"/>
          <w:i/>
        </w:rPr>
        <w:t xml:space="preserve"> </w:t>
      </w:r>
      <w:r w:rsidR="000E3A8F">
        <w:rPr>
          <w:rFonts w:ascii="Times New Roman" w:hAnsi="Times New Roman" w:cs="Times New Roman"/>
        </w:rPr>
        <w:t>(</w:t>
      </w:r>
      <w:r w:rsidR="00225CBF">
        <w:rPr>
          <w:rFonts w:ascii="Times New Roman" w:hAnsi="Times New Roman" w:cs="Times New Roman"/>
        </w:rPr>
        <w:t>Week 2</w:t>
      </w:r>
      <w:r w:rsidR="000E3A8F">
        <w:rPr>
          <w:rFonts w:ascii="Times New Roman" w:hAnsi="Times New Roman" w:cs="Times New Roman"/>
        </w:rPr>
        <w:t>)</w:t>
      </w:r>
    </w:p>
    <w:p w:rsidR="00A1409C" w:rsidRPr="00D36D8A" w:rsidRDefault="00A1409C" w:rsidP="00A1409C">
      <w:pPr>
        <w:pStyle w:val="ListParagraph"/>
        <w:numPr>
          <w:ilvl w:val="0"/>
          <w:numId w:val="1"/>
        </w:numPr>
        <w:rPr>
          <w:rStyle w:val="Emphasis"/>
          <w:rFonts w:ascii="Times New Roman" w:hAnsi="Times New Roman" w:cs="Times New Roman"/>
          <w:iCs w:val="0"/>
        </w:rPr>
      </w:pPr>
      <w:r w:rsidRPr="008563C6">
        <w:rPr>
          <w:rStyle w:val="Emphasis"/>
          <w:rFonts w:ascii="Times New Roman" w:hAnsi="Times New Roman" w:cs="Times New Roman"/>
          <w:i w:val="0"/>
        </w:rPr>
        <w:t>Meredith Broussard’s</w:t>
      </w:r>
      <w:r w:rsidRPr="008563C6">
        <w:rPr>
          <w:rStyle w:val="Emphasis"/>
          <w:rFonts w:ascii="Times New Roman" w:hAnsi="Times New Roman" w:cs="Times New Roman"/>
        </w:rPr>
        <w:t xml:space="preserve"> Artificial Unintelligence: How Computers Misunderstand the World</w:t>
      </w:r>
      <w:r w:rsidR="000E3A8F">
        <w:rPr>
          <w:rStyle w:val="Emphasis"/>
          <w:rFonts w:ascii="Times New Roman" w:hAnsi="Times New Roman" w:cs="Times New Roman"/>
        </w:rPr>
        <w:t xml:space="preserve"> </w:t>
      </w:r>
      <w:r w:rsidR="00225CBF">
        <w:rPr>
          <w:rStyle w:val="Emphasis"/>
          <w:rFonts w:ascii="Times New Roman" w:hAnsi="Times New Roman" w:cs="Times New Roman"/>
          <w:i w:val="0"/>
        </w:rPr>
        <w:t>(Weeks 2</w:t>
      </w:r>
      <w:r w:rsidR="000E3A8F">
        <w:rPr>
          <w:rStyle w:val="Emphasis"/>
          <w:rFonts w:ascii="Times New Roman" w:hAnsi="Times New Roman" w:cs="Times New Roman"/>
          <w:i w:val="0"/>
        </w:rPr>
        <w:t>-4)</w:t>
      </w:r>
    </w:p>
    <w:p w:rsidR="00D36D8A" w:rsidRPr="00D36D8A" w:rsidRDefault="00D36D8A" w:rsidP="00D36D8A">
      <w:pPr>
        <w:pStyle w:val="ListParagraph"/>
        <w:numPr>
          <w:ilvl w:val="0"/>
          <w:numId w:val="1"/>
        </w:numPr>
        <w:rPr>
          <w:rFonts w:ascii="Times New Roman" w:hAnsi="Times New Roman" w:cs="Times New Roman"/>
          <w:i/>
        </w:rPr>
      </w:pPr>
      <w:r w:rsidRPr="003C070C">
        <w:rPr>
          <w:rFonts w:ascii="Times New Roman" w:hAnsi="Times New Roman" w:cs="Times New Roman"/>
        </w:rPr>
        <w:t xml:space="preserve">Stephen Ramsay’s </w:t>
      </w:r>
      <w:r w:rsidRPr="003C070C">
        <w:rPr>
          <w:rFonts w:ascii="Times New Roman" w:hAnsi="Times New Roman" w:cs="Times New Roman"/>
          <w:i/>
        </w:rPr>
        <w:t>Reading Machines: Towards an Algorithmic Criticism</w:t>
      </w:r>
      <w:r w:rsidR="000E3A8F">
        <w:rPr>
          <w:rFonts w:ascii="Times New Roman" w:hAnsi="Times New Roman" w:cs="Times New Roman"/>
          <w:i/>
        </w:rPr>
        <w:t xml:space="preserve"> </w:t>
      </w:r>
      <w:r w:rsidR="000E3A8F">
        <w:rPr>
          <w:rFonts w:ascii="Times New Roman" w:hAnsi="Times New Roman" w:cs="Times New Roman"/>
        </w:rPr>
        <w:t>(</w:t>
      </w:r>
      <w:r w:rsidR="001759FA">
        <w:rPr>
          <w:rFonts w:ascii="Times New Roman" w:hAnsi="Times New Roman" w:cs="Times New Roman"/>
        </w:rPr>
        <w:t>Week 3</w:t>
      </w:r>
      <w:r w:rsidR="000E3A8F">
        <w:rPr>
          <w:rFonts w:ascii="Times New Roman" w:hAnsi="Times New Roman" w:cs="Times New Roman"/>
        </w:rPr>
        <w:t>)</w:t>
      </w:r>
    </w:p>
    <w:p w:rsidR="003613C4" w:rsidRDefault="003613C4" w:rsidP="00025D50">
      <w:pPr>
        <w:pStyle w:val="ListParagraph"/>
        <w:numPr>
          <w:ilvl w:val="0"/>
          <w:numId w:val="1"/>
        </w:numPr>
        <w:rPr>
          <w:rFonts w:ascii="Times New Roman" w:hAnsi="Times New Roman" w:cs="Times New Roman"/>
        </w:rPr>
      </w:pPr>
      <w:r>
        <w:rPr>
          <w:rFonts w:ascii="Times New Roman" w:hAnsi="Times New Roman" w:cs="Times New Roman"/>
          <w:i/>
        </w:rPr>
        <w:t xml:space="preserve">The Human Pet </w:t>
      </w:r>
      <w:r>
        <w:rPr>
          <w:rFonts w:ascii="Times New Roman" w:hAnsi="Times New Roman" w:cs="Times New Roman"/>
        </w:rPr>
        <w:t xml:space="preserve">(available via YouTube, content warning: </w:t>
      </w:r>
      <w:r w:rsidR="0068774C">
        <w:rPr>
          <w:rFonts w:ascii="Times New Roman" w:hAnsi="Times New Roman" w:cs="Times New Roman"/>
        </w:rPr>
        <w:t xml:space="preserve">generally </w:t>
      </w:r>
      <w:r>
        <w:rPr>
          <w:rFonts w:ascii="Times New Roman" w:hAnsi="Times New Roman" w:cs="Times New Roman"/>
        </w:rPr>
        <w:t xml:space="preserve">disturbing, </w:t>
      </w:r>
      <w:r w:rsidR="001E260C">
        <w:rPr>
          <w:rFonts w:ascii="Times New Roman" w:hAnsi="Times New Roman" w:cs="Times New Roman"/>
        </w:rPr>
        <w:t>depicted kidnapping</w:t>
      </w:r>
      <w:r w:rsidR="0068774C">
        <w:rPr>
          <w:rFonts w:ascii="Times New Roman" w:hAnsi="Times New Roman" w:cs="Times New Roman"/>
        </w:rPr>
        <w:t xml:space="preserve">, </w:t>
      </w:r>
      <w:r w:rsidR="006E7200">
        <w:rPr>
          <w:rFonts w:ascii="Times New Roman" w:hAnsi="Times New Roman" w:cs="Times New Roman"/>
        </w:rPr>
        <w:t xml:space="preserve">depicted </w:t>
      </w:r>
      <w:r w:rsidR="0068774C">
        <w:rPr>
          <w:rFonts w:ascii="Times New Roman" w:hAnsi="Times New Roman" w:cs="Times New Roman"/>
        </w:rPr>
        <w:t xml:space="preserve">physical and psychological </w:t>
      </w:r>
      <w:r w:rsidR="006E7200">
        <w:rPr>
          <w:rFonts w:ascii="Times New Roman" w:hAnsi="Times New Roman" w:cs="Times New Roman"/>
        </w:rPr>
        <w:t>abuse</w:t>
      </w:r>
      <w:r w:rsidR="0068774C">
        <w:rPr>
          <w:rFonts w:ascii="Times New Roman" w:hAnsi="Times New Roman" w:cs="Times New Roman"/>
        </w:rPr>
        <w:t xml:space="preserve">, </w:t>
      </w:r>
      <w:r w:rsidR="00792316">
        <w:rPr>
          <w:rFonts w:ascii="Times New Roman" w:hAnsi="Times New Roman" w:cs="Times New Roman"/>
        </w:rPr>
        <w:t xml:space="preserve">possibly very coarse language, </w:t>
      </w:r>
      <w:r>
        <w:rPr>
          <w:rFonts w:ascii="Times New Roman" w:hAnsi="Times New Roman" w:cs="Times New Roman"/>
        </w:rPr>
        <w:t>very much a horror series)</w:t>
      </w:r>
      <w:r w:rsidR="001759FA">
        <w:rPr>
          <w:rFonts w:ascii="Times New Roman" w:hAnsi="Times New Roman" w:cs="Times New Roman"/>
        </w:rPr>
        <w:t xml:space="preserve"> (Week 3, Week 5)</w:t>
      </w:r>
    </w:p>
    <w:p w:rsidR="00F832DE" w:rsidRDefault="00F832DE" w:rsidP="00F832DE">
      <w:pPr>
        <w:rPr>
          <w:rFonts w:ascii="Times New Roman" w:hAnsi="Times New Roman" w:cs="Times New Roman"/>
          <w:b/>
        </w:rPr>
      </w:pPr>
      <w:r>
        <w:rPr>
          <w:rFonts w:ascii="Times New Roman" w:hAnsi="Times New Roman" w:cs="Times New Roman"/>
          <w:b/>
        </w:rPr>
        <w:t>Course Schedule</w:t>
      </w:r>
      <w:r w:rsidR="00092ED3">
        <w:rPr>
          <w:rFonts w:ascii="Times New Roman" w:hAnsi="Times New Roman" w:cs="Times New Roman"/>
          <w:b/>
        </w:rPr>
        <w:t>:</w:t>
      </w:r>
    </w:p>
    <w:p w:rsidR="00092ED3" w:rsidRDefault="00092ED3" w:rsidP="00F832DE">
      <w:pPr>
        <w:rPr>
          <w:rFonts w:ascii="Times New Roman" w:hAnsi="Times New Roman" w:cs="Times New Roman"/>
          <w:b/>
        </w:rPr>
      </w:pPr>
      <w:r>
        <w:rPr>
          <w:rFonts w:ascii="Times New Roman" w:hAnsi="Times New Roman" w:cs="Times New Roman"/>
          <w:b/>
        </w:rPr>
        <w:t>Week 1: Introduction –</w:t>
      </w:r>
      <w:r w:rsidR="008F744C">
        <w:rPr>
          <w:rFonts w:ascii="Times New Roman" w:hAnsi="Times New Roman" w:cs="Times New Roman"/>
          <w:b/>
        </w:rPr>
        <w:t xml:space="preserve"> </w:t>
      </w:r>
      <w:r>
        <w:rPr>
          <w:rFonts w:ascii="Times New Roman" w:hAnsi="Times New Roman" w:cs="Times New Roman"/>
          <w:b/>
        </w:rPr>
        <w:t>CYOA</w:t>
      </w:r>
      <w:r w:rsidR="008F744C">
        <w:rPr>
          <w:rFonts w:ascii="Times New Roman" w:hAnsi="Times New Roman" w:cs="Times New Roman"/>
          <w:b/>
        </w:rPr>
        <w:t xml:space="preserve"> and</w:t>
      </w:r>
      <w:r>
        <w:rPr>
          <w:rFonts w:ascii="Times New Roman" w:hAnsi="Times New Roman" w:cs="Times New Roman"/>
          <w:b/>
        </w:rPr>
        <w:t xml:space="preserve"> Pre-Digital</w:t>
      </w:r>
      <w:r w:rsidR="00737777">
        <w:rPr>
          <w:rFonts w:ascii="Times New Roman" w:hAnsi="Times New Roman" w:cs="Times New Roman"/>
          <w:b/>
        </w:rPr>
        <w:t xml:space="preserve"> Age</w:t>
      </w:r>
      <w:r>
        <w:rPr>
          <w:rFonts w:ascii="Times New Roman" w:hAnsi="Times New Roman" w:cs="Times New Roman"/>
          <w:b/>
        </w:rPr>
        <w:t xml:space="preserve"> Interactive Texts</w:t>
      </w:r>
    </w:p>
    <w:p w:rsidR="008F744C" w:rsidRPr="005F232A" w:rsidRDefault="005F232A" w:rsidP="008F744C">
      <w:pPr>
        <w:pStyle w:val="ListParagraph"/>
        <w:numPr>
          <w:ilvl w:val="0"/>
          <w:numId w:val="1"/>
        </w:numPr>
        <w:rPr>
          <w:rFonts w:ascii="Times New Roman" w:hAnsi="Times New Roman" w:cs="Times New Roman"/>
          <w:b/>
        </w:rPr>
      </w:pPr>
      <w:r>
        <w:rPr>
          <w:rFonts w:ascii="Times New Roman" w:hAnsi="Times New Roman" w:cs="Times New Roman"/>
        </w:rPr>
        <w:t>Consider: What is a hypertext? What effect does increasing reader agency have on a narrative, both in terms of narrative structure and reader experience?</w:t>
      </w:r>
    </w:p>
    <w:p w:rsidR="005F232A" w:rsidRPr="005F232A" w:rsidRDefault="005F232A" w:rsidP="008F744C">
      <w:pPr>
        <w:pStyle w:val="ListParagraph"/>
        <w:numPr>
          <w:ilvl w:val="0"/>
          <w:numId w:val="1"/>
        </w:numPr>
        <w:rPr>
          <w:rFonts w:ascii="Times New Roman" w:hAnsi="Times New Roman" w:cs="Times New Roman"/>
          <w:b/>
        </w:rPr>
      </w:pPr>
      <w:r>
        <w:rPr>
          <w:rFonts w:ascii="Times New Roman" w:hAnsi="Times New Roman" w:cs="Times New Roman"/>
        </w:rPr>
        <w:t xml:space="preserve">Read: </w:t>
      </w:r>
      <w:r w:rsidRPr="0084493D">
        <w:rPr>
          <w:rFonts w:ascii="Times New Roman" w:hAnsi="Times New Roman" w:cs="Times New Roman"/>
          <w:i/>
        </w:rPr>
        <w:t>Man, Play, and Games</w:t>
      </w:r>
      <w:r>
        <w:rPr>
          <w:rFonts w:ascii="Times New Roman" w:hAnsi="Times New Roman" w:cs="Times New Roman"/>
          <w:i/>
        </w:rPr>
        <w:t xml:space="preserve"> </w:t>
      </w:r>
      <w:r w:rsidR="00FA307F">
        <w:rPr>
          <w:rFonts w:ascii="Times New Roman" w:hAnsi="Times New Roman" w:cs="Times New Roman"/>
        </w:rPr>
        <w:t>(pages 1-37</w:t>
      </w:r>
      <w:r>
        <w:rPr>
          <w:rFonts w:ascii="Times New Roman" w:hAnsi="Times New Roman" w:cs="Times New Roman"/>
        </w:rPr>
        <w:t>)</w:t>
      </w:r>
      <w:r w:rsidR="000E3A8F">
        <w:rPr>
          <w:rFonts w:ascii="Times New Roman" w:hAnsi="Times New Roman" w:cs="Times New Roman"/>
        </w:rPr>
        <w:t xml:space="preserve">, one Choose-Your-Own-Adventure </w:t>
      </w:r>
      <w:proofErr w:type="spellStart"/>
      <w:r>
        <w:rPr>
          <w:rFonts w:ascii="Times New Roman" w:hAnsi="Times New Roman" w:cs="Times New Roman"/>
        </w:rPr>
        <w:t>gamebook</w:t>
      </w:r>
      <w:proofErr w:type="spellEnd"/>
      <w:r>
        <w:rPr>
          <w:rFonts w:ascii="Times New Roman" w:hAnsi="Times New Roman" w:cs="Times New Roman"/>
        </w:rPr>
        <w:t xml:space="preserve"> selected during class. Read through it several times, and take note of the endings you reach.</w:t>
      </w:r>
    </w:p>
    <w:p w:rsidR="00092ED3" w:rsidRDefault="00092ED3" w:rsidP="00F832DE">
      <w:pPr>
        <w:rPr>
          <w:rFonts w:ascii="Times New Roman" w:hAnsi="Times New Roman" w:cs="Times New Roman"/>
          <w:b/>
        </w:rPr>
      </w:pPr>
      <w:r>
        <w:rPr>
          <w:rFonts w:ascii="Times New Roman" w:hAnsi="Times New Roman" w:cs="Times New Roman"/>
          <w:b/>
        </w:rPr>
        <w:t xml:space="preserve">Week 2: </w:t>
      </w:r>
      <w:r w:rsidR="00737777">
        <w:rPr>
          <w:rFonts w:ascii="Times New Roman" w:hAnsi="Times New Roman" w:cs="Times New Roman"/>
          <w:b/>
        </w:rPr>
        <w:t xml:space="preserve">Hypertexts and Collaborative Online </w:t>
      </w:r>
      <w:r w:rsidR="00B14AA0">
        <w:rPr>
          <w:rFonts w:ascii="Times New Roman" w:hAnsi="Times New Roman" w:cs="Times New Roman"/>
          <w:b/>
        </w:rPr>
        <w:t>Writing</w:t>
      </w:r>
    </w:p>
    <w:p w:rsidR="002154B5" w:rsidRPr="00B14AA0" w:rsidRDefault="00B14AA0" w:rsidP="002154B5">
      <w:pPr>
        <w:pStyle w:val="ListParagraph"/>
        <w:numPr>
          <w:ilvl w:val="0"/>
          <w:numId w:val="1"/>
        </w:numPr>
        <w:rPr>
          <w:rFonts w:ascii="Times New Roman" w:hAnsi="Times New Roman" w:cs="Times New Roman"/>
          <w:b/>
        </w:rPr>
      </w:pPr>
      <w:r>
        <w:rPr>
          <w:rFonts w:ascii="Times New Roman" w:hAnsi="Times New Roman" w:cs="Times New Roman"/>
        </w:rPr>
        <w:t>Consider: How does collaboration impact the construction of a piece? How does a traditional text differ from a digital one? How does the Internet enable and facilitate interactive and collaborative writing?</w:t>
      </w:r>
    </w:p>
    <w:p w:rsidR="00B14AA0" w:rsidRPr="00B14AA0" w:rsidRDefault="00B14AA0" w:rsidP="002154B5">
      <w:pPr>
        <w:pStyle w:val="ListParagraph"/>
        <w:numPr>
          <w:ilvl w:val="0"/>
          <w:numId w:val="1"/>
        </w:numPr>
        <w:rPr>
          <w:rFonts w:ascii="Times New Roman" w:hAnsi="Times New Roman" w:cs="Times New Roman"/>
          <w:b/>
        </w:rPr>
      </w:pPr>
      <w:r>
        <w:rPr>
          <w:rFonts w:ascii="Times New Roman" w:hAnsi="Times New Roman" w:cs="Times New Roman"/>
        </w:rPr>
        <w:t xml:space="preserve">Read: </w:t>
      </w:r>
      <w:r w:rsidR="00EE1145">
        <w:rPr>
          <w:rFonts w:ascii="Times New Roman" w:hAnsi="Times New Roman" w:cs="Times New Roman"/>
          <w:i/>
        </w:rPr>
        <w:t>Man</w:t>
      </w:r>
      <w:r>
        <w:rPr>
          <w:rFonts w:ascii="Times New Roman" w:hAnsi="Times New Roman" w:cs="Times New Roman"/>
          <w:i/>
        </w:rPr>
        <w:t xml:space="preserve">, Play and Games </w:t>
      </w:r>
      <w:r w:rsidR="00B3384F">
        <w:rPr>
          <w:rFonts w:ascii="Times New Roman" w:hAnsi="Times New Roman" w:cs="Times New Roman"/>
        </w:rPr>
        <w:t>(pages 38-69</w:t>
      </w:r>
      <w:r>
        <w:rPr>
          <w:rFonts w:ascii="Times New Roman" w:hAnsi="Times New Roman" w:cs="Times New Roman"/>
        </w:rPr>
        <w:t>)</w:t>
      </w:r>
      <w:r w:rsidR="00B3384F">
        <w:rPr>
          <w:rFonts w:ascii="Times New Roman" w:hAnsi="Times New Roman" w:cs="Times New Roman"/>
        </w:rPr>
        <w:t xml:space="preserve">, any three articles from the curated </w:t>
      </w:r>
      <w:r w:rsidR="00B3384F">
        <w:rPr>
          <w:rFonts w:ascii="Times New Roman" w:hAnsi="Times New Roman" w:cs="Times New Roman"/>
          <w:i/>
        </w:rPr>
        <w:t xml:space="preserve">SCP Foundation </w:t>
      </w:r>
      <w:r w:rsidR="00B3384F">
        <w:rPr>
          <w:rFonts w:ascii="Times New Roman" w:hAnsi="Times New Roman" w:cs="Times New Roman"/>
        </w:rPr>
        <w:t xml:space="preserve">collection and the curated </w:t>
      </w:r>
      <w:r w:rsidR="00B3384F">
        <w:rPr>
          <w:rFonts w:ascii="Times New Roman" w:hAnsi="Times New Roman" w:cs="Times New Roman"/>
          <w:i/>
        </w:rPr>
        <w:t xml:space="preserve">The Holders </w:t>
      </w:r>
      <w:r w:rsidR="00B3384F">
        <w:rPr>
          <w:rFonts w:ascii="Times New Roman" w:hAnsi="Times New Roman" w:cs="Times New Roman"/>
        </w:rPr>
        <w:t>series collection. Make sure you read at least one article from each.</w:t>
      </w:r>
    </w:p>
    <w:p w:rsidR="00B14AA0" w:rsidRPr="002154B5" w:rsidRDefault="00B14AA0" w:rsidP="002154B5">
      <w:pPr>
        <w:pStyle w:val="ListParagraph"/>
        <w:numPr>
          <w:ilvl w:val="0"/>
          <w:numId w:val="1"/>
        </w:numPr>
        <w:rPr>
          <w:rFonts w:ascii="Times New Roman" w:hAnsi="Times New Roman" w:cs="Times New Roman"/>
          <w:b/>
        </w:rPr>
      </w:pPr>
      <w:r>
        <w:rPr>
          <w:rFonts w:ascii="Times New Roman" w:hAnsi="Times New Roman" w:cs="Times New Roman"/>
        </w:rPr>
        <w:t>Start: Digital Exquisite Corpse Project</w:t>
      </w:r>
    </w:p>
    <w:p w:rsidR="00737777" w:rsidRDefault="00737777" w:rsidP="00F832DE">
      <w:pPr>
        <w:rPr>
          <w:rFonts w:ascii="Times New Roman" w:hAnsi="Times New Roman" w:cs="Times New Roman"/>
          <w:b/>
        </w:rPr>
      </w:pPr>
      <w:r>
        <w:rPr>
          <w:rFonts w:ascii="Times New Roman" w:hAnsi="Times New Roman" w:cs="Times New Roman"/>
          <w:b/>
        </w:rPr>
        <w:lastRenderedPageBreak/>
        <w:t>Week 3: Hypertext and Collaborative Online</w:t>
      </w:r>
      <w:r w:rsidR="00B14AA0">
        <w:rPr>
          <w:rFonts w:ascii="Times New Roman" w:hAnsi="Times New Roman" w:cs="Times New Roman"/>
          <w:b/>
        </w:rPr>
        <w:t xml:space="preserve"> Writing</w:t>
      </w:r>
      <w:r>
        <w:rPr>
          <w:rFonts w:ascii="Times New Roman" w:hAnsi="Times New Roman" w:cs="Times New Roman"/>
          <w:b/>
        </w:rPr>
        <w:t>, Continued</w:t>
      </w:r>
    </w:p>
    <w:p w:rsidR="00B3384F" w:rsidRPr="00787CC0" w:rsidRDefault="00B3384F" w:rsidP="00B3384F">
      <w:pPr>
        <w:pStyle w:val="ListParagraph"/>
        <w:numPr>
          <w:ilvl w:val="0"/>
          <w:numId w:val="1"/>
        </w:numPr>
        <w:rPr>
          <w:rFonts w:ascii="Times New Roman" w:hAnsi="Times New Roman" w:cs="Times New Roman"/>
          <w:b/>
        </w:rPr>
      </w:pPr>
      <w:r>
        <w:rPr>
          <w:rFonts w:ascii="Times New Roman" w:hAnsi="Times New Roman" w:cs="Times New Roman"/>
        </w:rPr>
        <w:t xml:space="preserve">Consider: </w:t>
      </w:r>
      <w:r w:rsidR="00787CC0">
        <w:rPr>
          <w:rFonts w:ascii="Times New Roman" w:hAnsi="Times New Roman" w:cs="Times New Roman"/>
        </w:rPr>
        <w:t>How does a narrative with no definitive start or end function? Is there any sort of distinct appeal or benefit to a text that a reader can start at any point and end at any point? What sort of structural consequences and implications are there in such a text?</w:t>
      </w:r>
    </w:p>
    <w:p w:rsidR="00AE2B3F" w:rsidRPr="00293E86" w:rsidRDefault="00AE2B3F" w:rsidP="00AE2B3F">
      <w:pPr>
        <w:pStyle w:val="ListParagraph"/>
        <w:numPr>
          <w:ilvl w:val="0"/>
          <w:numId w:val="1"/>
        </w:numPr>
        <w:rPr>
          <w:rFonts w:ascii="Times New Roman" w:hAnsi="Times New Roman" w:cs="Times New Roman"/>
          <w:b/>
        </w:rPr>
      </w:pPr>
      <w:r>
        <w:rPr>
          <w:rFonts w:ascii="Times New Roman" w:hAnsi="Times New Roman" w:cs="Times New Roman"/>
        </w:rPr>
        <w:t xml:space="preserve">Explore: </w:t>
      </w:r>
      <w:proofErr w:type="spellStart"/>
      <w:r>
        <w:rPr>
          <w:rFonts w:ascii="Times New Roman" w:hAnsi="Times New Roman" w:cs="Times New Roman"/>
        </w:rPr>
        <w:t>Rhizcomics</w:t>
      </w:r>
      <w:proofErr w:type="spellEnd"/>
      <w:r>
        <w:rPr>
          <w:rFonts w:ascii="Times New Roman" w:hAnsi="Times New Roman" w:cs="Times New Roman"/>
        </w:rPr>
        <w:t xml:space="preserve"> (link available via course website). This is a very informal exploration: simply go on the website, and traverse to your heart’s content.</w:t>
      </w:r>
    </w:p>
    <w:p w:rsidR="00AE2B3F" w:rsidRPr="00293E86" w:rsidRDefault="00AE2B3F" w:rsidP="00AE2B3F">
      <w:pPr>
        <w:pStyle w:val="ListParagraph"/>
        <w:numPr>
          <w:ilvl w:val="0"/>
          <w:numId w:val="1"/>
        </w:numPr>
        <w:rPr>
          <w:rFonts w:ascii="Times New Roman" w:hAnsi="Times New Roman" w:cs="Times New Roman"/>
          <w:b/>
        </w:rPr>
      </w:pPr>
      <w:r w:rsidRPr="00A07466">
        <w:rPr>
          <w:rFonts w:ascii="Times New Roman" w:hAnsi="Times New Roman" w:cs="Times New Roman"/>
        </w:rPr>
        <w:t>Read</w:t>
      </w:r>
      <w:r>
        <w:rPr>
          <w:rFonts w:ascii="Times New Roman" w:hAnsi="Times New Roman" w:cs="Times New Roman"/>
        </w:rPr>
        <w:t>:</w:t>
      </w:r>
      <w:r>
        <w:rPr>
          <w:rFonts w:ascii="Times New Roman" w:hAnsi="Times New Roman" w:cs="Times New Roman"/>
          <w:b/>
        </w:rPr>
        <w:t xml:space="preserve"> </w:t>
      </w:r>
      <w:r w:rsidRPr="003C070C">
        <w:rPr>
          <w:rFonts w:ascii="Times New Roman" w:hAnsi="Times New Roman" w:cs="Times New Roman"/>
        </w:rPr>
        <w:t>“The Work of Art in the Age of Mechanical Reproduction”</w:t>
      </w:r>
    </w:p>
    <w:p w:rsidR="00AE2B3F" w:rsidRPr="00AE2B3F" w:rsidRDefault="00AE2B3F" w:rsidP="00AE2B3F">
      <w:pPr>
        <w:pStyle w:val="ListParagraph"/>
        <w:numPr>
          <w:ilvl w:val="0"/>
          <w:numId w:val="1"/>
        </w:numPr>
        <w:rPr>
          <w:rFonts w:ascii="Times New Roman" w:hAnsi="Times New Roman" w:cs="Times New Roman"/>
          <w:b/>
        </w:rPr>
      </w:pPr>
      <w:r>
        <w:rPr>
          <w:rFonts w:ascii="Times New Roman" w:hAnsi="Times New Roman" w:cs="Times New Roman"/>
        </w:rPr>
        <w:t xml:space="preserve">Watch: </w:t>
      </w:r>
      <w:proofErr w:type="spellStart"/>
      <w:r>
        <w:rPr>
          <w:rFonts w:ascii="Times New Roman" w:hAnsi="Times New Roman" w:cs="Times New Roman"/>
          <w:i/>
        </w:rPr>
        <w:t>PBhere</w:t>
      </w:r>
      <w:proofErr w:type="spellEnd"/>
      <w:r>
        <w:rPr>
          <w:rFonts w:ascii="Times New Roman" w:hAnsi="Times New Roman" w:cs="Times New Roman"/>
          <w:i/>
        </w:rPr>
        <w:t xml:space="preserve"> </w:t>
      </w:r>
      <w:r>
        <w:rPr>
          <w:rFonts w:ascii="Times New Roman" w:hAnsi="Times New Roman" w:cs="Times New Roman"/>
        </w:rPr>
        <w:t>(link available via course website).</w:t>
      </w:r>
    </w:p>
    <w:p w:rsidR="00092ED3" w:rsidRDefault="00737777" w:rsidP="00F832DE">
      <w:pPr>
        <w:rPr>
          <w:rFonts w:ascii="Times New Roman" w:hAnsi="Times New Roman" w:cs="Times New Roman"/>
          <w:b/>
        </w:rPr>
      </w:pPr>
      <w:r>
        <w:rPr>
          <w:rFonts w:ascii="Times New Roman" w:hAnsi="Times New Roman" w:cs="Times New Roman"/>
          <w:b/>
        </w:rPr>
        <w:t>Week 4</w:t>
      </w:r>
      <w:r w:rsidR="00092ED3">
        <w:rPr>
          <w:rFonts w:ascii="Times New Roman" w:hAnsi="Times New Roman" w:cs="Times New Roman"/>
          <w:b/>
        </w:rPr>
        <w:t xml:space="preserve">: </w:t>
      </w:r>
      <w:r>
        <w:rPr>
          <w:rFonts w:ascii="Times New Roman" w:hAnsi="Times New Roman" w:cs="Times New Roman"/>
          <w:b/>
        </w:rPr>
        <w:t>How it Factors In: Audience Activity and Appeal</w:t>
      </w:r>
    </w:p>
    <w:p w:rsidR="00293E86" w:rsidRPr="00AE2B3F" w:rsidRDefault="00293E86" w:rsidP="00A07466">
      <w:pPr>
        <w:pStyle w:val="ListParagraph"/>
        <w:numPr>
          <w:ilvl w:val="0"/>
          <w:numId w:val="1"/>
        </w:numPr>
        <w:rPr>
          <w:rFonts w:ascii="Times New Roman" w:hAnsi="Times New Roman" w:cs="Times New Roman"/>
          <w:b/>
        </w:rPr>
      </w:pPr>
      <w:r>
        <w:rPr>
          <w:rFonts w:ascii="Times New Roman" w:hAnsi="Times New Roman" w:cs="Times New Roman"/>
        </w:rPr>
        <w:t xml:space="preserve">Consider: </w:t>
      </w:r>
      <w:r w:rsidR="00392241">
        <w:rPr>
          <w:rFonts w:ascii="Times New Roman" w:hAnsi="Times New Roman" w:cs="Times New Roman"/>
        </w:rPr>
        <w:t>In what ways can a narrative appeal to and engage an audience?</w:t>
      </w:r>
      <w:r w:rsidR="00821FEC">
        <w:rPr>
          <w:rFonts w:ascii="Times New Roman" w:hAnsi="Times New Roman" w:cs="Times New Roman"/>
        </w:rPr>
        <w:t xml:space="preserve"> </w:t>
      </w:r>
      <w:r w:rsidR="00392241">
        <w:rPr>
          <w:rFonts w:ascii="Times New Roman" w:hAnsi="Times New Roman" w:cs="Times New Roman"/>
        </w:rPr>
        <w:t xml:space="preserve">What happens to a narrative when the audience is able to directly influence it? </w:t>
      </w:r>
      <w:r w:rsidR="00821FEC">
        <w:rPr>
          <w:rFonts w:ascii="Times New Roman" w:hAnsi="Times New Roman" w:cs="Times New Roman"/>
        </w:rPr>
        <w:t>Is “pandering” a loaded term or otherwise problematic, and how?</w:t>
      </w:r>
    </w:p>
    <w:p w:rsidR="00AE2B3F" w:rsidRPr="00AE2B3F" w:rsidRDefault="00AE2B3F" w:rsidP="00AE2B3F">
      <w:pPr>
        <w:pStyle w:val="ListParagraph"/>
        <w:numPr>
          <w:ilvl w:val="0"/>
          <w:numId w:val="1"/>
        </w:numPr>
        <w:rPr>
          <w:rFonts w:ascii="Times New Roman" w:hAnsi="Times New Roman" w:cs="Times New Roman"/>
          <w:b/>
        </w:rPr>
      </w:pPr>
      <w:r>
        <w:rPr>
          <w:rFonts w:ascii="Times New Roman" w:hAnsi="Times New Roman" w:cs="Times New Roman"/>
        </w:rPr>
        <w:t xml:space="preserve">Read: </w:t>
      </w:r>
      <w:r>
        <w:rPr>
          <w:rFonts w:ascii="Times New Roman" w:hAnsi="Times New Roman" w:cs="Times New Roman"/>
          <w:i/>
        </w:rPr>
        <w:t xml:space="preserve">The Storytelling Animal </w:t>
      </w:r>
      <w:r>
        <w:rPr>
          <w:rFonts w:ascii="Times New Roman" w:hAnsi="Times New Roman" w:cs="Times New Roman"/>
        </w:rPr>
        <w:t>(pages 1</w:t>
      </w:r>
      <w:r w:rsidR="00EE1145">
        <w:rPr>
          <w:rFonts w:ascii="Times New Roman" w:hAnsi="Times New Roman" w:cs="Times New Roman"/>
        </w:rPr>
        <w:t>-21</w:t>
      </w:r>
      <w:r>
        <w:rPr>
          <w:rFonts w:ascii="Times New Roman" w:hAnsi="Times New Roman" w:cs="Times New Roman"/>
        </w:rPr>
        <w:t>)</w:t>
      </w:r>
      <w:r w:rsidR="00EE1145">
        <w:rPr>
          <w:rFonts w:ascii="Times New Roman" w:hAnsi="Times New Roman" w:cs="Times New Roman"/>
        </w:rPr>
        <w:t xml:space="preserve">, </w:t>
      </w:r>
      <w:r w:rsidR="00EE1145">
        <w:rPr>
          <w:rFonts w:ascii="Times New Roman" w:hAnsi="Times New Roman" w:cs="Times New Roman"/>
          <w:i/>
        </w:rPr>
        <w:t xml:space="preserve">Man, Play and Games </w:t>
      </w:r>
      <w:r w:rsidR="00EE1145">
        <w:rPr>
          <w:rFonts w:ascii="Times New Roman" w:hAnsi="Times New Roman" w:cs="Times New Roman"/>
        </w:rPr>
        <w:t>(pages 70-81)</w:t>
      </w:r>
    </w:p>
    <w:p w:rsidR="00924452" w:rsidRPr="00B60F0F" w:rsidRDefault="00924452" w:rsidP="00A07466">
      <w:pPr>
        <w:pStyle w:val="ListParagraph"/>
        <w:numPr>
          <w:ilvl w:val="0"/>
          <w:numId w:val="1"/>
        </w:numPr>
        <w:rPr>
          <w:rFonts w:ascii="Times New Roman" w:hAnsi="Times New Roman" w:cs="Times New Roman"/>
          <w:b/>
        </w:rPr>
      </w:pPr>
      <w:r>
        <w:rPr>
          <w:rFonts w:ascii="Times New Roman" w:hAnsi="Times New Roman" w:cs="Times New Roman"/>
        </w:rPr>
        <w:t xml:space="preserve">For the blog: </w:t>
      </w:r>
      <w:r w:rsidR="00624D76">
        <w:rPr>
          <w:rFonts w:ascii="Times New Roman" w:hAnsi="Times New Roman" w:cs="Times New Roman"/>
        </w:rPr>
        <w:t>This week, i</w:t>
      </w:r>
      <w:r>
        <w:rPr>
          <w:rFonts w:ascii="Times New Roman" w:hAnsi="Times New Roman" w:cs="Times New Roman"/>
        </w:rPr>
        <w:t>ntegrate the ideas from the Walter Benjamin piece in your post. Feel free to revisit material from past weeks, or even works you’ve engaged with prior to this course.</w:t>
      </w:r>
    </w:p>
    <w:p w:rsidR="00B60F0F" w:rsidRPr="00B60F0F" w:rsidRDefault="00B60F0F" w:rsidP="00B60F0F">
      <w:pPr>
        <w:pStyle w:val="ListParagraph"/>
        <w:numPr>
          <w:ilvl w:val="0"/>
          <w:numId w:val="1"/>
        </w:numPr>
        <w:rPr>
          <w:rFonts w:ascii="Times New Roman" w:hAnsi="Times New Roman" w:cs="Times New Roman"/>
          <w:b/>
        </w:rPr>
      </w:pPr>
      <w:r>
        <w:rPr>
          <w:rFonts w:ascii="Times New Roman" w:hAnsi="Times New Roman" w:cs="Times New Roman"/>
        </w:rPr>
        <w:t>Due: Digital Exquisite Corpse Project</w:t>
      </w:r>
    </w:p>
    <w:p w:rsidR="00B60F0F" w:rsidRPr="00A07466" w:rsidRDefault="00E942D4" w:rsidP="00A07466">
      <w:pPr>
        <w:pStyle w:val="ListParagraph"/>
        <w:numPr>
          <w:ilvl w:val="0"/>
          <w:numId w:val="1"/>
        </w:numPr>
        <w:rPr>
          <w:rFonts w:ascii="Times New Roman" w:hAnsi="Times New Roman" w:cs="Times New Roman"/>
          <w:b/>
        </w:rPr>
      </w:pPr>
      <w:r>
        <w:rPr>
          <w:rFonts w:ascii="Times New Roman" w:hAnsi="Times New Roman" w:cs="Times New Roman"/>
        </w:rPr>
        <w:t>Start: Extended Critical R</w:t>
      </w:r>
      <w:r w:rsidR="00B60F0F">
        <w:rPr>
          <w:rFonts w:ascii="Times New Roman" w:hAnsi="Times New Roman" w:cs="Times New Roman"/>
        </w:rPr>
        <w:t xml:space="preserve">esponse </w:t>
      </w:r>
      <w:r>
        <w:rPr>
          <w:rFonts w:ascii="Times New Roman" w:hAnsi="Times New Roman" w:cs="Times New Roman"/>
        </w:rPr>
        <w:t>P</w:t>
      </w:r>
      <w:r w:rsidR="00B60F0F">
        <w:rPr>
          <w:rFonts w:ascii="Times New Roman" w:hAnsi="Times New Roman" w:cs="Times New Roman"/>
        </w:rPr>
        <w:t>roject.</w:t>
      </w:r>
    </w:p>
    <w:p w:rsidR="00737777" w:rsidRDefault="00737777" w:rsidP="00F832DE">
      <w:pPr>
        <w:rPr>
          <w:rFonts w:ascii="Times New Roman" w:hAnsi="Times New Roman" w:cs="Times New Roman"/>
          <w:b/>
        </w:rPr>
      </w:pPr>
      <w:r>
        <w:rPr>
          <w:rFonts w:ascii="Times New Roman" w:hAnsi="Times New Roman" w:cs="Times New Roman"/>
          <w:b/>
        </w:rPr>
        <w:t xml:space="preserve">Week 5: </w:t>
      </w:r>
      <w:proofErr w:type="spellStart"/>
      <w:r>
        <w:rPr>
          <w:rFonts w:ascii="Times New Roman" w:hAnsi="Times New Roman" w:cs="Times New Roman"/>
          <w:b/>
        </w:rPr>
        <w:t>Ludonarrative</w:t>
      </w:r>
      <w:proofErr w:type="spellEnd"/>
      <w:r>
        <w:rPr>
          <w:rFonts w:ascii="Times New Roman" w:hAnsi="Times New Roman" w:cs="Times New Roman"/>
          <w:b/>
        </w:rPr>
        <w:t>, at a Glance</w:t>
      </w:r>
    </w:p>
    <w:p w:rsidR="00D15FCD" w:rsidRPr="00D15FCD" w:rsidRDefault="00392241" w:rsidP="00D15FCD">
      <w:pPr>
        <w:pStyle w:val="ListParagraph"/>
        <w:numPr>
          <w:ilvl w:val="0"/>
          <w:numId w:val="1"/>
        </w:numPr>
        <w:rPr>
          <w:rFonts w:ascii="Times New Roman" w:hAnsi="Times New Roman" w:cs="Times New Roman"/>
        </w:rPr>
      </w:pPr>
      <w:r>
        <w:rPr>
          <w:rFonts w:ascii="Times New Roman" w:hAnsi="Times New Roman" w:cs="Times New Roman"/>
        </w:rPr>
        <w:t>Consider: What structural pre-planning goes into creating an interactive narrative?</w:t>
      </w:r>
      <w:r w:rsidR="000442A2">
        <w:rPr>
          <w:rFonts w:ascii="Times New Roman" w:hAnsi="Times New Roman" w:cs="Times New Roman"/>
        </w:rPr>
        <w:t xml:space="preserve"> What, if anything, lies at the intersection between “game” and “book?” How do the narratives of games differ from the narratives of books?</w:t>
      </w:r>
    </w:p>
    <w:p w:rsidR="00392241" w:rsidRDefault="000442A2" w:rsidP="00392241">
      <w:pPr>
        <w:pStyle w:val="ListParagraph"/>
        <w:numPr>
          <w:ilvl w:val="0"/>
          <w:numId w:val="1"/>
        </w:numPr>
        <w:rPr>
          <w:rFonts w:ascii="Times New Roman" w:hAnsi="Times New Roman" w:cs="Times New Roman"/>
        </w:rPr>
      </w:pPr>
      <w:r>
        <w:rPr>
          <w:rFonts w:ascii="Times New Roman" w:hAnsi="Times New Roman" w:cs="Times New Roman"/>
        </w:rPr>
        <w:t xml:space="preserve">Read: </w:t>
      </w:r>
      <w:r>
        <w:rPr>
          <w:rFonts w:ascii="Times New Roman" w:hAnsi="Times New Roman" w:cs="Times New Roman"/>
          <w:i/>
        </w:rPr>
        <w:t xml:space="preserve">Man, Play and Games </w:t>
      </w:r>
      <w:r>
        <w:rPr>
          <w:rFonts w:ascii="Times New Roman" w:hAnsi="Times New Roman" w:cs="Times New Roman"/>
        </w:rPr>
        <w:t>(pages 81</w:t>
      </w:r>
      <w:r w:rsidR="00D15FCD">
        <w:rPr>
          <w:rFonts w:ascii="Times New Roman" w:hAnsi="Times New Roman" w:cs="Times New Roman"/>
        </w:rPr>
        <w:t>-99</w:t>
      </w:r>
      <w:r>
        <w:rPr>
          <w:rFonts w:ascii="Times New Roman" w:hAnsi="Times New Roman" w:cs="Times New Roman"/>
        </w:rPr>
        <w:t>)</w:t>
      </w:r>
    </w:p>
    <w:p w:rsidR="00D15FCD" w:rsidRDefault="00D15FCD" w:rsidP="00392241">
      <w:pPr>
        <w:pStyle w:val="ListParagraph"/>
        <w:numPr>
          <w:ilvl w:val="0"/>
          <w:numId w:val="1"/>
        </w:numPr>
        <w:rPr>
          <w:rFonts w:ascii="Times New Roman" w:hAnsi="Times New Roman" w:cs="Times New Roman"/>
        </w:rPr>
      </w:pPr>
      <w:r>
        <w:rPr>
          <w:rFonts w:ascii="Times New Roman" w:hAnsi="Times New Roman" w:cs="Times New Roman"/>
        </w:rPr>
        <w:t xml:space="preserve">Watch: </w:t>
      </w:r>
      <w:proofErr w:type="spellStart"/>
      <w:r>
        <w:rPr>
          <w:rFonts w:ascii="Times New Roman" w:hAnsi="Times New Roman" w:cs="Times New Roman"/>
          <w:i/>
        </w:rPr>
        <w:t>Petscop</w:t>
      </w:r>
      <w:proofErr w:type="spellEnd"/>
      <w:r>
        <w:rPr>
          <w:rFonts w:ascii="Times New Roman" w:hAnsi="Times New Roman" w:cs="Times New Roman"/>
          <w:i/>
        </w:rPr>
        <w:t xml:space="preserve"> </w:t>
      </w:r>
      <w:r>
        <w:rPr>
          <w:rFonts w:ascii="Times New Roman" w:hAnsi="Times New Roman" w:cs="Times New Roman"/>
        </w:rPr>
        <w:t>(link available via course website).</w:t>
      </w:r>
    </w:p>
    <w:p w:rsidR="00D15FCD" w:rsidRPr="00392241" w:rsidRDefault="00924452" w:rsidP="00392241">
      <w:pPr>
        <w:pStyle w:val="ListParagraph"/>
        <w:numPr>
          <w:ilvl w:val="0"/>
          <w:numId w:val="1"/>
        </w:numPr>
        <w:rPr>
          <w:rFonts w:ascii="Times New Roman" w:hAnsi="Times New Roman" w:cs="Times New Roman"/>
        </w:rPr>
      </w:pPr>
      <w:r>
        <w:rPr>
          <w:rFonts w:ascii="Times New Roman" w:hAnsi="Times New Roman" w:cs="Times New Roman"/>
        </w:rPr>
        <w:t>For the blog</w:t>
      </w:r>
      <w:r w:rsidR="00D15FCD">
        <w:rPr>
          <w:rFonts w:ascii="Times New Roman" w:hAnsi="Times New Roman" w:cs="Times New Roman"/>
        </w:rPr>
        <w:t xml:space="preserve">: </w:t>
      </w:r>
      <w:r w:rsidR="00624D76">
        <w:rPr>
          <w:rFonts w:ascii="Times New Roman" w:hAnsi="Times New Roman" w:cs="Times New Roman"/>
        </w:rPr>
        <w:t>This week, c</w:t>
      </w:r>
      <w:r w:rsidR="00D15FCD">
        <w:rPr>
          <w:rFonts w:ascii="Times New Roman" w:hAnsi="Times New Roman" w:cs="Times New Roman"/>
        </w:rPr>
        <w:t>onsider the two “Watch” assignments so far.</w:t>
      </w:r>
      <w:r w:rsidR="00624D76">
        <w:rPr>
          <w:rFonts w:ascii="Times New Roman" w:hAnsi="Times New Roman" w:cs="Times New Roman"/>
        </w:rPr>
        <w:t xml:space="preserve"> Try to</w:t>
      </w:r>
      <w:r w:rsidR="00D15FCD">
        <w:rPr>
          <w:rFonts w:ascii="Times New Roman" w:hAnsi="Times New Roman" w:cs="Times New Roman"/>
        </w:rPr>
        <w:t xml:space="preserve"> discuss the narrative and structural differences between pieces like </w:t>
      </w:r>
      <w:proofErr w:type="spellStart"/>
      <w:r w:rsidR="00D15FCD">
        <w:rPr>
          <w:rFonts w:ascii="Times New Roman" w:hAnsi="Times New Roman" w:cs="Times New Roman"/>
          <w:i/>
        </w:rPr>
        <w:t>Petscop</w:t>
      </w:r>
      <w:proofErr w:type="spellEnd"/>
      <w:r w:rsidR="00D15FCD">
        <w:rPr>
          <w:rFonts w:ascii="Times New Roman" w:hAnsi="Times New Roman" w:cs="Times New Roman"/>
          <w:i/>
        </w:rPr>
        <w:t xml:space="preserve"> </w:t>
      </w:r>
      <w:r w:rsidR="00D15FCD">
        <w:rPr>
          <w:rFonts w:ascii="Times New Roman" w:hAnsi="Times New Roman" w:cs="Times New Roman"/>
        </w:rPr>
        <w:t xml:space="preserve">and </w:t>
      </w:r>
      <w:proofErr w:type="spellStart"/>
      <w:r w:rsidR="00D15FCD">
        <w:rPr>
          <w:rFonts w:ascii="Times New Roman" w:hAnsi="Times New Roman" w:cs="Times New Roman"/>
          <w:i/>
        </w:rPr>
        <w:t>PBHere</w:t>
      </w:r>
      <w:proofErr w:type="spellEnd"/>
      <w:r w:rsidR="00D15FCD">
        <w:rPr>
          <w:rFonts w:ascii="Times New Roman" w:hAnsi="Times New Roman" w:cs="Times New Roman"/>
          <w:i/>
        </w:rPr>
        <w:t xml:space="preserve"> </w:t>
      </w:r>
      <w:r w:rsidR="00D15FCD">
        <w:rPr>
          <w:rFonts w:ascii="Times New Roman" w:hAnsi="Times New Roman" w:cs="Times New Roman"/>
        </w:rPr>
        <w:t>and the other course material thus far.</w:t>
      </w:r>
    </w:p>
    <w:p w:rsidR="00737777" w:rsidRDefault="00737777" w:rsidP="00737777">
      <w:pPr>
        <w:rPr>
          <w:rFonts w:ascii="Times New Roman" w:hAnsi="Times New Roman" w:cs="Times New Roman"/>
          <w:b/>
        </w:rPr>
      </w:pPr>
      <w:r>
        <w:rPr>
          <w:rFonts w:ascii="Times New Roman" w:hAnsi="Times New Roman" w:cs="Times New Roman"/>
          <w:b/>
        </w:rPr>
        <w:t xml:space="preserve">Week 6: Twine and </w:t>
      </w:r>
      <w:proofErr w:type="spellStart"/>
      <w:r>
        <w:rPr>
          <w:rFonts w:ascii="Times New Roman" w:hAnsi="Times New Roman" w:cs="Times New Roman"/>
          <w:b/>
        </w:rPr>
        <w:t>Gamifying</w:t>
      </w:r>
      <w:proofErr w:type="spellEnd"/>
      <w:r>
        <w:rPr>
          <w:rFonts w:ascii="Times New Roman" w:hAnsi="Times New Roman" w:cs="Times New Roman"/>
          <w:b/>
        </w:rPr>
        <w:t xml:space="preserve"> Interactive Texts</w:t>
      </w:r>
    </w:p>
    <w:p w:rsidR="005A1BBB" w:rsidRDefault="005A1BBB" w:rsidP="005A1BBB">
      <w:pPr>
        <w:pStyle w:val="ListParagraph"/>
        <w:numPr>
          <w:ilvl w:val="0"/>
          <w:numId w:val="1"/>
        </w:numPr>
        <w:rPr>
          <w:rFonts w:ascii="Times New Roman" w:hAnsi="Times New Roman" w:cs="Times New Roman"/>
        </w:rPr>
      </w:pPr>
      <w:r>
        <w:rPr>
          <w:rFonts w:ascii="Times New Roman" w:hAnsi="Times New Roman" w:cs="Times New Roman"/>
        </w:rPr>
        <w:t xml:space="preserve">Consider: How does presenting multiple choices for narrative progression to the reader impact a narrative? How can a writer persuade (or dissuade) a reader from going back to explore all possible options? </w:t>
      </w:r>
      <w:r w:rsidR="008E5253">
        <w:rPr>
          <w:rFonts w:ascii="Times New Roman" w:hAnsi="Times New Roman" w:cs="Times New Roman"/>
        </w:rPr>
        <w:t>When are multiple choices for progression preferable to just a single choice, and vice versa?</w:t>
      </w:r>
    </w:p>
    <w:p w:rsidR="008E5253" w:rsidRDefault="00044536" w:rsidP="005A1BBB">
      <w:pPr>
        <w:pStyle w:val="ListParagraph"/>
        <w:numPr>
          <w:ilvl w:val="0"/>
          <w:numId w:val="1"/>
        </w:numPr>
        <w:rPr>
          <w:rFonts w:ascii="Times New Roman" w:hAnsi="Times New Roman" w:cs="Times New Roman"/>
        </w:rPr>
      </w:pPr>
      <w:r>
        <w:rPr>
          <w:rFonts w:ascii="Times New Roman" w:hAnsi="Times New Roman" w:cs="Times New Roman"/>
        </w:rPr>
        <w:t xml:space="preserve">Read: </w:t>
      </w:r>
      <w:r>
        <w:rPr>
          <w:rFonts w:ascii="Times New Roman" w:hAnsi="Times New Roman" w:cs="Times New Roman"/>
          <w:i/>
        </w:rPr>
        <w:t xml:space="preserve">Man, Play and Games </w:t>
      </w:r>
      <w:r>
        <w:rPr>
          <w:rFonts w:ascii="Times New Roman" w:hAnsi="Times New Roman" w:cs="Times New Roman"/>
        </w:rPr>
        <w:t>(pages 100-129)</w:t>
      </w:r>
    </w:p>
    <w:p w:rsidR="005A20CC" w:rsidRDefault="005A20CC" w:rsidP="005A1BBB">
      <w:pPr>
        <w:pStyle w:val="ListParagraph"/>
        <w:numPr>
          <w:ilvl w:val="0"/>
          <w:numId w:val="1"/>
        </w:numPr>
        <w:rPr>
          <w:rFonts w:ascii="Times New Roman" w:hAnsi="Times New Roman" w:cs="Times New Roman"/>
        </w:rPr>
      </w:pPr>
      <w:r w:rsidRPr="005A20CC">
        <w:rPr>
          <w:rFonts w:ascii="Times New Roman" w:hAnsi="Times New Roman" w:cs="Times New Roman"/>
        </w:rPr>
        <w:t xml:space="preserve">Play: Choose one of the following, and play through it (links available via course website): </w:t>
      </w:r>
      <w:r w:rsidRPr="005A20CC">
        <w:rPr>
          <w:rFonts w:ascii="Times New Roman" w:hAnsi="Times New Roman" w:cs="Times New Roman"/>
          <w:i/>
        </w:rPr>
        <w:t xml:space="preserve">16 Ways to Kill a Vampire at McDonalds, Cactus Blue Motel, </w:t>
      </w:r>
      <w:proofErr w:type="gramStart"/>
      <w:r w:rsidRPr="005A20CC">
        <w:rPr>
          <w:rFonts w:ascii="Times New Roman" w:hAnsi="Times New Roman" w:cs="Times New Roman"/>
          <w:i/>
        </w:rPr>
        <w:t>The</w:t>
      </w:r>
      <w:proofErr w:type="gramEnd"/>
      <w:r w:rsidRPr="005A20CC">
        <w:rPr>
          <w:rFonts w:ascii="Times New Roman" w:hAnsi="Times New Roman" w:cs="Times New Roman"/>
          <w:i/>
        </w:rPr>
        <w:t xml:space="preserve"> Play</w:t>
      </w:r>
      <w:r w:rsidRPr="005A20CC">
        <w:rPr>
          <w:rFonts w:ascii="Times New Roman" w:hAnsi="Times New Roman" w:cs="Times New Roman"/>
        </w:rPr>
        <w:t xml:space="preserve">. Play through </w:t>
      </w:r>
      <w:r w:rsidR="00605527">
        <w:rPr>
          <w:rFonts w:ascii="Times New Roman" w:hAnsi="Times New Roman" w:cs="Times New Roman"/>
        </w:rPr>
        <w:t xml:space="preserve">several </w:t>
      </w:r>
      <w:r w:rsidR="00DD3BCC">
        <w:rPr>
          <w:rFonts w:ascii="Times New Roman" w:hAnsi="Times New Roman" w:cs="Times New Roman"/>
        </w:rPr>
        <w:t>times</w:t>
      </w:r>
      <w:r w:rsidRPr="005A20CC">
        <w:rPr>
          <w:rFonts w:ascii="Times New Roman" w:hAnsi="Times New Roman" w:cs="Times New Roman"/>
        </w:rPr>
        <w:t xml:space="preserve">, aiming for </w:t>
      </w:r>
      <w:r>
        <w:rPr>
          <w:rFonts w:ascii="Times New Roman" w:hAnsi="Times New Roman" w:cs="Times New Roman"/>
        </w:rPr>
        <w:t>different endings, if possible.</w:t>
      </w:r>
    </w:p>
    <w:p w:rsidR="00674FD9" w:rsidRDefault="00674FD9" w:rsidP="005A1BBB">
      <w:pPr>
        <w:pStyle w:val="ListParagraph"/>
        <w:numPr>
          <w:ilvl w:val="0"/>
          <w:numId w:val="1"/>
        </w:numPr>
        <w:rPr>
          <w:rFonts w:ascii="Times New Roman" w:hAnsi="Times New Roman" w:cs="Times New Roman"/>
        </w:rPr>
      </w:pPr>
      <w:r>
        <w:rPr>
          <w:rFonts w:ascii="Times New Roman" w:hAnsi="Times New Roman" w:cs="Times New Roman"/>
        </w:rPr>
        <w:t xml:space="preserve">For the blog: With what you’ve read of </w:t>
      </w:r>
      <w:r>
        <w:rPr>
          <w:rFonts w:ascii="Times New Roman" w:hAnsi="Times New Roman" w:cs="Times New Roman"/>
          <w:i/>
        </w:rPr>
        <w:t>Man, Play, and Games</w:t>
      </w:r>
      <w:r>
        <w:rPr>
          <w:rFonts w:ascii="Times New Roman" w:hAnsi="Times New Roman" w:cs="Times New Roman"/>
        </w:rPr>
        <w:t xml:space="preserve">, you’re now familiar with the core characteristics of games, the forms of play, and the types of play. Going forward, if you haven’t done so already, attempt to reflect on what you play, read, and watch with that information in mind. </w:t>
      </w:r>
    </w:p>
    <w:p w:rsidR="00CA5E83" w:rsidRPr="00CA5E83" w:rsidRDefault="00CA5E83" w:rsidP="00CA5E83">
      <w:pPr>
        <w:pStyle w:val="ListParagraph"/>
        <w:numPr>
          <w:ilvl w:val="0"/>
          <w:numId w:val="1"/>
        </w:numPr>
        <w:rPr>
          <w:rFonts w:ascii="Times New Roman" w:hAnsi="Times New Roman" w:cs="Times New Roman"/>
          <w:b/>
        </w:rPr>
      </w:pPr>
      <w:r>
        <w:rPr>
          <w:rFonts w:ascii="Times New Roman" w:hAnsi="Times New Roman" w:cs="Times New Roman"/>
        </w:rPr>
        <w:lastRenderedPageBreak/>
        <w:t>Start: Interactive Narrative Project</w:t>
      </w:r>
    </w:p>
    <w:p w:rsidR="00737777" w:rsidRDefault="00737777" w:rsidP="00F832DE">
      <w:pPr>
        <w:rPr>
          <w:rFonts w:ascii="Times New Roman" w:hAnsi="Times New Roman" w:cs="Times New Roman"/>
          <w:b/>
        </w:rPr>
      </w:pPr>
      <w:r>
        <w:rPr>
          <w:rFonts w:ascii="Times New Roman" w:hAnsi="Times New Roman" w:cs="Times New Roman"/>
          <w:b/>
        </w:rPr>
        <w:t xml:space="preserve">Week 7: Twine and </w:t>
      </w:r>
      <w:proofErr w:type="spellStart"/>
      <w:r>
        <w:rPr>
          <w:rFonts w:ascii="Times New Roman" w:hAnsi="Times New Roman" w:cs="Times New Roman"/>
          <w:b/>
        </w:rPr>
        <w:t>Gamifying</w:t>
      </w:r>
      <w:proofErr w:type="spellEnd"/>
      <w:r>
        <w:rPr>
          <w:rFonts w:ascii="Times New Roman" w:hAnsi="Times New Roman" w:cs="Times New Roman"/>
          <w:b/>
        </w:rPr>
        <w:t xml:space="preserve"> Interactive Texts, Continued</w:t>
      </w:r>
    </w:p>
    <w:p w:rsidR="004A6637" w:rsidRPr="004A6637" w:rsidRDefault="004A6637" w:rsidP="004A6637">
      <w:pPr>
        <w:pStyle w:val="ListParagraph"/>
        <w:numPr>
          <w:ilvl w:val="0"/>
          <w:numId w:val="1"/>
        </w:numPr>
        <w:rPr>
          <w:rFonts w:ascii="Times New Roman" w:hAnsi="Times New Roman" w:cs="Times New Roman"/>
          <w:b/>
        </w:rPr>
      </w:pPr>
      <w:r>
        <w:rPr>
          <w:rFonts w:ascii="Times New Roman" w:hAnsi="Times New Roman" w:cs="Times New Roman"/>
        </w:rPr>
        <w:t xml:space="preserve">Consider: How are interactive digital texts like games, and how are they like non-ludic narratives? Would you classify interactive digital texts as games or </w:t>
      </w:r>
      <w:proofErr w:type="gramStart"/>
      <w:r>
        <w:rPr>
          <w:rFonts w:ascii="Times New Roman" w:hAnsi="Times New Roman" w:cs="Times New Roman"/>
        </w:rPr>
        <w:t>non-games,</w:t>
      </w:r>
      <w:proofErr w:type="gramEnd"/>
      <w:r>
        <w:rPr>
          <w:rFonts w:ascii="Times New Roman" w:hAnsi="Times New Roman" w:cs="Times New Roman"/>
        </w:rPr>
        <w:t xml:space="preserve"> or would you argue that it’s a sort of case-by-case situation?</w:t>
      </w:r>
      <w:r w:rsidR="007C65A1">
        <w:rPr>
          <w:rFonts w:ascii="Times New Roman" w:hAnsi="Times New Roman" w:cs="Times New Roman"/>
        </w:rPr>
        <w:t xml:space="preserve"> Which form or forms of play (</w:t>
      </w:r>
      <w:proofErr w:type="spellStart"/>
      <w:r w:rsidR="007C65A1" w:rsidRPr="007C65A1">
        <w:rPr>
          <w:rFonts w:ascii="Times New Roman" w:hAnsi="Times New Roman" w:cs="Times New Roman"/>
          <w:i/>
        </w:rPr>
        <w:t>agon</w:t>
      </w:r>
      <w:proofErr w:type="spellEnd"/>
      <w:r w:rsidR="007C65A1">
        <w:rPr>
          <w:rFonts w:ascii="Times New Roman" w:hAnsi="Times New Roman" w:cs="Times New Roman"/>
        </w:rPr>
        <w:t xml:space="preserve">, </w:t>
      </w:r>
      <w:proofErr w:type="spellStart"/>
      <w:r w:rsidR="007C65A1" w:rsidRPr="007C65A1">
        <w:rPr>
          <w:rFonts w:ascii="Times New Roman" w:hAnsi="Times New Roman" w:cs="Times New Roman"/>
          <w:i/>
        </w:rPr>
        <w:t>aela</w:t>
      </w:r>
      <w:proofErr w:type="spellEnd"/>
      <w:r w:rsidR="007C65A1">
        <w:rPr>
          <w:rFonts w:ascii="Times New Roman" w:hAnsi="Times New Roman" w:cs="Times New Roman"/>
        </w:rPr>
        <w:t xml:space="preserve">, </w:t>
      </w:r>
      <w:r w:rsidR="007C65A1" w:rsidRPr="007C65A1">
        <w:rPr>
          <w:rFonts w:ascii="Times New Roman" w:hAnsi="Times New Roman" w:cs="Times New Roman"/>
          <w:i/>
        </w:rPr>
        <w:t>mimicry</w:t>
      </w:r>
      <w:r w:rsidR="007C65A1">
        <w:rPr>
          <w:rFonts w:ascii="Times New Roman" w:hAnsi="Times New Roman" w:cs="Times New Roman"/>
        </w:rPr>
        <w:t xml:space="preserve">, </w:t>
      </w:r>
      <w:proofErr w:type="spellStart"/>
      <w:r w:rsidR="007C65A1" w:rsidRPr="007C65A1">
        <w:rPr>
          <w:rFonts w:ascii="Times New Roman" w:hAnsi="Times New Roman" w:cs="Times New Roman"/>
          <w:i/>
        </w:rPr>
        <w:t>ilinx</w:t>
      </w:r>
      <w:proofErr w:type="spellEnd"/>
      <w:r w:rsidR="007C65A1">
        <w:rPr>
          <w:rFonts w:ascii="Times New Roman" w:hAnsi="Times New Roman" w:cs="Times New Roman"/>
        </w:rPr>
        <w:t>) would you say most interactive digital texts exemplify?</w:t>
      </w:r>
    </w:p>
    <w:p w:rsidR="004A6637" w:rsidRPr="004A6637" w:rsidRDefault="004A6637" w:rsidP="004A6637">
      <w:pPr>
        <w:pStyle w:val="ListParagraph"/>
        <w:numPr>
          <w:ilvl w:val="0"/>
          <w:numId w:val="1"/>
        </w:numPr>
        <w:rPr>
          <w:rFonts w:ascii="Times New Roman" w:hAnsi="Times New Roman" w:cs="Times New Roman"/>
          <w:b/>
        </w:rPr>
      </w:pPr>
      <w:r>
        <w:rPr>
          <w:rFonts w:ascii="Times New Roman" w:hAnsi="Times New Roman" w:cs="Times New Roman"/>
        </w:rPr>
        <w:t xml:space="preserve">Play: One of the </w:t>
      </w:r>
      <w:r>
        <w:rPr>
          <w:rFonts w:ascii="Times New Roman" w:hAnsi="Times New Roman" w:cs="Times New Roman"/>
          <w:i/>
        </w:rPr>
        <w:t xml:space="preserve">Twine </w:t>
      </w:r>
      <w:r>
        <w:rPr>
          <w:rFonts w:ascii="Times New Roman" w:hAnsi="Times New Roman" w:cs="Times New Roman"/>
        </w:rPr>
        <w:t xml:space="preserve">games that you didn’t play for last week, and then </w:t>
      </w:r>
      <w:r>
        <w:rPr>
          <w:rFonts w:ascii="Times New Roman" w:hAnsi="Times New Roman" w:cs="Times New Roman"/>
          <w:i/>
        </w:rPr>
        <w:t xml:space="preserve">The Temple of No </w:t>
      </w:r>
      <w:r w:rsidRPr="005A20CC">
        <w:rPr>
          <w:rFonts w:ascii="Times New Roman" w:hAnsi="Times New Roman" w:cs="Times New Roman"/>
        </w:rPr>
        <w:t>(links available via course website)</w:t>
      </w:r>
      <w:r>
        <w:rPr>
          <w:rFonts w:ascii="Times New Roman" w:hAnsi="Times New Roman" w:cs="Times New Roman"/>
        </w:rPr>
        <w:t>. Again, play through the games at least twice, aiming for different endings, if possible.</w:t>
      </w:r>
    </w:p>
    <w:p w:rsidR="004A6637" w:rsidRPr="00B60F0F" w:rsidRDefault="004A6637" w:rsidP="004A6637">
      <w:pPr>
        <w:pStyle w:val="ListParagraph"/>
        <w:numPr>
          <w:ilvl w:val="0"/>
          <w:numId w:val="1"/>
        </w:numPr>
        <w:rPr>
          <w:rFonts w:ascii="Times New Roman" w:hAnsi="Times New Roman" w:cs="Times New Roman"/>
          <w:b/>
        </w:rPr>
      </w:pPr>
      <w:r>
        <w:rPr>
          <w:rFonts w:ascii="Times New Roman" w:hAnsi="Times New Roman" w:cs="Times New Roman"/>
        </w:rPr>
        <w:t xml:space="preserve">For the blog: </w:t>
      </w:r>
      <w:r>
        <w:rPr>
          <w:rFonts w:ascii="Times New Roman" w:hAnsi="Times New Roman" w:cs="Times New Roman"/>
          <w:i/>
        </w:rPr>
        <w:t xml:space="preserve">The Temple of No </w:t>
      </w:r>
      <w:r>
        <w:rPr>
          <w:rFonts w:ascii="Times New Roman" w:hAnsi="Times New Roman" w:cs="Times New Roman"/>
        </w:rPr>
        <w:t xml:space="preserve">is quite a bit different from the other the other </w:t>
      </w:r>
      <w:r>
        <w:rPr>
          <w:rFonts w:ascii="Times New Roman" w:hAnsi="Times New Roman" w:cs="Times New Roman"/>
          <w:i/>
        </w:rPr>
        <w:t>Twine</w:t>
      </w:r>
      <w:r>
        <w:rPr>
          <w:rFonts w:ascii="Times New Roman" w:hAnsi="Times New Roman" w:cs="Times New Roman"/>
        </w:rPr>
        <w:t xml:space="preserve"> games we’ve looked at up to this point, and certainly different from the other material we’ve covered. Reflect specifically on </w:t>
      </w:r>
      <w:r>
        <w:rPr>
          <w:rFonts w:ascii="Times New Roman" w:hAnsi="Times New Roman" w:cs="Times New Roman"/>
          <w:i/>
        </w:rPr>
        <w:t>The Temple of No</w:t>
      </w:r>
      <w:r>
        <w:rPr>
          <w:rFonts w:ascii="Times New Roman" w:hAnsi="Times New Roman" w:cs="Times New Roman"/>
        </w:rPr>
        <w:t xml:space="preserve"> if you can, focusing on how it differentiates itself from other narrative you’ve encountered in this course or others.</w:t>
      </w:r>
    </w:p>
    <w:p w:rsidR="00B60F0F" w:rsidRPr="004A6637" w:rsidRDefault="00B60F0F" w:rsidP="00B60F0F">
      <w:pPr>
        <w:pStyle w:val="ListParagraph"/>
        <w:numPr>
          <w:ilvl w:val="0"/>
          <w:numId w:val="1"/>
        </w:numPr>
        <w:rPr>
          <w:rFonts w:ascii="Times New Roman" w:hAnsi="Times New Roman" w:cs="Times New Roman"/>
          <w:b/>
        </w:rPr>
      </w:pPr>
      <w:r>
        <w:rPr>
          <w:rFonts w:ascii="Times New Roman" w:hAnsi="Times New Roman" w:cs="Times New Roman"/>
        </w:rPr>
        <w:t xml:space="preserve">Due: Extended </w:t>
      </w:r>
      <w:r w:rsidR="00BB7432">
        <w:rPr>
          <w:rFonts w:ascii="Times New Roman" w:hAnsi="Times New Roman" w:cs="Times New Roman"/>
        </w:rPr>
        <w:t>Critical Response P</w:t>
      </w:r>
      <w:r>
        <w:rPr>
          <w:rFonts w:ascii="Times New Roman" w:hAnsi="Times New Roman" w:cs="Times New Roman"/>
        </w:rPr>
        <w:t>roject.</w:t>
      </w:r>
    </w:p>
    <w:p w:rsidR="00737777" w:rsidRDefault="00737777" w:rsidP="00F832DE">
      <w:pPr>
        <w:rPr>
          <w:rFonts w:ascii="Times New Roman" w:hAnsi="Times New Roman" w:cs="Times New Roman"/>
          <w:b/>
        </w:rPr>
      </w:pPr>
      <w:r>
        <w:rPr>
          <w:rFonts w:ascii="Times New Roman" w:hAnsi="Times New Roman" w:cs="Times New Roman"/>
          <w:b/>
        </w:rPr>
        <w:t>Week 8: Distinct Elements of Narrative in Games</w:t>
      </w:r>
    </w:p>
    <w:p w:rsidR="00674FD9" w:rsidRPr="00387F02" w:rsidRDefault="00674FD9" w:rsidP="00674FD9">
      <w:pPr>
        <w:pStyle w:val="ListParagraph"/>
        <w:numPr>
          <w:ilvl w:val="0"/>
          <w:numId w:val="1"/>
        </w:numPr>
        <w:rPr>
          <w:rFonts w:ascii="Times New Roman" w:hAnsi="Times New Roman" w:cs="Times New Roman"/>
          <w:b/>
        </w:rPr>
      </w:pPr>
      <w:r>
        <w:rPr>
          <w:rFonts w:ascii="Times New Roman" w:hAnsi="Times New Roman" w:cs="Times New Roman"/>
        </w:rPr>
        <w:t xml:space="preserve">Consider: What narrative </w:t>
      </w:r>
      <w:r w:rsidR="00DD3BCC">
        <w:rPr>
          <w:rFonts w:ascii="Times New Roman" w:hAnsi="Times New Roman" w:cs="Times New Roman"/>
        </w:rPr>
        <w:t xml:space="preserve">and storytelling </w:t>
      </w:r>
      <w:r>
        <w:rPr>
          <w:rFonts w:ascii="Times New Roman" w:hAnsi="Times New Roman" w:cs="Times New Roman"/>
        </w:rPr>
        <w:t>conventions can</w:t>
      </w:r>
      <w:r w:rsidR="00387F02">
        <w:rPr>
          <w:rFonts w:ascii="Times New Roman" w:hAnsi="Times New Roman" w:cs="Times New Roman"/>
        </w:rPr>
        <w:t xml:space="preserve"> narrative-based games</w:t>
      </w:r>
      <w:r>
        <w:rPr>
          <w:rFonts w:ascii="Times New Roman" w:hAnsi="Times New Roman" w:cs="Times New Roman"/>
        </w:rPr>
        <w:t xml:space="preserve"> break, and what restrictions are they bound by?</w:t>
      </w:r>
      <w:r w:rsidR="00387F02">
        <w:rPr>
          <w:rFonts w:ascii="Times New Roman" w:hAnsi="Times New Roman" w:cs="Times New Roman"/>
        </w:rPr>
        <w:t xml:space="preserve"> </w:t>
      </w:r>
      <w:r w:rsidR="0095031F">
        <w:rPr>
          <w:rFonts w:ascii="Times New Roman" w:hAnsi="Times New Roman" w:cs="Times New Roman"/>
        </w:rPr>
        <w:t xml:space="preserve">What can giving a player/reader control influence in a narrative’s composition? </w:t>
      </w:r>
      <w:r w:rsidR="00CE2271">
        <w:rPr>
          <w:rFonts w:ascii="Times New Roman" w:hAnsi="Times New Roman" w:cs="Times New Roman"/>
        </w:rPr>
        <w:t>What does adding gameplay elements to a narrative do to that narrative?</w:t>
      </w:r>
    </w:p>
    <w:p w:rsidR="00387F02" w:rsidRPr="00DD3BCC" w:rsidRDefault="00DD3BCC" w:rsidP="00674FD9">
      <w:pPr>
        <w:pStyle w:val="ListParagraph"/>
        <w:numPr>
          <w:ilvl w:val="0"/>
          <w:numId w:val="1"/>
        </w:numPr>
        <w:rPr>
          <w:rFonts w:ascii="Times New Roman" w:hAnsi="Times New Roman" w:cs="Times New Roman"/>
          <w:b/>
        </w:rPr>
      </w:pPr>
      <w:r>
        <w:rPr>
          <w:rFonts w:ascii="Times New Roman" w:hAnsi="Times New Roman" w:cs="Times New Roman"/>
        </w:rPr>
        <w:t xml:space="preserve">Read: </w:t>
      </w:r>
      <w:r>
        <w:rPr>
          <w:rFonts w:ascii="Times New Roman" w:hAnsi="Times New Roman" w:cs="Times New Roman"/>
          <w:i/>
        </w:rPr>
        <w:t xml:space="preserve">The Storytelling Animal </w:t>
      </w:r>
      <w:r>
        <w:rPr>
          <w:rFonts w:ascii="Times New Roman" w:hAnsi="Times New Roman" w:cs="Times New Roman"/>
        </w:rPr>
        <w:t>(pages 22-87)</w:t>
      </w:r>
    </w:p>
    <w:p w:rsidR="00DD3BCC" w:rsidRPr="0095031F" w:rsidRDefault="00DD3BCC" w:rsidP="00674FD9">
      <w:pPr>
        <w:pStyle w:val="ListParagraph"/>
        <w:numPr>
          <w:ilvl w:val="0"/>
          <w:numId w:val="1"/>
        </w:numPr>
        <w:rPr>
          <w:rFonts w:ascii="Times New Roman" w:hAnsi="Times New Roman" w:cs="Times New Roman"/>
          <w:b/>
        </w:rPr>
      </w:pPr>
      <w:r>
        <w:rPr>
          <w:rFonts w:ascii="Times New Roman" w:hAnsi="Times New Roman" w:cs="Times New Roman"/>
        </w:rPr>
        <w:t xml:space="preserve">Play: </w:t>
      </w:r>
      <w:r w:rsidR="00F272CC">
        <w:rPr>
          <w:rFonts w:ascii="Times New Roman" w:hAnsi="Times New Roman" w:cs="Times New Roman"/>
          <w:i/>
        </w:rPr>
        <w:t xml:space="preserve">Queers in Love at the End of the </w:t>
      </w:r>
      <w:r w:rsidR="00F272CC" w:rsidRPr="00F272CC">
        <w:rPr>
          <w:rFonts w:ascii="Times New Roman" w:hAnsi="Times New Roman" w:cs="Times New Roman"/>
          <w:i/>
        </w:rPr>
        <w:t>World</w:t>
      </w:r>
      <w:r w:rsidR="00F272CC">
        <w:rPr>
          <w:rFonts w:ascii="Times New Roman" w:hAnsi="Times New Roman" w:cs="Times New Roman"/>
        </w:rPr>
        <w:t xml:space="preserve">. Then, </w:t>
      </w:r>
      <w:r w:rsidR="002101F1">
        <w:rPr>
          <w:rFonts w:ascii="Times New Roman" w:hAnsi="Times New Roman" w:cs="Times New Roman"/>
        </w:rPr>
        <w:t>c</w:t>
      </w:r>
      <w:r w:rsidRPr="00F272CC">
        <w:rPr>
          <w:rFonts w:ascii="Times New Roman" w:hAnsi="Times New Roman" w:cs="Times New Roman"/>
        </w:rPr>
        <w:t>hoose</w:t>
      </w:r>
      <w:r>
        <w:rPr>
          <w:rFonts w:ascii="Times New Roman" w:hAnsi="Times New Roman" w:cs="Times New Roman"/>
        </w:rPr>
        <w:t xml:space="preserve"> </w:t>
      </w:r>
      <w:r w:rsidR="002101F1">
        <w:rPr>
          <w:rFonts w:ascii="Times New Roman" w:hAnsi="Times New Roman" w:cs="Times New Roman"/>
        </w:rPr>
        <w:t xml:space="preserve">and play through </w:t>
      </w:r>
      <w:r w:rsidR="00F272CC">
        <w:rPr>
          <w:rFonts w:ascii="Times New Roman" w:hAnsi="Times New Roman" w:cs="Times New Roman"/>
        </w:rPr>
        <w:t xml:space="preserve">one of the following: </w:t>
      </w:r>
      <w:proofErr w:type="spellStart"/>
      <w:r w:rsidR="009439EE">
        <w:rPr>
          <w:rFonts w:ascii="Times New Roman" w:hAnsi="Times New Roman" w:cs="Times New Roman"/>
          <w:i/>
        </w:rPr>
        <w:t>Hallowmoor</w:t>
      </w:r>
      <w:proofErr w:type="spellEnd"/>
      <w:r w:rsidR="009439EE">
        <w:rPr>
          <w:rFonts w:ascii="Times New Roman" w:hAnsi="Times New Roman" w:cs="Times New Roman"/>
          <w:i/>
        </w:rPr>
        <w:t xml:space="preserve">, </w:t>
      </w:r>
      <w:r w:rsidR="00E51963">
        <w:rPr>
          <w:rFonts w:ascii="Times New Roman" w:hAnsi="Times New Roman" w:cs="Times New Roman"/>
          <w:i/>
        </w:rPr>
        <w:t xml:space="preserve">The </w:t>
      </w:r>
      <w:proofErr w:type="spellStart"/>
      <w:r w:rsidR="00E51963">
        <w:rPr>
          <w:rFonts w:ascii="Times New Roman" w:hAnsi="Times New Roman" w:cs="Times New Roman"/>
          <w:i/>
        </w:rPr>
        <w:t>Dom</w:t>
      </w:r>
      <w:r w:rsidR="003C0F60">
        <w:rPr>
          <w:rFonts w:ascii="Times New Roman" w:hAnsi="Times New Roman" w:cs="Times New Roman"/>
          <w:i/>
        </w:rPr>
        <w:t>ovoi</w:t>
      </w:r>
      <w:proofErr w:type="spellEnd"/>
      <w:r w:rsidR="003C0F60">
        <w:rPr>
          <w:rFonts w:ascii="Times New Roman" w:hAnsi="Times New Roman" w:cs="Times New Roman"/>
          <w:i/>
        </w:rPr>
        <w:t xml:space="preserve"> (content warning: </w:t>
      </w:r>
      <w:r w:rsidR="00852675">
        <w:rPr>
          <w:rFonts w:ascii="Times New Roman" w:hAnsi="Times New Roman" w:cs="Times New Roman"/>
          <w:i/>
        </w:rPr>
        <w:t xml:space="preserve">generally disturbing, </w:t>
      </w:r>
      <w:r w:rsidR="003C0F60">
        <w:rPr>
          <w:rFonts w:ascii="Times New Roman" w:hAnsi="Times New Roman" w:cs="Times New Roman"/>
          <w:i/>
        </w:rPr>
        <w:t xml:space="preserve">spiders), </w:t>
      </w:r>
      <w:r w:rsidR="00F272CC">
        <w:rPr>
          <w:rFonts w:ascii="Times New Roman" w:hAnsi="Times New Roman" w:cs="Times New Roman"/>
          <w:i/>
        </w:rPr>
        <w:t xml:space="preserve">SCP-5500, The Uncle Who Works </w:t>
      </w:r>
      <w:r w:rsidR="0095031F">
        <w:rPr>
          <w:rFonts w:ascii="Times New Roman" w:hAnsi="Times New Roman" w:cs="Times New Roman"/>
          <w:i/>
        </w:rPr>
        <w:t>f</w:t>
      </w:r>
      <w:r w:rsidR="00F272CC">
        <w:rPr>
          <w:rFonts w:ascii="Times New Roman" w:hAnsi="Times New Roman" w:cs="Times New Roman"/>
          <w:i/>
        </w:rPr>
        <w:t>or Nintendo (content warning: very much a horror game, not for the faint of heart)</w:t>
      </w:r>
      <w:r w:rsidR="00E0591A">
        <w:rPr>
          <w:rFonts w:ascii="Times New Roman" w:hAnsi="Times New Roman" w:cs="Times New Roman"/>
          <w:i/>
        </w:rPr>
        <w:t xml:space="preserve"> </w:t>
      </w:r>
      <w:r w:rsidR="00E0591A" w:rsidRPr="005A20CC">
        <w:rPr>
          <w:rFonts w:ascii="Times New Roman" w:hAnsi="Times New Roman" w:cs="Times New Roman"/>
        </w:rPr>
        <w:t>(links available via course website)</w:t>
      </w:r>
      <w:r w:rsidR="00F272CC">
        <w:rPr>
          <w:rFonts w:ascii="Times New Roman" w:hAnsi="Times New Roman" w:cs="Times New Roman"/>
          <w:i/>
        </w:rPr>
        <w:t xml:space="preserve">. </w:t>
      </w:r>
      <w:r w:rsidR="002101F1">
        <w:rPr>
          <w:rFonts w:ascii="Times New Roman" w:hAnsi="Times New Roman" w:cs="Times New Roman"/>
        </w:rPr>
        <w:t>You need not play through any one of these more than once this week, but feel free to do so if you please.</w:t>
      </w:r>
    </w:p>
    <w:p w:rsidR="0095031F" w:rsidRPr="00674FD9" w:rsidRDefault="0095031F" w:rsidP="00674FD9">
      <w:pPr>
        <w:pStyle w:val="ListParagraph"/>
        <w:numPr>
          <w:ilvl w:val="0"/>
          <w:numId w:val="1"/>
        </w:numPr>
        <w:rPr>
          <w:rFonts w:ascii="Times New Roman" w:hAnsi="Times New Roman" w:cs="Times New Roman"/>
          <w:b/>
        </w:rPr>
      </w:pPr>
      <w:r>
        <w:rPr>
          <w:rFonts w:ascii="Times New Roman" w:hAnsi="Times New Roman" w:cs="Times New Roman"/>
        </w:rPr>
        <w:t xml:space="preserve">For the blog: </w:t>
      </w:r>
      <w:r>
        <w:rPr>
          <w:rFonts w:ascii="Times New Roman" w:hAnsi="Times New Roman" w:cs="Times New Roman"/>
          <w:i/>
        </w:rPr>
        <w:t>The Temple of No</w:t>
      </w:r>
      <w:r>
        <w:rPr>
          <w:rFonts w:ascii="Times New Roman" w:hAnsi="Times New Roman" w:cs="Times New Roman"/>
        </w:rPr>
        <w:t xml:space="preserve"> and </w:t>
      </w:r>
      <w:r>
        <w:rPr>
          <w:rFonts w:ascii="Times New Roman" w:hAnsi="Times New Roman" w:cs="Times New Roman"/>
          <w:i/>
        </w:rPr>
        <w:t xml:space="preserve">The Uncle Who Works for Nintendo </w:t>
      </w:r>
      <w:r>
        <w:rPr>
          <w:rFonts w:ascii="Times New Roman" w:hAnsi="Times New Roman" w:cs="Times New Roman"/>
        </w:rPr>
        <w:t xml:space="preserve">offer the reader (and/or player, perhaps) the ability to make decisions about the protagonist. </w:t>
      </w:r>
      <w:r w:rsidR="009439EE">
        <w:rPr>
          <w:rFonts w:ascii="Times New Roman" w:hAnsi="Times New Roman" w:cs="Times New Roman"/>
          <w:i/>
        </w:rPr>
        <w:t>Queers in Love at the End of the World</w:t>
      </w:r>
      <w:r w:rsidR="009439EE">
        <w:rPr>
          <w:rFonts w:ascii="Times New Roman" w:hAnsi="Times New Roman" w:cs="Times New Roman"/>
        </w:rPr>
        <w:t xml:space="preserve"> and </w:t>
      </w:r>
      <w:proofErr w:type="spellStart"/>
      <w:r w:rsidR="009439EE">
        <w:rPr>
          <w:rFonts w:ascii="Times New Roman" w:hAnsi="Times New Roman" w:cs="Times New Roman"/>
          <w:i/>
        </w:rPr>
        <w:t>Hallowmoor</w:t>
      </w:r>
      <w:proofErr w:type="spellEnd"/>
      <w:r w:rsidR="009439EE">
        <w:rPr>
          <w:rFonts w:ascii="Times New Roman" w:hAnsi="Times New Roman" w:cs="Times New Roman"/>
          <w:i/>
        </w:rPr>
        <w:t xml:space="preserve"> </w:t>
      </w:r>
      <w:r w:rsidR="009439EE">
        <w:rPr>
          <w:rFonts w:ascii="Times New Roman" w:hAnsi="Times New Roman" w:cs="Times New Roman"/>
        </w:rPr>
        <w:t>contain elements that are incredibly “game-y,” (a time limit and a whole slew of elements including a player “ability,” an inventory, and a compass). If possible, discuss how these aspects in particular differentiate these works from others you’ve encountered.</w:t>
      </w:r>
    </w:p>
    <w:p w:rsidR="00C330CA" w:rsidRDefault="00C330CA" w:rsidP="00F832DE">
      <w:pPr>
        <w:rPr>
          <w:rFonts w:ascii="Times New Roman" w:hAnsi="Times New Roman" w:cs="Times New Roman"/>
          <w:b/>
        </w:rPr>
      </w:pPr>
      <w:r>
        <w:rPr>
          <w:rFonts w:ascii="Times New Roman" w:hAnsi="Times New Roman" w:cs="Times New Roman"/>
          <w:b/>
        </w:rPr>
        <w:t>Week 9: Text First? Or Game First?</w:t>
      </w:r>
    </w:p>
    <w:p w:rsidR="00387F02" w:rsidRPr="00464C62" w:rsidRDefault="002F36C8" w:rsidP="00387F02">
      <w:pPr>
        <w:pStyle w:val="ListParagraph"/>
        <w:numPr>
          <w:ilvl w:val="0"/>
          <w:numId w:val="1"/>
        </w:numPr>
        <w:rPr>
          <w:rFonts w:ascii="Times New Roman" w:hAnsi="Times New Roman" w:cs="Times New Roman"/>
          <w:b/>
        </w:rPr>
      </w:pPr>
      <w:r w:rsidRPr="002F36C8">
        <w:rPr>
          <w:rFonts w:ascii="Times New Roman" w:hAnsi="Times New Roman" w:cs="Times New Roman"/>
        </w:rPr>
        <w:t xml:space="preserve">Consider: Is a work that can be classified as both </w:t>
      </w:r>
      <w:r w:rsidR="000E0C5F">
        <w:rPr>
          <w:rFonts w:ascii="Times New Roman" w:hAnsi="Times New Roman" w:cs="Times New Roman"/>
        </w:rPr>
        <w:t xml:space="preserve">a text and a game </w:t>
      </w:r>
      <w:r w:rsidRPr="002F36C8">
        <w:rPr>
          <w:rFonts w:ascii="Times New Roman" w:hAnsi="Times New Roman" w:cs="Times New Roman"/>
        </w:rPr>
        <w:t>a game first or a text first?</w:t>
      </w:r>
      <w:r>
        <w:rPr>
          <w:rFonts w:ascii="Times New Roman" w:hAnsi="Times New Roman" w:cs="Times New Roman"/>
        </w:rPr>
        <w:t xml:space="preserve"> </w:t>
      </w:r>
      <w:r w:rsidR="00387F02" w:rsidRPr="002F36C8">
        <w:rPr>
          <w:rFonts w:ascii="Times New Roman" w:hAnsi="Times New Roman" w:cs="Times New Roman"/>
        </w:rPr>
        <w:t>Can you ascribe elements of narratives to games, and vice versa? Are interactive digital texts games, and are digital games interactive digital texts?</w:t>
      </w:r>
    </w:p>
    <w:p w:rsidR="00464C62" w:rsidRPr="00464C62" w:rsidRDefault="00464C62" w:rsidP="00387F02">
      <w:pPr>
        <w:pStyle w:val="ListParagraph"/>
        <w:numPr>
          <w:ilvl w:val="0"/>
          <w:numId w:val="1"/>
        </w:numPr>
        <w:rPr>
          <w:rFonts w:ascii="Times New Roman" w:hAnsi="Times New Roman" w:cs="Times New Roman"/>
          <w:b/>
        </w:rPr>
      </w:pPr>
      <w:r>
        <w:rPr>
          <w:rFonts w:ascii="Times New Roman" w:hAnsi="Times New Roman" w:cs="Times New Roman"/>
        </w:rPr>
        <w:t xml:space="preserve">Read: </w:t>
      </w:r>
      <w:r>
        <w:rPr>
          <w:rFonts w:ascii="Times New Roman" w:hAnsi="Times New Roman" w:cs="Times New Roman"/>
          <w:i/>
        </w:rPr>
        <w:t xml:space="preserve">The Storytelling Animal </w:t>
      </w:r>
      <w:r>
        <w:rPr>
          <w:rFonts w:ascii="Times New Roman" w:hAnsi="Times New Roman" w:cs="Times New Roman"/>
        </w:rPr>
        <w:t>(pages 88-139)</w:t>
      </w:r>
    </w:p>
    <w:p w:rsidR="00464C62" w:rsidRPr="00464C62" w:rsidRDefault="00464C62" w:rsidP="00387F02">
      <w:pPr>
        <w:pStyle w:val="ListParagraph"/>
        <w:numPr>
          <w:ilvl w:val="0"/>
          <w:numId w:val="1"/>
        </w:numPr>
        <w:rPr>
          <w:rFonts w:ascii="Times New Roman" w:hAnsi="Times New Roman" w:cs="Times New Roman"/>
          <w:b/>
        </w:rPr>
      </w:pPr>
      <w:r>
        <w:rPr>
          <w:rFonts w:ascii="Times New Roman" w:hAnsi="Times New Roman" w:cs="Times New Roman"/>
        </w:rPr>
        <w:t>Play: Find a board game, a card game, or some other traditional game. Play through it alone or with friends. If you cannot, that is fine – in any case though, please do make an effort to do this.</w:t>
      </w:r>
    </w:p>
    <w:p w:rsidR="00464C62" w:rsidRPr="002F36C8" w:rsidRDefault="00464C62" w:rsidP="00387F02">
      <w:pPr>
        <w:pStyle w:val="ListParagraph"/>
        <w:numPr>
          <w:ilvl w:val="0"/>
          <w:numId w:val="1"/>
        </w:numPr>
        <w:rPr>
          <w:rFonts w:ascii="Times New Roman" w:hAnsi="Times New Roman" w:cs="Times New Roman"/>
          <w:b/>
        </w:rPr>
      </w:pPr>
      <w:r>
        <w:rPr>
          <w:rFonts w:ascii="Times New Roman" w:hAnsi="Times New Roman" w:cs="Times New Roman"/>
        </w:rPr>
        <w:t xml:space="preserve">For the blog: If you were able to play a traditional game this week, think about if that game contained some manner of narrative, and if that narrative has anything in common with the </w:t>
      </w:r>
      <w:r>
        <w:rPr>
          <w:rFonts w:ascii="Times New Roman" w:hAnsi="Times New Roman" w:cs="Times New Roman"/>
          <w:i/>
        </w:rPr>
        <w:t xml:space="preserve">Twine </w:t>
      </w:r>
      <w:r>
        <w:rPr>
          <w:rFonts w:ascii="Times New Roman" w:hAnsi="Times New Roman" w:cs="Times New Roman"/>
        </w:rPr>
        <w:t>projects we’ve covered. Otherwise, do the same, but with a</w:t>
      </w:r>
      <w:r w:rsidR="00A03A8F">
        <w:rPr>
          <w:rFonts w:ascii="Times New Roman" w:hAnsi="Times New Roman" w:cs="Times New Roman"/>
        </w:rPr>
        <w:t>ny</w:t>
      </w:r>
      <w:r>
        <w:rPr>
          <w:rFonts w:ascii="Times New Roman" w:hAnsi="Times New Roman" w:cs="Times New Roman"/>
        </w:rPr>
        <w:t xml:space="preserve"> traditional game you’ve played before.</w:t>
      </w:r>
    </w:p>
    <w:p w:rsidR="00737777" w:rsidRDefault="00C330CA" w:rsidP="00F832DE">
      <w:pPr>
        <w:rPr>
          <w:rFonts w:ascii="Times New Roman" w:hAnsi="Times New Roman" w:cs="Times New Roman"/>
          <w:b/>
        </w:rPr>
      </w:pPr>
      <w:r>
        <w:rPr>
          <w:rFonts w:ascii="Times New Roman" w:hAnsi="Times New Roman" w:cs="Times New Roman"/>
          <w:b/>
        </w:rPr>
        <w:lastRenderedPageBreak/>
        <w:t>Week 10</w:t>
      </w:r>
      <w:r w:rsidR="00737777">
        <w:rPr>
          <w:rFonts w:ascii="Times New Roman" w:hAnsi="Times New Roman" w:cs="Times New Roman"/>
          <w:b/>
        </w:rPr>
        <w:t>: Examining Emergent Narrative</w:t>
      </w:r>
    </w:p>
    <w:p w:rsidR="00DD23EA" w:rsidRPr="00DD23EA" w:rsidRDefault="00DD23EA" w:rsidP="00DD23EA">
      <w:pPr>
        <w:pStyle w:val="ListParagraph"/>
        <w:numPr>
          <w:ilvl w:val="0"/>
          <w:numId w:val="1"/>
        </w:numPr>
        <w:rPr>
          <w:rFonts w:ascii="Times New Roman" w:hAnsi="Times New Roman" w:cs="Times New Roman"/>
          <w:b/>
        </w:rPr>
      </w:pPr>
      <w:r>
        <w:rPr>
          <w:rFonts w:ascii="Times New Roman" w:hAnsi="Times New Roman" w:cs="Times New Roman"/>
        </w:rPr>
        <w:t>Consider: What makes a character, a plot point, or other story element particularly endearing or memorable? What makes a reader or player “want more?” What is “</w:t>
      </w:r>
      <w:proofErr w:type="spellStart"/>
      <w:r>
        <w:rPr>
          <w:rFonts w:ascii="Times New Roman" w:hAnsi="Times New Roman" w:cs="Times New Roman"/>
        </w:rPr>
        <w:t>headcanon</w:t>
      </w:r>
      <w:proofErr w:type="spellEnd"/>
      <w:r>
        <w:rPr>
          <w:rFonts w:ascii="Times New Roman" w:hAnsi="Times New Roman" w:cs="Times New Roman"/>
        </w:rPr>
        <w:t>” and what is its significance?</w:t>
      </w:r>
    </w:p>
    <w:p w:rsidR="00DD23EA" w:rsidRPr="00DD23EA" w:rsidRDefault="00DD23EA" w:rsidP="00DD23EA">
      <w:pPr>
        <w:pStyle w:val="ListParagraph"/>
        <w:numPr>
          <w:ilvl w:val="0"/>
          <w:numId w:val="1"/>
        </w:numPr>
        <w:rPr>
          <w:rFonts w:ascii="Times New Roman" w:hAnsi="Times New Roman" w:cs="Times New Roman"/>
          <w:b/>
        </w:rPr>
      </w:pPr>
      <w:r>
        <w:rPr>
          <w:rFonts w:ascii="Times New Roman" w:hAnsi="Times New Roman" w:cs="Times New Roman"/>
        </w:rPr>
        <w:t xml:space="preserve">Read: </w:t>
      </w:r>
      <w:r>
        <w:rPr>
          <w:rFonts w:ascii="Times New Roman" w:hAnsi="Times New Roman" w:cs="Times New Roman"/>
          <w:i/>
        </w:rPr>
        <w:t xml:space="preserve">The Storytelling Animal </w:t>
      </w:r>
      <w:r>
        <w:rPr>
          <w:rFonts w:ascii="Times New Roman" w:hAnsi="Times New Roman" w:cs="Times New Roman"/>
        </w:rPr>
        <w:t>(page 140-177)</w:t>
      </w:r>
    </w:p>
    <w:p w:rsidR="00DD23EA" w:rsidRPr="00B41390" w:rsidRDefault="00E0591A" w:rsidP="00DD23EA">
      <w:pPr>
        <w:pStyle w:val="ListParagraph"/>
        <w:numPr>
          <w:ilvl w:val="0"/>
          <w:numId w:val="1"/>
        </w:numPr>
        <w:rPr>
          <w:rFonts w:ascii="Times New Roman" w:hAnsi="Times New Roman" w:cs="Times New Roman"/>
          <w:b/>
        </w:rPr>
      </w:pPr>
      <w:r>
        <w:rPr>
          <w:rFonts w:ascii="Times New Roman" w:hAnsi="Times New Roman" w:cs="Times New Roman"/>
        </w:rPr>
        <w:t xml:space="preserve">Play: </w:t>
      </w:r>
      <w:r w:rsidR="001E18A1">
        <w:rPr>
          <w:rFonts w:ascii="Times New Roman" w:hAnsi="Times New Roman" w:cs="Times New Roman"/>
        </w:rPr>
        <w:t xml:space="preserve">Choose one of the following: </w:t>
      </w:r>
      <w:r w:rsidR="001E18A1">
        <w:rPr>
          <w:rFonts w:ascii="Times New Roman" w:hAnsi="Times New Roman" w:cs="Times New Roman"/>
          <w:i/>
        </w:rPr>
        <w:t xml:space="preserve">Deliverance, Night of Nights, Snakeroot </w:t>
      </w:r>
      <w:r w:rsidR="001E18A1" w:rsidRPr="001E18A1">
        <w:rPr>
          <w:rFonts w:ascii="Times New Roman" w:hAnsi="Times New Roman" w:cs="Times New Roman"/>
        </w:rPr>
        <w:t>(content warning: body horror)</w:t>
      </w:r>
      <w:r w:rsidR="001E18A1">
        <w:rPr>
          <w:rFonts w:ascii="Times New Roman" w:hAnsi="Times New Roman" w:cs="Times New Roman"/>
          <w:i/>
        </w:rPr>
        <w:t xml:space="preserve">, </w:t>
      </w:r>
      <w:r>
        <w:rPr>
          <w:rFonts w:ascii="Times New Roman" w:hAnsi="Times New Roman" w:cs="Times New Roman"/>
          <w:i/>
        </w:rPr>
        <w:t>Wayfarer</w:t>
      </w:r>
      <w:r w:rsidR="006D7DD5">
        <w:rPr>
          <w:rFonts w:ascii="Times New Roman" w:hAnsi="Times New Roman" w:cs="Times New Roman"/>
        </w:rPr>
        <w:t>. It’s completely fine if you don’</w:t>
      </w:r>
      <w:r w:rsidR="0046448B">
        <w:rPr>
          <w:rFonts w:ascii="Times New Roman" w:hAnsi="Times New Roman" w:cs="Times New Roman"/>
        </w:rPr>
        <w:t>t finish the chosen game</w:t>
      </w:r>
      <w:r w:rsidR="006D7DD5">
        <w:rPr>
          <w:rFonts w:ascii="Times New Roman" w:hAnsi="Times New Roman" w:cs="Times New Roman"/>
        </w:rPr>
        <w:t xml:space="preserve"> this week, but make sure you finish it before class of Week 12. (link</w:t>
      </w:r>
      <w:r w:rsidR="001E18A1">
        <w:rPr>
          <w:rFonts w:ascii="Times New Roman" w:hAnsi="Times New Roman" w:cs="Times New Roman"/>
        </w:rPr>
        <w:t>s</w:t>
      </w:r>
      <w:r w:rsidR="006D7DD5" w:rsidRPr="005A20CC">
        <w:rPr>
          <w:rFonts w:ascii="Times New Roman" w:hAnsi="Times New Roman" w:cs="Times New Roman"/>
        </w:rPr>
        <w:t xml:space="preserve"> available via course website)</w:t>
      </w:r>
    </w:p>
    <w:p w:rsidR="006D7DD5" w:rsidRPr="00BB7432" w:rsidRDefault="00851A03" w:rsidP="00DD23EA">
      <w:pPr>
        <w:pStyle w:val="ListParagraph"/>
        <w:numPr>
          <w:ilvl w:val="0"/>
          <w:numId w:val="1"/>
        </w:numPr>
        <w:rPr>
          <w:rFonts w:ascii="Times New Roman" w:hAnsi="Times New Roman" w:cs="Times New Roman"/>
          <w:b/>
        </w:rPr>
      </w:pPr>
      <w:r>
        <w:rPr>
          <w:rFonts w:ascii="Times New Roman" w:hAnsi="Times New Roman" w:cs="Times New Roman"/>
        </w:rPr>
        <w:t>For the b</w:t>
      </w:r>
      <w:r w:rsidR="006D7DD5">
        <w:rPr>
          <w:rFonts w:ascii="Times New Roman" w:hAnsi="Times New Roman" w:cs="Times New Roman"/>
        </w:rPr>
        <w:t xml:space="preserve">log: </w:t>
      </w:r>
      <w:r w:rsidR="00D64E25">
        <w:rPr>
          <w:rFonts w:ascii="Times New Roman" w:hAnsi="Times New Roman" w:cs="Times New Roman"/>
        </w:rPr>
        <w:t xml:space="preserve">Talk about the character customization choices you made in the </w:t>
      </w:r>
      <w:r w:rsidR="00D64E25">
        <w:rPr>
          <w:rFonts w:ascii="Times New Roman" w:hAnsi="Times New Roman" w:cs="Times New Roman"/>
          <w:i/>
        </w:rPr>
        <w:t xml:space="preserve">Twine </w:t>
      </w:r>
      <w:r w:rsidR="00D64E25">
        <w:rPr>
          <w:rFonts w:ascii="Times New Roman" w:hAnsi="Times New Roman" w:cs="Times New Roman"/>
        </w:rPr>
        <w:t>project you began playing this week, as well as any choices you felt were particularly meaningful.</w:t>
      </w:r>
    </w:p>
    <w:p w:rsidR="00BB7432" w:rsidRPr="00DD23EA" w:rsidRDefault="00BB7432" w:rsidP="00DD23EA">
      <w:pPr>
        <w:pStyle w:val="ListParagraph"/>
        <w:numPr>
          <w:ilvl w:val="0"/>
          <w:numId w:val="1"/>
        </w:numPr>
        <w:rPr>
          <w:rFonts w:ascii="Times New Roman" w:hAnsi="Times New Roman" w:cs="Times New Roman"/>
          <w:b/>
        </w:rPr>
      </w:pPr>
      <w:r>
        <w:rPr>
          <w:rFonts w:ascii="Times New Roman" w:hAnsi="Times New Roman" w:cs="Times New Roman"/>
        </w:rPr>
        <w:t>Due: Interactive Narrative Project</w:t>
      </w:r>
    </w:p>
    <w:p w:rsidR="00737777" w:rsidRDefault="00C330CA" w:rsidP="00F832DE">
      <w:pPr>
        <w:rPr>
          <w:rFonts w:ascii="Times New Roman" w:hAnsi="Times New Roman" w:cs="Times New Roman"/>
          <w:b/>
        </w:rPr>
      </w:pPr>
      <w:r>
        <w:rPr>
          <w:rFonts w:ascii="Times New Roman" w:hAnsi="Times New Roman" w:cs="Times New Roman"/>
          <w:b/>
        </w:rPr>
        <w:t>Week 11</w:t>
      </w:r>
      <w:r w:rsidR="00737777">
        <w:rPr>
          <w:rFonts w:ascii="Times New Roman" w:hAnsi="Times New Roman" w:cs="Times New Roman"/>
          <w:b/>
        </w:rPr>
        <w:t>: Examining Emergent Narrative, Continued</w:t>
      </w:r>
    </w:p>
    <w:p w:rsidR="006D7DD5" w:rsidRPr="00CE0885" w:rsidRDefault="006D7DD5" w:rsidP="006D7DD5">
      <w:pPr>
        <w:pStyle w:val="ListParagraph"/>
        <w:numPr>
          <w:ilvl w:val="0"/>
          <w:numId w:val="1"/>
        </w:numPr>
        <w:rPr>
          <w:rFonts w:ascii="Times New Roman" w:hAnsi="Times New Roman" w:cs="Times New Roman"/>
          <w:b/>
        </w:rPr>
      </w:pPr>
      <w:r>
        <w:rPr>
          <w:rFonts w:ascii="Times New Roman" w:hAnsi="Times New Roman" w:cs="Times New Roman"/>
        </w:rPr>
        <w:t xml:space="preserve">Consider: </w:t>
      </w:r>
      <w:r w:rsidR="00D64E25">
        <w:rPr>
          <w:rFonts w:ascii="Times New Roman" w:hAnsi="Times New Roman" w:cs="Times New Roman"/>
        </w:rPr>
        <w:t>What gets one engrossed or immersed in a narrative? How do emergent narratives come about? What lasting effects does an immersive narrative have on one?</w:t>
      </w:r>
    </w:p>
    <w:p w:rsidR="00CE0885" w:rsidRPr="006D7DD5" w:rsidRDefault="00CE0885" w:rsidP="006D7DD5">
      <w:pPr>
        <w:pStyle w:val="ListParagraph"/>
        <w:numPr>
          <w:ilvl w:val="0"/>
          <w:numId w:val="1"/>
        </w:numPr>
        <w:rPr>
          <w:rFonts w:ascii="Times New Roman" w:hAnsi="Times New Roman" w:cs="Times New Roman"/>
          <w:b/>
        </w:rPr>
      </w:pPr>
      <w:r>
        <w:rPr>
          <w:rFonts w:ascii="Times New Roman" w:hAnsi="Times New Roman" w:cs="Times New Roman"/>
        </w:rPr>
        <w:t>Play: If you have finished last week’s “Play” assignment, pick another option from the list and play through it, or choose one from a past week that you haven’t played yet and play through it.</w:t>
      </w:r>
    </w:p>
    <w:p w:rsidR="006D7DD5" w:rsidRPr="00851A03" w:rsidRDefault="006D7DD5" w:rsidP="006D7DD5">
      <w:pPr>
        <w:pStyle w:val="ListParagraph"/>
        <w:numPr>
          <w:ilvl w:val="0"/>
          <w:numId w:val="1"/>
        </w:numPr>
        <w:rPr>
          <w:rFonts w:ascii="Times New Roman" w:hAnsi="Times New Roman" w:cs="Times New Roman"/>
          <w:b/>
        </w:rPr>
      </w:pPr>
      <w:r>
        <w:rPr>
          <w:rFonts w:ascii="Times New Roman" w:hAnsi="Times New Roman" w:cs="Times New Roman"/>
        </w:rPr>
        <w:t xml:space="preserve">Explore: </w:t>
      </w:r>
      <w:r>
        <w:rPr>
          <w:rFonts w:ascii="Times New Roman" w:hAnsi="Times New Roman" w:cs="Times New Roman"/>
          <w:i/>
        </w:rPr>
        <w:t>Accidental Character Generator</w:t>
      </w:r>
      <w:r>
        <w:rPr>
          <w:rFonts w:ascii="Times New Roman" w:hAnsi="Times New Roman" w:cs="Times New Roman"/>
        </w:rPr>
        <w:t xml:space="preserve">. </w:t>
      </w:r>
      <w:r w:rsidRPr="005A20CC">
        <w:rPr>
          <w:rFonts w:ascii="Times New Roman" w:hAnsi="Times New Roman" w:cs="Times New Roman"/>
        </w:rPr>
        <w:t>(link available via course website)</w:t>
      </w:r>
    </w:p>
    <w:p w:rsidR="00851A03" w:rsidRPr="00F52DEB" w:rsidRDefault="00851A03" w:rsidP="006D7DD5">
      <w:pPr>
        <w:pStyle w:val="ListParagraph"/>
        <w:numPr>
          <w:ilvl w:val="0"/>
          <w:numId w:val="1"/>
        </w:numPr>
        <w:rPr>
          <w:rFonts w:ascii="Times New Roman" w:hAnsi="Times New Roman" w:cs="Times New Roman"/>
          <w:b/>
        </w:rPr>
      </w:pPr>
      <w:r>
        <w:rPr>
          <w:rFonts w:ascii="Times New Roman" w:hAnsi="Times New Roman" w:cs="Times New Roman"/>
        </w:rPr>
        <w:t>For the Blog: See last week’s “For the blog.”</w:t>
      </w:r>
    </w:p>
    <w:p w:rsidR="00F52DEB" w:rsidRPr="006D7DD5" w:rsidRDefault="00F52DEB" w:rsidP="006D7DD5">
      <w:pPr>
        <w:pStyle w:val="ListParagraph"/>
        <w:numPr>
          <w:ilvl w:val="0"/>
          <w:numId w:val="1"/>
        </w:numPr>
        <w:rPr>
          <w:rFonts w:ascii="Times New Roman" w:hAnsi="Times New Roman" w:cs="Times New Roman"/>
          <w:b/>
        </w:rPr>
      </w:pPr>
      <w:r>
        <w:rPr>
          <w:rFonts w:ascii="Times New Roman" w:hAnsi="Times New Roman" w:cs="Times New Roman"/>
        </w:rPr>
        <w:t>Start: Final project.</w:t>
      </w:r>
    </w:p>
    <w:p w:rsidR="00737777" w:rsidRDefault="00737777" w:rsidP="00F832DE">
      <w:pPr>
        <w:rPr>
          <w:rFonts w:ascii="Times New Roman" w:hAnsi="Times New Roman" w:cs="Times New Roman"/>
          <w:b/>
        </w:rPr>
      </w:pPr>
      <w:r>
        <w:rPr>
          <w:rFonts w:ascii="Times New Roman" w:hAnsi="Times New Roman" w:cs="Times New Roman"/>
          <w:b/>
        </w:rPr>
        <w:t>We</w:t>
      </w:r>
      <w:r w:rsidR="00C330CA">
        <w:rPr>
          <w:rFonts w:ascii="Times New Roman" w:hAnsi="Times New Roman" w:cs="Times New Roman"/>
          <w:b/>
        </w:rPr>
        <w:t>ek 12</w:t>
      </w:r>
      <w:r>
        <w:rPr>
          <w:rFonts w:ascii="Times New Roman" w:hAnsi="Times New Roman" w:cs="Times New Roman"/>
          <w:b/>
        </w:rPr>
        <w:t>: User Experience, Subjective Experience</w:t>
      </w:r>
      <w:r w:rsidR="006D7DD5">
        <w:rPr>
          <w:rFonts w:ascii="Times New Roman" w:hAnsi="Times New Roman" w:cs="Times New Roman"/>
          <w:b/>
        </w:rPr>
        <w:t>, and Narrative Application</w:t>
      </w:r>
    </w:p>
    <w:p w:rsidR="006D7DD5" w:rsidRDefault="00BD729D" w:rsidP="00787CC0">
      <w:pPr>
        <w:pStyle w:val="ListParagraph"/>
        <w:numPr>
          <w:ilvl w:val="0"/>
          <w:numId w:val="1"/>
        </w:numPr>
        <w:rPr>
          <w:rFonts w:ascii="Times New Roman" w:hAnsi="Times New Roman" w:cs="Times New Roman"/>
        </w:rPr>
      </w:pPr>
      <w:r>
        <w:rPr>
          <w:rFonts w:ascii="Times New Roman" w:hAnsi="Times New Roman" w:cs="Times New Roman"/>
        </w:rPr>
        <w:t xml:space="preserve">Consider: </w:t>
      </w:r>
      <w:r w:rsidR="006D7DD5">
        <w:rPr>
          <w:rFonts w:ascii="Times New Roman" w:hAnsi="Times New Roman" w:cs="Times New Roman"/>
        </w:rPr>
        <w:t>What is “applied” narrative? What smaller elements compose “user experience?” Can enough subjective experiences paint a picture of something resembling objective fact, and is this significant in any way</w:t>
      </w:r>
      <w:r w:rsidR="001E18A1">
        <w:rPr>
          <w:rFonts w:ascii="Times New Roman" w:hAnsi="Times New Roman" w:cs="Times New Roman"/>
        </w:rPr>
        <w:t>, or simply arbitrary</w:t>
      </w:r>
      <w:r w:rsidR="006D7DD5">
        <w:rPr>
          <w:rFonts w:ascii="Times New Roman" w:hAnsi="Times New Roman" w:cs="Times New Roman"/>
        </w:rPr>
        <w:t>?</w:t>
      </w:r>
    </w:p>
    <w:p w:rsidR="00787CC0" w:rsidRDefault="00787CC0" w:rsidP="00787CC0">
      <w:pPr>
        <w:pStyle w:val="ListParagraph"/>
        <w:numPr>
          <w:ilvl w:val="0"/>
          <w:numId w:val="1"/>
        </w:numPr>
        <w:rPr>
          <w:rFonts w:ascii="Times New Roman" w:hAnsi="Times New Roman" w:cs="Times New Roman"/>
        </w:rPr>
      </w:pPr>
      <w:r>
        <w:rPr>
          <w:rFonts w:ascii="Times New Roman" w:hAnsi="Times New Roman" w:cs="Times New Roman"/>
        </w:rPr>
        <w:t>Explore: Library of Babel (link available via course website).</w:t>
      </w:r>
    </w:p>
    <w:p w:rsidR="00EC25F8" w:rsidRDefault="00EC25F8" w:rsidP="00787CC0">
      <w:pPr>
        <w:pStyle w:val="ListParagraph"/>
        <w:numPr>
          <w:ilvl w:val="0"/>
          <w:numId w:val="1"/>
        </w:numPr>
        <w:rPr>
          <w:rFonts w:ascii="Times New Roman" w:hAnsi="Times New Roman" w:cs="Times New Roman"/>
        </w:rPr>
      </w:pPr>
      <w:r>
        <w:rPr>
          <w:rFonts w:ascii="Times New Roman" w:hAnsi="Times New Roman" w:cs="Times New Roman"/>
        </w:rPr>
        <w:t xml:space="preserve">Play: </w:t>
      </w:r>
      <w:r>
        <w:rPr>
          <w:rFonts w:ascii="Times New Roman" w:hAnsi="Times New Roman" w:cs="Times New Roman"/>
          <w:i/>
        </w:rPr>
        <w:t>Confess</w:t>
      </w:r>
      <w:r>
        <w:rPr>
          <w:rFonts w:ascii="Times New Roman" w:hAnsi="Times New Roman" w:cs="Times New Roman"/>
        </w:rPr>
        <w:t xml:space="preserve"> (may look creepy, but it’s actually quite lighthearted)</w:t>
      </w:r>
    </w:p>
    <w:p w:rsidR="0021430A" w:rsidRPr="0021430A" w:rsidRDefault="00851A03" w:rsidP="0021430A">
      <w:pPr>
        <w:pStyle w:val="ListParagraph"/>
        <w:numPr>
          <w:ilvl w:val="0"/>
          <w:numId w:val="1"/>
        </w:numPr>
        <w:rPr>
          <w:rFonts w:ascii="Times New Roman" w:hAnsi="Times New Roman" w:cs="Times New Roman"/>
        </w:rPr>
      </w:pPr>
      <w:r>
        <w:rPr>
          <w:rFonts w:ascii="Times New Roman" w:hAnsi="Times New Roman" w:cs="Times New Roman"/>
        </w:rPr>
        <w:t>For the Blog: Final</w:t>
      </w:r>
      <w:r w:rsidR="00926E58">
        <w:rPr>
          <w:rFonts w:ascii="Times New Roman" w:hAnsi="Times New Roman" w:cs="Times New Roman"/>
        </w:rPr>
        <w:t xml:space="preserve"> required</w:t>
      </w:r>
      <w:r>
        <w:rPr>
          <w:rFonts w:ascii="Times New Roman" w:hAnsi="Times New Roman" w:cs="Times New Roman"/>
        </w:rPr>
        <w:t xml:space="preserve"> weekly blog post.</w:t>
      </w:r>
      <w:r w:rsidR="00926E58">
        <w:rPr>
          <w:rFonts w:ascii="Times New Roman" w:hAnsi="Times New Roman" w:cs="Times New Roman"/>
        </w:rPr>
        <w:t xml:space="preserve"> Feel free to re-reflect or discuss any work you want from past weeks, and to bring up any unanswered questions you may have.</w:t>
      </w:r>
      <w:r w:rsidR="0021430A">
        <w:rPr>
          <w:rFonts w:ascii="Times New Roman" w:hAnsi="Times New Roman" w:cs="Times New Roman"/>
        </w:rPr>
        <w:t xml:space="preserve"> Next week is the roundtable discussion; feel free to get out any ideas in this post, or use it to help prepare you for the discussion.</w:t>
      </w:r>
    </w:p>
    <w:p w:rsidR="00737777" w:rsidRDefault="00737777" w:rsidP="00F832DE">
      <w:pPr>
        <w:rPr>
          <w:rFonts w:ascii="Times New Roman" w:hAnsi="Times New Roman" w:cs="Times New Roman"/>
          <w:b/>
        </w:rPr>
      </w:pPr>
      <w:r>
        <w:rPr>
          <w:rFonts w:ascii="Times New Roman" w:hAnsi="Times New Roman" w:cs="Times New Roman"/>
          <w:b/>
        </w:rPr>
        <w:t xml:space="preserve">Week </w:t>
      </w:r>
      <w:r w:rsidR="00C330CA">
        <w:rPr>
          <w:rFonts w:ascii="Times New Roman" w:hAnsi="Times New Roman" w:cs="Times New Roman"/>
          <w:b/>
        </w:rPr>
        <w:t>13</w:t>
      </w:r>
      <w:r>
        <w:rPr>
          <w:rFonts w:ascii="Times New Roman" w:hAnsi="Times New Roman" w:cs="Times New Roman"/>
          <w:b/>
        </w:rPr>
        <w:t xml:space="preserve">: </w:t>
      </w:r>
      <w:r w:rsidR="00C330CA">
        <w:rPr>
          <w:rFonts w:ascii="Times New Roman" w:hAnsi="Times New Roman" w:cs="Times New Roman"/>
          <w:b/>
        </w:rPr>
        <w:t>Bringing it All Together</w:t>
      </w:r>
    </w:p>
    <w:p w:rsidR="00BD729D" w:rsidRPr="0021430A" w:rsidRDefault="00F52DEB" w:rsidP="00BD729D">
      <w:pPr>
        <w:pStyle w:val="ListParagraph"/>
        <w:numPr>
          <w:ilvl w:val="0"/>
          <w:numId w:val="1"/>
        </w:numPr>
        <w:rPr>
          <w:rFonts w:ascii="Times New Roman" w:hAnsi="Times New Roman" w:cs="Times New Roman"/>
          <w:b/>
        </w:rPr>
      </w:pPr>
      <w:r>
        <w:rPr>
          <w:rFonts w:ascii="Times New Roman" w:hAnsi="Times New Roman" w:cs="Times New Roman"/>
        </w:rPr>
        <w:t xml:space="preserve">Consider: Taking everything into account, quite simply, what do you personally think of interactive texts? Do you think they have any place in the “future” of storytelling, either with regard to </w:t>
      </w:r>
      <w:proofErr w:type="spellStart"/>
      <w:r w:rsidRPr="0084493D">
        <w:rPr>
          <w:rFonts w:ascii="Times New Roman" w:hAnsi="Times New Roman" w:cs="Times New Roman"/>
        </w:rPr>
        <w:t>Gottschall</w:t>
      </w:r>
      <w:r>
        <w:rPr>
          <w:rFonts w:ascii="Times New Roman" w:hAnsi="Times New Roman" w:cs="Times New Roman"/>
        </w:rPr>
        <w:t>’</w:t>
      </w:r>
      <w:r w:rsidR="0021430A">
        <w:rPr>
          <w:rFonts w:ascii="Times New Roman" w:hAnsi="Times New Roman" w:cs="Times New Roman"/>
        </w:rPr>
        <w:t>s</w:t>
      </w:r>
      <w:proofErr w:type="spellEnd"/>
      <w:r w:rsidR="0021430A">
        <w:rPr>
          <w:rFonts w:ascii="Times New Roman" w:hAnsi="Times New Roman" w:cs="Times New Roman"/>
        </w:rPr>
        <w:t xml:space="preserve"> ideas, or your own ideas?</w:t>
      </w:r>
    </w:p>
    <w:p w:rsidR="0021430A" w:rsidRPr="00BD729D" w:rsidRDefault="0021430A" w:rsidP="00BD729D">
      <w:pPr>
        <w:pStyle w:val="ListParagraph"/>
        <w:numPr>
          <w:ilvl w:val="0"/>
          <w:numId w:val="1"/>
        </w:numPr>
        <w:rPr>
          <w:rFonts w:ascii="Times New Roman" w:hAnsi="Times New Roman" w:cs="Times New Roman"/>
          <w:b/>
        </w:rPr>
      </w:pPr>
      <w:r>
        <w:rPr>
          <w:rFonts w:ascii="Times New Roman" w:hAnsi="Times New Roman" w:cs="Times New Roman"/>
        </w:rPr>
        <w:t xml:space="preserve">Due: </w:t>
      </w:r>
      <w:r w:rsidR="00D00CD3">
        <w:rPr>
          <w:rFonts w:ascii="Times New Roman" w:hAnsi="Times New Roman" w:cs="Times New Roman"/>
        </w:rPr>
        <w:t>End-of-semester-seminar this week</w:t>
      </w:r>
      <w:r>
        <w:rPr>
          <w:rFonts w:ascii="Times New Roman" w:hAnsi="Times New Roman" w:cs="Times New Roman"/>
        </w:rPr>
        <w:t>. We will also be discussing the final project in-depth as a class: come prepared with questions. Continue work on your final project.</w:t>
      </w:r>
    </w:p>
    <w:p w:rsidR="00C330CA" w:rsidRDefault="00C330CA" w:rsidP="00F832DE">
      <w:pPr>
        <w:rPr>
          <w:rFonts w:ascii="Times New Roman" w:hAnsi="Times New Roman" w:cs="Times New Roman"/>
          <w:b/>
        </w:rPr>
      </w:pPr>
      <w:r>
        <w:rPr>
          <w:rFonts w:ascii="Times New Roman" w:hAnsi="Times New Roman" w:cs="Times New Roman"/>
          <w:b/>
        </w:rPr>
        <w:t>Week 14: Wrapping Up Part 1</w:t>
      </w:r>
    </w:p>
    <w:p w:rsidR="0021430A" w:rsidRDefault="0021430A" w:rsidP="0021430A">
      <w:pPr>
        <w:pStyle w:val="ListParagraph"/>
        <w:numPr>
          <w:ilvl w:val="0"/>
          <w:numId w:val="1"/>
        </w:numPr>
        <w:rPr>
          <w:rFonts w:ascii="Times New Roman" w:hAnsi="Times New Roman" w:cs="Times New Roman"/>
        </w:rPr>
      </w:pPr>
      <w:r>
        <w:rPr>
          <w:rFonts w:ascii="Times New Roman" w:hAnsi="Times New Roman" w:cs="Times New Roman"/>
        </w:rPr>
        <w:t>Consider:</w:t>
      </w:r>
      <w:r w:rsidR="00CE5767">
        <w:rPr>
          <w:rFonts w:ascii="Times New Roman" w:hAnsi="Times New Roman" w:cs="Times New Roman"/>
        </w:rPr>
        <w:t xml:space="preserve"> Was this course intellectually stimulating? How has what you’ve learned, for instance, during week 1, impacted your understanding of the content of week 12, or vice versa?</w:t>
      </w:r>
    </w:p>
    <w:p w:rsidR="0021430A" w:rsidRPr="0021430A" w:rsidRDefault="0021430A" w:rsidP="0021430A">
      <w:pPr>
        <w:pStyle w:val="ListParagraph"/>
        <w:numPr>
          <w:ilvl w:val="0"/>
          <w:numId w:val="1"/>
        </w:numPr>
        <w:rPr>
          <w:rFonts w:ascii="Times New Roman" w:hAnsi="Times New Roman" w:cs="Times New Roman"/>
        </w:rPr>
      </w:pPr>
      <w:r>
        <w:rPr>
          <w:rFonts w:ascii="Times New Roman" w:hAnsi="Times New Roman" w:cs="Times New Roman"/>
        </w:rPr>
        <w:lastRenderedPageBreak/>
        <w:t>Due: Continue to work on your final project. Also, the end-of-semester celebration and final project presentations are this week. Sign up to bring in food or supplies.</w:t>
      </w:r>
    </w:p>
    <w:p w:rsidR="00C330CA" w:rsidRDefault="00C330CA" w:rsidP="00F832DE">
      <w:pPr>
        <w:rPr>
          <w:rFonts w:ascii="Times New Roman" w:hAnsi="Times New Roman" w:cs="Times New Roman"/>
          <w:b/>
        </w:rPr>
      </w:pPr>
      <w:r>
        <w:rPr>
          <w:rFonts w:ascii="Times New Roman" w:hAnsi="Times New Roman" w:cs="Times New Roman"/>
          <w:b/>
        </w:rPr>
        <w:t>Week 15: Wrapping Up Part 2</w:t>
      </w:r>
    </w:p>
    <w:p w:rsidR="00925CC4" w:rsidRPr="00925CC4" w:rsidRDefault="00925CC4" w:rsidP="00925CC4">
      <w:pPr>
        <w:pStyle w:val="ListParagraph"/>
        <w:numPr>
          <w:ilvl w:val="0"/>
          <w:numId w:val="2"/>
        </w:numPr>
        <w:rPr>
          <w:rFonts w:ascii="Times New Roman" w:hAnsi="Times New Roman" w:cs="Times New Roman"/>
        </w:rPr>
      </w:pPr>
      <w:r>
        <w:rPr>
          <w:rFonts w:ascii="Times New Roman" w:hAnsi="Times New Roman" w:cs="Times New Roman"/>
        </w:rPr>
        <w:t>Consider: What’s next for you? How much do you think what you learned in this course will be helpful in your future, academic or otherwise?</w:t>
      </w:r>
    </w:p>
    <w:p w:rsidR="0021430A" w:rsidRPr="0021430A" w:rsidRDefault="0021430A" w:rsidP="0021430A">
      <w:pPr>
        <w:pStyle w:val="ListParagraph"/>
        <w:numPr>
          <w:ilvl w:val="0"/>
          <w:numId w:val="1"/>
        </w:numPr>
        <w:rPr>
          <w:rFonts w:ascii="Times New Roman" w:hAnsi="Times New Roman" w:cs="Times New Roman"/>
          <w:b/>
        </w:rPr>
      </w:pPr>
      <w:r>
        <w:rPr>
          <w:rFonts w:ascii="Times New Roman" w:hAnsi="Times New Roman" w:cs="Times New Roman"/>
        </w:rPr>
        <w:t>Due: Final project.</w:t>
      </w:r>
    </w:p>
    <w:sectPr w:rsidR="0021430A" w:rsidRPr="00214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70D6E"/>
    <w:multiLevelType w:val="hybridMultilevel"/>
    <w:tmpl w:val="5024070E"/>
    <w:lvl w:ilvl="0" w:tplc="B75CC52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89291B"/>
    <w:multiLevelType w:val="hybridMultilevel"/>
    <w:tmpl w:val="C90C5E92"/>
    <w:lvl w:ilvl="0" w:tplc="CD6AE2C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2DE"/>
    <w:rsid w:val="00017776"/>
    <w:rsid w:val="00025D50"/>
    <w:rsid w:val="000442A2"/>
    <w:rsid w:val="00044536"/>
    <w:rsid w:val="00046D54"/>
    <w:rsid w:val="00074E51"/>
    <w:rsid w:val="00092ED3"/>
    <w:rsid w:val="000D7510"/>
    <w:rsid w:val="000E0C5F"/>
    <w:rsid w:val="000E3A8F"/>
    <w:rsid w:val="001562AC"/>
    <w:rsid w:val="001759FA"/>
    <w:rsid w:val="001A3DC7"/>
    <w:rsid w:val="001B2AA3"/>
    <w:rsid w:val="001E18A1"/>
    <w:rsid w:val="001E260C"/>
    <w:rsid w:val="002101F1"/>
    <w:rsid w:val="0021430A"/>
    <w:rsid w:val="002154B5"/>
    <w:rsid w:val="00225CBF"/>
    <w:rsid w:val="002347EF"/>
    <w:rsid w:val="002537C0"/>
    <w:rsid w:val="00293E86"/>
    <w:rsid w:val="00294118"/>
    <w:rsid w:val="002C29EC"/>
    <w:rsid w:val="002C42CD"/>
    <w:rsid w:val="002F36C8"/>
    <w:rsid w:val="003515EA"/>
    <w:rsid w:val="003613C4"/>
    <w:rsid w:val="00387F02"/>
    <w:rsid w:val="00392241"/>
    <w:rsid w:val="003C0F60"/>
    <w:rsid w:val="004001DB"/>
    <w:rsid w:val="00423353"/>
    <w:rsid w:val="0046448B"/>
    <w:rsid w:val="00464C62"/>
    <w:rsid w:val="0049169A"/>
    <w:rsid w:val="004A3B31"/>
    <w:rsid w:val="004A6637"/>
    <w:rsid w:val="004B7779"/>
    <w:rsid w:val="005A1BBB"/>
    <w:rsid w:val="005A20CC"/>
    <w:rsid w:val="005D512E"/>
    <w:rsid w:val="005F232A"/>
    <w:rsid w:val="00605527"/>
    <w:rsid w:val="006135AF"/>
    <w:rsid w:val="00624D76"/>
    <w:rsid w:val="0062779C"/>
    <w:rsid w:val="00663CBE"/>
    <w:rsid w:val="00674FD9"/>
    <w:rsid w:val="0068774C"/>
    <w:rsid w:val="00697356"/>
    <w:rsid w:val="006C1E9D"/>
    <w:rsid w:val="006D7DD5"/>
    <w:rsid w:val="006E7200"/>
    <w:rsid w:val="00735DAF"/>
    <w:rsid w:val="00737777"/>
    <w:rsid w:val="00787CC0"/>
    <w:rsid w:val="00792316"/>
    <w:rsid w:val="007A1ED4"/>
    <w:rsid w:val="007C65A1"/>
    <w:rsid w:val="007D4CF5"/>
    <w:rsid w:val="007E00C9"/>
    <w:rsid w:val="0082009A"/>
    <w:rsid w:val="00821FEC"/>
    <w:rsid w:val="0084493D"/>
    <w:rsid w:val="00851A03"/>
    <w:rsid w:val="00852675"/>
    <w:rsid w:val="008A7A13"/>
    <w:rsid w:val="008E5253"/>
    <w:rsid w:val="008F744C"/>
    <w:rsid w:val="00924452"/>
    <w:rsid w:val="00925CC4"/>
    <w:rsid w:val="00926E58"/>
    <w:rsid w:val="009439EE"/>
    <w:rsid w:val="0095031F"/>
    <w:rsid w:val="00981F07"/>
    <w:rsid w:val="00A03A8F"/>
    <w:rsid w:val="00A07466"/>
    <w:rsid w:val="00A1409C"/>
    <w:rsid w:val="00A22DBD"/>
    <w:rsid w:val="00A61F16"/>
    <w:rsid w:val="00A66F02"/>
    <w:rsid w:val="00AE2B3F"/>
    <w:rsid w:val="00B14AA0"/>
    <w:rsid w:val="00B3384F"/>
    <w:rsid w:val="00B339A1"/>
    <w:rsid w:val="00B41390"/>
    <w:rsid w:val="00B60F0F"/>
    <w:rsid w:val="00B80DD1"/>
    <w:rsid w:val="00BB03CC"/>
    <w:rsid w:val="00BB7432"/>
    <w:rsid w:val="00BD25AF"/>
    <w:rsid w:val="00BD729D"/>
    <w:rsid w:val="00BE4BA7"/>
    <w:rsid w:val="00BE6D88"/>
    <w:rsid w:val="00C330CA"/>
    <w:rsid w:val="00C900AD"/>
    <w:rsid w:val="00C93EB2"/>
    <w:rsid w:val="00C93EF9"/>
    <w:rsid w:val="00CA5E83"/>
    <w:rsid w:val="00CD2A08"/>
    <w:rsid w:val="00CE0885"/>
    <w:rsid w:val="00CE2271"/>
    <w:rsid w:val="00CE5767"/>
    <w:rsid w:val="00D00CD3"/>
    <w:rsid w:val="00D10509"/>
    <w:rsid w:val="00D15FCD"/>
    <w:rsid w:val="00D36D8A"/>
    <w:rsid w:val="00D45122"/>
    <w:rsid w:val="00D56295"/>
    <w:rsid w:val="00D64E25"/>
    <w:rsid w:val="00DA2C90"/>
    <w:rsid w:val="00DD23EA"/>
    <w:rsid w:val="00DD36E3"/>
    <w:rsid w:val="00DD3BCC"/>
    <w:rsid w:val="00DE3D8A"/>
    <w:rsid w:val="00E0591A"/>
    <w:rsid w:val="00E37DA0"/>
    <w:rsid w:val="00E51963"/>
    <w:rsid w:val="00E56941"/>
    <w:rsid w:val="00E942D4"/>
    <w:rsid w:val="00EC25F8"/>
    <w:rsid w:val="00EE1145"/>
    <w:rsid w:val="00F117D0"/>
    <w:rsid w:val="00F272CC"/>
    <w:rsid w:val="00F52DEB"/>
    <w:rsid w:val="00F832DE"/>
    <w:rsid w:val="00F94985"/>
    <w:rsid w:val="00FA3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93D"/>
    <w:pPr>
      <w:ind w:left="720"/>
      <w:contextualSpacing/>
    </w:pPr>
  </w:style>
  <w:style w:type="character" w:styleId="Emphasis">
    <w:name w:val="Emphasis"/>
    <w:basedOn w:val="DefaultParagraphFont"/>
    <w:uiPriority w:val="20"/>
    <w:qFormat/>
    <w:rsid w:val="00A1409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93D"/>
    <w:pPr>
      <w:ind w:left="720"/>
      <w:contextualSpacing/>
    </w:pPr>
  </w:style>
  <w:style w:type="character" w:styleId="Emphasis">
    <w:name w:val="Emphasis"/>
    <w:basedOn w:val="DefaultParagraphFont"/>
    <w:uiPriority w:val="20"/>
    <w:qFormat/>
    <w:rsid w:val="00A140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1886090">
      <w:bodyDiv w:val="1"/>
      <w:marLeft w:val="0"/>
      <w:marRight w:val="0"/>
      <w:marTop w:val="0"/>
      <w:marBottom w:val="0"/>
      <w:divBdr>
        <w:top w:val="none" w:sz="0" w:space="0" w:color="auto"/>
        <w:left w:val="none" w:sz="0" w:space="0" w:color="auto"/>
        <w:bottom w:val="none" w:sz="0" w:space="0" w:color="auto"/>
        <w:right w:val="none" w:sz="0" w:space="0" w:color="auto"/>
      </w:divBdr>
    </w:div>
    <w:div w:id="1932927300">
      <w:bodyDiv w:val="1"/>
      <w:marLeft w:val="0"/>
      <w:marRight w:val="0"/>
      <w:marTop w:val="0"/>
      <w:marBottom w:val="0"/>
      <w:divBdr>
        <w:top w:val="none" w:sz="0" w:space="0" w:color="auto"/>
        <w:left w:val="none" w:sz="0" w:space="0" w:color="auto"/>
        <w:bottom w:val="none" w:sz="0" w:space="0" w:color="auto"/>
        <w:right w:val="none" w:sz="0" w:space="0" w:color="auto"/>
      </w:divBdr>
    </w:div>
    <w:div w:id="205030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TotalTime>
  <Pages>7</Pages>
  <Words>2730</Words>
  <Characters>15566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dc:creator>
  <cp:lastModifiedBy>pastemarquis@gmail.com</cp:lastModifiedBy>
  <cp:revision>125</cp:revision>
  <dcterms:created xsi:type="dcterms:W3CDTF">2022-03-16T01:19:00Z</dcterms:created>
  <dcterms:modified xsi:type="dcterms:W3CDTF">2022-04-11T07:38:00Z</dcterms:modified>
</cp:coreProperties>
</file>