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A55" w:rsidRDefault="007449FC" w:rsidP="00B46A55">
      <w:pPr>
        <w:jc w:val="center"/>
        <w:rPr>
          <w:rFonts w:ascii="Times New Roman" w:hAnsi="Times New Roman" w:cs="Times New Roman"/>
          <w:b/>
        </w:rPr>
      </w:pPr>
      <w:r>
        <w:rPr>
          <w:rFonts w:ascii="Times New Roman" w:hAnsi="Times New Roman" w:cs="Times New Roman"/>
          <w:b/>
        </w:rPr>
        <w:t xml:space="preserve">Forming a Corpus – </w:t>
      </w:r>
      <w:r w:rsidR="002A1A88">
        <w:rPr>
          <w:rFonts w:ascii="Times New Roman" w:hAnsi="Times New Roman" w:cs="Times New Roman"/>
          <w:b/>
        </w:rPr>
        <w:t>An Invitation to the Digital Humanities</w:t>
      </w:r>
    </w:p>
    <w:p w:rsidR="00A0218D" w:rsidRDefault="00BF5385">
      <w:pPr>
        <w:rPr>
          <w:rFonts w:ascii="Times New Roman" w:hAnsi="Times New Roman" w:cs="Times New Roman"/>
        </w:rPr>
      </w:pPr>
      <w:r w:rsidRPr="003565AD">
        <w:rPr>
          <w:rFonts w:ascii="Times New Roman" w:hAnsi="Times New Roman" w:cs="Times New Roman"/>
          <w:b/>
        </w:rPr>
        <w:t>Abstract:</w:t>
      </w:r>
      <w:r w:rsidRPr="008563C6">
        <w:rPr>
          <w:rFonts w:ascii="Times New Roman" w:hAnsi="Times New Roman" w:cs="Times New Roman"/>
        </w:rPr>
        <w:t xml:space="preserve"> </w:t>
      </w:r>
      <w:r w:rsidR="00D953A8">
        <w:rPr>
          <w:rFonts w:ascii="Times New Roman" w:hAnsi="Times New Roman" w:cs="Times New Roman"/>
        </w:rPr>
        <w:t>The Digital H</w:t>
      </w:r>
      <w:r w:rsidR="00A0218D">
        <w:rPr>
          <w:rFonts w:ascii="Times New Roman" w:hAnsi="Times New Roman" w:cs="Times New Roman"/>
        </w:rPr>
        <w:t xml:space="preserve">umanities is a field that continues to grow and change rapidly as the digital age progresses. </w:t>
      </w:r>
      <w:r w:rsidR="00696A58">
        <w:rPr>
          <w:rFonts w:ascii="Times New Roman" w:hAnsi="Times New Roman" w:cs="Times New Roman"/>
        </w:rPr>
        <w:t xml:space="preserve">It represents the overlap between the humanities and digital </w:t>
      </w:r>
      <w:r w:rsidR="00FB7B4F">
        <w:rPr>
          <w:rFonts w:ascii="Times New Roman" w:hAnsi="Times New Roman" w:cs="Times New Roman"/>
        </w:rPr>
        <w:t>technology, as well as the implications of this overlap</w:t>
      </w:r>
      <w:r w:rsidR="00696A58">
        <w:rPr>
          <w:rFonts w:ascii="Times New Roman" w:hAnsi="Times New Roman" w:cs="Times New Roman"/>
        </w:rPr>
        <w:t>. It renders itself</w:t>
      </w:r>
      <w:r w:rsidR="00BC5A23">
        <w:rPr>
          <w:rFonts w:ascii="Times New Roman" w:hAnsi="Times New Roman" w:cs="Times New Roman"/>
        </w:rPr>
        <w:t xml:space="preserve"> distinct from the Traditional H</w:t>
      </w:r>
      <w:r w:rsidR="00696A58">
        <w:rPr>
          <w:rFonts w:ascii="Times New Roman" w:hAnsi="Times New Roman" w:cs="Times New Roman"/>
        </w:rPr>
        <w:t xml:space="preserve">umanities not only in its use of technology, but also in that it is a field that exists with the </w:t>
      </w:r>
      <w:r w:rsidR="00FB7B4F">
        <w:rPr>
          <w:rFonts w:ascii="Times New Roman" w:hAnsi="Times New Roman" w:cs="Times New Roman"/>
        </w:rPr>
        <w:t xml:space="preserve">built-in </w:t>
      </w:r>
      <w:r w:rsidR="00696A58">
        <w:rPr>
          <w:rFonts w:ascii="Times New Roman" w:hAnsi="Times New Roman" w:cs="Times New Roman"/>
        </w:rPr>
        <w:t>notion that virtual media are now the primary means by which</w:t>
      </w:r>
      <w:r w:rsidR="000548D2">
        <w:rPr>
          <w:rFonts w:ascii="Times New Roman" w:hAnsi="Times New Roman" w:cs="Times New Roman"/>
        </w:rPr>
        <w:t xml:space="preserve"> people communicate, write, and produce</w:t>
      </w:r>
      <w:r w:rsidR="00696A58">
        <w:rPr>
          <w:rFonts w:ascii="Times New Roman" w:hAnsi="Times New Roman" w:cs="Times New Roman"/>
        </w:rPr>
        <w:t xml:space="preserve"> art.</w:t>
      </w:r>
      <w:r w:rsidR="00C01EFE">
        <w:rPr>
          <w:rFonts w:ascii="Times New Roman" w:hAnsi="Times New Roman" w:cs="Times New Roman"/>
        </w:rPr>
        <w:t xml:space="preserve"> Consider for a moment </w:t>
      </w:r>
      <w:r w:rsidR="00FB7B4F">
        <w:rPr>
          <w:rFonts w:ascii="Times New Roman" w:hAnsi="Times New Roman" w:cs="Times New Roman"/>
        </w:rPr>
        <w:t xml:space="preserve">how </w:t>
      </w:r>
      <w:r w:rsidR="00C01EFE">
        <w:rPr>
          <w:rFonts w:ascii="Times New Roman" w:hAnsi="Times New Roman" w:cs="Times New Roman"/>
        </w:rPr>
        <w:t>computerization and technological advancement have allowed for such an increase in the production of artistic work that the means by which the average individual creates such work have changed entirely fr</w:t>
      </w:r>
      <w:r w:rsidR="009B7948">
        <w:rPr>
          <w:rFonts w:ascii="Times New Roman" w:hAnsi="Times New Roman" w:cs="Times New Roman"/>
        </w:rPr>
        <w:t>om advent of digital technology, and then compare that to the production of artistic work prior.</w:t>
      </w:r>
    </w:p>
    <w:p w:rsidR="000C5AC9" w:rsidRPr="008563C6" w:rsidRDefault="00A0218D">
      <w:pPr>
        <w:rPr>
          <w:rFonts w:ascii="Times New Roman" w:hAnsi="Times New Roman" w:cs="Times New Roman"/>
        </w:rPr>
      </w:pPr>
      <w:r>
        <w:rPr>
          <w:rFonts w:ascii="Times New Roman" w:hAnsi="Times New Roman" w:cs="Times New Roman"/>
        </w:rPr>
        <w:t xml:space="preserve">In this course </w:t>
      </w:r>
      <w:r w:rsidR="00BF5385" w:rsidRPr="008563C6">
        <w:rPr>
          <w:rFonts w:ascii="Times New Roman" w:hAnsi="Times New Roman" w:cs="Times New Roman"/>
        </w:rPr>
        <w:t xml:space="preserve">students will create a small text corpus comprised of a collection of works </w:t>
      </w:r>
      <w:r w:rsidR="001A2CF5">
        <w:rPr>
          <w:rFonts w:ascii="Times New Roman" w:hAnsi="Times New Roman" w:cs="Times New Roman"/>
        </w:rPr>
        <w:t xml:space="preserve">from a variety of media, contexts, and background in order to establish </w:t>
      </w:r>
      <w:r w:rsidR="00BF5385" w:rsidRPr="008563C6">
        <w:rPr>
          <w:rFonts w:ascii="Times New Roman" w:hAnsi="Times New Roman" w:cs="Times New Roman"/>
        </w:rPr>
        <w:t>a theme</w:t>
      </w:r>
      <w:r w:rsidR="002E2D6A" w:rsidRPr="008563C6">
        <w:rPr>
          <w:rFonts w:ascii="Times New Roman" w:hAnsi="Times New Roman" w:cs="Times New Roman"/>
        </w:rPr>
        <w:t xml:space="preserve"> for the purpose of developing a fuller understanding of</w:t>
      </w:r>
      <w:r w:rsidR="005D5EAC" w:rsidRPr="008563C6">
        <w:rPr>
          <w:rFonts w:ascii="Times New Roman" w:hAnsi="Times New Roman" w:cs="Times New Roman"/>
        </w:rPr>
        <w:t xml:space="preserve"> text analysis, </w:t>
      </w:r>
      <w:r w:rsidR="002E2D6A" w:rsidRPr="008563C6">
        <w:rPr>
          <w:rFonts w:ascii="Times New Roman" w:hAnsi="Times New Roman" w:cs="Times New Roman"/>
        </w:rPr>
        <w:t>interdisciplinary study</w:t>
      </w:r>
      <w:r w:rsidR="005D5EAC" w:rsidRPr="008563C6">
        <w:rPr>
          <w:rFonts w:ascii="Times New Roman" w:hAnsi="Times New Roman" w:cs="Times New Roman"/>
        </w:rPr>
        <w:t xml:space="preserve">, and </w:t>
      </w:r>
      <w:proofErr w:type="spellStart"/>
      <w:r w:rsidR="005D5EAC" w:rsidRPr="008563C6">
        <w:rPr>
          <w:rFonts w:ascii="Times New Roman" w:hAnsi="Times New Roman" w:cs="Times New Roman"/>
        </w:rPr>
        <w:t>intertextuality</w:t>
      </w:r>
      <w:proofErr w:type="spellEnd"/>
      <w:r w:rsidR="00BF5385" w:rsidRPr="008563C6">
        <w:rPr>
          <w:rFonts w:ascii="Times New Roman" w:hAnsi="Times New Roman" w:cs="Times New Roman"/>
        </w:rPr>
        <w:t xml:space="preserve">. Over the semester, this corpus will grow and take form: as this occurs, students will use their corpuses to explore ideas and answer questions about that theme. </w:t>
      </w:r>
      <w:r w:rsidR="00991CFD" w:rsidRPr="008563C6">
        <w:rPr>
          <w:rFonts w:ascii="Times New Roman" w:hAnsi="Times New Roman" w:cs="Times New Roman"/>
        </w:rPr>
        <w:t xml:space="preserve">This corpus </w:t>
      </w:r>
      <w:r w:rsidR="00AA07ED" w:rsidRPr="008563C6">
        <w:rPr>
          <w:rFonts w:ascii="Times New Roman" w:hAnsi="Times New Roman" w:cs="Times New Roman"/>
        </w:rPr>
        <w:t xml:space="preserve">is </w:t>
      </w:r>
      <w:r w:rsidR="00991CFD" w:rsidRPr="008563C6">
        <w:rPr>
          <w:rFonts w:ascii="Times New Roman" w:hAnsi="Times New Roman" w:cs="Times New Roman"/>
        </w:rPr>
        <w:t xml:space="preserve">a “living” body of work; students are encouraged to add and remove texts from it as the semester progresses, and even after. </w:t>
      </w:r>
      <w:r w:rsidR="00BF5385" w:rsidRPr="008563C6">
        <w:rPr>
          <w:rFonts w:ascii="Times New Roman" w:hAnsi="Times New Roman" w:cs="Times New Roman"/>
        </w:rPr>
        <w:t xml:space="preserve">Additionally, students will put works from their corpuses and their corpuses as a whole in conversation with assigned works, and use digital tools and platforms </w:t>
      </w:r>
      <w:r w:rsidR="000C5AC9" w:rsidRPr="008563C6">
        <w:rPr>
          <w:rFonts w:ascii="Times New Roman" w:hAnsi="Times New Roman" w:cs="Times New Roman"/>
        </w:rPr>
        <w:t>to perform analysis on assigned texts as well as texts of their choice.</w:t>
      </w:r>
    </w:p>
    <w:p w:rsidR="000C5AC9" w:rsidRDefault="000C5AC9">
      <w:pPr>
        <w:rPr>
          <w:rFonts w:ascii="Times New Roman" w:hAnsi="Times New Roman" w:cs="Times New Roman"/>
        </w:rPr>
      </w:pPr>
      <w:r w:rsidRPr="008563C6">
        <w:rPr>
          <w:rFonts w:ascii="Times New Roman" w:hAnsi="Times New Roman" w:cs="Times New Roman"/>
        </w:rPr>
        <w:t>A secondary component of this course is the Class Omnibus – a collaborative</w:t>
      </w:r>
      <w:r w:rsidR="00F41553">
        <w:rPr>
          <w:rFonts w:ascii="Times New Roman" w:hAnsi="Times New Roman" w:cs="Times New Roman"/>
        </w:rPr>
        <w:t>, less-formal</w:t>
      </w:r>
      <w:r w:rsidRPr="008563C6">
        <w:rPr>
          <w:rFonts w:ascii="Times New Roman" w:hAnsi="Times New Roman" w:cs="Times New Roman"/>
        </w:rPr>
        <w:t xml:space="preserve"> corpus that all students, as well as the instructor will contribute to over the semester. During </w:t>
      </w:r>
      <w:r w:rsidR="00D11082">
        <w:rPr>
          <w:rFonts w:ascii="Times New Roman" w:hAnsi="Times New Roman" w:cs="Times New Roman"/>
        </w:rPr>
        <w:t xml:space="preserve">any 3 </w:t>
      </w:r>
      <w:r w:rsidRPr="008563C6">
        <w:rPr>
          <w:rFonts w:ascii="Times New Roman" w:hAnsi="Times New Roman" w:cs="Times New Roman"/>
        </w:rPr>
        <w:t>week</w:t>
      </w:r>
      <w:r w:rsidR="00D11082">
        <w:rPr>
          <w:rFonts w:ascii="Times New Roman" w:hAnsi="Times New Roman" w:cs="Times New Roman"/>
        </w:rPr>
        <w:t>s</w:t>
      </w:r>
      <w:r w:rsidRPr="008563C6">
        <w:rPr>
          <w:rFonts w:ascii="Times New Roman" w:hAnsi="Times New Roman" w:cs="Times New Roman"/>
        </w:rPr>
        <w:t xml:space="preserve"> of the semester, each student is expected to contribute at least one digital or physical work that relates to the current class topic to the Class Omnibus. This contribution will be done via </w:t>
      </w:r>
      <w:r w:rsidR="00057988" w:rsidRPr="008563C6">
        <w:rPr>
          <w:rFonts w:ascii="Times New Roman" w:hAnsi="Times New Roman" w:cs="Times New Roman"/>
        </w:rPr>
        <w:t xml:space="preserve">a </w:t>
      </w:r>
      <w:r w:rsidRPr="008563C6">
        <w:rPr>
          <w:rFonts w:ascii="Times New Roman" w:hAnsi="Times New Roman" w:cs="Times New Roman"/>
        </w:rPr>
        <w:t>short</w:t>
      </w:r>
      <w:r w:rsidR="00ED3A18">
        <w:rPr>
          <w:rFonts w:ascii="Times New Roman" w:hAnsi="Times New Roman" w:cs="Times New Roman"/>
        </w:rPr>
        <w:t>, informal</w:t>
      </w:r>
      <w:r w:rsidRPr="008563C6">
        <w:rPr>
          <w:rFonts w:ascii="Times New Roman" w:hAnsi="Times New Roman" w:cs="Times New Roman"/>
        </w:rPr>
        <w:t xml:space="preserve"> w</w:t>
      </w:r>
      <w:r w:rsidR="00A03549">
        <w:rPr>
          <w:rFonts w:ascii="Times New Roman" w:hAnsi="Times New Roman" w:cs="Times New Roman"/>
        </w:rPr>
        <w:t>ritten justification (roughly 10</w:t>
      </w:r>
      <w:r w:rsidRPr="008563C6">
        <w:rPr>
          <w:rFonts w:ascii="Times New Roman" w:hAnsi="Times New Roman" w:cs="Times New Roman"/>
        </w:rPr>
        <w:t xml:space="preserve">0 words), in which students will explain their reasoning for the contribution, how the work relates to the topic, and if they wish, </w:t>
      </w:r>
      <w:r w:rsidR="00057988" w:rsidRPr="008563C6">
        <w:rPr>
          <w:rFonts w:ascii="Times New Roman" w:hAnsi="Times New Roman" w:cs="Times New Roman"/>
        </w:rPr>
        <w:t xml:space="preserve">if and </w:t>
      </w:r>
      <w:r w:rsidRPr="008563C6">
        <w:rPr>
          <w:rFonts w:ascii="Times New Roman" w:hAnsi="Times New Roman" w:cs="Times New Roman"/>
        </w:rPr>
        <w:t>how the work connects back to t</w:t>
      </w:r>
      <w:r w:rsidR="00D11082">
        <w:rPr>
          <w:rFonts w:ascii="Times New Roman" w:hAnsi="Times New Roman" w:cs="Times New Roman"/>
        </w:rPr>
        <w:t xml:space="preserve">heir personal corpus. Each week </w:t>
      </w:r>
      <w:r w:rsidR="008B63F5">
        <w:rPr>
          <w:rFonts w:ascii="Times New Roman" w:hAnsi="Times New Roman" w:cs="Times New Roman"/>
        </w:rPr>
        <w:t>through week 12,</w:t>
      </w:r>
      <w:r w:rsidRPr="008563C6">
        <w:rPr>
          <w:rFonts w:ascii="Times New Roman" w:hAnsi="Times New Roman" w:cs="Times New Roman"/>
        </w:rPr>
        <w:t xml:space="preserve"> one student will also lead a </w:t>
      </w:r>
      <w:r w:rsidR="00057988" w:rsidRPr="008563C6">
        <w:rPr>
          <w:rFonts w:ascii="Times New Roman" w:hAnsi="Times New Roman" w:cs="Times New Roman"/>
        </w:rPr>
        <w:t>brief</w:t>
      </w:r>
      <w:r w:rsidRPr="008563C6">
        <w:rPr>
          <w:rFonts w:ascii="Times New Roman" w:hAnsi="Times New Roman" w:cs="Times New Roman"/>
        </w:rPr>
        <w:t xml:space="preserve"> presentation on that week’s topic</w:t>
      </w:r>
      <w:r w:rsidR="00057988" w:rsidRPr="008563C6">
        <w:rPr>
          <w:rFonts w:ascii="Times New Roman" w:hAnsi="Times New Roman" w:cs="Times New Roman"/>
        </w:rPr>
        <w:t>,</w:t>
      </w:r>
      <w:r w:rsidRPr="008563C6">
        <w:rPr>
          <w:rFonts w:ascii="Times New Roman" w:hAnsi="Times New Roman" w:cs="Times New Roman"/>
        </w:rPr>
        <w:t xml:space="preserve"> </w:t>
      </w:r>
      <w:r w:rsidR="00057988" w:rsidRPr="008563C6">
        <w:rPr>
          <w:rFonts w:ascii="Times New Roman" w:hAnsi="Times New Roman" w:cs="Times New Roman"/>
        </w:rPr>
        <w:t xml:space="preserve">followed by </w:t>
      </w:r>
      <w:r w:rsidRPr="008563C6">
        <w:rPr>
          <w:rFonts w:ascii="Times New Roman" w:hAnsi="Times New Roman" w:cs="Times New Roman"/>
        </w:rPr>
        <w:t>a class disc</w:t>
      </w:r>
      <w:r w:rsidR="00057988" w:rsidRPr="008563C6">
        <w:rPr>
          <w:rFonts w:ascii="Times New Roman" w:hAnsi="Times New Roman" w:cs="Times New Roman"/>
        </w:rPr>
        <w:t>ussion.</w:t>
      </w:r>
      <w:r w:rsidR="00866F41">
        <w:rPr>
          <w:rFonts w:ascii="Times New Roman" w:hAnsi="Times New Roman" w:cs="Times New Roman"/>
        </w:rPr>
        <w:t xml:space="preserve"> Students will retain access to the completed Class Omnibus after the end of the semester.</w:t>
      </w:r>
    </w:p>
    <w:p w:rsidR="007B6F9D" w:rsidRDefault="00866F41">
      <w:pPr>
        <w:rPr>
          <w:rFonts w:ascii="Times New Roman" w:hAnsi="Times New Roman" w:cs="Times New Roman"/>
        </w:rPr>
      </w:pPr>
      <w:r>
        <w:rPr>
          <w:rFonts w:ascii="Times New Roman" w:hAnsi="Times New Roman" w:cs="Times New Roman"/>
        </w:rPr>
        <w:t xml:space="preserve">Note: </w:t>
      </w:r>
      <w:r w:rsidR="007B6F9D">
        <w:rPr>
          <w:rFonts w:ascii="Times New Roman" w:hAnsi="Times New Roman" w:cs="Times New Roman"/>
        </w:rPr>
        <w:t>This syllabus contains information that will remain relevant throughout the semester. It will be referenced regularly, and a digital copy is available via the course website.</w:t>
      </w:r>
    </w:p>
    <w:p w:rsidR="00BE0027" w:rsidRPr="00E64FA3" w:rsidRDefault="00E64FA3">
      <w:pPr>
        <w:rPr>
          <w:rFonts w:ascii="Times New Roman" w:hAnsi="Times New Roman" w:cs="Times New Roman"/>
        </w:rPr>
      </w:pPr>
      <w:r>
        <w:rPr>
          <w:rFonts w:ascii="Times New Roman" w:hAnsi="Times New Roman" w:cs="Times New Roman"/>
          <w:b/>
        </w:rPr>
        <w:t>Content Disclaimer</w:t>
      </w:r>
      <w:r w:rsidR="00BE0027">
        <w:rPr>
          <w:rFonts w:ascii="Times New Roman" w:hAnsi="Times New Roman" w:cs="Times New Roman"/>
          <w:b/>
        </w:rPr>
        <w:t xml:space="preserve">: </w:t>
      </w:r>
      <w:r>
        <w:rPr>
          <w:rFonts w:ascii="Times New Roman" w:hAnsi="Times New Roman" w:cs="Times New Roman"/>
        </w:rPr>
        <w:t>This course will not frequen</w:t>
      </w:r>
      <w:r w:rsidR="0041178F">
        <w:rPr>
          <w:rFonts w:ascii="Times New Roman" w:hAnsi="Times New Roman" w:cs="Times New Roman"/>
        </w:rPr>
        <w:t>tly address disturbing content. On the occasions that it does, there will be a clear warning about it. However,</w:t>
      </w:r>
      <w:r>
        <w:rPr>
          <w:rFonts w:ascii="Times New Roman" w:hAnsi="Times New Roman" w:cs="Times New Roman"/>
        </w:rPr>
        <w:t xml:space="preserve"> students may encounter disturbing content while exploring tools, websites, and self-selected works. Use caution and discretion; students should know and</w:t>
      </w:r>
      <w:r w:rsidR="009538FD">
        <w:rPr>
          <w:rFonts w:ascii="Times New Roman" w:hAnsi="Times New Roman" w:cs="Times New Roman"/>
        </w:rPr>
        <w:t xml:space="preserve"> respect their own personal limits.</w:t>
      </w:r>
      <w:r w:rsidR="00A755CA">
        <w:rPr>
          <w:rFonts w:ascii="Times New Roman" w:hAnsi="Times New Roman" w:cs="Times New Roman"/>
        </w:rPr>
        <w:t xml:space="preserve"> </w:t>
      </w:r>
      <w:r w:rsidR="005125E3">
        <w:rPr>
          <w:rFonts w:ascii="Times New Roman" w:hAnsi="Times New Roman" w:cs="Times New Roman"/>
        </w:rPr>
        <w:t>Students are encouraged to contact the instructor in the case that any course content is unacceptably upsetting to them.</w:t>
      </w:r>
    </w:p>
    <w:p w:rsidR="003565AD" w:rsidRPr="00866F41" w:rsidRDefault="008A4CE0">
      <w:pPr>
        <w:rPr>
          <w:rFonts w:ascii="Times New Roman" w:hAnsi="Times New Roman" w:cs="Times New Roman"/>
        </w:rPr>
      </w:pPr>
      <w:r>
        <w:rPr>
          <w:rFonts w:ascii="Times New Roman" w:hAnsi="Times New Roman" w:cs="Times New Roman"/>
          <w:b/>
        </w:rPr>
        <w:t>Course Requirements</w:t>
      </w:r>
      <w:r w:rsidR="00866F41">
        <w:rPr>
          <w:rFonts w:ascii="Times New Roman" w:hAnsi="Times New Roman" w:cs="Times New Roman"/>
          <w:b/>
        </w:rPr>
        <w:t xml:space="preserve"> and Grading: </w:t>
      </w:r>
      <w:r w:rsidR="00866F41">
        <w:rPr>
          <w:rFonts w:ascii="Times New Roman" w:hAnsi="Times New Roman" w:cs="Times New Roman"/>
        </w:rPr>
        <w:t>Below is an explanation of how one can be expected to be graded in this course, as well as some general expectations for conduct:</w:t>
      </w:r>
    </w:p>
    <w:p w:rsidR="008A4CE0" w:rsidRPr="008A4CE0" w:rsidRDefault="008A4CE0" w:rsidP="008A4CE0">
      <w:pPr>
        <w:rPr>
          <w:rFonts w:ascii="Times New Roman" w:hAnsi="Times New Roman" w:cs="Times New Roman"/>
        </w:rPr>
      </w:pPr>
      <w:r>
        <w:rPr>
          <w:rFonts w:ascii="Times New Roman" w:hAnsi="Times New Roman" w:cs="Times New Roman"/>
          <w:b/>
        </w:rPr>
        <w:t>Attendance and Participation (10%)</w:t>
      </w:r>
      <w:r>
        <w:rPr>
          <w:rFonts w:ascii="Times New Roman" w:hAnsi="Times New Roman" w:cs="Times New Roman"/>
          <w:b/>
        </w:rPr>
        <w:br/>
      </w:r>
      <w:r>
        <w:rPr>
          <w:rFonts w:ascii="Times New Roman" w:hAnsi="Times New Roman" w:cs="Times New Roman"/>
        </w:rPr>
        <w:t>All students are expected to come to class prepared, ready and willing to participate</w:t>
      </w:r>
      <w:r w:rsidR="00414F21">
        <w:rPr>
          <w:rFonts w:ascii="Times New Roman" w:hAnsi="Times New Roman" w:cs="Times New Roman"/>
        </w:rPr>
        <w:t xml:space="preserve"> in discussion</w:t>
      </w:r>
      <w:r>
        <w:rPr>
          <w:rFonts w:ascii="Times New Roman" w:hAnsi="Times New Roman" w:cs="Times New Roman"/>
        </w:rPr>
        <w:t>, and on time.</w:t>
      </w:r>
      <w:r w:rsidR="00BE0027">
        <w:rPr>
          <w:rFonts w:ascii="Times New Roman" w:hAnsi="Times New Roman" w:cs="Times New Roman"/>
        </w:rPr>
        <w:t xml:space="preserve"> Additionally, students are expected to remain undistracted during class and to show respect towards one another as well as to the instructor.</w:t>
      </w:r>
      <w:r>
        <w:rPr>
          <w:rFonts w:ascii="Times New Roman" w:hAnsi="Times New Roman" w:cs="Times New Roman"/>
        </w:rPr>
        <w:t xml:space="preserve"> If a student is going to be absent, that student is expected to </w:t>
      </w:r>
      <w:r>
        <w:rPr>
          <w:rFonts w:ascii="Times New Roman" w:hAnsi="Times New Roman" w:cs="Times New Roman"/>
        </w:rPr>
        <w:lastRenderedPageBreak/>
        <w:t>present a doctor’s note or other appropriate documentation excusing that absence. More than two unexcused absences during the duration of the semester will result in significant decrease in overall course grade.</w:t>
      </w:r>
    </w:p>
    <w:p w:rsidR="008A4CE0" w:rsidRPr="008A4CE0" w:rsidRDefault="007451C1" w:rsidP="008A4CE0">
      <w:pPr>
        <w:rPr>
          <w:rFonts w:ascii="Times New Roman" w:hAnsi="Times New Roman" w:cs="Times New Roman"/>
        </w:rPr>
      </w:pPr>
      <w:r>
        <w:rPr>
          <w:rFonts w:ascii="Times New Roman" w:hAnsi="Times New Roman" w:cs="Times New Roman"/>
          <w:b/>
        </w:rPr>
        <w:t>In-Class Presentation</w:t>
      </w:r>
      <w:r w:rsidR="00180A79">
        <w:rPr>
          <w:rFonts w:ascii="Times New Roman" w:hAnsi="Times New Roman" w:cs="Times New Roman"/>
          <w:b/>
        </w:rPr>
        <w:t xml:space="preserve"> (5</w:t>
      </w:r>
      <w:r w:rsidR="008A4CE0">
        <w:rPr>
          <w:rFonts w:ascii="Times New Roman" w:hAnsi="Times New Roman" w:cs="Times New Roman"/>
          <w:b/>
        </w:rPr>
        <w:t>%)</w:t>
      </w:r>
      <w:r w:rsidR="008A4CE0">
        <w:rPr>
          <w:rFonts w:ascii="Times New Roman" w:hAnsi="Times New Roman" w:cs="Times New Roman"/>
          <w:b/>
        </w:rPr>
        <w:br/>
      </w:r>
      <w:r w:rsidR="008A4CE0">
        <w:rPr>
          <w:rFonts w:ascii="Times New Roman" w:hAnsi="Times New Roman" w:cs="Times New Roman"/>
        </w:rPr>
        <w:t>At</w:t>
      </w:r>
      <w:r w:rsidR="00A12100">
        <w:rPr>
          <w:rFonts w:ascii="Times New Roman" w:hAnsi="Times New Roman" w:cs="Times New Roman"/>
        </w:rPr>
        <w:t xml:space="preserve"> </w:t>
      </w:r>
      <w:r>
        <w:rPr>
          <w:rFonts w:ascii="Times New Roman" w:hAnsi="Times New Roman" w:cs="Times New Roman"/>
        </w:rPr>
        <w:t xml:space="preserve">some point </w:t>
      </w:r>
      <w:r w:rsidR="00A12100">
        <w:rPr>
          <w:rFonts w:ascii="Times New Roman" w:hAnsi="Times New Roman" w:cs="Times New Roman"/>
        </w:rPr>
        <w:t>of the semester</w:t>
      </w:r>
      <w:r w:rsidR="008A4CE0">
        <w:rPr>
          <w:rFonts w:ascii="Times New Roman" w:hAnsi="Times New Roman" w:cs="Times New Roman"/>
        </w:rPr>
        <w:t xml:space="preserve">, students are asked to present on a topic. </w:t>
      </w:r>
      <w:r>
        <w:rPr>
          <w:rFonts w:ascii="Times New Roman" w:hAnsi="Times New Roman" w:cs="Times New Roman"/>
        </w:rPr>
        <w:t xml:space="preserve">This </w:t>
      </w:r>
      <w:r w:rsidR="008A4CE0">
        <w:rPr>
          <w:rFonts w:ascii="Times New Roman" w:hAnsi="Times New Roman" w:cs="Times New Roman"/>
        </w:rPr>
        <w:t xml:space="preserve">presentation was covered in the abstract, but more information </w:t>
      </w:r>
      <w:r w:rsidR="005C7FA4">
        <w:rPr>
          <w:rFonts w:ascii="Times New Roman" w:hAnsi="Times New Roman" w:cs="Times New Roman"/>
        </w:rPr>
        <w:t>will be given in class.</w:t>
      </w:r>
    </w:p>
    <w:p w:rsidR="008A4CE0" w:rsidRDefault="008A4CE0" w:rsidP="008A4CE0">
      <w:pPr>
        <w:rPr>
          <w:rFonts w:ascii="Times New Roman" w:hAnsi="Times New Roman" w:cs="Times New Roman"/>
        </w:rPr>
      </w:pPr>
      <w:r>
        <w:rPr>
          <w:rFonts w:ascii="Times New Roman" w:hAnsi="Times New Roman" w:cs="Times New Roman"/>
          <w:b/>
        </w:rPr>
        <w:t>Miscellaneous Assignments</w:t>
      </w:r>
      <w:r w:rsidR="005D3B44">
        <w:rPr>
          <w:rFonts w:ascii="Times New Roman" w:hAnsi="Times New Roman" w:cs="Times New Roman"/>
          <w:b/>
        </w:rPr>
        <w:t xml:space="preserve"> and Weekly Upkeep</w:t>
      </w:r>
      <w:r w:rsidR="00180A79">
        <w:rPr>
          <w:rFonts w:ascii="Times New Roman" w:hAnsi="Times New Roman" w:cs="Times New Roman"/>
          <w:b/>
        </w:rPr>
        <w:t xml:space="preserve"> (2</w:t>
      </w:r>
      <w:r w:rsidR="00E26377">
        <w:rPr>
          <w:rFonts w:ascii="Times New Roman" w:hAnsi="Times New Roman" w:cs="Times New Roman"/>
          <w:b/>
        </w:rPr>
        <w:t>0</w:t>
      </w:r>
      <w:r>
        <w:rPr>
          <w:rFonts w:ascii="Times New Roman" w:hAnsi="Times New Roman" w:cs="Times New Roman"/>
          <w:b/>
        </w:rPr>
        <w:t>%)</w:t>
      </w:r>
      <w:r w:rsidR="001770C4">
        <w:rPr>
          <w:rFonts w:ascii="Times New Roman" w:hAnsi="Times New Roman" w:cs="Times New Roman"/>
          <w:b/>
        </w:rPr>
        <w:br/>
      </w:r>
      <w:r w:rsidR="005D3B44">
        <w:rPr>
          <w:rFonts w:ascii="Times New Roman" w:hAnsi="Times New Roman" w:cs="Times New Roman"/>
        </w:rPr>
        <w:t>Each week, students are expected to Consider, Explore, Read, and complete</w:t>
      </w:r>
      <w:r w:rsidR="0099257B">
        <w:rPr>
          <w:rFonts w:ascii="Times New Roman" w:hAnsi="Times New Roman" w:cs="Times New Roman"/>
        </w:rPr>
        <w:t xml:space="preserve"> Assignments (CERA</w:t>
      </w:r>
      <w:r w:rsidR="005D3B44">
        <w:rPr>
          <w:rFonts w:ascii="Times New Roman" w:hAnsi="Times New Roman" w:cs="Times New Roman"/>
        </w:rPr>
        <w:t>, for those in favor of mnemonics). In</w:t>
      </w:r>
      <w:r w:rsidR="00F135A9">
        <w:rPr>
          <w:rFonts w:ascii="Times New Roman" w:hAnsi="Times New Roman" w:cs="Times New Roman"/>
        </w:rPr>
        <w:t xml:space="preserve"> </w:t>
      </w:r>
      <w:r w:rsidR="001F5F37">
        <w:rPr>
          <w:rFonts w:ascii="Times New Roman" w:hAnsi="Times New Roman" w:cs="Times New Roman"/>
        </w:rPr>
        <w:t xml:space="preserve">the </w:t>
      </w:r>
      <w:r w:rsidR="00F135A9">
        <w:rPr>
          <w:rFonts w:ascii="Times New Roman" w:hAnsi="Times New Roman" w:cs="Times New Roman"/>
        </w:rPr>
        <w:t>“course schedule” portion of this syllabus</w:t>
      </w:r>
      <w:r w:rsidR="005D3B44">
        <w:rPr>
          <w:rFonts w:ascii="Times New Roman" w:hAnsi="Times New Roman" w:cs="Times New Roman"/>
        </w:rPr>
        <w:t>, each week’s mat</w:t>
      </w:r>
      <w:r w:rsidR="0099257B">
        <w:rPr>
          <w:rFonts w:ascii="Times New Roman" w:hAnsi="Times New Roman" w:cs="Times New Roman"/>
        </w:rPr>
        <w:t>erial is organized in this “CERA</w:t>
      </w:r>
      <w:r w:rsidR="005D3B44">
        <w:rPr>
          <w:rFonts w:ascii="Times New Roman" w:hAnsi="Times New Roman" w:cs="Times New Roman"/>
        </w:rPr>
        <w:t>” format.</w:t>
      </w:r>
      <w:r w:rsidR="00D77591">
        <w:rPr>
          <w:rFonts w:ascii="Times New Roman" w:hAnsi="Times New Roman" w:cs="Times New Roman"/>
        </w:rPr>
        <w:t xml:space="preserve"> This portion of the grade also covers contribution</w:t>
      </w:r>
      <w:r w:rsidR="008A6598">
        <w:rPr>
          <w:rFonts w:ascii="Times New Roman" w:hAnsi="Times New Roman" w:cs="Times New Roman"/>
        </w:rPr>
        <w:t>s</w:t>
      </w:r>
      <w:r w:rsidR="00D77591">
        <w:rPr>
          <w:rFonts w:ascii="Times New Roman" w:hAnsi="Times New Roman" w:cs="Times New Roman"/>
        </w:rPr>
        <w:t xml:space="preserve"> to the Class Omnibus.</w:t>
      </w:r>
      <w:r w:rsidR="00435EEA">
        <w:rPr>
          <w:rFonts w:ascii="Times New Roman" w:hAnsi="Times New Roman" w:cs="Times New Roman"/>
        </w:rPr>
        <w:t xml:space="preserve"> Students should also be aware that it is generally the case that each week’s readings and explorative content will be very helpful, if not </w:t>
      </w:r>
      <w:r w:rsidR="003977BA">
        <w:rPr>
          <w:rFonts w:ascii="Times New Roman" w:hAnsi="Times New Roman" w:cs="Times New Roman"/>
        </w:rPr>
        <w:t xml:space="preserve">outright </w:t>
      </w:r>
      <w:r w:rsidR="00435EEA">
        <w:rPr>
          <w:rFonts w:ascii="Times New Roman" w:hAnsi="Times New Roman" w:cs="Times New Roman"/>
        </w:rPr>
        <w:t>integral to understanding material present in the following week’s readings and explorative content.</w:t>
      </w:r>
    </w:p>
    <w:p w:rsidR="00F662EC" w:rsidRDefault="0099257B" w:rsidP="008A4CE0">
      <w:pPr>
        <w:rPr>
          <w:rFonts w:ascii="Times New Roman" w:hAnsi="Times New Roman" w:cs="Times New Roman"/>
        </w:rPr>
      </w:pPr>
      <w:r>
        <w:rPr>
          <w:rFonts w:ascii="Times New Roman" w:hAnsi="Times New Roman" w:cs="Times New Roman"/>
        </w:rPr>
        <w:t>While the “CRA” of “CERA</w:t>
      </w:r>
      <w:r w:rsidR="00F662EC">
        <w:rPr>
          <w:rFonts w:ascii="Times New Roman" w:hAnsi="Times New Roman" w:cs="Times New Roman"/>
        </w:rPr>
        <w:t xml:space="preserve">” is fairly self-explanatory, the “E” may be somewhat unfamiliar. To properly </w:t>
      </w:r>
      <w:r w:rsidR="00490F38">
        <w:rPr>
          <w:rFonts w:ascii="Times New Roman" w:hAnsi="Times New Roman" w:cs="Times New Roman"/>
        </w:rPr>
        <w:t>“</w:t>
      </w:r>
      <w:r w:rsidR="00F662EC">
        <w:rPr>
          <w:rFonts w:ascii="Times New Roman" w:hAnsi="Times New Roman" w:cs="Times New Roman"/>
        </w:rPr>
        <w:t>Explore</w:t>
      </w:r>
      <w:r w:rsidR="00490F38">
        <w:rPr>
          <w:rFonts w:ascii="Times New Roman" w:hAnsi="Times New Roman" w:cs="Times New Roman"/>
        </w:rPr>
        <w:t>”</w:t>
      </w:r>
      <w:r w:rsidR="00F662EC">
        <w:rPr>
          <w:rFonts w:ascii="Times New Roman" w:hAnsi="Times New Roman" w:cs="Times New Roman"/>
        </w:rPr>
        <w:t xml:space="preserve"> assigned content, students are expected to browse and/or experiment with the content. Students are absolutely not expected to achieve expertise or mastery with explorative content, but they should familiarize themselves with it to the point of being prepared to discuss it critically in class.</w:t>
      </w:r>
    </w:p>
    <w:p w:rsidR="00422B64" w:rsidRPr="001770C4" w:rsidRDefault="00422B64" w:rsidP="008A4CE0">
      <w:pPr>
        <w:rPr>
          <w:rFonts w:ascii="Times New Roman" w:hAnsi="Times New Roman" w:cs="Times New Roman"/>
        </w:rPr>
      </w:pPr>
      <w:r>
        <w:rPr>
          <w:rFonts w:ascii="Times New Roman" w:hAnsi="Times New Roman" w:cs="Times New Roman"/>
        </w:rPr>
        <w:t>The last three weeks of the term only have “CE,” as that will be the time that students will be finalizing their corpuses and final projects.</w:t>
      </w:r>
    </w:p>
    <w:p w:rsidR="008A4CE0" w:rsidRPr="00F135A9" w:rsidRDefault="008A4CE0" w:rsidP="008A4CE0">
      <w:pPr>
        <w:rPr>
          <w:rFonts w:ascii="Times New Roman" w:hAnsi="Times New Roman" w:cs="Times New Roman"/>
        </w:rPr>
      </w:pPr>
      <w:r>
        <w:rPr>
          <w:rFonts w:ascii="Times New Roman" w:hAnsi="Times New Roman" w:cs="Times New Roman"/>
          <w:b/>
        </w:rPr>
        <w:t>Projects (2</w:t>
      </w:r>
      <w:r w:rsidR="00E26377">
        <w:rPr>
          <w:rFonts w:ascii="Times New Roman" w:hAnsi="Times New Roman" w:cs="Times New Roman"/>
          <w:b/>
        </w:rPr>
        <w:t>5</w:t>
      </w:r>
      <w:r>
        <w:rPr>
          <w:rFonts w:ascii="Times New Roman" w:hAnsi="Times New Roman" w:cs="Times New Roman"/>
          <w:b/>
        </w:rPr>
        <w:t>%)</w:t>
      </w:r>
      <w:r w:rsidR="00F135A9">
        <w:rPr>
          <w:rFonts w:ascii="Times New Roman" w:hAnsi="Times New Roman" w:cs="Times New Roman"/>
          <w:b/>
        </w:rPr>
        <w:br/>
      </w:r>
      <w:r w:rsidR="005D3B44">
        <w:rPr>
          <w:rFonts w:ascii="Times New Roman" w:hAnsi="Times New Roman" w:cs="Times New Roman"/>
        </w:rPr>
        <w:t>Several larger</w:t>
      </w:r>
      <w:r w:rsidR="00F135A9">
        <w:rPr>
          <w:rFonts w:ascii="Times New Roman" w:hAnsi="Times New Roman" w:cs="Times New Roman"/>
        </w:rPr>
        <w:t>-scale</w:t>
      </w:r>
      <w:r w:rsidR="005D3B44">
        <w:rPr>
          <w:rFonts w:ascii="Times New Roman" w:hAnsi="Times New Roman" w:cs="Times New Roman"/>
        </w:rPr>
        <w:t xml:space="preserve"> projects</w:t>
      </w:r>
      <w:r w:rsidR="00F135A9">
        <w:rPr>
          <w:rFonts w:ascii="Times New Roman" w:hAnsi="Times New Roman" w:cs="Times New Roman"/>
        </w:rPr>
        <w:t>, usually spanning multiple weeks, are pa</w:t>
      </w:r>
      <w:r w:rsidR="00D33B0F">
        <w:rPr>
          <w:rFonts w:ascii="Times New Roman" w:hAnsi="Times New Roman" w:cs="Times New Roman"/>
        </w:rPr>
        <w:t>rt of this course’s curriculum. S</w:t>
      </w:r>
      <w:r w:rsidR="00F135A9">
        <w:rPr>
          <w:rFonts w:ascii="Times New Roman" w:hAnsi="Times New Roman" w:cs="Times New Roman"/>
        </w:rPr>
        <w:t>tudents will be provided with detailed handouts covering the specific expectations for each project when it is assigned.</w:t>
      </w:r>
    </w:p>
    <w:p w:rsidR="00C87102" w:rsidRPr="00C87102" w:rsidRDefault="008A4CE0" w:rsidP="008A4CE0">
      <w:pPr>
        <w:rPr>
          <w:rFonts w:ascii="Times New Roman" w:hAnsi="Times New Roman" w:cs="Times New Roman"/>
        </w:rPr>
      </w:pPr>
      <w:r>
        <w:rPr>
          <w:rFonts w:ascii="Times New Roman" w:hAnsi="Times New Roman" w:cs="Times New Roman"/>
          <w:b/>
        </w:rPr>
        <w:t xml:space="preserve">Final Project </w:t>
      </w:r>
      <w:r w:rsidR="00BA3386">
        <w:rPr>
          <w:rFonts w:ascii="Times New Roman" w:hAnsi="Times New Roman" w:cs="Times New Roman"/>
          <w:b/>
        </w:rPr>
        <w:t xml:space="preserve">and Completed Corpus </w:t>
      </w:r>
      <w:r>
        <w:rPr>
          <w:rFonts w:ascii="Times New Roman" w:hAnsi="Times New Roman" w:cs="Times New Roman"/>
          <w:b/>
        </w:rPr>
        <w:t>(40%)</w:t>
      </w:r>
      <w:r w:rsidR="00C87102">
        <w:rPr>
          <w:rFonts w:ascii="Times New Roman" w:hAnsi="Times New Roman" w:cs="Times New Roman"/>
          <w:b/>
        </w:rPr>
        <w:br/>
      </w:r>
      <w:r w:rsidR="00C87102">
        <w:rPr>
          <w:rFonts w:ascii="Times New Roman" w:hAnsi="Times New Roman" w:cs="Times New Roman"/>
        </w:rPr>
        <w:t xml:space="preserve">At the end of this course, students will complete a three-piece final assignment. </w:t>
      </w:r>
      <w:r w:rsidR="00D33B0F">
        <w:rPr>
          <w:rFonts w:ascii="Times New Roman" w:hAnsi="Times New Roman" w:cs="Times New Roman"/>
        </w:rPr>
        <w:t>Students will be provided with detailed handouts covering the specific expectations for each project when it is assigned.</w:t>
      </w:r>
    </w:p>
    <w:p w:rsidR="00BA5BE0" w:rsidRPr="008563C6" w:rsidRDefault="00F4382B">
      <w:pPr>
        <w:rPr>
          <w:rFonts w:ascii="Times New Roman" w:hAnsi="Times New Roman" w:cs="Times New Roman"/>
        </w:rPr>
      </w:pPr>
      <w:r w:rsidRPr="008A4CE0">
        <w:rPr>
          <w:rFonts w:ascii="Times New Roman" w:hAnsi="Times New Roman" w:cs="Times New Roman"/>
          <w:b/>
        </w:rPr>
        <w:t xml:space="preserve">Course </w:t>
      </w:r>
      <w:r w:rsidR="008761FC">
        <w:rPr>
          <w:rFonts w:ascii="Times New Roman" w:hAnsi="Times New Roman" w:cs="Times New Roman"/>
          <w:b/>
        </w:rPr>
        <w:t>M</w:t>
      </w:r>
      <w:r w:rsidRPr="008A4CE0">
        <w:rPr>
          <w:rFonts w:ascii="Times New Roman" w:hAnsi="Times New Roman" w:cs="Times New Roman"/>
          <w:b/>
        </w:rPr>
        <w:t>aterial:</w:t>
      </w:r>
      <w:r w:rsidR="00DB50C1" w:rsidRPr="008563C6">
        <w:rPr>
          <w:rFonts w:ascii="Times New Roman" w:hAnsi="Times New Roman" w:cs="Times New Roman"/>
        </w:rPr>
        <w:t xml:space="preserve"> In the interest of accessibility,</w:t>
      </w:r>
      <w:r w:rsidR="004B0B8A" w:rsidRPr="008563C6">
        <w:rPr>
          <w:rFonts w:ascii="Times New Roman" w:hAnsi="Times New Roman" w:cs="Times New Roman"/>
        </w:rPr>
        <w:t xml:space="preserve"> a significant amount of</w:t>
      </w:r>
      <w:r w:rsidR="00DB50C1" w:rsidRPr="008563C6">
        <w:rPr>
          <w:rFonts w:ascii="Times New Roman" w:hAnsi="Times New Roman" w:cs="Times New Roman"/>
        </w:rPr>
        <w:t xml:space="preserve"> course material will be made available thro</w:t>
      </w:r>
      <w:r w:rsidR="007B6A58">
        <w:rPr>
          <w:rFonts w:ascii="Times New Roman" w:hAnsi="Times New Roman" w:cs="Times New Roman"/>
        </w:rPr>
        <w:t>ugh a course packet or handout. Works on this list can be added to your corpus, if appropriate.</w:t>
      </w:r>
    </w:p>
    <w:p w:rsidR="00BA5BE0" w:rsidRDefault="00033DD6" w:rsidP="00033DD6">
      <w:pPr>
        <w:pStyle w:val="ListParagraph"/>
        <w:numPr>
          <w:ilvl w:val="0"/>
          <w:numId w:val="2"/>
        </w:numPr>
        <w:rPr>
          <w:rFonts w:ascii="Times New Roman" w:hAnsi="Times New Roman" w:cs="Times New Roman"/>
        </w:rPr>
      </w:pPr>
      <w:proofErr w:type="spellStart"/>
      <w:r w:rsidRPr="00033DD6">
        <w:rPr>
          <w:rFonts w:ascii="Times New Roman" w:hAnsi="Times New Roman" w:cs="Times New Roman"/>
        </w:rPr>
        <w:t>Ariella</w:t>
      </w:r>
      <w:proofErr w:type="spellEnd"/>
      <w:r w:rsidRPr="00033DD6">
        <w:rPr>
          <w:rFonts w:ascii="Times New Roman" w:hAnsi="Times New Roman" w:cs="Times New Roman"/>
        </w:rPr>
        <w:t xml:space="preserve"> </w:t>
      </w:r>
      <w:proofErr w:type="spellStart"/>
      <w:r w:rsidRPr="00033DD6">
        <w:rPr>
          <w:rFonts w:ascii="Times New Roman" w:hAnsi="Times New Roman" w:cs="Times New Roman"/>
        </w:rPr>
        <w:t>Rotramel</w:t>
      </w:r>
      <w:proofErr w:type="spellEnd"/>
      <w:r>
        <w:rPr>
          <w:rFonts w:ascii="Times New Roman" w:hAnsi="Times New Roman" w:cs="Times New Roman"/>
        </w:rPr>
        <w:t xml:space="preserve">, </w:t>
      </w:r>
      <w:r w:rsidRPr="00033DD6">
        <w:rPr>
          <w:rFonts w:ascii="Times New Roman" w:hAnsi="Times New Roman" w:cs="Times New Roman"/>
        </w:rPr>
        <w:t>Rebecca Parmer</w:t>
      </w:r>
      <w:r>
        <w:rPr>
          <w:rFonts w:ascii="Times New Roman" w:hAnsi="Times New Roman" w:cs="Times New Roman"/>
        </w:rPr>
        <w:t xml:space="preserve">, and </w:t>
      </w:r>
      <w:r w:rsidRPr="00033DD6">
        <w:rPr>
          <w:rFonts w:ascii="Times New Roman" w:hAnsi="Times New Roman" w:cs="Times New Roman"/>
        </w:rPr>
        <w:t>Rose Oliveira</w:t>
      </w:r>
      <w:r>
        <w:rPr>
          <w:rFonts w:ascii="Times New Roman" w:hAnsi="Times New Roman" w:cs="Times New Roman"/>
        </w:rPr>
        <w:t xml:space="preserve">’s </w:t>
      </w:r>
      <w:r w:rsidRPr="00033DD6">
        <w:rPr>
          <w:rFonts w:ascii="Times New Roman" w:hAnsi="Times New Roman" w:cs="Times New Roman"/>
          <w:i/>
        </w:rPr>
        <w:t>Engaging Women’s History through Collaborative Archival Wikipedia Projects</w:t>
      </w:r>
      <w:r>
        <w:rPr>
          <w:rFonts w:ascii="Times New Roman" w:hAnsi="Times New Roman" w:cs="Times New Roman"/>
          <w:i/>
        </w:rPr>
        <w:t xml:space="preserve"> </w:t>
      </w:r>
      <w:r>
        <w:rPr>
          <w:rFonts w:ascii="Times New Roman" w:hAnsi="Times New Roman" w:cs="Times New Roman"/>
        </w:rPr>
        <w:t>(link available on course website)</w:t>
      </w:r>
    </w:p>
    <w:p w:rsidR="001376FF" w:rsidRPr="00BB31C8" w:rsidRDefault="001376FF" w:rsidP="008F52C7">
      <w:pPr>
        <w:pStyle w:val="ListParagraph"/>
        <w:numPr>
          <w:ilvl w:val="0"/>
          <w:numId w:val="2"/>
        </w:numPr>
        <w:rPr>
          <w:rStyle w:val="Strong"/>
          <w:rFonts w:ascii="Times New Roman" w:hAnsi="Times New Roman" w:cs="Times New Roman"/>
          <w:bCs w:val="0"/>
          <w:i/>
        </w:rPr>
      </w:pPr>
      <w:r w:rsidRPr="001376FF">
        <w:rPr>
          <w:rStyle w:val="Strong"/>
          <w:rFonts w:ascii="Times New Roman" w:hAnsi="Times New Roman" w:cs="Times New Roman"/>
          <w:b w:val="0"/>
          <w:color w:val="000000"/>
          <w:shd w:val="clear" w:color="auto" w:fill="FFFFFF"/>
        </w:rPr>
        <w:t>Henry James’</w:t>
      </w:r>
      <w:r>
        <w:rPr>
          <w:rStyle w:val="Strong"/>
          <w:rFonts w:ascii="Times New Roman" w:hAnsi="Times New Roman" w:cs="Times New Roman"/>
          <w:color w:val="000000"/>
          <w:shd w:val="clear" w:color="auto" w:fill="FFFFFF"/>
        </w:rPr>
        <w:t xml:space="preserve"> </w:t>
      </w:r>
      <w:r w:rsidRPr="001376FF">
        <w:rPr>
          <w:rStyle w:val="Strong"/>
          <w:rFonts w:ascii="Times New Roman" w:hAnsi="Times New Roman" w:cs="Times New Roman"/>
          <w:b w:val="0"/>
          <w:i/>
          <w:color w:val="000000"/>
          <w:shd w:val="clear" w:color="auto" w:fill="FFFFFF"/>
        </w:rPr>
        <w:t>Professions of Taste</w:t>
      </w:r>
      <w:r>
        <w:rPr>
          <w:rStyle w:val="Strong"/>
          <w:rFonts w:ascii="Times New Roman" w:hAnsi="Times New Roman" w:cs="Times New Roman"/>
          <w:b w:val="0"/>
          <w:i/>
          <w:color w:val="000000"/>
          <w:shd w:val="clear" w:color="auto" w:fill="FFFFFF"/>
        </w:rPr>
        <w:t xml:space="preserve"> </w:t>
      </w:r>
      <w:r>
        <w:rPr>
          <w:rStyle w:val="Strong"/>
          <w:rFonts w:ascii="Times New Roman" w:hAnsi="Times New Roman" w:cs="Times New Roman"/>
          <w:b w:val="0"/>
          <w:color w:val="000000"/>
          <w:shd w:val="clear" w:color="auto" w:fill="FFFFFF"/>
        </w:rPr>
        <w:t>(.</w:t>
      </w:r>
      <w:proofErr w:type="spellStart"/>
      <w:r>
        <w:rPr>
          <w:rStyle w:val="Strong"/>
          <w:rFonts w:ascii="Times New Roman" w:hAnsi="Times New Roman" w:cs="Times New Roman"/>
          <w:b w:val="0"/>
          <w:color w:val="000000"/>
          <w:shd w:val="clear" w:color="auto" w:fill="FFFFFF"/>
        </w:rPr>
        <w:t>pdf</w:t>
      </w:r>
      <w:proofErr w:type="spellEnd"/>
      <w:r>
        <w:rPr>
          <w:rStyle w:val="Strong"/>
          <w:rFonts w:ascii="Times New Roman" w:hAnsi="Times New Roman" w:cs="Times New Roman"/>
          <w:b w:val="0"/>
          <w:color w:val="000000"/>
          <w:shd w:val="clear" w:color="auto" w:fill="FFFFFF"/>
        </w:rPr>
        <w:t xml:space="preserve"> available on course website)</w:t>
      </w:r>
    </w:p>
    <w:p w:rsidR="00BB31C8" w:rsidRPr="00BB31C8" w:rsidRDefault="00BB31C8" w:rsidP="00BB31C8">
      <w:pPr>
        <w:pStyle w:val="ListParagraph"/>
        <w:numPr>
          <w:ilvl w:val="0"/>
          <w:numId w:val="2"/>
        </w:numPr>
        <w:rPr>
          <w:rStyle w:val="Strong"/>
          <w:rFonts w:ascii="Times New Roman" w:hAnsi="Times New Roman" w:cs="Times New Roman"/>
          <w:b w:val="0"/>
          <w:bCs w:val="0"/>
          <w:i/>
        </w:rPr>
      </w:pPr>
      <w:r w:rsidRPr="00BB31C8">
        <w:rPr>
          <w:rFonts w:ascii="Times New Roman" w:hAnsi="Times New Roman" w:cs="Times New Roman"/>
        </w:rPr>
        <w:t xml:space="preserve">Luigi </w:t>
      </w:r>
      <w:proofErr w:type="spellStart"/>
      <w:r w:rsidRPr="00BB31C8">
        <w:rPr>
          <w:rFonts w:ascii="Times New Roman" w:hAnsi="Times New Roman" w:cs="Times New Roman"/>
        </w:rPr>
        <w:t>Serafini’s</w:t>
      </w:r>
      <w:proofErr w:type="spellEnd"/>
      <w:r>
        <w:rPr>
          <w:rFonts w:ascii="Times New Roman" w:hAnsi="Times New Roman" w:cs="Times New Roman"/>
          <w:i/>
        </w:rPr>
        <w:t xml:space="preserve"> </w:t>
      </w:r>
      <w:r w:rsidRPr="00BB31C8">
        <w:rPr>
          <w:rFonts w:ascii="Times New Roman" w:hAnsi="Times New Roman" w:cs="Times New Roman"/>
          <w:i/>
        </w:rPr>
        <w:t xml:space="preserve">Codex </w:t>
      </w:r>
      <w:proofErr w:type="spellStart"/>
      <w:r w:rsidRPr="00BB31C8">
        <w:rPr>
          <w:rFonts w:ascii="Times New Roman" w:hAnsi="Times New Roman" w:cs="Times New Roman"/>
          <w:i/>
        </w:rPr>
        <w:t>Seraphinianus</w:t>
      </w:r>
      <w:proofErr w:type="spellEnd"/>
      <w:r>
        <w:rPr>
          <w:rFonts w:ascii="Times New Roman" w:hAnsi="Times New Roman" w:cs="Times New Roman"/>
          <w:i/>
        </w:rPr>
        <w:t xml:space="preserve"> </w:t>
      </w:r>
      <w:r>
        <w:rPr>
          <w:rFonts w:ascii="Times New Roman" w:hAnsi="Times New Roman" w:cs="Times New Roman"/>
        </w:rPr>
        <w:t>(.</w:t>
      </w:r>
      <w:proofErr w:type="spellStart"/>
      <w:r>
        <w:rPr>
          <w:rFonts w:ascii="Times New Roman" w:hAnsi="Times New Roman" w:cs="Times New Roman"/>
        </w:rPr>
        <w:t>pdf</w:t>
      </w:r>
      <w:proofErr w:type="spellEnd"/>
      <w:r>
        <w:rPr>
          <w:rFonts w:ascii="Times New Roman" w:hAnsi="Times New Roman" w:cs="Times New Roman"/>
        </w:rPr>
        <w:t xml:space="preserve"> available on course website)</w:t>
      </w:r>
    </w:p>
    <w:p w:rsidR="00BB31C8" w:rsidRPr="00BB31C8" w:rsidRDefault="00BB31C8" w:rsidP="00BB31C8">
      <w:pPr>
        <w:pStyle w:val="ListParagraph"/>
        <w:numPr>
          <w:ilvl w:val="0"/>
          <w:numId w:val="2"/>
        </w:numPr>
        <w:rPr>
          <w:rFonts w:ascii="Times New Roman" w:hAnsi="Times New Roman" w:cs="Times New Roman"/>
        </w:rPr>
      </w:pPr>
      <w:r>
        <w:rPr>
          <w:rFonts w:ascii="Times New Roman" w:hAnsi="Times New Roman" w:cs="Times New Roman"/>
        </w:rPr>
        <w:t xml:space="preserve">Maggie Nelson’s </w:t>
      </w:r>
      <w:proofErr w:type="spellStart"/>
      <w:r>
        <w:rPr>
          <w:rFonts w:ascii="Times New Roman" w:hAnsi="Times New Roman" w:cs="Times New Roman"/>
          <w:i/>
        </w:rPr>
        <w:t>Bluets</w:t>
      </w:r>
      <w:proofErr w:type="spellEnd"/>
      <w:r>
        <w:rPr>
          <w:rFonts w:ascii="Times New Roman" w:hAnsi="Times New Roman" w:cs="Times New Roman"/>
          <w:i/>
        </w:rPr>
        <w:t xml:space="preserve"> </w:t>
      </w:r>
      <w:r>
        <w:rPr>
          <w:rFonts w:ascii="Times New Roman" w:hAnsi="Times New Roman" w:cs="Times New Roman"/>
        </w:rPr>
        <w:t>(.</w:t>
      </w:r>
      <w:proofErr w:type="spellStart"/>
      <w:r>
        <w:rPr>
          <w:rFonts w:ascii="Times New Roman" w:hAnsi="Times New Roman" w:cs="Times New Roman"/>
        </w:rPr>
        <w:t>pdf</w:t>
      </w:r>
      <w:proofErr w:type="spellEnd"/>
      <w:r>
        <w:rPr>
          <w:rFonts w:ascii="Times New Roman" w:hAnsi="Times New Roman" w:cs="Times New Roman"/>
        </w:rPr>
        <w:t xml:space="preserve"> available on course website)</w:t>
      </w:r>
    </w:p>
    <w:p w:rsidR="004B0B8A" w:rsidRPr="00EE4317" w:rsidRDefault="004B0B8A" w:rsidP="004B0B8A">
      <w:pPr>
        <w:pStyle w:val="ListParagraph"/>
        <w:numPr>
          <w:ilvl w:val="0"/>
          <w:numId w:val="2"/>
        </w:numPr>
        <w:rPr>
          <w:rStyle w:val="Emphasis"/>
          <w:rFonts w:ascii="Times New Roman" w:hAnsi="Times New Roman" w:cs="Times New Roman"/>
          <w:iCs w:val="0"/>
        </w:rPr>
      </w:pPr>
      <w:r w:rsidRPr="008563C6">
        <w:rPr>
          <w:rStyle w:val="Emphasis"/>
          <w:rFonts w:ascii="Times New Roman" w:hAnsi="Times New Roman" w:cs="Times New Roman"/>
          <w:i w:val="0"/>
        </w:rPr>
        <w:t>Meredith Broussard’s</w:t>
      </w:r>
      <w:r w:rsidRPr="008563C6">
        <w:rPr>
          <w:rStyle w:val="Emphasis"/>
          <w:rFonts w:ascii="Times New Roman" w:hAnsi="Times New Roman" w:cs="Times New Roman"/>
        </w:rPr>
        <w:t xml:space="preserve"> Artificial Unintelligence: How Computers Misunderstand the World</w:t>
      </w:r>
    </w:p>
    <w:p w:rsidR="001376FF" w:rsidRPr="001376FF" w:rsidRDefault="00EE4317" w:rsidP="001376FF">
      <w:pPr>
        <w:pStyle w:val="ListParagraph"/>
        <w:numPr>
          <w:ilvl w:val="0"/>
          <w:numId w:val="2"/>
        </w:numPr>
        <w:rPr>
          <w:rFonts w:ascii="Times New Roman" w:hAnsi="Times New Roman" w:cs="Times New Roman"/>
          <w:i/>
        </w:rPr>
      </w:pPr>
      <w:r>
        <w:rPr>
          <w:rStyle w:val="Emphasis"/>
          <w:rFonts w:ascii="Times New Roman" w:hAnsi="Times New Roman" w:cs="Times New Roman"/>
          <w:i w:val="0"/>
        </w:rPr>
        <w:t xml:space="preserve">R. Watson Todd’s </w:t>
      </w:r>
      <w:r w:rsidRPr="00EE4317">
        <w:rPr>
          <w:rStyle w:val="Emphasis"/>
          <w:rFonts w:ascii="Times New Roman" w:hAnsi="Times New Roman" w:cs="Times New Roman"/>
        </w:rPr>
        <w:t>Building and Using Your Own Corpus and Concordance</w:t>
      </w:r>
      <w:r>
        <w:rPr>
          <w:rStyle w:val="Emphasis"/>
          <w:rFonts w:ascii="Times New Roman" w:hAnsi="Times New Roman" w:cs="Times New Roman"/>
        </w:rPr>
        <w:t xml:space="preserve"> </w:t>
      </w:r>
      <w:r>
        <w:rPr>
          <w:rStyle w:val="Emphasis"/>
          <w:rFonts w:ascii="Times New Roman" w:hAnsi="Times New Roman" w:cs="Times New Roman"/>
          <w:i w:val="0"/>
        </w:rPr>
        <w:t>(included in course packet)</w:t>
      </w:r>
    </w:p>
    <w:p w:rsidR="006D0120" w:rsidRPr="008563C6" w:rsidRDefault="006D0120" w:rsidP="006D0120">
      <w:pPr>
        <w:pStyle w:val="ListParagraph"/>
        <w:numPr>
          <w:ilvl w:val="0"/>
          <w:numId w:val="2"/>
        </w:numPr>
        <w:rPr>
          <w:rFonts w:ascii="Times New Roman" w:hAnsi="Times New Roman" w:cs="Times New Roman"/>
          <w:i/>
        </w:rPr>
      </w:pPr>
      <w:r w:rsidRPr="008563C6">
        <w:rPr>
          <w:rFonts w:ascii="Times New Roman" w:hAnsi="Times New Roman" w:cs="Times New Roman"/>
        </w:rPr>
        <w:t>Roland Barthes’ “The Death of the Author”</w:t>
      </w:r>
      <w:r w:rsidR="0004580A" w:rsidRPr="008563C6">
        <w:rPr>
          <w:rFonts w:ascii="Times New Roman" w:hAnsi="Times New Roman" w:cs="Times New Roman"/>
        </w:rPr>
        <w:t xml:space="preserve"> </w:t>
      </w:r>
      <w:r w:rsidR="004B0B8A" w:rsidRPr="008563C6">
        <w:rPr>
          <w:rFonts w:ascii="Times New Roman" w:hAnsi="Times New Roman" w:cs="Times New Roman"/>
        </w:rPr>
        <w:t>(included in course packet)</w:t>
      </w:r>
    </w:p>
    <w:p w:rsidR="004C0DE6" w:rsidRDefault="00BA5BE0" w:rsidP="00DD54FD">
      <w:pPr>
        <w:pStyle w:val="ListParagraph"/>
        <w:numPr>
          <w:ilvl w:val="0"/>
          <w:numId w:val="2"/>
        </w:numPr>
        <w:rPr>
          <w:rFonts w:ascii="Times New Roman" w:hAnsi="Times New Roman" w:cs="Times New Roman"/>
        </w:rPr>
      </w:pPr>
      <w:r w:rsidRPr="008563C6">
        <w:rPr>
          <w:rFonts w:ascii="Times New Roman" w:hAnsi="Times New Roman" w:cs="Times New Roman"/>
        </w:rPr>
        <w:t xml:space="preserve">Walter Benjamin’s </w:t>
      </w:r>
      <w:r w:rsidR="00DD54FD" w:rsidRPr="00DD54FD">
        <w:rPr>
          <w:rFonts w:ascii="Times New Roman" w:hAnsi="Times New Roman" w:cs="Times New Roman"/>
        </w:rPr>
        <w:t xml:space="preserve">“The Work </w:t>
      </w:r>
      <w:r w:rsidR="00967912">
        <w:rPr>
          <w:rFonts w:ascii="Times New Roman" w:hAnsi="Times New Roman" w:cs="Times New Roman"/>
        </w:rPr>
        <w:t xml:space="preserve">of Art </w:t>
      </w:r>
      <w:r w:rsidR="00DD54FD" w:rsidRPr="00DD54FD">
        <w:rPr>
          <w:rFonts w:ascii="Times New Roman" w:hAnsi="Times New Roman" w:cs="Times New Roman"/>
        </w:rPr>
        <w:t>in the Age of Mechanical Reproduction”</w:t>
      </w:r>
      <w:r w:rsidR="00DD54FD">
        <w:rPr>
          <w:rFonts w:ascii="Times New Roman" w:hAnsi="Times New Roman" w:cs="Times New Roman"/>
        </w:rPr>
        <w:t xml:space="preserve"> </w:t>
      </w:r>
      <w:r w:rsidR="004B0B8A" w:rsidRPr="00DD54FD">
        <w:rPr>
          <w:rFonts w:ascii="Times New Roman" w:hAnsi="Times New Roman" w:cs="Times New Roman"/>
        </w:rPr>
        <w:t>(handout)</w:t>
      </w:r>
    </w:p>
    <w:p w:rsidR="00E9634B" w:rsidRPr="002C63F0" w:rsidRDefault="00E9634B" w:rsidP="00E9634B">
      <w:pPr>
        <w:pStyle w:val="ListParagraph"/>
        <w:numPr>
          <w:ilvl w:val="0"/>
          <w:numId w:val="2"/>
        </w:numPr>
        <w:rPr>
          <w:rFonts w:ascii="Times New Roman" w:hAnsi="Times New Roman" w:cs="Times New Roman"/>
          <w:i/>
        </w:rPr>
      </w:pPr>
      <w:r>
        <w:rPr>
          <w:rFonts w:ascii="Times New Roman" w:hAnsi="Times New Roman" w:cs="Times New Roman"/>
        </w:rPr>
        <w:lastRenderedPageBreak/>
        <w:t xml:space="preserve">Stephen Ramsay’s </w:t>
      </w:r>
      <w:r>
        <w:rPr>
          <w:rFonts w:ascii="Times New Roman" w:hAnsi="Times New Roman" w:cs="Times New Roman"/>
          <w:i/>
        </w:rPr>
        <w:t>Reading Machines: Towards an Algorithmic Criticism</w:t>
      </w:r>
      <w:r>
        <w:rPr>
          <w:rFonts w:ascii="Times New Roman" w:hAnsi="Times New Roman" w:cs="Times New Roman"/>
        </w:rPr>
        <w:t xml:space="preserve"> (.</w:t>
      </w:r>
      <w:proofErr w:type="spellStart"/>
      <w:r>
        <w:rPr>
          <w:rFonts w:ascii="Times New Roman" w:hAnsi="Times New Roman" w:cs="Times New Roman"/>
        </w:rPr>
        <w:t>pdf</w:t>
      </w:r>
      <w:proofErr w:type="spellEnd"/>
      <w:r>
        <w:rPr>
          <w:rFonts w:ascii="Times New Roman" w:hAnsi="Times New Roman" w:cs="Times New Roman"/>
        </w:rPr>
        <w:t xml:space="preserve"> available on course website)</w:t>
      </w:r>
    </w:p>
    <w:p w:rsidR="002C63F0" w:rsidRPr="00E9634B" w:rsidRDefault="002C63F0" w:rsidP="00E9634B">
      <w:pPr>
        <w:pStyle w:val="ListParagraph"/>
        <w:numPr>
          <w:ilvl w:val="0"/>
          <w:numId w:val="2"/>
        </w:numPr>
        <w:rPr>
          <w:rFonts w:ascii="Times New Roman" w:hAnsi="Times New Roman" w:cs="Times New Roman"/>
          <w:i/>
        </w:rPr>
      </w:pPr>
      <w:r>
        <w:rPr>
          <w:rFonts w:ascii="Times New Roman" w:hAnsi="Times New Roman" w:cs="Times New Roman"/>
        </w:rPr>
        <w:t xml:space="preserve">Excerpts from Susan Sontag’s </w:t>
      </w:r>
      <w:r>
        <w:rPr>
          <w:rFonts w:ascii="Times New Roman" w:hAnsi="Times New Roman" w:cs="Times New Roman"/>
          <w:i/>
        </w:rPr>
        <w:t xml:space="preserve">Against Interpretation </w:t>
      </w:r>
      <w:r>
        <w:rPr>
          <w:rFonts w:ascii="Times New Roman" w:hAnsi="Times New Roman" w:cs="Times New Roman"/>
        </w:rPr>
        <w:t>(.</w:t>
      </w:r>
      <w:proofErr w:type="spellStart"/>
      <w:r>
        <w:rPr>
          <w:rFonts w:ascii="Times New Roman" w:hAnsi="Times New Roman" w:cs="Times New Roman"/>
        </w:rPr>
        <w:t>pdf</w:t>
      </w:r>
      <w:proofErr w:type="spellEnd"/>
      <w:r>
        <w:rPr>
          <w:rFonts w:ascii="Times New Roman" w:hAnsi="Times New Roman" w:cs="Times New Roman"/>
        </w:rPr>
        <w:t xml:space="preserve"> available on course website)</w:t>
      </w:r>
    </w:p>
    <w:p w:rsidR="004C0DE6" w:rsidRPr="008563C6" w:rsidRDefault="0004580A" w:rsidP="004C0DE6">
      <w:pPr>
        <w:pStyle w:val="ListParagraph"/>
        <w:numPr>
          <w:ilvl w:val="0"/>
          <w:numId w:val="2"/>
        </w:numPr>
        <w:rPr>
          <w:rFonts w:ascii="Times New Roman" w:hAnsi="Times New Roman" w:cs="Times New Roman"/>
          <w:i/>
        </w:rPr>
      </w:pPr>
      <w:r w:rsidRPr="008563C6">
        <w:rPr>
          <w:rFonts w:ascii="Times New Roman" w:hAnsi="Times New Roman" w:cs="Times New Roman"/>
        </w:rPr>
        <w:t xml:space="preserve">Excerpts of James Joyce’s </w:t>
      </w:r>
      <w:r w:rsidRPr="008563C6">
        <w:rPr>
          <w:rFonts w:ascii="Times New Roman" w:hAnsi="Times New Roman" w:cs="Times New Roman"/>
          <w:i/>
        </w:rPr>
        <w:t>Ulysses</w:t>
      </w:r>
      <w:r w:rsidRPr="008563C6">
        <w:rPr>
          <w:rFonts w:ascii="Times New Roman" w:hAnsi="Times New Roman" w:cs="Times New Roman"/>
        </w:rPr>
        <w:t xml:space="preserve"> </w:t>
      </w:r>
      <w:r w:rsidR="004B0B8A" w:rsidRPr="008563C6">
        <w:rPr>
          <w:rFonts w:ascii="Times New Roman" w:hAnsi="Times New Roman" w:cs="Times New Roman"/>
        </w:rPr>
        <w:t>(</w:t>
      </w:r>
      <w:r w:rsidR="00CE72EB" w:rsidRPr="008563C6">
        <w:rPr>
          <w:rFonts w:ascii="Times New Roman" w:hAnsi="Times New Roman" w:cs="Times New Roman"/>
        </w:rPr>
        <w:t>.</w:t>
      </w:r>
      <w:proofErr w:type="spellStart"/>
      <w:r w:rsidR="00CE72EB" w:rsidRPr="008563C6">
        <w:rPr>
          <w:rFonts w:ascii="Times New Roman" w:hAnsi="Times New Roman" w:cs="Times New Roman"/>
        </w:rPr>
        <w:t>pdf</w:t>
      </w:r>
      <w:proofErr w:type="spellEnd"/>
      <w:r w:rsidR="00CE72EB" w:rsidRPr="008563C6">
        <w:rPr>
          <w:rFonts w:ascii="Times New Roman" w:hAnsi="Times New Roman" w:cs="Times New Roman"/>
        </w:rPr>
        <w:t xml:space="preserve"> available on course website</w:t>
      </w:r>
      <w:r w:rsidR="004B0B8A" w:rsidRPr="008563C6">
        <w:rPr>
          <w:rFonts w:ascii="Times New Roman" w:hAnsi="Times New Roman" w:cs="Times New Roman"/>
        </w:rPr>
        <w:t>)</w:t>
      </w:r>
    </w:p>
    <w:p w:rsidR="004C0DE6" w:rsidRPr="008563C6" w:rsidRDefault="004C0DE6" w:rsidP="004C0DE6">
      <w:pPr>
        <w:pStyle w:val="ListParagraph"/>
        <w:numPr>
          <w:ilvl w:val="0"/>
          <w:numId w:val="2"/>
        </w:numPr>
        <w:rPr>
          <w:rFonts w:ascii="Times New Roman" w:hAnsi="Times New Roman" w:cs="Times New Roman"/>
          <w:i/>
        </w:rPr>
      </w:pPr>
      <w:r w:rsidRPr="008563C6">
        <w:rPr>
          <w:rFonts w:ascii="Times New Roman" w:hAnsi="Times New Roman" w:cs="Times New Roman"/>
        </w:rPr>
        <w:t xml:space="preserve">Excerpts of George Kingsley </w:t>
      </w:r>
      <w:proofErr w:type="spellStart"/>
      <w:r w:rsidRPr="008563C6">
        <w:rPr>
          <w:rFonts w:ascii="Times New Roman" w:hAnsi="Times New Roman" w:cs="Times New Roman"/>
        </w:rPr>
        <w:t>Zipf’s</w:t>
      </w:r>
      <w:proofErr w:type="spellEnd"/>
      <w:r w:rsidRPr="008563C6">
        <w:rPr>
          <w:rFonts w:ascii="Times New Roman" w:hAnsi="Times New Roman" w:cs="Times New Roman"/>
        </w:rPr>
        <w:t xml:space="preserve"> </w:t>
      </w:r>
      <w:r w:rsidR="001A20B5">
        <w:rPr>
          <w:rFonts w:ascii="Times New Roman" w:hAnsi="Times New Roman" w:cs="Times New Roman"/>
          <w:i/>
        </w:rPr>
        <w:t>Hu</w:t>
      </w:r>
      <w:r w:rsidR="004A232E">
        <w:rPr>
          <w:rFonts w:ascii="Times New Roman" w:hAnsi="Times New Roman" w:cs="Times New Roman"/>
          <w:i/>
        </w:rPr>
        <w:t>man Behavior and the Principle o</w:t>
      </w:r>
      <w:r w:rsidRPr="008563C6">
        <w:rPr>
          <w:rFonts w:ascii="Times New Roman" w:hAnsi="Times New Roman" w:cs="Times New Roman"/>
          <w:i/>
        </w:rPr>
        <w:t>f Least Effort</w:t>
      </w:r>
      <w:r w:rsidR="004B0B8A" w:rsidRPr="008563C6">
        <w:rPr>
          <w:rFonts w:ascii="Times New Roman" w:hAnsi="Times New Roman" w:cs="Times New Roman"/>
          <w:i/>
        </w:rPr>
        <w:t xml:space="preserve"> </w:t>
      </w:r>
      <w:r w:rsidR="004B0B8A" w:rsidRPr="008563C6">
        <w:rPr>
          <w:rFonts w:ascii="Times New Roman" w:hAnsi="Times New Roman" w:cs="Times New Roman"/>
        </w:rPr>
        <w:t>(included in course packet)</w:t>
      </w:r>
    </w:p>
    <w:p w:rsidR="00BF5385" w:rsidRPr="008563C6" w:rsidRDefault="00BA5BE0" w:rsidP="00BA5BE0">
      <w:pPr>
        <w:pStyle w:val="ListParagraph"/>
        <w:numPr>
          <w:ilvl w:val="0"/>
          <w:numId w:val="2"/>
        </w:numPr>
        <w:rPr>
          <w:rFonts w:ascii="Times New Roman" w:hAnsi="Times New Roman" w:cs="Times New Roman"/>
          <w:i/>
        </w:rPr>
      </w:pPr>
      <w:r w:rsidRPr="008563C6">
        <w:rPr>
          <w:rFonts w:ascii="Times New Roman" w:hAnsi="Times New Roman" w:cs="Times New Roman"/>
        </w:rPr>
        <w:t xml:space="preserve">Excerpts of Gilles </w:t>
      </w:r>
      <w:proofErr w:type="spellStart"/>
      <w:r w:rsidRPr="008563C6">
        <w:rPr>
          <w:rFonts w:ascii="Times New Roman" w:hAnsi="Times New Roman" w:cs="Times New Roman"/>
        </w:rPr>
        <w:t>Deleuze</w:t>
      </w:r>
      <w:proofErr w:type="spellEnd"/>
      <w:r w:rsidRPr="008563C6">
        <w:rPr>
          <w:rFonts w:ascii="Times New Roman" w:hAnsi="Times New Roman" w:cs="Times New Roman"/>
        </w:rPr>
        <w:t xml:space="preserve"> and Félix </w:t>
      </w:r>
      <w:proofErr w:type="spellStart"/>
      <w:r w:rsidRPr="008563C6">
        <w:rPr>
          <w:rFonts w:ascii="Times New Roman" w:hAnsi="Times New Roman" w:cs="Times New Roman"/>
        </w:rPr>
        <w:t>Guattari’s</w:t>
      </w:r>
      <w:proofErr w:type="spellEnd"/>
      <w:r w:rsidRPr="008563C6">
        <w:rPr>
          <w:rFonts w:ascii="Times New Roman" w:hAnsi="Times New Roman" w:cs="Times New Roman"/>
        </w:rPr>
        <w:t xml:space="preserve"> </w:t>
      </w:r>
      <w:r w:rsidRPr="008563C6">
        <w:rPr>
          <w:rFonts w:ascii="Times New Roman" w:hAnsi="Times New Roman" w:cs="Times New Roman"/>
          <w:i/>
        </w:rPr>
        <w:t xml:space="preserve">A Thousand Plateaus </w:t>
      </w:r>
      <w:r w:rsidRPr="008563C6">
        <w:rPr>
          <w:rFonts w:ascii="Times New Roman" w:hAnsi="Times New Roman" w:cs="Times New Roman"/>
        </w:rPr>
        <w:t xml:space="preserve">and </w:t>
      </w:r>
      <w:r w:rsidRPr="008563C6">
        <w:rPr>
          <w:rFonts w:ascii="Times New Roman" w:hAnsi="Times New Roman" w:cs="Times New Roman"/>
          <w:i/>
        </w:rPr>
        <w:t>Anti-</w:t>
      </w:r>
      <w:r w:rsidR="00602C2F" w:rsidRPr="008563C6">
        <w:rPr>
          <w:rFonts w:ascii="Times New Roman" w:hAnsi="Times New Roman" w:cs="Times New Roman"/>
          <w:i/>
        </w:rPr>
        <w:t>Oedipus</w:t>
      </w:r>
      <w:r w:rsidR="0004580A" w:rsidRPr="008563C6">
        <w:rPr>
          <w:rFonts w:ascii="Times New Roman" w:hAnsi="Times New Roman" w:cs="Times New Roman"/>
        </w:rPr>
        <w:t xml:space="preserve"> </w:t>
      </w:r>
      <w:r w:rsidR="004B0B8A" w:rsidRPr="008563C6">
        <w:rPr>
          <w:rFonts w:ascii="Times New Roman" w:hAnsi="Times New Roman" w:cs="Times New Roman"/>
        </w:rPr>
        <w:t>(included in course packet)</w:t>
      </w:r>
    </w:p>
    <w:p w:rsidR="00F4382B" w:rsidRPr="008563C6" w:rsidRDefault="00F4382B" w:rsidP="00F4382B">
      <w:pPr>
        <w:rPr>
          <w:rFonts w:ascii="Times New Roman" w:hAnsi="Times New Roman" w:cs="Times New Roman"/>
        </w:rPr>
      </w:pPr>
      <w:r w:rsidRPr="008A4CE0">
        <w:rPr>
          <w:rFonts w:ascii="Times New Roman" w:hAnsi="Times New Roman" w:cs="Times New Roman"/>
          <w:b/>
        </w:rPr>
        <w:t>Recommended</w:t>
      </w:r>
      <w:r w:rsidR="00DB50C1" w:rsidRPr="008A4CE0">
        <w:rPr>
          <w:rFonts w:ascii="Times New Roman" w:hAnsi="Times New Roman" w:cs="Times New Roman"/>
          <w:b/>
        </w:rPr>
        <w:t xml:space="preserve"> </w:t>
      </w:r>
      <w:r w:rsidR="008761FC">
        <w:rPr>
          <w:rFonts w:ascii="Times New Roman" w:hAnsi="Times New Roman" w:cs="Times New Roman"/>
          <w:b/>
        </w:rPr>
        <w:t>T</w:t>
      </w:r>
      <w:r w:rsidR="00DB50C1" w:rsidRPr="008A4CE0">
        <w:rPr>
          <w:rFonts w:ascii="Times New Roman" w:hAnsi="Times New Roman" w:cs="Times New Roman"/>
          <w:b/>
        </w:rPr>
        <w:t>exts</w:t>
      </w:r>
      <w:r w:rsidRPr="008A4CE0">
        <w:rPr>
          <w:rFonts w:ascii="Times New Roman" w:hAnsi="Times New Roman" w:cs="Times New Roman"/>
          <w:b/>
        </w:rPr>
        <w:t>:</w:t>
      </w:r>
      <w:r w:rsidR="00DB50C1" w:rsidRPr="008563C6">
        <w:rPr>
          <w:rFonts w:ascii="Times New Roman" w:hAnsi="Times New Roman" w:cs="Times New Roman"/>
        </w:rPr>
        <w:t xml:space="preserve"> These are suggested,</w:t>
      </w:r>
      <w:r w:rsidR="002E2D6A" w:rsidRPr="008563C6">
        <w:rPr>
          <w:rFonts w:ascii="Times New Roman" w:hAnsi="Times New Roman" w:cs="Times New Roman"/>
        </w:rPr>
        <w:t xml:space="preserve"> mainly for the purposes of gaining background knowledge,</w:t>
      </w:r>
      <w:r w:rsidR="00DB50C1" w:rsidRPr="008563C6">
        <w:rPr>
          <w:rFonts w:ascii="Times New Roman" w:hAnsi="Times New Roman" w:cs="Times New Roman"/>
        </w:rPr>
        <w:t xml:space="preserve"> but not required reading. </w:t>
      </w:r>
      <w:r w:rsidR="007B6A58">
        <w:rPr>
          <w:rFonts w:ascii="Times New Roman" w:hAnsi="Times New Roman" w:cs="Times New Roman"/>
        </w:rPr>
        <w:t xml:space="preserve">Feel </w:t>
      </w:r>
      <w:r w:rsidR="008A0EC7">
        <w:rPr>
          <w:rFonts w:ascii="Times New Roman" w:hAnsi="Times New Roman" w:cs="Times New Roman"/>
        </w:rPr>
        <w:t>free to use them in your corpus, too.</w:t>
      </w:r>
      <w:r w:rsidR="007B6A58">
        <w:rPr>
          <w:rFonts w:ascii="Times New Roman" w:hAnsi="Times New Roman" w:cs="Times New Roman"/>
        </w:rPr>
        <w:t xml:space="preserve"> </w:t>
      </w:r>
      <w:r w:rsidR="00DB50C1" w:rsidRPr="008563C6">
        <w:rPr>
          <w:rFonts w:ascii="Times New Roman" w:hAnsi="Times New Roman" w:cs="Times New Roman"/>
        </w:rPr>
        <w:t>They will not necessarily be included in the course packet, however.</w:t>
      </w:r>
    </w:p>
    <w:p w:rsidR="00F4382B" w:rsidRDefault="00F4382B" w:rsidP="00F4382B">
      <w:pPr>
        <w:pStyle w:val="ListParagraph"/>
        <w:numPr>
          <w:ilvl w:val="0"/>
          <w:numId w:val="2"/>
        </w:numPr>
        <w:rPr>
          <w:rFonts w:ascii="Times New Roman" w:hAnsi="Times New Roman" w:cs="Times New Roman"/>
        </w:rPr>
      </w:pPr>
      <w:r w:rsidRPr="008563C6">
        <w:rPr>
          <w:rFonts w:ascii="Times New Roman" w:hAnsi="Times New Roman" w:cs="Times New Roman"/>
        </w:rPr>
        <w:t xml:space="preserve">Dante Alighieri’s </w:t>
      </w:r>
      <w:r w:rsidRPr="008563C6">
        <w:rPr>
          <w:rFonts w:ascii="Times New Roman" w:hAnsi="Times New Roman" w:cs="Times New Roman"/>
          <w:i/>
        </w:rPr>
        <w:t>Divine Comedy</w:t>
      </w:r>
      <w:r w:rsidR="00DB50C1" w:rsidRPr="008563C6">
        <w:rPr>
          <w:rFonts w:ascii="Times New Roman" w:hAnsi="Times New Roman" w:cs="Times New Roman"/>
        </w:rPr>
        <w:t xml:space="preserve"> </w:t>
      </w:r>
      <w:r w:rsidR="007B6A58">
        <w:rPr>
          <w:rFonts w:ascii="Times New Roman" w:hAnsi="Times New Roman" w:cs="Times New Roman"/>
        </w:rPr>
        <w:t>(week 6)</w:t>
      </w:r>
    </w:p>
    <w:p w:rsidR="00DD2BCA" w:rsidRPr="007B6A58" w:rsidRDefault="00DD2BCA" w:rsidP="00DD2BCA">
      <w:pPr>
        <w:pStyle w:val="ListParagraph"/>
        <w:numPr>
          <w:ilvl w:val="0"/>
          <w:numId w:val="2"/>
        </w:numPr>
        <w:rPr>
          <w:rFonts w:ascii="Times New Roman" w:hAnsi="Times New Roman" w:cs="Times New Roman"/>
        </w:rPr>
      </w:pPr>
      <w:r w:rsidRPr="00DD2BCA">
        <w:rPr>
          <w:rFonts w:ascii="Times New Roman" w:hAnsi="Times New Roman" w:cs="Times New Roman"/>
        </w:rPr>
        <w:t>Miguel de Cervantes</w:t>
      </w:r>
      <w:r>
        <w:rPr>
          <w:rFonts w:ascii="Times New Roman" w:hAnsi="Times New Roman" w:cs="Times New Roman"/>
        </w:rPr>
        <w:t xml:space="preserve">’s </w:t>
      </w:r>
      <w:r w:rsidRPr="00DD2BCA">
        <w:rPr>
          <w:rFonts w:ascii="Times New Roman" w:hAnsi="Times New Roman" w:cs="Times New Roman"/>
          <w:i/>
        </w:rPr>
        <w:t>Don Quixote</w:t>
      </w:r>
      <w:r w:rsidR="007B6A58">
        <w:rPr>
          <w:rFonts w:ascii="Times New Roman" w:hAnsi="Times New Roman" w:cs="Times New Roman"/>
        </w:rPr>
        <w:t xml:space="preserve"> (week 6)</w:t>
      </w:r>
    </w:p>
    <w:p w:rsidR="007B6A58" w:rsidRDefault="007B6A58" w:rsidP="007B6A58">
      <w:pPr>
        <w:pStyle w:val="ListParagraph"/>
        <w:numPr>
          <w:ilvl w:val="0"/>
          <w:numId w:val="2"/>
        </w:numPr>
        <w:rPr>
          <w:rFonts w:ascii="Times New Roman" w:hAnsi="Times New Roman" w:cs="Times New Roman"/>
        </w:rPr>
      </w:pPr>
      <w:r w:rsidRPr="007B6A58">
        <w:rPr>
          <w:rFonts w:ascii="Times New Roman" w:hAnsi="Times New Roman" w:cs="Times New Roman"/>
        </w:rPr>
        <w:t xml:space="preserve">Wayne </w:t>
      </w:r>
      <w:proofErr w:type="spellStart"/>
      <w:r w:rsidRPr="007B6A58">
        <w:rPr>
          <w:rFonts w:ascii="Times New Roman" w:hAnsi="Times New Roman" w:cs="Times New Roman"/>
        </w:rPr>
        <w:t>Koestenbaum</w:t>
      </w:r>
      <w:r>
        <w:rPr>
          <w:rFonts w:ascii="Times New Roman" w:hAnsi="Times New Roman" w:cs="Times New Roman"/>
        </w:rPr>
        <w:t>’s</w:t>
      </w:r>
      <w:proofErr w:type="spellEnd"/>
      <w:r>
        <w:rPr>
          <w:rFonts w:ascii="Times New Roman" w:hAnsi="Times New Roman" w:cs="Times New Roman"/>
        </w:rPr>
        <w:t xml:space="preserve"> </w:t>
      </w:r>
      <w:r>
        <w:rPr>
          <w:rFonts w:ascii="Times New Roman" w:hAnsi="Times New Roman" w:cs="Times New Roman"/>
          <w:i/>
        </w:rPr>
        <w:t xml:space="preserve">Humiliation </w:t>
      </w:r>
      <w:r>
        <w:rPr>
          <w:rFonts w:ascii="Times New Roman" w:hAnsi="Times New Roman" w:cs="Times New Roman"/>
        </w:rPr>
        <w:t>(week 12)</w:t>
      </w:r>
    </w:p>
    <w:p w:rsidR="007B6A58" w:rsidRPr="008563C6" w:rsidRDefault="007B6A58" w:rsidP="007B6A58">
      <w:pPr>
        <w:pStyle w:val="ListParagraph"/>
        <w:numPr>
          <w:ilvl w:val="0"/>
          <w:numId w:val="2"/>
        </w:numPr>
        <w:rPr>
          <w:rFonts w:ascii="Times New Roman" w:hAnsi="Times New Roman" w:cs="Times New Roman"/>
        </w:rPr>
      </w:pPr>
      <w:r w:rsidRPr="007B6A58">
        <w:rPr>
          <w:rFonts w:ascii="Times New Roman" w:hAnsi="Times New Roman" w:cs="Times New Roman"/>
        </w:rPr>
        <w:t>William Ian Miller</w:t>
      </w:r>
      <w:r>
        <w:rPr>
          <w:rFonts w:ascii="Times New Roman" w:hAnsi="Times New Roman" w:cs="Times New Roman"/>
        </w:rPr>
        <w:t xml:space="preserve">’s </w:t>
      </w:r>
      <w:r>
        <w:rPr>
          <w:rFonts w:ascii="Times New Roman" w:hAnsi="Times New Roman" w:cs="Times New Roman"/>
          <w:i/>
        </w:rPr>
        <w:t xml:space="preserve">Anatomy of </w:t>
      </w:r>
      <w:r w:rsidR="009A0B1D">
        <w:rPr>
          <w:rFonts w:ascii="Times New Roman" w:hAnsi="Times New Roman" w:cs="Times New Roman"/>
          <w:i/>
        </w:rPr>
        <w:t>Disgust</w:t>
      </w:r>
      <w:r>
        <w:rPr>
          <w:rFonts w:ascii="Times New Roman" w:hAnsi="Times New Roman" w:cs="Times New Roman"/>
          <w:i/>
        </w:rPr>
        <w:t xml:space="preserve"> </w:t>
      </w:r>
      <w:r>
        <w:rPr>
          <w:rFonts w:ascii="Times New Roman" w:hAnsi="Times New Roman" w:cs="Times New Roman"/>
        </w:rPr>
        <w:t>(week 9)</w:t>
      </w:r>
    </w:p>
    <w:p w:rsidR="00BA5BE0" w:rsidRPr="008563C6" w:rsidRDefault="008A4CE0">
      <w:pPr>
        <w:rPr>
          <w:rFonts w:ascii="Times New Roman" w:hAnsi="Times New Roman" w:cs="Times New Roman"/>
        </w:rPr>
      </w:pPr>
      <w:r w:rsidRPr="00257FF4">
        <w:rPr>
          <w:rFonts w:ascii="Times New Roman" w:hAnsi="Times New Roman" w:cs="Times New Roman"/>
          <w:b/>
        </w:rPr>
        <w:t>Course Schedule</w:t>
      </w:r>
      <w:r w:rsidR="00BA5BE0" w:rsidRPr="00257FF4">
        <w:rPr>
          <w:rFonts w:ascii="Times New Roman" w:hAnsi="Times New Roman" w:cs="Times New Roman"/>
          <w:b/>
        </w:rPr>
        <w:t>:</w:t>
      </w:r>
      <w:r w:rsidR="00C303FA">
        <w:rPr>
          <w:rFonts w:ascii="Times New Roman" w:hAnsi="Times New Roman" w:cs="Times New Roman"/>
        </w:rPr>
        <w:t xml:space="preserve"> This course is divided into three loose units, each comprised of four weeks. The first four </w:t>
      </w:r>
      <w:proofErr w:type="gramStart"/>
      <w:r w:rsidR="00C303FA">
        <w:rPr>
          <w:rFonts w:ascii="Times New Roman" w:hAnsi="Times New Roman" w:cs="Times New Roman"/>
        </w:rPr>
        <w:t>focus</w:t>
      </w:r>
      <w:proofErr w:type="gramEnd"/>
      <w:r w:rsidR="00C303FA">
        <w:rPr>
          <w:rFonts w:ascii="Times New Roman" w:hAnsi="Times New Roman" w:cs="Times New Roman"/>
        </w:rPr>
        <w:t xml:space="preserve"> on digital text analysis, the second four focus on critical appraisal</w:t>
      </w:r>
      <w:r w:rsidR="00DD790C">
        <w:rPr>
          <w:rFonts w:ascii="Times New Roman" w:hAnsi="Times New Roman" w:cs="Times New Roman"/>
        </w:rPr>
        <w:t xml:space="preserve"> and examination of material </w:t>
      </w:r>
      <w:r w:rsidR="00C303FA">
        <w:rPr>
          <w:rFonts w:ascii="Times New Roman" w:hAnsi="Times New Roman" w:cs="Times New Roman"/>
        </w:rPr>
        <w:t xml:space="preserve">that exists within and </w:t>
      </w:r>
      <w:r w:rsidR="00DD790C">
        <w:rPr>
          <w:rFonts w:ascii="Times New Roman" w:hAnsi="Times New Roman" w:cs="Times New Roman"/>
        </w:rPr>
        <w:t>around the sphere of the Digital H</w:t>
      </w:r>
      <w:r w:rsidR="00C303FA">
        <w:rPr>
          <w:rFonts w:ascii="Times New Roman" w:hAnsi="Times New Roman" w:cs="Times New Roman"/>
        </w:rPr>
        <w:t>umanities, and the third four focus on combining aspects of traditional literary analysi</w:t>
      </w:r>
      <w:r w:rsidR="00DD790C">
        <w:rPr>
          <w:rFonts w:ascii="Times New Roman" w:hAnsi="Times New Roman" w:cs="Times New Roman"/>
        </w:rPr>
        <w:t>s and critical theory with the Digital H</w:t>
      </w:r>
      <w:r w:rsidR="00C303FA">
        <w:rPr>
          <w:rFonts w:ascii="Times New Roman" w:hAnsi="Times New Roman" w:cs="Times New Roman"/>
        </w:rPr>
        <w:t>umanities.</w:t>
      </w:r>
      <w:r w:rsidR="000B144F">
        <w:rPr>
          <w:rFonts w:ascii="Times New Roman" w:hAnsi="Times New Roman" w:cs="Times New Roman"/>
        </w:rPr>
        <w:t xml:space="preserve"> The final three weeks of this course are dedicated t</w:t>
      </w:r>
      <w:r w:rsidR="007A22F8">
        <w:rPr>
          <w:rFonts w:ascii="Times New Roman" w:hAnsi="Times New Roman" w:cs="Times New Roman"/>
        </w:rPr>
        <w:t>o the final project.</w:t>
      </w:r>
    </w:p>
    <w:p w:rsidR="004C0DE6" w:rsidRPr="008563C6" w:rsidRDefault="004C0DE6" w:rsidP="00113F98">
      <w:pPr>
        <w:pStyle w:val="ListParagraph"/>
        <w:numPr>
          <w:ilvl w:val="0"/>
          <w:numId w:val="1"/>
        </w:numPr>
        <w:rPr>
          <w:rFonts w:ascii="Times New Roman" w:hAnsi="Times New Roman" w:cs="Times New Roman"/>
          <w:b/>
        </w:rPr>
      </w:pPr>
      <w:r w:rsidRPr="008563C6">
        <w:rPr>
          <w:rFonts w:ascii="Times New Roman" w:hAnsi="Times New Roman" w:cs="Times New Roman"/>
          <w:b/>
        </w:rPr>
        <w:t>Week 1: Introduction</w:t>
      </w:r>
    </w:p>
    <w:p w:rsidR="004C0DE6" w:rsidRPr="008563C6" w:rsidRDefault="004C0DE6" w:rsidP="004C0DE6">
      <w:pPr>
        <w:pStyle w:val="ListParagraph"/>
        <w:numPr>
          <w:ilvl w:val="1"/>
          <w:numId w:val="1"/>
        </w:numPr>
        <w:rPr>
          <w:rFonts w:ascii="Times New Roman" w:hAnsi="Times New Roman" w:cs="Times New Roman"/>
        </w:rPr>
      </w:pPr>
      <w:r w:rsidRPr="008563C6">
        <w:rPr>
          <w:rFonts w:ascii="Times New Roman" w:hAnsi="Times New Roman" w:cs="Times New Roman"/>
        </w:rPr>
        <w:t>Consider: What is the purpose of a corpus?</w:t>
      </w:r>
      <w:r w:rsidR="002E2D6A" w:rsidRPr="008563C6">
        <w:rPr>
          <w:rFonts w:ascii="Times New Roman" w:hAnsi="Times New Roman" w:cs="Times New Roman"/>
        </w:rPr>
        <w:t xml:space="preserve"> What can one attain by analyzing a corpus as a whole?</w:t>
      </w:r>
      <w:r w:rsidR="009003A0" w:rsidRPr="008563C6">
        <w:rPr>
          <w:rFonts w:ascii="Times New Roman" w:hAnsi="Times New Roman" w:cs="Times New Roman"/>
        </w:rPr>
        <w:t xml:space="preserve"> Is a corpus a “body without organs?”</w:t>
      </w:r>
    </w:p>
    <w:p w:rsidR="00217FD1" w:rsidRPr="008563C6" w:rsidRDefault="00217FD1" w:rsidP="00D522D0">
      <w:pPr>
        <w:pStyle w:val="ListParagraph"/>
        <w:numPr>
          <w:ilvl w:val="1"/>
          <w:numId w:val="1"/>
        </w:numPr>
        <w:rPr>
          <w:rFonts w:ascii="Times New Roman" w:hAnsi="Times New Roman" w:cs="Times New Roman"/>
        </w:rPr>
      </w:pPr>
      <w:r w:rsidRPr="008563C6">
        <w:rPr>
          <w:rFonts w:ascii="Times New Roman" w:hAnsi="Times New Roman" w:cs="Times New Roman"/>
        </w:rPr>
        <w:t xml:space="preserve">Explore: </w:t>
      </w:r>
      <w:hyperlink r:id="rId6" w:history="1">
        <w:r w:rsidR="00D522D0" w:rsidRPr="008214EB">
          <w:rPr>
            <w:rStyle w:val="Hyperlink"/>
            <w:rFonts w:ascii="Times New Roman" w:hAnsi="Times New Roman" w:cs="Times New Roman"/>
          </w:rPr>
          <w:t>JSTOR Labs Text Analyzer</w:t>
        </w:r>
      </w:hyperlink>
      <w:r w:rsidR="00D522D0">
        <w:rPr>
          <w:rFonts w:ascii="Times New Roman" w:hAnsi="Times New Roman" w:cs="Times New Roman"/>
        </w:rPr>
        <w:t xml:space="preserve">, </w:t>
      </w:r>
      <w:hyperlink r:id="rId7" w:history="1">
        <w:proofErr w:type="spellStart"/>
        <w:r w:rsidR="00DB50C1" w:rsidRPr="008214EB">
          <w:rPr>
            <w:rStyle w:val="Hyperlink"/>
            <w:rFonts w:ascii="Times New Roman" w:hAnsi="Times New Roman" w:cs="Times New Roman"/>
          </w:rPr>
          <w:t>Voyant</w:t>
        </w:r>
        <w:proofErr w:type="spellEnd"/>
      </w:hyperlink>
    </w:p>
    <w:p w:rsidR="004C0DE6" w:rsidRPr="008563C6" w:rsidRDefault="004C0DE6" w:rsidP="004C0DE6">
      <w:pPr>
        <w:pStyle w:val="ListParagraph"/>
        <w:numPr>
          <w:ilvl w:val="1"/>
          <w:numId w:val="1"/>
        </w:numPr>
        <w:rPr>
          <w:rFonts w:ascii="Times New Roman" w:hAnsi="Times New Roman" w:cs="Times New Roman"/>
        </w:rPr>
      </w:pPr>
      <w:r w:rsidRPr="008563C6">
        <w:rPr>
          <w:rFonts w:ascii="Times New Roman" w:hAnsi="Times New Roman" w:cs="Times New Roman"/>
        </w:rPr>
        <w:t xml:space="preserve">Read: </w:t>
      </w:r>
      <w:r w:rsidR="00E32737" w:rsidRPr="008563C6">
        <w:rPr>
          <w:rFonts w:ascii="Times New Roman" w:hAnsi="Times New Roman" w:cs="Times New Roman"/>
          <w:i/>
        </w:rPr>
        <w:t>Hu</w:t>
      </w:r>
      <w:r w:rsidR="001A20B5">
        <w:rPr>
          <w:rFonts w:ascii="Times New Roman" w:hAnsi="Times New Roman" w:cs="Times New Roman"/>
          <w:i/>
        </w:rPr>
        <w:t>man Behavior and the Principle o</w:t>
      </w:r>
      <w:r w:rsidR="00E32737" w:rsidRPr="008563C6">
        <w:rPr>
          <w:rFonts w:ascii="Times New Roman" w:hAnsi="Times New Roman" w:cs="Times New Roman"/>
          <w:i/>
        </w:rPr>
        <w:t xml:space="preserve">f Least Effort </w:t>
      </w:r>
      <w:r w:rsidR="00E32737" w:rsidRPr="008563C6">
        <w:rPr>
          <w:rFonts w:ascii="Times New Roman" w:hAnsi="Times New Roman" w:cs="Times New Roman"/>
        </w:rPr>
        <w:t>(pages 313-347)</w:t>
      </w:r>
    </w:p>
    <w:p w:rsidR="00DB50C1" w:rsidRPr="008563C6" w:rsidRDefault="0099257B" w:rsidP="004C0DE6">
      <w:pPr>
        <w:pStyle w:val="ListParagraph"/>
        <w:numPr>
          <w:ilvl w:val="1"/>
          <w:numId w:val="1"/>
        </w:numPr>
        <w:rPr>
          <w:rFonts w:ascii="Times New Roman" w:hAnsi="Times New Roman" w:cs="Times New Roman"/>
        </w:rPr>
      </w:pPr>
      <w:r>
        <w:rPr>
          <w:rFonts w:ascii="Times New Roman" w:hAnsi="Times New Roman" w:cs="Times New Roman"/>
        </w:rPr>
        <w:t>Assignments</w:t>
      </w:r>
      <w:r w:rsidR="00DB50C1" w:rsidRPr="008563C6">
        <w:rPr>
          <w:rFonts w:ascii="Times New Roman" w:hAnsi="Times New Roman" w:cs="Times New Roman"/>
        </w:rPr>
        <w:t xml:space="preserve">: Use </w:t>
      </w:r>
      <w:proofErr w:type="spellStart"/>
      <w:r w:rsidR="00DB50C1" w:rsidRPr="008563C6">
        <w:rPr>
          <w:rFonts w:ascii="Times New Roman" w:hAnsi="Times New Roman" w:cs="Times New Roman"/>
        </w:rPr>
        <w:t>Voyant</w:t>
      </w:r>
      <w:proofErr w:type="spellEnd"/>
      <w:r w:rsidR="00DB50C1" w:rsidRPr="008563C6">
        <w:rPr>
          <w:rFonts w:ascii="Times New Roman" w:hAnsi="Times New Roman" w:cs="Times New Roman"/>
        </w:rPr>
        <w:t xml:space="preserve"> to analyze any 5 digital pieces you have and write a brief, informal (</w:t>
      </w:r>
      <w:r w:rsidR="00432B17">
        <w:rPr>
          <w:rFonts w:ascii="Times New Roman" w:hAnsi="Times New Roman" w:cs="Times New Roman"/>
        </w:rPr>
        <w:t>roughly one</w:t>
      </w:r>
      <w:r w:rsidR="00DB50C1" w:rsidRPr="008563C6">
        <w:rPr>
          <w:rFonts w:ascii="Times New Roman" w:hAnsi="Times New Roman" w:cs="Times New Roman"/>
        </w:rPr>
        <w:t xml:space="preserve"> page)</w:t>
      </w:r>
      <w:r w:rsidR="00070020">
        <w:rPr>
          <w:rFonts w:ascii="Times New Roman" w:hAnsi="Times New Roman" w:cs="Times New Roman"/>
        </w:rPr>
        <w:t xml:space="preserve"> reflection on your experience.</w:t>
      </w:r>
    </w:p>
    <w:p w:rsidR="002E2D6A" w:rsidRDefault="002E2D6A" w:rsidP="00113F98">
      <w:pPr>
        <w:pStyle w:val="ListParagraph"/>
        <w:numPr>
          <w:ilvl w:val="0"/>
          <w:numId w:val="1"/>
        </w:numPr>
        <w:rPr>
          <w:rFonts w:ascii="Times New Roman" w:hAnsi="Times New Roman" w:cs="Times New Roman"/>
          <w:b/>
        </w:rPr>
      </w:pPr>
      <w:r w:rsidRPr="008563C6">
        <w:rPr>
          <w:rFonts w:ascii="Times New Roman" w:hAnsi="Times New Roman" w:cs="Times New Roman"/>
          <w:b/>
        </w:rPr>
        <w:t xml:space="preserve">Week 2: </w:t>
      </w:r>
      <w:r w:rsidR="008563C6">
        <w:rPr>
          <w:rFonts w:ascii="Times New Roman" w:hAnsi="Times New Roman" w:cs="Times New Roman"/>
          <w:b/>
        </w:rPr>
        <w:t xml:space="preserve">The Formation of a </w:t>
      </w:r>
      <w:r w:rsidR="009003A0" w:rsidRPr="008563C6">
        <w:rPr>
          <w:rFonts w:ascii="Times New Roman" w:hAnsi="Times New Roman" w:cs="Times New Roman"/>
          <w:b/>
        </w:rPr>
        <w:t>Corpus</w:t>
      </w:r>
    </w:p>
    <w:p w:rsidR="00A0218D" w:rsidRPr="00A0218D" w:rsidRDefault="00A0218D" w:rsidP="00243A0A">
      <w:pPr>
        <w:pStyle w:val="ListParagraph"/>
        <w:numPr>
          <w:ilvl w:val="1"/>
          <w:numId w:val="1"/>
        </w:numPr>
        <w:rPr>
          <w:rFonts w:ascii="Times New Roman" w:hAnsi="Times New Roman" w:cs="Times New Roman"/>
          <w:b/>
        </w:rPr>
      </w:pPr>
      <w:r>
        <w:rPr>
          <w:rFonts w:ascii="Times New Roman" w:hAnsi="Times New Roman" w:cs="Times New Roman"/>
        </w:rPr>
        <w:t>Consider</w:t>
      </w:r>
      <w:r w:rsidR="007716B8">
        <w:rPr>
          <w:rFonts w:ascii="Times New Roman" w:hAnsi="Times New Roman" w:cs="Times New Roman"/>
        </w:rPr>
        <w:t xml:space="preserve">: What is a corpus? What forms a corpus? What are the base components and scaffolding of a corpus? Additionally, is the collection of texts assigned by this class a corpus itself? </w:t>
      </w:r>
    </w:p>
    <w:p w:rsidR="00A0218D" w:rsidRPr="00A0218D" w:rsidRDefault="00A0218D" w:rsidP="00C131F9">
      <w:pPr>
        <w:pStyle w:val="ListParagraph"/>
        <w:numPr>
          <w:ilvl w:val="1"/>
          <w:numId w:val="1"/>
        </w:numPr>
        <w:rPr>
          <w:rFonts w:ascii="Times New Roman" w:hAnsi="Times New Roman" w:cs="Times New Roman"/>
          <w:b/>
        </w:rPr>
      </w:pPr>
      <w:r>
        <w:rPr>
          <w:rFonts w:ascii="Times New Roman" w:hAnsi="Times New Roman" w:cs="Times New Roman"/>
        </w:rPr>
        <w:t xml:space="preserve">Explore: </w:t>
      </w:r>
      <w:hyperlink r:id="rId8" w:history="1">
        <w:proofErr w:type="spellStart"/>
        <w:r w:rsidRPr="008214EB">
          <w:rPr>
            <w:rStyle w:val="Hyperlink"/>
            <w:rFonts w:ascii="Times New Roman" w:hAnsi="Times New Roman" w:cs="Times New Roman"/>
          </w:rPr>
          <w:t>Lexos</w:t>
        </w:r>
        <w:proofErr w:type="spellEnd"/>
      </w:hyperlink>
      <w:r w:rsidR="00C131F9">
        <w:rPr>
          <w:rFonts w:ascii="Times New Roman" w:hAnsi="Times New Roman" w:cs="Times New Roman"/>
        </w:rPr>
        <w:t xml:space="preserve">, </w:t>
      </w:r>
      <w:hyperlink r:id="rId9" w:history="1">
        <w:r w:rsidR="0030112A" w:rsidRPr="008214EB">
          <w:rPr>
            <w:rStyle w:val="Hyperlink"/>
            <w:rFonts w:ascii="Times New Roman" w:hAnsi="Times New Roman" w:cs="Times New Roman"/>
          </w:rPr>
          <w:t>On-Line Encyclopedia of Integer Sequences</w:t>
        </w:r>
      </w:hyperlink>
      <w:r w:rsidR="0030112A">
        <w:rPr>
          <w:rFonts w:ascii="Times New Roman" w:hAnsi="Times New Roman" w:cs="Times New Roman"/>
        </w:rPr>
        <w:t xml:space="preserve"> (optional)</w:t>
      </w:r>
      <w:r w:rsidR="00C131F9">
        <w:rPr>
          <w:rFonts w:ascii="Times New Roman" w:hAnsi="Times New Roman" w:cs="Times New Roman"/>
        </w:rPr>
        <w:t xml:space="preserve">, </w:t>
      </w:r>
      <w:hyperlink r:id="rId10" w:history="1">
        <w:proofErr w:type="spellStart"/>
        <w:r w:rsidR="009A0B1D" w:rsidRPr="008214EB">
          <w:rPr>
            <w:rStyle w:val="Hyperlink"/>
            <w:rFonts w:ascii="Times New Roman" w:hAnsi="Times New Roman" w:cs="Times New Roman"/>
          </w:rPr>
          <w:t>SkELL</w:t>
        </w:r>
        <w:proofErr w:type="spellEnd"/>
      </w:hyperlink>
      <w:r w:rsidR="009A0B1D">
        <w:rPr>
          <w:rFonts w:ascii="Times New Roman" w:hAnsi="Times New Roman" w:cs="Times New Roman"/>
        </w:rPr>
        <w:t xml:space="preserve">, </w:t>
      </w:r>
      <w:hyperlink r:id="rId11" w:history="1">
        <w:r w:rsidR="00C131F9" w:rsidRPr="008214EB">
          <w:rPr>
            <w:rStyle w:val="Hyperlink"/>
            <w:rFonts w:ascii="Times New Roman" w:hAnsi="Times New Roman" w:cs="Times New Roman"/>
          </w:rPr>
          <w:t>Sketch</w:t>
        </w:r>
        <w:r w:rsidR="0001300A" w:rsidRPr="008214EB">
          <w:rPr>
            <w:rStyle w:val="Hyperlink"/>
            <w:rFonts w:ascii="Times New Roman" w:hAnsi="Times New Roman" w:cs="Times New Roman"/>
          </w:rPr>
          <w:t xml:space="preserve"> Engine</w:t>
        </w:r>
      </w:hyperlink>
      <w:r w:rsidR="008214EB">
        <w:rPr>
          <w:rFonts w:ascii="Times New Roman" w:hAnsi="Times New Roman" w:cs="Times New Roman"/>
        </w:rPr>
        <w:t xml:space="preserve"> (has free trial, can be bothersome to download, optional, but recommended)</w:t>
      </w:r>
    </w:p>
    <w:p w:rsidR="00A0218D" w:rsidRPr="00A0218D" w:rsidRDefault="00A0218D" w:rsidP="00243A0A">
      <w:pPr>
        <w:pStyle w:val="ListParagraph"/>
        <w:numPr>
          <w:ilvl w:val="1"/>
          <w:numId w:val="1"/>
        </w:numPr>
        <w:rPr>
          <w:rFonts w:ascii="Times New Roman" w:hAnsi="Times New Roman" w:cs="Times New Roman"/>
          <w:b/>
        </w:rPr>
      </w:pPr>
      <w:r>
        <w:rPr>
          <w:rFonts w:ascii="Times New Roman" w:hAnsi="Times New Roman" w:cs="Times New Roman"/>
        </w:rPr>
        <w:t>Read:</w:t>
      </w:r>
      <w:r w:rsidR="00EE4317">
        <w:rPr>
          <w:rFonts w:ascii="Times New Roman" w:hAnsi="Times New Roman" w:cs="Times New Roman"/>
        </w:rPr>
        <w:t xml:space="preserve"> </w:t>
      </w:r>
      <w:r w:rsidR="00EE4317" w:rsidRPr="00EE4317">
        <w:rPr>
          <w:rStyle w:val="Emphasis"/>
          <w:rFonts w:ascii="Times New Roman" w:hAnsi="Times New Roman" w:cs="Times New Roman"/>
        </w:rPr>
        <w:t>Building and Using Your Own Corpus and Concordance</w:t>
      </w:r>
      <w:r w:rsidR="007F3866" w:rsidRPr="00CF0C23">
        <w:rPr>
          <w:rStyle w:val="Emphasis"/>
          <w:rFonts w:ascii="Times New Roman" w:hAnsi="Times New Roman" w:cs="Times New Roman"/>
          <w:i w:val="0"/>
        </w:rPr>
        <w:t>,</w:t>
      </w:r>
      <w:r w:rsidR="007F3866">
        <w:rPr>
          <w:rStyle w:val="Emphasis"/>
          <w:rFonts w:ascii="Times New Roman" w:hAnsi="Times New Roman" w:cs="Times New Roman"/>
        </w:rPr>
        <w:t xml:space="preserve"> </w:t>
      </w:r>
      <w:r w:rsidR="007F3866" w:rsidRPr="008563C6">
        <w:rPr>
          <w:rFonts w:ascii="Times New Roman" w:hAnsi="Times New Roman" w:cs="Times New Roman"/>
          <w:i/>
        </w:rPr>
        <w:t xml:space="preserve">Capitalism and Schizophrenia </w:t>
      </w:r>
      <w:r w:rsidR="007F3866" w:rsidRPr="008563C6">
        <w:rPr>
          <w:rFonts w:ascii="Times New Roman" w:hAnsi="Times New Roman" w:cs="Times New Roman"/>
        </w:rPr>
        <w:t>excerpt set 1 (selected passages concerning the “body without organs.”)</w:t>
      </w:r>
    </w:p>
    <w:p w:rsidR="00243A0A" w:rsidRPr="00DD2BCA" w:rsidRDefault="0099257B" w:rsidP="00243A0A">
      <w:pPr>
        <w:pStyle w:val="ListParagraph"/>
        <w:numPr>
          <w:ilvl w:val="1"/>
          <w:numId w:val="1"/>
        </w:numPr>
        <w:rPr>
          <w:rFonts w:ascii="Times New Roman" w:hAnsi="Times New Roman" w:cs="Times New Roman"/>
          <w:b/>
        </w:rPr>
      </w:pPr>
      <w:r>
        <w:rPr>
          <w:rFonts w:ascii="Times New Roman" w:hAnsi="Times New Roman" w:cs="Times New Roman"/>
        </w:rPr>
        <w:t>Assignments</w:t>
      </w:r>
      <w:r w:rsidR="00243A0A">
        <w:rPr>
          <w:rFonts w:ascii="Times New Roman" w:hAnsi="Times New Roman" w:cs="Times New Roman"/>
        </w:rPr>
        <w:t xml:space="preserve">: </w:t>
      </w:r>
      <w:r w:rsidR="00F135A9">
        <w:rPr>
          <w:rFonts w:ascii="Times New Roman" w:hAnsi="Times New Roman" w:cs="Times New Roman"/>
        </w:rPr>
        <w:t>Formally b</w:t>
      </w:r>
      <w:r w:rsidR="00B46A55">
        <w:rPr>
          <w:rFonts w:ascii="Times New Roman" w:hAnsi="Times New Roman" w:cs="Times New Roman"/>
        </w:rPr>
        <w:t>egin intro</w:t>
      </w:r>
      <w:r w:rsidR="00243A0A">
        <w:rPr>
          <w:rFonts w:ascii="Times New Roman" w:hAnsi="Times New Roman" w:cs="Times New Roman"/>
        </w:rPr>
        <w:t xml:space="preserve"> project</w:t>
      </w:r>
      <w:r w:rsidR="00AA0D32">
        <w:rPr>
          <w:rFonts w:ascii="Times New Roman" w:hAnsi="Times New Roman" w:cs="Times New Roman"/>
        </w:rPr>
        <w:t xml:space="preserve"> (see “Projects”).</w:t>
      </w:r>
      <w:r w:rsidR="00305D2E">
        <w:rPr>
          <w:rFonts w:ascii="Times New Roman" w:hAnsi="Times New Roman" w:cs="Times New Roman"/>
        </w:rPr>
        <w:t xml:space="preserve"> </w:t>
      </w:r>
    </w:p>
    <w:p w:rsidR="00113F98" w:rsidRPr="008563C6" w:rsidRDefault="00BA5BE0" w:rsidP="00113F98">
      <w:pPr>
        <w:pStyle w:val="ListParagraph"/>
        <w:numPr>
          <w:ilvl w:val="0"/>
          <w:numId w:val="1"/>
        </w:numPr>
        <w:rPr>
          <w:rFonts w:ascii="Times New Roman" w:hAnsi="Times New Roman" w:cs="Times New Roman"/>
          <w:b/>
        </w:rPr>
      </w:pPr>
      <w:r w:rsidRPr="008563C6">
        <w:rPr>
          <w:rFonts w:ascii="Times New Roman" w:hAnsi="Times New Roman" w:cs="Times New Roman"/>
          <w:b/>
        </w:rPr>
        <w:t>Week</w:t>
      </w:r>
      <w:r w:rsidR="008563C6" w:rsidRPr="008563C6">
        <w:rPr>
          <w:rFonts w:ascii="Times New Roman" w:hAnsi="Times New Roman" w:cs="Times New Roman"/>
          <w:b/>
        </w:rPr>
        <w:t xml:space="preserve"> 3</w:t>
      </w:r>
      <w:r w:rsidRPr="008563C6">
        <w:rPr>
          <w:rFonts w:ascii="Times New Roman" w:hAnsi="Times New Roman" w:cs="Times New Roman"/>
          <w:b/>
        </w:rPr>
        <w:t>:</w:t>
      </w:r>
      <w:r w:rsidR="00256285">
        <w:rPr>
          <w:rFonts w:ascii="Times New Roman" w:hAnsi="Times New Roman" w:cs="Times New Roman"/>
          <w:b/>
        </w:rPr>
        <w:t xml:space="preserve"> </w:t>
      </w:r>
      <w:r w:rsidRPr="008563C6">
        <w:rPr>
          <w:rFonts w:ascii="Times New Roman" w:hAnsi="Times New Roman" w:cs="Times New Roman"/>
          <w:b/>
        </w:rPr>
        <w:t>“Web Corpus”</w:t>
      </w:r>
      <w:r w:rsidR="00113F98" w:rsidRPr="008563C6">
        <w:rPr>
          <w:rFonts w:ascii="Times New Roman" w:hAnsi="Times New Roman" w:cs="Times New Roman"/>
          <w:b/>
        </w:rPr>
        <w:t xml:space="preserve"> </w:t>
      </w:r>
    </w:p>
    <w:p w:rsidR="00113F98" w:rsidRPr="008563C6" w:rsidRDefault="00113F98" w:rsidP="00113F98">
      <w:pPr>
        <w:pStyle w:val="ListParagraph"/>
        <w:numPr>
          <w:ilvl w:val="1"/>
          <w:numId w:val="1"/>
        </w:numPr>
        <w:rPr>
          <w:rFonts w:ascii="Times New Roman" w:hAnsi="Times New Roman" w:cs="Times New Roman"/>
        </w:rPr>
      </w:pPr>
      <w:r w:rsidRPr="008563C6">
        <w:rPr>
          <w:rFonts w:ascii="Times New Roman" w:hAnsi="Times New Roman" w:cs="Times New Roman"/>
        </w:rPr>
        <w:t>Consider: Is the creation of large-scale corpuses necessary, and if so, why?</w:t>
      </w:r>
      <w:r w:rsidR="00244DCE">
        <w:rPr>
          <w:rFonts w:ascii="Times New Roman" w:hAnsi="Times New Roman" w:cs="Times New Roman"/>
        </w:rPr>
        <w:t xml:space="preserve"> How do large-scale corpuses differ from small-scale corpuses? </w:t>
      </w:r>
    </w:p>
    <w:p w:rsidR="00113F98" w:rsidRPr="008563C6" w:rsidRDefault="00113F98" w:rsidP="008F328E">
      <w:pPr>
        <w:pStyle w:val="ListParagraph"/>
        <w:numPr>
          <w:ilvl w:val="1"/>
          <w:numId w:val="1"/>
        </w:numPr>
        <w:rPr>
          <w:rFonts w:ascii="Times New Roman" w:hAnsi="Times New Roman" w:cs="Times New Roman"/>
        </w:rPr>
      </w:pPr>
      <w:r w:rsidRPr="008563C6">
        <w:rPr>
          <w:rFonts w:ascii="Times New Roman" w:hAnsi="Times New Roman" w:cs="Times New Roman"/>
        </w:rPr>
        <w:t xml:space="preserve">Explore: </w:t>
      </w:r>
      <w:hyperlink r:id="rId12" w:history="1">
        <w:proofErr w:type="spellStart"/>
        <w:r w:rsidR="008214EB" w:rsidRPr="008214EB">
          <w:rPr>
            <w:rStyle w:val="Hyperlink"/>
            <w:rFonts w:ascii="Times New Roman" w:hAnsi="Times New Roman" w:cs="Times New Roman"/>
          </w:rPr>
          <w:t>GitH</w:t>
        </w:r>
        <w:r w:rsidR="00DB612D" w:rsidRPr="008214EB">
          <w:rPr>
            <w:rStyle w:val="Hyperlink"/>
            <w:rFonts w:ascii="Times New Roman" w:hAnsi="Times New Roman" w:cs="Times New Roman"/>
          </w:rPr>
          <w:t>ub</w:t>
        </w:r>
        <w:proofErr w:type="spellEnd"/>
      </w:hyperlink>
      <w:r w:rsidR="00DB612D">
        <w:rPr>
          <w:rFonts w:ascii="Times New Roman" w:hAnsi="Times New Roman" w:cs="Times New Roman"/>
        </w:rPr>
        <w:t xml:space="preserve">, </w:t>
      </w:r>
      <w:hyperlink r:id="rId13" w:history="1">
        <w:r w:rsidRPr="008214EB">
          <w:rPr>
            <w:rStyle w:val="Hyperlink"/>
            <w:rFonts w:ascii="Times New Roman" w:hAnsi="Times New Roman" w:cs="Times New Roman"/>
          </w:rPr>
          <w:t xml:space="preserve">Google </w:t>
        </w:r>
        <w:proofErr w:type="spellStart"/>
        <w:r w:rsidRPr="008214EB">
          <w:rPr>
            <w:rStyle w:val="Hyperlink"/>
            <w:rFonts w:ascii="Times New Roman" w:hAnsi="Times New Roman" w:cs="Times New Roman"/>
          </w:rPr>
          <w:t>NGram</w:t>
        </w:r>
        <w:proofErr w:type="spellEnd"/>
      </w:hyperlink>
      <w:r w:rsidR="008F328E">
        <w:rPr>
          <w:rFonts w:ascii="Times New Roman" w:hAnsi="Times New Roman" w:cs="Times New Roman"/>
        </w:rPr>
        <w:t>,</w:t>
      </w:r>
      <w:r w:rsidR="009A0B1D">
        <w:rPr>
          <w:rFonts w:ascii="Times New Roman" w:hAnsi="Times New Roman" w:cs="Times New Roman"/>
        </w:rPr>
        <w:t xml:space="preserve"> </w:t>
      </w:r>
      <w:hyperlink r:id="rId14" w:history="1">
        <w:proofErr w:type="spellStart"/>
        <w:r w:rsidR="009A0B1D" w:rsidRPr="008214EB">
          <w:rPr>
            <w:rStyle w:val="Hyperlink"/>
            <w:rFonts w:ascii="Times New Roman" w:hAnsi="Times New Roman" w:cs="Times New Roman"/>
          </w:rPr>
          <w:t>Pastebin</w:t>
        </w:r>
        <w:proofErr w:type="spellEnd"/>
      </w:hyperlink>
    </w:p>
    <w:p w:rsidR="00113F98" w:rsidRDefault="00113F98" w:rsidP="00113F98">
      <w:pPr>
        <w:pStyle w:val="ListParagraph"/>
        <w:numPr>
          <w:ilvl w:val="1"/>
          <w:numId w:val="1"/>
        </w:numPr>
        <w:rPr>
          <w:rFonts w:ascii="Times New Roman" w:hAnsi="Times New Roman" w:cs="Times New Roman"/>
        </w:rPr>
      </w:pPr>
      <w:r w:rsidRPr="008563C6">
        <w:rPr>
          <w:rFonts w:ascii="Times New Roman" w:hAnsi="Times New Roman" w:cs="Times New Roman"/>
        </w:rPr>
        <w:lastRenderedPageBreak/>
        <w:t>Read:</w:t>
      </w:r>
      <w:r w:rsidR="003503A3">
        <w:rPr>
          <w:rFonts w:ascii="Times New Roman" w:hAnsi="Times New Roman" w:cs="Times New Roman"/>
        </w:rPr>
        <w:t xml:space="preserve"> </w:t>
      </w:r>
      <w:r w:rsidR="003503A3" w:rsidRPr="008563C6">
        <w:rPr>
          <w:rStyle w:val="Emphasis"/>
          <w:rFonts w:ascii="Times New Roman" w:hAnsi="Times New Roman" w:cs="Times New Roman"/>
        </w:rPr>
        <w:t>Artificial Unintelligence: How Computers Misunderstand the World</w:t>
      </w:r>
      <w:r w:rsidR="003503A3">
        <w:rPr>
          <w:rStyle w:val="Emphasis"/>
          <w:rFonts w:ascii="Times New Roman" w:hAnsi="Times New Roman" w:cs="Times New Roman"/>
        </w:rPr>
        <w:t xml:space="preserve"> </w:t>
      </w:r>
      <w:r w:rsidR="003503A3">
        <w:rPr>
          <w:rStyle w:val="Emphasis"/>
          <w:rFonts w:ascii="Times New Roman" w:hAnsi="Times New Roman" w:cs="Times New Roman"/>
          <w:i w:val="0"/>
        </w:rPr>
        <w:t>(Introduction)</w:t>
      </w:r>
      <w:r w:rsidR="00975EF7">
        <w:rPr>
          <w:rStyle w:val="Emphasis"/>
          <w:rFonts w:ascii="Times New Roman" w:hAnsi="Times New Roman" w:cs="Times New Roman"/>
          <w:i w:val="0"/>
        </w:rPr>
        <w:t xml:space="preserve">, </w:t>
      </w:r>
      <w:r w:rsidR="00975EF7">
        <w:rPr>
          <w:rFonts w:ascii="Times New Roman" w:hAnsi="Times New Roman" w:cs="Times New Roman"/>
          <w:i/>
        </w:rPr>
        <w:t>Reading Machines: Towards an Algorithmic Criticism</w:t>
      </w:r>
    </w:p>
    <w:p w:rsidR="00243A0A" w:rsidRDefault="0099257B" w:rsidP="00113F98">
      <w:pPr>
        <w:pStyle w:val="ListParagraph"/>
        <w:numPr>
          <w:ilvl w:val="1"/>
          <w:numId w:val="1"/>
        </w:numPr>
        <w:rPr>
          <w:rFonts w:ascii="Times New Roman" w:hAnsi="Times New Roman" w:cs="Times New Roman"/>
        </w:rPr>
      </w:pPr>
      <w:r>
        <w:rPr>
          <w:rFonts w:ascii="Times New Roman" w:hAnsi="Times New Roman" w:cs="Times New Roman"/>
        </w:rPr>
        <w:t>Assignments</w:t>
      </w:r>
      <w:r w:rsidR="00243A0A">
        <w:rPr>
          <w:rFonts w:ascii="Times New Roman" w:hAnsi="Times New Roman" w:cs="Times New Roman"/>
        </w:rPr>
        <w:t xml:space="preserve">: </w:t>
      </w:r>
      <w:r w:rsidR="003139AE">
        <w:rPr>
          <w:rFonts w:ascii="Times New Roman" w:hAnsi="Times New Roman" w:cs="Times New Roman"/>
        </w:rPr>
        <w:t xml:space="preserve">Select a word and set the lower bound of time range on Google </w:t>
      </w:r>
      <w:proofErr w:type="spellStart"/>
      <w:r w:rsidR="003139AE">
        <w:rPr>
          <w:rFonts w:ascii="Times New Roman" w:hAnsi="Times New Roman" w:cs="Times New Roman"/>
        </w:rPr>
        <w:t>NGram</w:t>
      </w:r>
      <w:proofErr w:type="spellEnd"/>
      <w:r w:rsidR="003139AE">
        <w:rPr>
          <w:rFonts w:ascii="Times New Roman" w:hAnsi="Times New Roman" w:cs="Times New Roman"/>
        </w:rPr>
        <w:t xml:space="preserve"> to 1500. Then, run that word through Google </w:t>
      </w:r>
      <w:proofErr w:type="spellStart"/>
      <w:r w:rsidR="003139AE">
        <w:rPr>
          <w:rFonts w:ascii="Times New Roman" w:hAnsi="Times New Roman" w:cs="Times New Roman"/>
        </w:rPr>
        <w:t>NGram</w:t>
      </w:r>
      <w:proofErr w:type="spellEnd"/>
      <w:r w:rsidR="003139AE">
        <w:rPr>
          <w:rFonts w:ascii="Times New Roman" w:hAnsi="Times New Roman" w:cs="Times New Roman"/>
        </w:rPr>
        <w:t xml:space="preserve">. No formal writing is required this week, but be prepared to discuss your findings in class: note taking is encouraged. </w:t>
      </w:r>
    </w:p>
    <w:p w:rsidR="00B16339" w:rsidRDefault="004D6E89" w:rsidP="00B16339">
      <w:pPr>
        <w:pStyle w:val="ListParagraph"/>
        <w:numPr>
          <w:ilvl w:val="0"/>
          <w:numId w:val="1"/>
        </w:numPr>
        <w:rPr>
          <w:rFonts w:ascii="Times New Roman" w:hAnsi="Times New Roman" w:cs="Times New Roman"/>
          <w:b/>
        </w:rPr>
      </w:pPr>
      <w:r>
        <w:rPr>
          <w:rFonts w:ascii="Times New Roman" w:hAnsi="Times New Roman" w:cs="Times New Roman"/>
          <w:b/>
        </w:rPr>
        <w:t>Week 4: Digital Integration</w:t>
      </w:r>
    </w:p>
    <w:p w:rsidR="00B16339" w:rsidRPr="00033DD6" w:rsidRDefault="00B16339" w:rsidP="00B16339">
      <w:pPr>
        <w:pStyle w:val="ListParagraph"/>
        <w:numPr>
          <w:ilvl w:val="1"/>
          <w:numId w:val="1"/>
        </w:numPr>
        <w:rPr>
          <w:rFonts w:ascii="Times New Roman" w:hAnsi="Times New Roman" w:cs="Times New Roman"/>
          <w:b/>
        </w:rPr>
      </w:pPr>
      <w:r w:rsidRPr="00B16339">
        <w:rPr>
          <w:rFonts w:ascii="Times New Roman" w:hAnsi="Times New Roman" w:cs="Times New Roman"/>
        </w:rPr>
        <w:t xml:space="preserve">Consider: What effects does the digitalization of a work have on </w:t>
      </w:r>
      <w:r w:rsidR="0019357A">
        <w:rPr>
          <w:rFonts w:ascii="Times New Roman" w:hAnsi="Times New Roman" w:cs="Times New Roman"/>
        </w:rPr>
        <w:t xml:space="preserve">that work </w:t>
      </w:r>
      <w:r w:rsidRPr="00B16339">
        <w:rPr>
          <w:rFonts w:ascii="Times New Roman" w:hAnsi="Times New Roman" w:cs="Times New Roman"/>
        </w:rPr>
        <w:t xml:space="preserve">and related pieces? </w:t>
      </w:r>
      <w:r w:rsidR="00F73EC1">
        <w:rPr>
          <w:rFonts w:ascii="Times New Roman" w:hAnsi="Times New Roman" w:cs="Times New Roman"/>
        </w:rPr>
        <w:t xml:space="preserve">Does this affect analysis of that text? </w:t>
      </w:r>
      <w:r w:rsidRPr="00B16339">
        <w:rPr>
          <w:rFonts w:ascii="Times New Roman" w:hAnsi="Times New Roman" w:cs="Times New Roman"/>
        </w:rPr>
        <w:t>How do a physical text and a file containing that text differ?</w:t>
      </w:r>
    </w:p>
    <w:p w:rsidR="00033DD6" w:rsidRPr="00B16339" w:rsidRDefault="00033DD6" w:rsidP="00B16339">
      <w:pPr>
        <w:pStyle w:val="ListParagraph"/>
        <w:numPr>
          <w:ilvl w:val="1"/>
          <w:numId w:val="1"/>
        </w:numPr>
        <w:rPr>
          <w:rFonts w:ascii="Times New Roman" w:hAnsi="Times New Roman" w:cs="Times New Roman"/>
          <w:b/>
        </w:rPr>
      </w:pPr>
      <w:r>
        <w:rPr>
          <w:rFonts w:ascii="Times New Roman" w:hAnsi="Times New Roman" w:cs="Times New Roman"/>
        </w:rPr>
        <w:t xml:space="preserve">Explore: </w:t>
      </w:r>
      <w:hyperlink r:id="rId15" w:history="1">
        <w:proofErr w:type="spellStart"/>
        <w:r w:rsidR="00E91466" w:rsidRPr="008214EB">
          <w:rPr>
            <w:rStyle w:val="Hyperlink"/>
            <w:rFonts w:ascii="Times New Roman" w:hAnsi="Times New Roman" w:cs="Times New Roman"/>
          </w:rPr>
          <w:t>Grammarly</w:t>
        </w:r>
        <w:proofErr w:type="spellEnd"/>
      </w:hyperlink>
      <w:r w:rsidR="00E91466">
        <w:rPr>
          <w:rFonts w:ascii="Times New Roman" w:hAnsi="Times New Roman" w:cs="Times New Roman"/>
        </w:rPr>
        <w:t>,</w:t>
      </w:r>
      <w:r w:rsidR="008214EB">
        <w:rPr>
          <w:rFonts w:ascii="Times New Roman" w:hAnsi="Times New Roman" w:cs="Times New Roman"/>
        </w:rPr>
        <w:t xml:space="preserve"> </w:t>
      </w:r>
      <w:hyperlink r:id="rId16" w:history="1">
        <w:r w:rsidR="008214EB" w:rsidRPr="008214EB">
          <w:rPr>
            <w:rStyle w:val="Hyperlink"/>
            <w:rFonts w:ascii="Times New Roman" w:hAnsi="Times New Roman" w:cs="Times New Roman"/>
          </w:rPr>
          <w:t>Hypothes.is</w:t>
        </w:r>
      </w:hyperlink>
      <w:r w:rsidR="008214EB">
        <w:rPr>
          <w:rFonts w:ascii="Times New Roman" w:hAnsi="Times New Roman" w:cs="Times New Roman"/>
        </w:rPr>
        <w:t xml:space="preserve"> (optional),</w:t>
      </w:r>
      <w:r w:rsidR="00E91466">
        <w:rPr>
          <w:rFonts w:ascii="Times New Roman" w:hAnsi="Times New Roman" w:cs="Times New Roman"/>
        </w:rPr>
        <w:t xml:space="preserve"> </w:t>
      </w:r>
      <w:hyperlink r:id="rId17" w:history="1">
        <w:proofErr w:type="spellStart"/>
        <w:r w:rsidR="00E91466" w:rsidRPr="008214EB">
          <w:rPr>
            <w:rStyle w:val="Hyperlink"/>
            <w:rFonts w:ascii="Times New Roman" w:hAnsi="Times New Roman" w:cs="Times New Roman"/>
          </w:rPr>
          <w:t>UsingEnglish</w:t>
        </w:r>
        <w:proofErr w:type="spellEnd"/>
        <w:r w:rsidR="008214EB" w:rsidRPr="008214EB">
          <w:rPr>
            <w:rStyle w:val="Hyperlink"/>
            <w:rFonts w:ascii="Times New Roman" w:hAnsi="Times New Roman" w:cs="Times New Roman"/>
          </w:rPr>
          <w:t xml:space="preserve"> Text Statistics Analyzer</w:t>
        </w:r>
      </w:hyperlink>
    </w:p>
    <w:p w:rsidR="00B16339" w:rsidRDefault="0019357A" w:rsidP="00DD54FD">
      <w:pPr>
        <w:pStyle w:val="ListParagraph"/>
        <w:numPr>
          <w:ilvl w:val="1"/>
          <w:numId w:val="1"/>
        </w:numPr>
        <w:rPr>
          <w:rFonts w:ascii="Times New Roman" w:hAnsi="Times New Roman" w:cs="Times New Roman"/>
        </w:rPr>
      </w:pPr>
      <w:r>
        <w:rPr>
          <w:rFonts w:ascii="Times New Roman" w:hAnsi="Times New Roman" w:cs="Times New Roman"/>
        </w:rPr>
        <w:t xml:space="preserve">Read: </w:t>
      </w:r>
      <w:r w:rsidR="00DD54FD">
        <w:rPr>
          <w:rFonts w:ascii="Times New Roman" w:hAnsi="Times New Roman" w:cs="Times New Roman"/>
        </w:rPr>
        <w:t xml:space="preserve">“The </w:t>
      </w:r>
      <w:r w:rsidR="00DD54FD" w:rsidRPr="00434B30">
        <w:rPr>
          <w:rFonts w:ascii="Times New Roman" w:hAnsi="Times New Roman" w:cs="Times New Roman"/>
        </w:rPr>
        <w:t xml:space="preserve">Work </w:t>
      </w:r>
      <w:r w:rsidR="00A0218D">
        <w:rPr>
          <w:rFonts w:ascii="Times New Roman" w:hAnsi="Times New Roman" w:cs="Times New Roman"/>
        </w:rPr>
        <w:t xml:space="preserve">of Art </w:t>
      </w:r>
      <w:r w:rsidR="00DD54FD" w:rsidRPr="00434B30">
        <w:rPr>
          <w:rFonts w:ascii="Times New Roman" w:hAnsi="Times New Roman" w:cs="Times New Roman"/>
        </w:rPr>
        <w:t xml:space="preserve">in the Age of </w:t>
      </w:r>
      <w:r w:rsidR="00DD54FD" w:rsidRPr="00DD54FD">
        <w:rPr>
          <w:rFonts w:ascii="Times New Roman" w:hAnsi="Times New Roman" w:cs="Times New Roman"/>
        </w:rPr>
        <w:t>Mechanical Reproduction</w:t>
      </w:r>
      <w:r w:rsidR="00DD54FD">
        <w:rPr>
          <w:rFonts w:ascii="Times New Roman" w:hAnsi="Times New Roman" w:cs="Times New Roman"/>
        </w:rPr>
        <w:t>”</w:t>
      </w:r>
      <w:r w:rsidR="00975EF7">
        <w:rPr>
          <w:rFonts w:ascii="Times New Roman" w:hAnsi="Times New Roman" w:cs="Times New Roman"/>
        </w:rPr>
        <w:t xml:space="preserve">, </w:t>
      </w:r>
    </w:p>
    <w:p w:rsidR="00F92C42" w:rsidRPr="00B16339" w:rsidRDefault="0099257B" w:rsidP="00DD54FD">
      <w:pPr>
        <w:pStyle w:val="ListParagraph"/>
        <w:numPr>
          <w:ilvl w:val="1"/>
          <w:numId w:val="1"/>
        </w:numPr>
        <w:rPr>
          <w:rFonts w:ascii="Times New Roman" w:hAnsi="Times New Roman" w:cs="Times New Roman"/>
        </w:rPr>
      </w:pPr>
      <w:r>
        <w:rPr>
          <w:rFonts w:ascii="Times New Roman" w:hAnsi="Times New Roman" w:cs="Times New Roman"/>
        </w:rPr>
        <w:t>Assignments</w:t>
      </w:r>
      <w:r w:rsidR="00F92C42">
        <w:rPr>
          <w:rFonts w:ascii="Times New Roman" w:hAnsi="Times New Roman" w:cs="Times New Roman"/>
        </w:rPr>
        <w:t xml:space="preserve">: </w:t>
      </w:r>
      <w:r w:rsidR="00017F1F">
        <w:rPr>
          <w:rFonts w:ascii="Times New Roman" w:hAnsi="Times New Roman" w:cs="Times New Roman"/>
        </w:rPr>
        <w:t>Intro project due this week. U</w:t>
      </w:r>
      <w:r w:rsidR="00F43BE2">
        <w:rPr>
          <w:rFonts w:ascii="Times New Roman" w:hAnsi="Times New Roman" w:cs="Times New Roman"/>
        </w:rPr>
        <w:t xml:space="preserve">se a tool we have explored </w:t>
      </w:r>
      <w:r w:rsidR="00116952">
        <w:rPr>
          <w:rFonts w:ascii="Times New Roman" w:hAnsi="Times New Roman" w:cs="Times New Roman"/>
        </w:rPr>
        <w:t xml:space="preserve">(I.E., </w:t>
      </w:r>
      <w:proofErr w:type="spellStart"/>
      <w:r w:rsidR="00116952">
        <w:rPr>
          <w:rFonts w:ascii="Times New Roman" w:hAnsi="Times New Roman" w:cs="Times New Roman"/>
        </w:rPr>
        <w:t>Voyant</w:t>
      </w:r>
      <w:proofErr w:type="spellEnd"/>
      <w:r w:rsidR="00116952">
        <w:rPr>
          <w:rFonts w:ascii="Times New Roman" w:hAnsi="Times New Roman" w:cs="Times New Roman"/>
        </w:rPr>
        <w:t xml:space="preserve">, </w:t>
      </w:r>
      <w:proofErr w:type="spellStart"/>
      <w:r w:rsidR="00116952">
        <w:rPr>
          <w:rFonts w:ascii="Times New Roman" w:hAnsi="Times New Roman" w:cs="Times New Roman"/>
        </w:rPr>
        <w:t>Lexos</w:t>
      </w:r>
      <w:proofErr w:type="spellEnd"/>
      <w:r w:rsidR="00116952">
        <w:rPr>
          <w:rFonts w:ascii="Times New Roman" w:hAnsi="Times New Roman" w:cs="Times New Roman"/>
        </w:rPr>
        <w:t xml:space="preserve">) </w:t>
      </w:r>
      <w:r w:rsidR="00F43BE2">
        <w:rPr>
          <w:rFonts w:ascii="Times New Roman" w:hAnsi="Times New Roman" w:cs="Times New Roman"/>
        </w:rPr>
        <w:t>to perform a cursory comparative text an</w:t>
      </w:r>
      <w:r w:rsidR="00116952">
        <w:rPr>
          <w:rFonts w:ascii="Times New Roman" w:hAnsi="Times New Roman" w:cs="Times New Roman"/>
        </w:rPr>
        <w:t xml:space="preserve">alysis of any work </w:t>
      </w:r>
      <w:r w:rsidR="00F43BE2">
        <w:rPr>
          <w:rFonts w:ascii="Times New Roman" w:hAnsi="Times New Roman" w:cs="Times New Roman"/>
        </w:rPr>
        <w:t xml:space="preserve">of your choice and the digital edition of Ernest Vincent Wright’s </w:t>
      </w:r>
      <w:proofErr w:type="spellStart"/>
      <w:r w:rsidR="00F43BE2">
        <w:rPr>
          <w:rFonts w:ascii="Times New Roman" w:hAnsi="Times New Roman" w:cs="Times New Roman"/>
          <w:i/>
        </w:rPr>
        <w:t>Gadsby</w:t>
      </w:r>
      <w:proofErr w:type="spellEnd"/>
      <w:r w:rsidR="00F43BE2">
        <w:rPr>
          <w:rFonts w:ascii="Times New Roman" w:hAnsi="Times New Roman" w:cs="Times New Roman"/>
        </w:rPr>
        <w:t xml:space="preserve"> uploaded to the course website. Note that </w:t>
      </w:r>
      <w:proofErr w:type="spellStart"/>
      <w:r w:rsidR="00F43BE2">
        <w:rPr>
          <w:rFonts w:ascii="Times New Roman" w:hAnsi="Times New Roman" w:cs="Times New Roman"/>
          <w:i/>
        </w:rPr>
        <w:t>Gadsby</w:t>
      </w:r>
      <w:proofErr w:type="spellEnd"/>
      <w:r w:rsidR="00F43BE2">
        <w:rPr>
          <w:rFonts w:ascii="Times New Roman" w:hAnsi="Times New Roman" w:cs="Times New Roman"/>
          <w:i/>
        </w:rPr>
        <w:t xml:space="preserve"> </w:t>
      </w:r>
      <w:r w:rsidR="00F43BE2">
        <w:rPr>
          <w:rFonts w:ascii="Times New Roman" w:hAnsi="Times New Roman" w:cs="Times New Roman"/>
        </w:rPr>
        <w:t>was written with the intent of possessing virtually no instances of the letter “e." Write a one</w:t>
      </w:r>
      <w:r w:rsidR="0085468E">
        <w:rPr>
          <w:rFonts w:ascii="Times New Roman" w:hAnsi="Times New Roman" w:cs="Times New Roman"/>
        </w:rPr>
        <w:t>-page response on your findings: including screenshots is highly encouraged.</w:t>
      </w:r>
    </w:p>
    <w:p w:rsidR="004B0B8A" w:rsidRPr="008563C6" w:rsidRDefault="004D6E89" w:rsidP="004B0B8A">
      <w:pPr>
        <w:pStyle w:val="ListParagraph"/>
        <w:numPr>
          <w:ilvl w:val="0"/>
          <w:numId w:val="1"/>
        </w:numPr>
        <w:rPr>
          <w:rFonts w:ascii="Times New Roman" w:hAnsi="Times New Roman" w:cs="Times New Roman"/>
          <w:b/>
        </w:rPr>
      </w:pPr>
      <w:r>
        <w:rPr>
          <w:rFonts w:ascii="Times New Roman" w:hAnsi="Times New Roman" w:cs="Times New Roman"/>
          <w:b/>
        </w:rPr>
        <w:t>Week 5</w:t>
      </w:r>
      <w:r w:rsidR="004B0B8A" w:rsidRPr="008563C6">
        <w:rPr>
          <w:rFonts w:ascii="Times New Roman" w:hAnsi="Times New Roman" w:cs="Times New Roman"/>
          <w:b/>
        </w:rPr>
        <w:t xml:space="preserve">: Limitations and </w:t>
      </w:r>
      <w:proofErr w:type="spellStart"/>
      <w:r w:rsidR="004B0B8A" w:rsidRPr="008563C6">
        <w:rPr>
          <w:rFonts w:ascii="Times New Roman" w:hAnsi="Times New Roman" w:cs="Times New Roman"/>
          <w:b/>
        </w:rPr>
        <w:t>Technochauvinism</w:t>
      </w:r>
      <w:proofErr w:type="spellEnd"/>
    </w:p>
    <w:p w:rsidR="004B0B8A" w:rsidRPr="008563C6" w:rsidRDefault="004B0B8A" w:rsidP="004B0B8A">
      <w:pPr>
        <w:pStyle w:val="ListParagraph"/>
        <w:numPr>
          <w:ilvl w:val="1"/>
          <w:numId w:val="1"/>
        </w:numPr>
        <w:rPr>
          <w:rFonts w:ascii="Times New Roman" w:hAnsi="Times New Roman" w:cs="Times New Roman"/>
        </w:rPr>
      </w:pPr>
      <w:r w:rsidRPr="008563C6">
        <w:rPr>
          <w:rFonts w:ascii="Times New Roman" w:hAnsi="Times New Roman" w:cs="Times New Roman"/>
        </w:rPr>
        <w:t>Consider: Is there any meaningful truth to comparisons between the human brain and a computer? How can the beliefs and biases of a creator be reflected in a creation?</w:t>
      </w:r>
      <w:r w:rsidR="00243A0A">
        <w:rPr>
          <w:rFonts w:ascii="Times New Roman" w:hAnsi="Times New Roman" w:cs="Times New Roman"/>
        </w:rPr>
        <w:t xml:space="preserve"> What role does restriction play in an analysis?</w:t>
      </w:r>
      <w:r w:rsidR="00AF753D">
        <w:rPr>
          <w:rFonts w:ascii="Times New Roman" w:hAnsi="Times New Roman" w:cs="Times New Roman"/>
        </w:rPr>
        <w:t xml:space="preserve"> How would one describe “limitations” of text analysis</w:t>
      </w:r>
      <w:r w:rsidR="00C433B1">
        <w:rPr>
          <w:rFonts w:ascii="Times New Roman" w:hAnsi="Times New Roman" w:cs="Times New Roman"/>
        </w:rPr>
        <w:t xml:space="preserve">? </w:t>
      </w:r>
      <w:r w:rsidR="003046B4">
        <w:rPr>
          <w:rFonts w:ascii="Times New Roman" w:hAnsi="Times New Roman" w:cs="Times New Roman"/>
        </w:rPr>
        <w:t xml:space="preserve">How does, for instance, </w:t>
      </w:r>
      <w:proofErr w:type="spellStart"/>
      <w:r w:rsidR="003046B4">
        <w:rPr>
          <w:rFonts w:ascii="Times New Roman" w:hAnsi="Times New Roman" w:cs="Times New Roman"/>
        </w:rPr>
        <w:t>MonkeyLearn</w:t>
      </w:r>
      <w:proofErr w:type="spellEnd"/>
      <w:r w:rsidR="003046B4">
        <w:rPr>
          <w:rFonts w:ascii="Times New Roman" w:hAnsi="Times New Roman" w:cs="Times New Roman"/>
        </w:rPr>
        <w:t xml:space="preserve"> compare to other tools?</w:t>
      </w:r>
    </w:p>
    <w:p w:rsidR="004B0B8A" w:rsidRPr="008563C6" w:rsidRDefault="004B0B8A" w:rsidP="004B0B8A">
      <w:pPr>
        <w:pStyle w:val="ListParagraph"/>
        <w:numPr>
          <w:ilvl w:val="1"/>
          <w:numId w:val="1"/>
        </w:numPr>
        <w:rPr>
          <w:rFonts w:ascii="Times New Roman" w:hAnsi="Times New Roman" w:cs="Times New Roman"/>
        </w:rPr>
      </w:pPr>
      <w:r w:rsidRPr="008563C6">
        <w:rPr>
          <w:rFonts w:ascii="Times New Roman" w:hAnsi="Times New Roman" w:cs="Times New Roman"/>
        </w:rPr>
        <w:t xml:space="preserve">Explore: </w:t>
      </w:r>
      <w:hyperlink r:id="rId18" w:history="1">
        <w:proofErr w:type="spellStart"/>
        <w:r w:rsidR="000F48E4" w:rsidRPr="008214EB">
          <w:rPr>
            <w:rStyle w:val="Hyperlink"/>
            <w:rFonts w:ascii="Times New Roman" w:hAnsi="Times New Roman" w:cs="Times New Roman"/>
          </w:rPr>
          <w:t>MonkeyLearn</w:t>
        </w:r>
        <w:proofErr w:type="spellEnd"/>
      </w:hyperlink>
      <w:r w:rsidR="00C068EE">
        <w:rPr>
          <w:rFonts w:ascii="Times New Roman" w:hAnsi="Times New Roman" w:cs="Times New Roman"/>
        </w:rPr>
        <w:t xml:space="preserve"> (using .txt files strongly recommended)</w:t>
      </w:r>
      <w:r w:rsidR="000F48E4">
        <w:rPr>
          <w:rFonts w:ascii="Times New Roman" w:hAnsi="Times New Roman" w:cs="Times New Roman"/>
        </w:rPr>
        <w:t xml:space="preserve">, </w:t>
      </w:r>
      <w:hyperlink r:id="rId19" w:history="1">
        <w:r w:rsidR="00033DD6" w:rsidRPr="008214EB">
          <w:rPr>
            <w:rStyle w:val="Hyperlink"/>
            <w:rFonts w:ascii="Times New Roman" w:hAnsi="Times New Roman" w:cs="Times New Roman"/>
          </w:rPr>
          <w:t>Wikipedia</w:t>
        </w:r>
      </w:hyperlink>
    </w:p>
    <w:p w:rsidR="008563C6" w:rsidRPr="00AC47B4" w:rsidRDefault="008563C6" w:rsidP="004B0B8A">
      <w:pPr>
        <w:pStyle w:val="ListParagraph"/>
        <w:numPr>
          <w:ilvl w:val="1"/>
          <w:numId w:val="1"/>
        </w:numPr>
        <w:rPr>
          <w:rStyle w:val="Emphasis"/>
          <w:rFonts w:ascii="Times New Roman" w:hAnsi="Times New Roman" w:cs="Times New Roman"/>
          <w:i w:val="0"/>
          <w:iCs w:val="0"/>
        </w:rPr>
      </w:pPr>
      <w:r w:rsidRPr="008563C6">
        <w:rPr>
          <w:rFonts w:ascii="Times New Roman" w:hAnsi="Times New Roman" w:cs="Times New Roman"/>
        </w:rPr>
        <w:t xml:space="preserve">Read: </w:t>
      </w:r>
      <w:r w:rsidRPr="008563C6">
        <w:rPr>
          <w:rStyle w:val="Emphasis"/>
          <w:rFonts w:ascii="Times New Roman" w:hAnsi="Times New Roman" w:cs="Times New Roman"/>
        </w:rPr>
        <w:t xml:space="preserve">Artificial Unintelligence: How Computers Misunderstand the World </w:t>
      </w:r>
      <w:r w:rsidRPr="008563C6">
        <w:rPr>
          <w:rStyle w:val="Emphasis"/>
          <w:rFonts w:ascii="Times New Roman" w:hAnsi="Times New Roman" w:cs="Times New Roman"/>
          <w:i w:val="0"/>
        </w:rPr>
        <w:t>(sections 1 and 2)</w:t>
      </w:r>
      <w:r w:rsidR="00033DD6">
        <w:rPr>
          <w:rStyle w:val="Emphasis"/>
          <w:rFonts w:ascii="Times New Roman" w:hAnsi="Times New Roman" w:cs="Times New Roman"/>
          <w:i w:val="0"/>
        </w:rPr>
        <w:t xml:space="preserve">, </w:t>
      </w:r>
      <w:r w:rsidR="00033DD6" w:rsidRPr="00033DD6">
        <w:rPr>
          <w:rFonts w:ascii="Times New Roman" w:hAnsi="Times New Roman" w:cs="Times New Roman"/>
          <w:i/>
        </w:rPr>
        <w:t>Engaging Women’s History through Collaborative Archival Wikipedia Projects</w:t>
      </w:r>
    </w:p>
    <w:p w:rsidR="00AC47B4" w:rsidRPr="008563C6" w:rsidRDefault="00E45634" w:rsidP="004B0B8A">
      <w:pPr>
        <w:pStyle w:val="ListParagraph"/>
        <w:numPr>
          <w:ilvl w:val="1"/>
          <w:numId w:val="1"/>
        </w:numPr>
        <w:rPr>
          <w:rFonts w:ascii="Times New Roman" w:hAnsi="Times New Roman" w:cs="Times New Roman"/>
        </w:rPr>
      </w:pPr>
      <w:r>
        <w:rPr>
          <w:rStyle w:val="Emphasis"/>
          <w:rFonts w:ascii="Times New Roman" w:hAnsi="Times New Roman" w:cs="Times New Roman"/>
          <w:i w:val="0"/>
        </w:rPr>
        <w:t>Assignments</w:t>
      </w:r>
      <w:r w:rsidR="00AC47B4">
        <w:rPr>
          <w:rStyle w:val="Emphasis"/>
          <w:rFonts w:ascii="Times New Roman" w:hAnsi="Times New Roman" w:cs="Times New Roman"/>
          <w:i w:val="0"/>
        </w:rPr>
        <w:t xml:space="preserve">: </w:t>
      </w:r>
      <w:r w:rsidR="00033DD6">
        <w:rPr>
          <w:rStyle w:val="Emphasis"/>
          <w:rFonts w:ascii="Times New Roman" w:hAnsi="Times New Roman" w:cs="Times New Roman"/>
          <w:i w:val="0"/>
        </w:rPr>
        <w:t xml:space="preserve">Find an idea that speaks to you in the readings and write a two-page response reflecting on it. Using texts we’ve examined in class is encouraged, as is using texts in your corpus. </w:t>
      </w:r>
      <w:r>
        <w:rPr>
          <w:rStyle w:val="Emphasis"/>
          <w:rFonts w:ascii="Times New Roman" w:hAnsi="Times New Roman" w:cs="Times New Roman"/>
          <w:i w:val="0"/>
        </w:rPr>
        <w:t>Also, j</w:t>
      </w:r>
      <w:r w:rsidR="00033DD6">
        <w:rPr>
          <w:rStyle w:val="Emphasis"/>
          <w:rFonts w:ascii="Times New Roman" w:hAnsi="Times New Roman" w:cs="Times New Roman"/>
          <w:i w:val="0"/>
        </w:rPr>
        <w:t>ust for fun – choose a Wikipedia article, then click “random article.” From the random article, try to get back to the original article in as few clicks as possible.</w:t>
      </w:r>
    </w:p>
    <w:p w:rsidR="00113F98" w:rsidRPr="008563C6" w:rsidRDefault="00DD2BCA" w:rsidP="00113F98">
      <w:pPr>
        <w:pStyle w:val="ListParagraph"/>
        <w:numPr>
          <w:ilvl w:val="0"/>
          <w:numId w:val="1"/>
        </w:numPr>
        <w:rPr>
          <w:rFonts w:ascii="Times New Roman" w:hAnsi="Times New Roman" w:cs="Times New Roman"/>
          <w:b/>
        </w:rPr>
      </w:pPr>
      <w:r>
        <w:rPr>
          <w:rFonts w:ascii="Times New Roman" w:hAnsi="Times New Roman" w:cs="Times New Roman"/>
          <w:b/>
        </w:rPr>
        <w:t>Week 6</w:t>
      </w:r>
      <w:r w:rsidR="00113F98" w:rsidRPr="008563C6">
        <w:rPr>
          <w:rFonts w:ascii="Times New Roman" w:hAnsi="Times New Roman" w:cs="Times New Roman"/>
          <w:b/>
        </w:rPr>
        <w:t>: Hypertexts</w:t>
      </w:r>
    </w:p>
    <w:p w:rsidR="00113F98" w:rsidRPr="008563C6" w:rsidRDefault="00113F98" w:rsidP="00113F98">
      <w:pPr>
        <w:pStyle w:val="ListParagraph"/>
        <w:numPr>
          <w:ilvl w:val="1"/>
          <w:numId w:val="1"/>
        </w:numPr>
        <w:rPr>
          <w:rFonts w:ascii="Times New Roman" w:hAnsi="Times New Roman" w:cs="Times New Roman"/>
        </w:rPr>
      </w:pPr>
      <w:r w:rsidRPr="008563C6">
        <w:rPr>
          <w:rFonts w:ascii="Times New Roman" w:hAnsi="Times New Roman" w:cs="Times New Roman"/>
        </w:rPr>
        <w:t>Consider: Can a physical work be a true hypertext? What are the identifiable aspects of a hypertext, and how do they define a hypertext?</w:t>
      </w:r>
      <w:r w:rsidR="00243A0A">
        <w:rPr>
          <w:rFonts w:ascii="Times New Roman" w:hAnsi="Times New Roman" w:cs="Times New Roman"/>
        </w:rPr>
        <w:t xml:space="preserve"> Can a hypertext be in and of itself a corpus?</w:t>
      </w:r>
      <w:r w:rsidR="0085468E">
        <w:rPr>
          <w:rFonts w:ascii="Times New Roman" w:hAnsi="Times New Roman" w:cs="Times New Roman"/>
        </w:rPr>
        <w:t xml:space="preserve"> Furthermore, could last week’s “just for fun”</w:t>
      </w:r>
      <w:r w:rsidR="00CA2FB8">
        <w:rPr>
          <w:rFonts w:ascii="Times New Roman" w:hAnsi="Times New Roman" w:cs="Times New Roman"/>
        </w:rPr>
        <w:t xml:space="preserve"> assignment</w:t>
      </w:r>
      <w:r w:rsidR="0085468E">
        <w:rPr>
          <w:rFonts w:ascii="Times New Roman" w:hAnsi="Times New Roman" w:cs="Times New Roman"/>
        </w:rPr>
        <w:t xml:space="preserve"> be a means of turning Wikipedia into a hypertext in a sense?</w:t>
      </w:r>
    </w:p>
    <w:p w:rsidR="00113F98" w:rsidRDefault="00113F98" w:rsidP="00113F98">
      <w:pPr>
        <w:pStyle w:val="ListParagraph"/>
        <w:numPr>
          <w:ilvl w:val="1"/>
          <w:numId w:val="1"/>
        </w:numPr>
        <w:rPr>
          <w:rFonts w:ascii="Times New Roman" w:hAnsi="Times New Roman" w:cs="Times New Roman"/>
        </w:rPr>
      </w:pPr>
      <w:r w:rsidRPr="008563C6">
        <w:rPr>
          <w:rFonts w:ascii="Times New Roman" w:hAnsi="Times New Roman" w:cs="Times New Roman"/>
        </w:rPr>
        <w:t xml:space="preserve">Explore: </w:t>
      </w:r>
      <w:hyperlink r:id="rId20" w:history="1">
        <w:r w:rsidRPr="00C068EE">
          <w:rPr>
            <w:rStyle w:val="Hyperlink"/>
            <w:rFonts w:ascii="Times New Roman" w:hAnsi="Times New Roman" w:cs="Times New Roman"/>
          </w:rPr>
          <w:t>SCP Foundation</w:t>
        </w:r>
      </w:hyperlink>
      <w:r w:rsidR="00AC47B4">
        <w:rPr>
          <w:rFonts w:ascii="Times New Roman" w:hAnsi="Times New Roman" w:cs="Times New Roman"/>
        </w:rPr>
        <w:t xml:space="preserve"> (a collect</w:t>
      </w:r>
      <w:r w:rsidR="00F8583C">
        <w:rPr>
          <w:rFonts w:ascii="Times New Roman" w:hAnsi="Times New Roman" w:cs="Times New Roman"/>
        </w:rPr>
        <w:t xml:space="preserve">ion of recommended articles is </w:t>
      </w:r>
      <w:r w:rsidR="00AC47B4">
        <w:rPr>
          <w:rFonts w:ascii="Times New Roman" w:hAnsi="Times New Roman" w:cs="Times New Roman"/>
        </w:rPr>
        <w:t>av</w:t>
      </w:r>
      <w:r w:rsidR="008A6EDE">
        <w:rPr>
          <w:rFonts w:ascii="Times New Roman" w:hAnsi="Times New Roman" w:cs="Times New Roman"/>
        </w:rPr>
        <w:t>ailable via the course website). Come to class with at least two articles you’re prepared to talk about.</w:t>
      </w:r>
    </w:p>
    <w:p w:rsidR="00DD2BCA" w:rsidRDefault="00DD2BCA" w:rsidP="00DD2BCA">
      <w:pPr>
        <w:pStyle w:val="ListParagraph"/>
        <w:numPr>
          <w:ilvl w:val="1"/>
          <w:numId w:val="1"/>
        </w:numPr>
        <w:rPr>
          <w:rFonts w:ascii="Times New Roman" w:hAnsi="Times New Roman" w:cs="Times New Roman"/>
        </w:rPr>
      </w:pPr>
      <w:r>
        <w:rPr>
          <w:rFonts w:ascii="Times New Roman" w:hAnsi="Times New Roman" w:cs="Times New Roman"/>
        </w:rPr>
        <w:t xml:space="preserve">Read: </w:t>
      </w:r>
      <w:r>
        <w:rPr>
          <w:rFonts w:ascii="Times New Roman" w:hAnsi="Times New Roman" w:cs="Times New Roman"/>
          <w:i/>
        </w:rPr>
        <w:t xml:space="preserve">Ulysses </w:t>
      </w:r>
      <w:r w:rsidR="00975EF7">
        <w:rPr>
          <w:rFonts w:ascii="Times New Roman" w:hAnsi="Times New Roman" w:cs="Times New Roman"/>
        </w:rPr>
        <w:t>excerpts</w:t>
      </w:r>
    </w:p>
    <w:p w:rsidR="00AC47B4" w:rsidRPr="00DD2BCA" w:rsidRDefault="0099257B" w:rsidP="00DD2BCA">
      <w:pPr>
        <w:pStyle w:val="ListParagraph"/>
        <w:numPr>
          <w:ilvl w:val="1"/>
          <w:numId w:val="1"/>
        </w:numPr>
        <w:rPr>
          <w:rFonts w:ascii="Times New Roman" w:hAnsi="Times New Roman" w:cs="Times New Roman"/>
        </w:rPr>
      </w:pPr>
      <w:r>
        <w:rPr>
          <w:rFonts w:ascii="Times New Roman" w:hAnsi="Times New Roman" w:cs="Times New Roman"/>
        </w:rPr>
        <w:t>Assignments</w:t>
      </w:r>
      <w:r w:rsidR="00AC47B4">
        <w:rPr>
          <w:rFonts w:ascii="Times New Roman" w:hAnsi="Times New Roman" w:cs="Times New Roman"/>
        </w:rPr>
        <w:t xml:space="preserve">: </w:t>
      </w:r>
      <w:r w:rsidR="001B4F4B">
        <w:rPr>
          <w:rFonts w:ascii="Times New Roman" w:hAnsi="Times New Roman" w:cs="Times New Roman"/>
        </w:rPr>
        <w:t xml:space="preserve">This week, reflect on your corpus. Consider if any of the works in there are in any way </w:t>
      </w:r>
      <w:proofErr w:type="spellStart"/>
      <w:r w:rsidR="001B4F4B">
        <w:rPr>
          <w:rFonts w:ascii="Times New Roman" w:hAnsi="Times New Roman" w:cs="Times New Roman"/>
        </w:rPr>
        <w:t>hypertextual</w:t>
      </w:r>
      <w:proofErr w:type="spellEnd"/>
      <w:r w:rsidR="001B4F4B">
        <w:rPr>
          <w:rFonts w:ascii="Times New Roman" w:hAnsi="Times New Roman" w:cs="Times New Roman"/>
        </w:rPr>
        <w:t>.</w:t>
      </w:r>
      <w:r w:rsidR="007D24B3">
        <w:rPr>
          <w:rFonts w:ascii="Times New Roman" w:hAnsi="Times New Roman" w:cs="Times New Roman"/>
        </w:rPr>
        <w:t xml:space="preserve"> </w:t>
      </w:r>
      <w:r w:rsidR="008536F1">
        <w:rPr>
          <w:rFonts w:ascii="Times New Roman" w:hAnsi="Times New Roman" w:cs="Times New Roman"/>
        </w:rPr>
        <w:t xml:space="preserve">Schedule a meeting with the instructor for before week 9 for an in-depth conversation </w:t>
      </w:r>
      <w:r w:rsidR="007D24B3">
        <w:rPr>
          <w:rFonts w:ascii="Times New Roman" w:hAnsi="Times New Roman" w:cs="Times New Roman"/>
        </w:rPr>
        <w:t>with abo</w:t>
      </w:r>
      <w:r w:rsidR="008536F1">
        <w:rPr>
          <w:rFonts w:ascii="Times New Roman" w:hAnsi="Times New Roman" w:cs="Times New Roman"/>
        </w:rPr>
        <w:t>ut your corpus.</w:t>
      </w:r>
      <w:r w:rsidR="007D24B3">
        <w:rPr>
          <w:rFonts w:ascii="Times New Roman" w:hAnsi="Times New Roman" w:cs="Times New Roman"/>
        </w:rPr>
        <w:t xml:space="preserve"> </w:t>
      </w:r>
    </w:p>
    <w:p w:rsidR="00113F98" w:rsidRPr="008563C6" w:rsidRDefault="00DD2BCA" w:rsidP="00B57C8E">
      <w:pPr>
        <w:pStyle w:val="ListParagraph"/>
        <w:numPr>
          <w:ilvl w:val="0"/>
          <w:numId w:val="1"/>
        </w:numPr>
        <w:rPr>
          <w:rFonts w:ascii="Times New Roman" w:hAnsi="Times New Roman" w:cs="Times New Roman"/>
          <w:b/>
        </w:rPr>
      </w:pPr>
      <w:r>
        <w:rPr>
          <w:rFonts w:ascii="Times New Roman" w:hAnsi="Times New Roman" w:cs="Times New Roman"/>
          <w:b/>
        </w:rPr>
        <w:t>Week 7</w:t>
      </w:r>
      <w:r w:rsidR="00B57C8E" w:rsidRPr="008563C6">
        <w:rPr>
          <w:rFonts w:ascii="Times New Roman" w:hAnsi="Times New Roman" w:cs="Times New Roman"/>
          <w:b/>
        </w:rPr>
        <w:t>: Mixed Media and Interdisciplinary Content</w:t>
      </w:r>
    </w:p>
    <w:p w:rsidR="00B57C8E" w:rsidRDefault="00B57C8E" w:rsidP="00B57C8E">
      <w:pPr>
        <w:pStyle w:val="ListParagraph"/>
        <w:numPr>
          <w:ilvl w:val="1"/>
          <w:numId w:val="1"/>
        </w:numPr>
        <w:rPr>
          <w:rFonts w:ascii="Times New Roman" w:hAnsi="Times New Roman" w:cs="Times New Roman"/>
        </w:rPr>
      </w:pPr>
      <w:r w:rsidRPr="008563C6">
        <w:rPr>
          <w:rFonts w:ascii="Times New Roman" w:hAnsi="Times New Roman" w:cs="Times New Roman"/>
        </w:rPr>
        <w:lastRenderedPageBreak/>
        <w:t>Consider: How does examining a wor</w:t>
      </w:r>
      <w:r w:rsidR="00110EE7">
        <w:rPr>
          <w:rFonts w:ascii="Times New Roman" w:hAnsi="Times New Roman" w:cs="Times New Roman"/>
        </w:rPr>
        <w:t>k that combines mediums differ</w:t>
      </w:r>
      <w:r w:rsidRPr="008563C6">
        <w:rPr>
          <w:rFonts w:ascii="Times New Roman" w:hAnsi="Times New Roman" w:cs="Times New Roman"/>
        </w:rPr>
        <w:t xml:space="preserve"> from </w:t>
      </w:r>
      <w:r w:rsidR="00884D9B">
        <w:rPr>
          <w:rFonts w:ascii="Times New Roman" w:hAnsi="Times New Roman" w:cs="Times New Roman"/>
        </w:rPr>
        <w:t>examining a work that only uses one?</w:t>
      </w:r>
      <w:r w:rsidR="00AB4538">
        <w:rPr>
          <w:rFonts w:ascii="Times New Roman" w:hAnsi="Times New Roman" w:cs="Times New Roman"/>
        </w:rPr>
        <w:t xml:space="preserve"> Can you separate a work’s mediums when you analyze it? Should you?</w:t>
      </w:r>
    </w:p>
    <w:p w:rsidR="00243A0A" w:rsidRDefault="00243A0A" w:rsidP="00B57C8E">
      <w:pPr>
        <w:pStyle w:val="ListParagraph"/>
        <w:numPr>
          <w:ilvl w:val="1"/>
          <w:numId w:val="1"/>
        </w:numPr>
        <w:rPr>
          <w:rFonts w:ascii="Times New Roman" w:hAnsi="Times New Roman" w:cs="Times New Roman"/>
        </w:rPr>
      </w:pPr>
      <w:r>
        <w:rPr>
          <w:rFonts w:ascii="Times New Roman" w:hAnsi="Times New Roman" w:cs="Times New Roman"/>
        </w:rPr>
        <w:t xml:space="preserve">Explore: </w:t>
      </w:r>
      <w:hyperlink r:id="rId21" w:history="1">
        <w:proofErr w:type="spellStart"/>
        <w:r w:rsidR="00C068EE" w:rsidRPr="00C068EE">
          <w:rPr>
            <w:rStyle w:val="Hyperlink"/>
            <w:rFonts w:ascii="Times New Roman" w:hAnsi="Times New Roman" w:cs="Times New Roman"/>
          </w:rPr>
          <w:t>Twinery</w:t>
        </w:r>
        <w:proofErr w:type="spellEnd"/>
      </w:hyperlink>
      <w:r w:rsidR="0041178F">
        <w:rPr>
          <w:rFonts w:ascii="Times New Roman" w:hAnsi="Times New Roman" w:cs="Times New Roman"/>
        </w:rPr>
        <w:t>,</w:t>
      </w:r>
      <w:r w:rsidR="00F95EF7">
        <w:rPr>
          <w:rFonts w:ascii="Times New Roman" w:hAnsi="Times New Roman" w:cs="Times New Roman"/>
        </w:rPr>
        <w:t xml:space="preserve"> at least</w:t>
      </w:r>
      <w:r w:rsidR="00C068EE">
        <w:rPr>
          <w:rFonts w:ascii="Times New Roman" w:hAnsi="Times New Roman" w:cs="Times New Roman"/>
        </w:rPr>
        <w:t xml:space="preserve"> two</w:t>
      </w:r>
      <w:r w:rsidR="00FE0048">
        <w:rPr>
          <w:rFonts w:ascii="Times New Roman" w:hAnsi="Times New Roman" w:cs="Times New Roman"/>
        </w:rPr>
        <w:t xml:space="preserve"> of the </w:t>
      </w:r>
      <w:r w:rsidR="0041178F">
        <w:rPr>
          <w:rFonts w:ascii="Times New Roman" w:hAnsi="Times New Roman" w:cs="Times New Roman"/>
        </w:rPr>
        <w:t xml:space="preserve">Twine games </w:t>
      </w:r>
      <w:r w:rsidR="00C068EE">
        <w:rPr>
          <w:rFonts w:ascii="Times New Roman" w:hAnsi="Times New Roman" w:cs="Times New Roman"/>
        </w:rPr>
        <w:t xml:space="preserve">listed on the course website (if you choose </w:t>
      </w:r>
      <w:proofErr w:type="spellStart"/>
      <w:r w:rsidR="00C068EE">
        <w:rPr>
          <w:rFonts w:ascii="Times New Roman" w:hAnsi="Times New Roman" w:cs="Times New Roman"/>
          <w:i/>
        </w:rPr>
        <w:t>Birdland</w:t>
      </w:r>
      <w:proofErr w:type="spellEnd"/>
      <w:r w:rsidR="00C068EE">
        <w:rPr>
          <w:rFonts w:ascii="Times New Roman" w:hAnsi="Times New Roman" w:cs="Times New Roman"/>
        </w:rPr>
        <w:t>, you don’t need to play a second game if you don’t want to).</w:t>
      </w:r>
      <w:r w:rsidR="00E11D3D">
        <w:rPr>
          <w:rFonts w:ascii="Times New Roman" w:hAnsi="Times New Roman" w:cs="Times New Roman"/>
        </w:rPr>
        <w:t xml:space="preserve"> Feel free to play other Twine games not listed here.</w:t>
      </w:r>
    </w:p>
    <w:p w:rsidR="005D3B44" w:rsidRDefault="005D3B44" w:rsidP="00B57C8E">
      <w:pPr>
        <w:pStyle w:val="ListParagraph"/>
        <w:numPr>
          <w:ilvl w:val="1"/>
          <w:numId w:val="1"/>
        </w:numPr>
        <w:rPr>
          <w:rFonts w:ascii="Times New Roman" w:hAnsi="Times New Roman" w:cs="Times New Roman"/>
        </w:rPr>
      </w:pPr>
      <w:r>
        <w:rPr>
          <w:rFonts w:ascii="Times New Roman" w:hAnsi="Times New Roman" w:cs="Times New Roman"/>
        </w:rPr>
        <w:t>Read:</w:t>
      </w:r>
      <w:r w:rsidR="001E223B">
        <w:rPr>
          <w:rFonts w:ascii="Times New Roman" w:hAnsi="Times New Roman" w:cs="Times New Roman"/>
        </w:rPr>
        <w:t xml:space="preserve"> Twine documentation (optional, available via course website)</w:t>
      </w:r>
    </w:p>
    <w:p w:rsidR="005D3B44" w:rsidRPr="008563C6" w:rsidRDefault="0099257B" w:rsidP="00B57C8E">
      <w:pPr>
        <w:pStyle w:val="ListParagraph"/>
        <w:numPr>
          <w:ilvl w:val="1"/>
          <w:numId w:val="1"/>
        </w:numPr>
        <w:rPr>
          <w:rFonts w:ascii="Times New Roman" w:hAnsi="Times New Roman" w:cs="Times New Roman"/>
        </w:rPr>
      </w:pPr>
      <w:r>
        <w:rPr>
          <w:rFonts w:ascii="Times New Roman" w:hAnsi="Times New Roman" w:cs="Times New Roman"/>
        </w:rPr>
        <w:t>Assignments</w:t>
      </w:r>
      <w:r w:rsidR="005D3B44">
        <w:rPr>
          <w:rFonts w:ascii="Times New Roman" w:hAnsi="Times New Roman" w:cs="Times New Roman"/>
        </w:rPr>
        <w:t>:</w:t>
      </w:r>
      <w:r w:rsidR="00B46A55">
        <w:rPr>
          <w:rFonts w:ascii="Times New Roman" w:hAnsi="Times New Roman" w:cs="Times New Roman"/>
        </w:rPr>
        <w:t xml:space="preserve"> Begin on mid-semester project (see “Projects”).</w:t>
      </w:r>
    </w:p>
    <w:p w:rsidR="00B57C8E" w:rsidRPr="008563C6" w:rsidRDefault="00DD2BCA" w:rsidP="00B57C8E">
      <w:pPr>
        <w:pStyle w:val="ListParagraph"/>
        <w:numPr>
          <w:ilvl w:val="0"/>
          <w:numId w:val="1"/>
        </w:numPr>
        <w:rPr>
          <w:rFonts w:ascii="Times New Roman" w:hAnsi="Times New Roman" w:cs="Times New Roman"/>
          <w:b/>
        </w:rPr>
      </w:pPr>
      <w:r>
        <w:rPr>
          <w:rFonts w:ascii="Times New Roman" w:hAnsi="Times New Roman" w:cs="Times New Roman"/>
          <w:b/>
        </w:rPr>
        <w:t>Week 8</w:t>
      </w:r>
      <w:r w:rsidR="00B57C8E" w:rsidRPr="008563C6">
        <w:rPr>
          <w:rFonts w:ascii="Times New Roman" w:hAnsi="Times New Roman" w:cs="Times New Roman"/>
          <w:b/>
        </w:rPr>
        <w:t xml:space="preserve">: </w:t>
      </w:r>
      <w:r w:rsidR="00803E0C">
        <w:rPr>
          <w:rFonts w:ascii="Times New Roman" w:hAnsi="Times New Roman" w:cs="Times New Roman"/>
          <w:b/>
        </w:rPr>
        <w:t>Derivation,</w:t>
      </w:r>
      <w:r w:rsidR="00B57C8E" w:rsidRPr="008563C6">
        <w:rPr>
          <w:rFonts w:ascii="Times New Roman" w:hAnsi="Times New Roman" w:cs="Times New Roman"/>
          <w:b/>
        </w:rPr>
        <w:t xml:space="preserve"> Parody, Pastiche, Remix</w:t>
      </w:r>
    </w:p>
    <w:p w:rsidR="00E32737" w:rsidRPr="00CD00A3" w:rsidRDefault="00B57C8E" w:rsidP="00B57C8E">
      <w:pPr>
        <w:pStyle w:val="ListParagraph"/>
        <w:numPr>
          <w:ilvl w:val="1"/>
          <w:numId w:val="1"/>
        </w:numPr>
        <w:rPr>
          <w:rFonts w:ascii="Times New Roman" w:hAnsi="Times New Roman" w:cs="Times New Roman"/>
        </w:rPr>
      </w:pPr>
      <w:r w:rsidRPr="00CD00A3">
        <w:rPr>
          <w:rFonts w:ascii="Times New Roman" w:hAnsi="Times New Roman" w:cs="Times New Roman"/>
        </w:rPr>
        <w:t xml:space="preserve">Consider: At what point does a work based on another work become a work of its own, if ever? Is this point different from different perspectives (i.e. the creator, the readers, </w:t>
      </w:r>
      <w:proofErr w:type="gramStart"/>
      <w:r w:rsidRPr="00CD00A3">
        <w:rPr>
          <w:rFonts w:ascii="Times New Roman" w:hAnsi="Times New Roman" w:cs="Times New Roman"/>
        </w:rPr>
        <w:t>the</w:t>
      </w:r>
      <w:proofErr w:type="gramEnd"/>
      <w:r w:rsidRPr="00CD00A3">
        <w:rPr>
          <w:rFonts w:ascii="Times New Roman" w:hAnsi="Times New Roman" w:cs="Times New Roman"/>
        </w:rPr>
        <w:t xml:space="preserve"> law)?</w:t>
      </w:r>
      <w:r w:rsidR="00CD00A3" w:rsidRPr="00CD00A3">
        <w:rPr>
          <w:rFonts w:ascii="Times New Roman" w:hAnsi="Times New Roman" w:cs="Times New Roman"/>
        </w:rPr>
        <w:t xml:space="preserve"> </w:t>
      </w:r>
      <w:r w:rsidR="00CD00A3">
        <w:rPr>
          <w:rFonts w:ascii="Times New Roman" w:hAnsi="Times New Roman" w:cs="Times New Roman"/>
        </w:rPr>
        <w:t>(</w:t>
      </w:r>
      <w:r w:rsidR="00CD00A3" w:rsidRPr="00CD00A3">
        <w:rPr>
          <w:rFonts w:ascii="Times New Roman" w:hAnsi="Times New Roman" w:cs="Times New Roman"/>
        </w:rPr>
        <w:t xml:space="preserve">Additionally, here’s some food for thought: </w:t>
      </w:r>
      <w:r w:rsidR="00CD00A3">
        <w:rPr>
          <w:rFonts w:ascii="Times New Roman" w:hAnsi="Times New Roman" w:cs="Times New Roman"/>
        </w:rPr>
        <w:t>“</w:t>
      </w:r>
      <w:proofErr w:type="spellStart"/>
      <w:r w:rsidR="00CD00A3" w:rsidRPr="00CD00A3">
        <w:rPr>
          <w:rFonts w:ascii="Times New Roman" w:hAnsi="Times New Roman" w:cs="Times New Roman"/>
        </w:rPr>
        <w:t>Zipf’</w:t>
      </w:r>
      <w:r w:rsidR="00CD00A3">
        <w:rPr>
          <w:rFonts w:ascii="Times New Roman" w:hAnsi="Times New Roman" w:cs="Times New Roman"/>
        </w:rPr>
        <w:t>s</w:t>
      </w:r>
      <w:proofErr w:type="spellEnd"/>
      <w:r w:rsidR="00CD00A3">
        <w:rPr>
          <w:rFonts w:ascii="Times New Roman" w:hAnsi="Times New Roman" w:cs="Times New Roman"/>
        </w:rPr>
        <w:t xml:space="preserve"> Law,” attributed to George Kingsley </w:t>
      </w:r>
      <w:proofErr w:type="spellStart"/>
      <w:r w:rsidR="00CD00A3">
        <w:rPr>
          <w:rFonts w:ascii="Times New Roman" w:hAnsi="Times New Roman" w:cs="Times New Roman"/>
        </w:rPr>
        <w:t>Zipf</w:t>
      </w:r>
      <w:proofErr w:type="spellEnd"/>
      <w:r w:rsidR="00CD00A3">
        <w:rPr>
          <w:rFonts w:ascii="Times New Roman" w:hAnsi="Times New Roman" w:cs="Times New Roman"/>
        </w:rPr>
        <w:t xml:space="preserve">, covers the fact that many forms of scientific data can be extrapolated via a certain distribution. However, </w:t>
      </w:r>
      <w:proofErr w:type="spellStart"/>
      <w:r w:rsidR="00CD00A3">
        <w:rPr>
          <w:rFonts w:ascii="Times New Roman" w:hAnsi="Times New Roman" w:cs="Times New Roman"/>
        </w:rPr>
        <w:t>Zipf</w:t>
      </w:r>
      <w:proofErr w:type="spellEnd"/>
      <w:r w:rsidR="00CD00A3">
        <w:rPr>
          <w:rFonts w:ascii="Times New Roman" w:hAnsi="Times New Roman" w:cs="Times New Roman"/>
        </w:rPr>
        <w:t xml:space="preserve"> is not the first to have identified this phenomenon – despite </w:t>
      </w:r>
      <w:r w:rsidR="00C068EE">
        <w:rPr>
          <w:rFonts w:ascii="Times New Roman" w:hAnsi="Times New Roman" w:cs="Times New Roman"/>
        </w:rPr>
        <w:t>this;</w:t>
      </w:r>
      <w:r w:rsidR="00CD00A3">
        <w:rPr>
          <w:rFonts w:ascii="Times New Roman" w:hAnsi="Times New Roman" w:cs="Times New Roman"/>
        </w:rPr>
        <w:t xml:space="preserve"> the law is named after him.)</w:t>
      </w:r>
    </w:p>
    <w:p w:rsidR="006D0120" w:rsidRPr="008563C6" w:rsidRDefault="00C36EF7" w:rsidP="006D0120">
      <w:pPr>
        <w:pStyle w:val="ListParagraph"/>
        <w:numPr>
          <w:ilvl w:val="1"/>
          <w:numId w:val="1"/>
        </w:numPr>
        <w:rPr>
          <w:rFonts w:ascii="Times New Roman" w:hAnsi="Times New Roman" w:cs="Times New Roman"/>
        </w:rPr>
      </w:pPr>
      <w:r>
        <w:rPr>
          <w:rFonts w:ascii="Times New Roman" w:hAnsi="Times New Roman" w:cs="Times New Roman"/>
        </w:rPr>
        <w:t xml:space="preserve">Explore: </w:t>
      </w:r>
      <w:hyperlink r:id="rId22" w:history="1">
        <w:proofErr w:type="spellStart"/>
        <w:r w:rsidRPr="00C068EE">
          <w:rPr>
            <w:rStyle w:val="Hyperlink"/>
            <w:rFonts w:ascii="Times New Roman" w:hAnsi="Times New Roman" w:cs="Times New Roman"/>
          </w:rPr>
          <w:t>SiivaG</w:t>
        </w:r>
        <w:r w:rsidR="006D0120" w:rsidRPr="00C068EE">
          <w:rPr>
            <w:rStyle w:val="Hyperlink"/>
            <w:rFonts w:ascii="Times New Roman" w:hAnsi="Times New Roman" w:cs="Times New Roman"/>
          </w:rPr>
          <w:t>unner</w:t>
        </w:r>
        <w:proofErr w:type="spellEnd"/>
      </w:hyperlink>
      <w:r w:rsidR="004C0DE6" w:rsidRPr="008563C6">
        <w:rPr>
          <w:rFonts w:ascii="Times New Roman" w:hAnsi="Times New Roman" w:cs="Times New Roman"/>
        </w:rPr>
        <w:t xml:space="preserve"> (YouTube</w:t>
      </w:r>
      <w:r w:rsidR="00C068EE">
        <w:rPr>
          <w:rFonts w:ascii="Times New Roman" w:hAnsi="Times New Roman" w:cs="Times New Roman"/>
        </w:rPr>
        <w:t xml:space="preserve"> channel</w:t>
      </w:r>
      <w:r w:rsidR="004C0DE6" w:rsidRPr="008563C6">
        <w:rPr>
          <w:rFonts w:ascii="Times New Roman" w:hAnsi="Times New Roman" w:cs="Times New Roman"/>
        </w:rPr>
        <w:t xml:space="preserve">), selected </w:t>
      </w:r>
      <w:proofErr w:type="spellStart"/>
      <w:r w:rsidR="004C0DE6" w:rsidRPr="008563C6">
        <w:rPr>
          <w:rFonts w:ascii="Times New Roman" w:hAnsi="Times New Roman" w:cs="Times New Roman"/>
        </w:rPr>
        <w:t>animutation</w:t>
      </w:r>
      <w:proofErr w:type="spellEnd"/>
      <w:r w:rsidR="004C0DE6" w:rsidRPr="008563C6">
        <w:rPr>
          <w:rFonts w:ascii="Times New Roman" w:hAnsi="Times New Roman" w:cs="Times New Roman"/>
        </w:rPr>
        <w:t xml:space="preserve"> and related content (available via course website)</w:t>
      </w:r>
    </w:p>
    <w:p w:rsidR="004C0DE6" w:rsidRDefault="004C0DE6" w:rsidP="006D0120">
      <w:pPr>
        <w:pStyle w:val="ListParagraph"/>
        <w:numPr>
          <w:ilvl w:val="1"/>
          <w:numId w:val="1"/>
        </w:numPr>
        <w:rPr>
          <w:rFonts w:ascii="Times New Roman" w:hAnsi="Times New Roman" w:cs="Times New Roman"/>
        </w:rPr>
      </w:pPr>
      <w:r w:rsidRPr="008563C6">
        <w:rPr>
          <w:rFonts w:ascii="Times New Roman" w:hAnsi="Times New Roman" w:cs="Times New Roman"/>
        </w:rPr>
        <w:t xml:space="preserve">Read: </w:t>
      </w:r>
      <w:r w:rsidR="007F3866" w:rsidRPr="008563C6">
        <w:rPr>
          <w:rFonts w:ascii="Times New Roman" w:hAnsi="Times New Roman" w:cs="Times New Roman"/>
          <w:i/>
        </w:rPr>
        <w:t xml:space="preserve">Capitalism and Schizophrenia </w:t>
      </w:r>
      <w:r w:rsidR="007F3866" w:rsidRPr="008563C6">
        <w:rPr>
          <w:rFonts w:ascii="Times New Roman" w:hAnsi="Times New Roman" w:cs="Times New Roman"/>
        </w:rPr>
        <w:t xml:space="preserve">excerpt set </w:t>
      </w:r>
      <w:r w:rsidR="007F3866">
        <w:rPr>
          <w:rFonts w:ascii="Times New Roman" w:hAnsi="Times New Roman" w:cs="Times New Roman"/>
        </w:rPr>
        <w:t>2</w:t>
      </w:r>
      <w:r w:rsidR="007F3866" w:rsidRPr="008563C6">
        <w:rPr>
          <w:rFonts w:ascii="Times New Roman" w:hAnsi="Times New Roman" w:cs="Times New Roman"/>
        </w:rPr>
        <w:t xml:space="preserve"> (selected passages concerning</w:t>
      </w:r>
      <w:r w:rsidR="007F3866">
        <w:rPr>
          <w:rFonts w:ascii="Times New Roman" w:hAnsi="Times New Roman" w:cs="Times New Roman"/>
        </w:rPr>
        <w:t xml:space="preserve"> </w:t>
      </w:r>
      <w:proofErr w:type="spellStart"/>
      <w:r w:rsidR="007F3866">
        <w:rPr>
          <w:rFonts w:ascii="Times New Roman" w:hAnsi="Times New Roman" w:cs="Times New Roman"/>
        </w:rPr>
        <w:t>rhizomatics</w:t>
      </w:r>
      <w:proofErr w:type="spellEnd"/>
      <w:r w:rsidR="007F3866">
        <w:rPr>
          <w:rFonts w:ascii="Times New Roman" w:hAnsi="Times New Roman" w:cs="Times New Roman"/>
        </w:rPr>
        <w:t>.</w:t>
      </w:r>
      <w:r w:rsidR="007F3866" w:rsidRPr="008563C6">
        <w:rPr>
          <w:rFonts w:ascii="Times New Roman" w:hAnsi="Times New Roman" w:cs="Times New Roman"/>
        </w:rPr>
        <w:t>)</w:t>
      </w:r>
    </w:p>
    <w:p w:rsidR="00F8583C" w:rsidRPr="008563C6" w:rsidRDefault="00F8583C" w:rsidP="006D0120">
      <w:pPr>
        <w:pStyle w:val="ListParagraph"/>
        <w:numPr>
          <w:ilvl w:val="1"/>
          <w:numId w:val="1"/>
        </w:numPr>
        <w:rPr>
          <w:rFonts w:ascii="Times New Roman" w:hAnsi="Times New Roman" w:cs="Times New Roman"/>
        </w:rPr>
      </w:pPr>
      <w:r>
        <w:rPr>
          <w:rFonts w:ascii="Times New Roman" w:hAnsi="Times New Roman" w:cs="Times New Roman"/>
        </w:rPr>
        <w:t>Task: Find 3-5 instances of authors directly referencing another work in the course material, in any of the explorative content, or in works in your corpus. Compile the instances in a list, and be prepared to discuss them in class next week.</w:t>
      </w:r>
    </w:p>
    <w:p w:rsidR="00B57C8E" w:rsidRPr="008563C6" w:rsidRDefault="001D47C1" w:rsidP="006D0120">
      <w:pPr>
        <w:pStyle w:val="ListParagraph"/>
        <w:numPr>
          <w:ilvl w:val="0"/>
          <w:numId w:val="1"/>
        </w:numPr>
        <w:rPr>
          <w:rFonts w:ascii="Times New Roman" w:hAnsi="Times New Roman" w:cs="Times New Roman"/>
          <w:b/>
        </w:rPr>
      </w:pPr>
      <w:r>
        <w:rPr>
          <w:rFonts w:ascii="Times New Roman" w:hAnsi="Times New Roman" w:cs="Times New Roman"/>
          <w:b/>
        </w:rPr>
        <w:t>Week 9</w:t>
      </w:r>
      <w:r w:rsidR="006D0120" w:rsidRPr="008563C6">
        <w:rPr>
          <w:rFonts w:ascii="Times New Roman" w:hAnsi="Times New Roman" w:cs="Times New Roman"/>
          <w:b/>
        </w:rPr>
        <w:t>: Context</w:t>
      </w:r>
      <w:r w:rsidR="0064337B">
        <w:rPr>
          <w:rFonts w:ascii="Times New Roman" w:hAnsi="Times New Roman" w:cs="Times New Roman"/>
          <w:b/>
        </w:rPr>
        <w:t xml:space="preserve">, </w:t>
      </w:r>
      <w:r w:rsidR="006D0120" w:rsidRPr="008563C6">
        <w:rPr>
          <w:rFonts w:ascii="Times New Roman" w:hAnsi="Times New Roman" w:cs="Times New Roman"/>
          <w:b/>
        </w:rPr>
        <w:t>Nuance</w:t>
      </w:r>
      <w:r w:rsidR="0064337B">
        <w:rPr>
          <w:rFonts w:ascii="Times New Roman" w:hAnsi="Times New Roman" w:cs="Times New Roman"/>
          <w:b/>
        </w:rPr>
        <w:t>, and Taste</w:t>
      </w:r>
    </w:p>
    <w:p w:rsidR="006D0120" w:rsidRDefault="006D0120" w:rsidP="006D0120">
      <w:pPr>
        <w:pStyle w:val="ListParagraph"/>
        <w:numPr>
          <w:ilvl w:val="1"/>
          <w:numId w:val="1"/>
        </w:numPr>
        <w:rPr>
          <w:rFonts w:ascii="Times New Roman" w:hAnsi="Times New Roman" w:cs="Times New Roman"/>
        </w:rPr>
      </w:pPr>
      <w:r w:rsidRPr="008563C6">
        <w:rPr>
          <w:rFonts w:ascii="Times New Roman" w:hAnsi="Times New Roman" w:cs="Times New Roman"/>
        </w:rPr>
        <w:t xml:space="preserve">Consider: When should a work </w:t>
      </w:r>
      <w:proofErr w:type="gramStart"/>
      <w:r w:rsidRPr="008563C6">
        <w:rPr>
          <w:rFonts w:ascii="Times New Roman" w:hAnsi="Times New Roman" w:cs="Times New Roman"/>
        </w:rPr>
        <w:t>be</w:t>
      </w:r>
      <w:proofErr w:type="gramEnd"/>
      <w:r w:rsidRPr="008563C6">
        <w:rPr>
          <w:rFonts w:ascii="Times New Roman" w:hAnsi="Times New Roman" w:cs="Times New Roman"/>
        </w:rPr>
        <w:t xml:space="preserve"> taken out of context, and when shouldn’t it? Is there overlap between “remixing,” re-contextualizing, and negative appropriation?</w:t>
      </w:r>
      <w:r w:rsidR="00430AD5">
        <w:rPr>
          <w:rFonts w:ascii="Times New Roman" w:hAnsi="Times New Roman" w:cs="Times New Roman"/>
        </w:rPr>
        <w:t xml:space="preserve"> Is there a “tasteful” way to re-contextualize?</w:t>
      </w:r>
      <w:r w:rsidR="00463B14">
        <w:rPr>
          <w:rFonts w:ascii="Times New Roman" w:hAnsi="Times New Roman" w:cs="Times New Roman"/>
        </w:rPr>
        <w:t xml:space="preserve"> Have you ever enjoyed a work generally considered</w:t>
      </w:r>
      <w:r w:rsidR="00EE3A62">
        <w:rPr>
          <w:rFonts w:ascii="Times New Roman" w:hAnsi="Times New Roman" w:cs="Times New Roman"/>
        </w:rPr>
        <w:t xml:space="preserve"> or considered by those around you</w:t>
      </w:r>
      <w:r w:rsidR="00463B14">
        <w:rPr>
          <w:rFonts w:ascii="Times New Roman" w:hAnsi="Times New Roman" w:cs="Times New Roman"/>
        </w:rPr>
        <w:t xml:space="preserve"> (or</w:t>
      </w:r>
      <w:r w:rsidR="00EE3A62">
        <w:rPr>
          <w:rFonts w:ascii="Times New Roman" w:hAnsi="Times New Roman" w:cs="Times New Roman"/>
        </w:rPr>
        <w:t xml:space="preserve"> even considered by you</w:t>
      </w:r>
      <w:r w:rsidR="00463B14">
        <w:rPr>
          <w:rFonts w:ascii="Times New Roman" w:hAnsi="Times New Roman" w:cs="Times New Roman"/>
        </w:rPr>
        <w:t>) to be of low-quality or “problematic</w:t>
      </w:r>
      <w:r w:rsidR="00B23EBD">
        <w:rPr>
          <w:rFonts w:ascii="Times New Roman" w:hAnsi="Times New Roman" w:cs="Times New Roman"/>
        </w:rPr>
        <w:t>” in some way or another?</w:t>
      </w:r>
      <w:r w:rsidR="00FF029F">
        <w:rPr>
          <w:rFonts w:ascii="Times New Roman" w:hAnsi="Times New Roman" w:cs="Times New Roman"/>
        </w:rPr>
        <w:t xml:space="preserve"> </w:t>
      </w:r>
    </w:p>
    <w:p w:rsidR="007250A6" w:rsidRDefault="007250A6" w:rsidP="006D0120">
      <w:pPr>
        <w:pStyle w:val="ListParagraph"/>
        <w:numPr>
          <w:ilvl w:val="1"/>
          <w:numId w:val="1"/>
        </w:numPr>
        <w:rPr>
          <w:rFonts w:ascii="Times New Roman" w:hAnsi="Times New Roman" w:cs="Times New Roman"/>
        </w:rPr>
      </w:pPr>
      <w:r>
        <w:rPr>
          <w:rFonts w:ascii="Times New Roman" w:hAnsi="Times New Roman" w:cs="Times New Roman"/>
        </w:rPr>
        <w:t xml:space="preserve">Explore: </w:t>
      </w:r>
      <w:r w:rsidR="002338AC">
        <w:rPr>
          <w:rFonts w:ascii="Times New Roman" w:hAnsi="Times New Roman" w:cs="Times New Roman"/>
        </w:rPr>
        <w:t xml:space="preserve">“Curated Collection of Reviews,” part 1 (available via course website), </w:t>
      </w:r>
      <w:r w:rsidR="00A7726F">
        <w:rPr>
          <w:rFonts w:ascii="Times New Roman" w:hAnsi="Times New Roman" w:cs="Times New Roman"/>
        </w:rPr>
        <w:t>“</w:t>
      </w:r>
      <w:r w:rsidR="00973EE5">
        <w:rPr>
          <w:rFonts w:ascii="Times New Roman" w:hAnsi="Times New Roman" w:cs="Times New Roman"/>
        </w:rPr>
        <w:t>Questionable Taste Collection”</w:t>
      </w:r>
      <w:r w:rsidR="00A7726F">
        <w:rPr>
          <w:rFonts w:ascii="Times New Roman" w:hAnsi="Times New Roman" w:cs="Times New Roman"/>
        </w:rPr>
        <w:t xml:space="preserve"> </w:t>
      </w:r>
      <w:r w:rsidR="00973EE5">
        <w:rPr>
          <w:rFonts w:ascii="Times New Roman" w:hAnsi="Times New Roman" w:cs="Times New Roman"/>
        </w:rPr>
        <w:t>(selection of works, available via course website</w:t>
      </w:r>
      <w:r w:rsidR="00116952">
        <w:rPr>
          <w:rFonts w:ascii="Times New Roman" w:hAnsi="Times New Roman" w:cs="Times New Roman"/>
        </w:rPr>
        <w:t>, optional</w:t>
      </w:r>
      <w:r w:rsidR="00973EE5">
        <w:rPr>
          <w:rFonts w:ascii="Times New Roman" w:hAnsi="Times New Roman" w:cs="Times New Roman"/>
        </w:rPr>
        <w:t>)</w:t>
      </w:r>
      <w:r w:rsidR="00EA3052">
        <w:rPr>
          <w:rFonts w:ascii="Times New Roman" w:hAnsi="Times New Roman" w:cs="Times New Roman"/>
        </w:rPr>
        <w:t xml:space="preserve">. </w:t>
      </w:r>
    </w:p>
    <w:p w:rsidR="00884D9B" w:rsidRDefault="00884D9B" w:rsidP="006D0120">
      <w:pPr>
        <w:pStyle w:val="ListParagraph"/>
        <w:numPr>
          <w:ilvl w:val="1"/>
          <w:numId w:val="1"/>
        </w:numPr>
        <w:rPr>
          <w:rFonts w:ascii="Times New Roman" w:hAnsi="Times New Roman" w:cs="Times New Roman"/>
        </w:rPr>
      </w:pPr>
      <w:r>
        <w:rPr>
          <w:rFonts w:ascii="Times New Roman" w:hAnsi="Times New Roman" w:cs="Times New Roman"/>
        </w:rPr>
        <w:t xml:space="preserve">Read: </w:t>
      </w:r>
      <w:r w:rsidR="001376FF" w:rsidRPr="001376FF">
        <w:rPr>
          <w:rStyle w:val="Strong"/>
          <w:rFonts w:ascii="Times New Roman" w:hAnsi="Times New Roman" w:cs="Times New Roman"/>
          <w:b w:val="0"/>
          <w:i/>
          <w:color w:val="000000"/>
          <w:shd w:val="clear" w:color="auto" w:fill="FFFFFF"/>
        </w:rPr>
        <w:t>Professions of Taste</w:t>
      </w:r>
      <w:r w:rsidR="003E367A">
        <w:rPr>
          <w:rStyle w:val="Strong"/>
          <w:rFonts w:ascii="Times New Roman" w:hAnsi="Times New Roman" w:cs="Times New Roman"/>
          <w:b w:val="0"/>
          <w:i/>
          <w:color w:val="000000"/>
          <w:shd w:val="clear" w:color="auto" w:fill="FFFFFF"/>
        </w:rPr>
        <w:t xml:space="preserve"> </w:t>
      </w:r>
      <w:r w:rsidR="003E367A">
        <w:rPr>
          <w:rStyle w:val="Strong"/>
          <w:rFonts w:ascii="Times New Roman" w:hAnsi="Times New Roman" w:cs="Times New Roman"/>
          <w:b w:val="0"/>
          <w:color w:val="000000"/>
          <w:shd w:val="clear" w:color="auto" w:fill="FFFFFF"/>
        </w:rPr>
        <w:t>(pages 1-79)</w:t>
      </w:r>
    </w:p>
    <w:p w:rsidR="00017D53" w:rsidRPr="008563C6" w:rsidRDefault="0099257B" w:rsidP="006D0120">
      <w:pPr>
        <w:pStyle w:val="ListParagraph"/>
        <w:numPr>
          <w:ilvl w:val="1"/>
          <w:numId w:val="1"/>
        </w:numPr>
        <w:rPr>
          <w:rFonts w:ascii="Times New Roman" w:hAnsi="Times New Roman" w:cs="Times New Roman"/>
        </w:rPr>
      </w:pPr>
      <w:r>
        <w:rPr>
          <w:rFonts w:ascii="Times New Roman" w:hAnsi="Times New Roman" w:cs="Times New Roman"/>
        </w:rPr>
        <w:t>Assignments</w:t>
      </w:r>
      <w:r w:rsidR="00017D53">
        <w:rPr>
          <w:rFonts w:ascii="Times New Roman" w:hAnsi="Times New Roman" w:cs="Times New Roman"/>
        </w:rPr>
        <w:t xml:space="preserve">: </w:t>
      </w:r>
      <w:r w:rsidR="002104A0">
        <w:rPr>
          <w:rFonts w:ascii="Times New Roman" w:hAnsi="Times New Roman" w:cs="Times New Roman"/>
        </w:rPr>
        <w:t xml:space="preserve">Mid-semester </w:t>
      </w:r>
      <w:r w:rsidR="00017D53">
        <w:rPr>
          <w:rFonts w:ascii="Times New Roman" w:hAnsi="Times New Roman" w:cs="Times New Roman"/>
        </w:rPr>
        <w:t>project due.</w:t>
      </w:r>
    </w:p>
    <w:p w:rsidR="006D0120" w:rsidRPr="008563C6" w:rsidRDefault="006D0120" w:rsidP="006D0120">
      <w:pPr>
        <w:pStyle w:val="ListParagraph"/>
        <w:numPr>
          <w:ilvl w:val="0"/>
          <w:numId w:val="1"/>
        </w:numPr>
        <w:rPr>
          <w:rFonts w:ascii="Times New Roman" w:hAnsi="Times New Roman" w:cs="Times New Roman"/>
          <w:b/>
        </w:rPr>
      </w:pPr>
      <w:r w:rsidRPr="008563C6">
        <w:rPr>
          <w:rFonts w:ascii="Times New Roman" w:hAnsi="Times New Roman" w:cs="Times New Roman"/>
          <w:b/>
        </w:rPr>
        <w:t xml:space="preserve">Week </w:t>
      </w:r>
      <w:r w:rsidR="001D47C1">
        <w:rPr>
          <w:rFonts w:ascii="Times New Roman" w:hAnsi="Times New Roman" w:cs="Times New Roman"/>
          <w:b/>
        </w:rPr>
        <w:t>10</w:t>
      </w:r>
      <w:r w:rsidR="004C0DE6" w:rsidRPr="008563C6">
        <w:rPr>
          <w:rFonts w:ascii="Times New Roman" w:hAnsi="Times New Roman" w:cs="Times New Roman"/>
          <w:b/>
        </w:rPr>
        <w:t>: Death of the Author</w:t>
      </w:r>
    </w:p>
    <w:p w:rsidR="006D0120" w:rsidRDefault="006D0120" w:rsidP="006D0120">
      <w:pPr>
        <w:pStyle w:val="ListParagraph"/>
        <w:numPr>
          <w:ilvl w:val="1"/>
          <w:numId w:val="1"/>
        </w:numPr>
        <w:rPr>
          <w:rFonts w:ascii="Times New Roman" w:hAnsi="Times New Roman" w:cs="Times New Roman"/>
        </w:rPr>
      </w:pPr>
      <w:r w:rsidRPr="008563C6">
        <w:rPr>
          <w:rFonts w:ascii="Times New Roman" w:hAnsi="Times New Roman" w:cs="Times New Roman"/>
        </w:rPr>
        <w:t xml:space="preserve">Consider: </w:t>
      </w:r>
      <w:r w:rsidR="007250A6">
        <w:rPr>
          <w:rFonts w:ascii="Times New Roman" w:hAnsi="Times New Roman" w:cs="Times New Roman"/>
        </w:rPr>
        <w:t xml:space="preserve">What is the “death of the author?” What does it entail? Is it a concept that, like the rhizome, the body without organs, or </w:t>
      </w:r>
      <w:proofErr w:type="spellStart"/>
      <w:r w:rsidR="007250A6">
        <w:rPr>
          <w:rFonts w:ascii="Times New Roman" w:hAnsi="Times New Roman" w:cs="Times New Roman"/>
        </w:rPr>
        <w:t>deterritorialization</w:t>
      </w:r>
      <w:proofErr w:type="spellEnd"/>
      <w:r w:rsidR="007250A6">
        <w:rPr>
          <w:rFonts w:ascii="Times New Roman" w:hAnsi="Times New Roman" w:cs="Times New Roman"/>
        </w:rPr>
        <w:t>, can be applied outside of its original context? Is doing so indeed an instance of the “death of the author” in and of itself?</w:t>
      </w:r>
      <w:r w:rsidR="00FF029F">
        <w:rPr>
          <w:rFonts w:ascii="Times New Roman" w:hAnsi="Times New Roman" w:cs="Times New Roman"/>
        </w:rPr>
        <w:t xml:space="preserve"> Is there a relationship between excerpting a piece and the “death of the author?”</w:t>
      </w:r>
    </w:p>
    <w:p w:rsidR="008B63F5" w:rsidRPr="008B63F5" w:rsidRDefault="008B63F5" w:rsidP="008B63F5">
      <w:pPr>
        <w:pStyle w:val="ListParagraph"/>
        <w:numPr>
          <w:ilvl w:val="1"/>
          <w:numId w:val="1"/>
        </w:numPr>
        <w:rPr>
          <w:rFonts w:ascii="Times New Roman" w:hAnsi="Times New Roman" w:cs="Times New Roman"/>
        </w:rPr>
      </w:pPr>
      <w:r>
        <w:rPr>
          <w:rFonts w:ascii="Times New Roman" w:hAnsi="Times New Roman" w:cs="Times New Roman"/>
        </w:rPr>
        <w:t>Explore:</w:t>
      </w:r>
      <w:r w:rsidR="003E367A">
        <w:rPr>
          <w:rFonts w:ascii="Times New Roman" w:hAnsi="Times New Roman" w:cs="Times New Roman"/>
        </w:rPr>
        <w:t xml:space="preserve"> </w:t>
      </w:r>
      <w:hyperlink r:id="rId23" w:history="1">
        <w:r w:rsidR="00B421D9" w:rsidRPr="00610718">
          <w:rPr>
            <w:rStyle w:val="Hyperlink"/>
            <w:rFonts w:ascii="Times New Roman" w:hAnsi="Times New Roman" w:cs="Times New Roman"/>
            <w:i/>
          </w:rPr>
          <w:t>Petscop</w:t>
        </w:r>
      </w:hyperlink>
      <w:r w:rsidR="00B421D9">
        <w:rPr>
          <w:rFonts w:ascii="Times New Roman" w:hAnsi="Times New Roman" w:cs="Times New Roman"/>
          <w:i/>
        </w:rPr>
        <w:t xml:space="preserve"> </w:t>
      </w:r>
      <w:r w:rsidR="00B421D9">
        <w:rPr>
          <w:rFonts w:ascii="Times New Roman" w:hAnsi="Times New Roman" w:cs="Times New Roman"/>
        </w:rPr>
        <w:t>(optional, contains disturbing content)</w:t>
      </w:r>
      <w:r w:rsidR="00F53F2E">
        <w:rPr>
          <w:rFonts w:ascii="Times New Roman" w:hAnsi="Times New Roman" w:cs="Times New Roman"/>
        </w:rPr>
        <w:t xml:space="preserve">, return to </w:t>
      </w:r>
      <w:r w:rsidR="00F53F2E">
        <w:rPr>
          <w:rFonts w:ascii="Times New Roman" w:hAnsi="Times New Roman" w:cs="Times New Roman"/>
          <w:i/>
        </w:rPr>
        <w:t>SCP Foundation</w:t>
      </w:r>
      <w:r w:rsidR="00F53F2E">
        <w:rPr>
          <w:rFonts w:ascii="Times New Roman" w:hAnsi="Times New Roman" w:cs="Times New Roman"/>
        </w:rPr>
        <w:t xml:space="preserve"> and give </w:t>
      </w:r>
      <w:hyperlink r:id="rId24" w:history="1">
        <w:r w:rsidR="00F53F2E" w:rsidRPr="00610718">
          <w:rPr>
            <w:rStyle w:val="Hyperlink"/>
            <w:rFonts w:ascii="Times New Roman" w:hAnsi="Times New Roman" w:cs="Times New Roman"/>
          </w:rPr>
          <w:t>SCP-5500</w:t>
        </w:r>
      </w:hyperlink>
      <w:r w:rsidR="00850290">
        <w:rPr>
          <w:rFonts w:ascii="Times New Roman" w:hAnsi="Times New Roman" w:cs="Times New Roman"/>
        </w:rPr>
        <w:t xml:space="preserve"> a try, if you haven’t looked at that article already</w:t>
      </w:r>
      <w:r w:rsidR="00BC0C12">
        <w:rPr>
          <w:rFonts w:ascii="Times New Roman" w:hAnsi="Times New Roman" w:cs="Times New Roman"/>
        </w:rPr>
        <w:t xml:space="preserve"> (optional)</w:t>
      </w:r>
      <w:r w:rsidR="003A5B39">
        <w:rPr>
          <w:rFonts w:ascii="Times New Roman" w:hAnsi="Times New Roman" w:cs="Times New Roman"/>
        </w:rPr>
        <w:t>.</w:t>
      </w:r>
      <w:r w:rsidR="00F53F2E">
        <w:rPr>
          <w:rFonts w:ascii="Times New Roman" w:hAnsi="Times New Roman" w:cs="Times New Roman"/>
        </w:rPr>
        <w:t xml:space="preserve"> </w:t>
      </w:r>
    </w:p>
    <w:p w:rsidR="00EF6FCC" w:rsidRDefault="001768A9" w:rsidP="006D0120">
      <w:pPr>
        <w:pStyle w:val="ListParagraph"/>
        <w:numPr>
          <w:ilvl w:val="1"/>
          <w:numId w:val="1"/>
        </w:numPr>
        <w:rPr>
          <w:rFonts w:ascii="Times New Roman" w:hAnsi="Times New Roman" w:cs="Times New Roman"/>
        </w:rPr>
      </w:pPr>
      <w:r w:rsidRPr="00EF6FCC">
        <w:rPr>
          <w:rFonts w:ascii="Times New Roman" w:hAnsi="Times New Roman" w:cs="Times New Roman"/>
        </w:rPr>
        <w:t xml:space="preserve">Read: </w:t>
      </w:r>
      <w:r w:rsidR="00EF6FCC">
        <w:rPr>
          <w:rFonts w:ascii="Times New Roman" w:hAnsi="Times New Roman" w:cs="Times New Roman"/>
        </w:rPr>
        <w:t xml:space="preserve">Excerpts from </w:t>
      </w:r>
      <w:r w:rsidR="00EF6FCC">
        <w:rPr>
          <w:rFonts w:ascii="Times New Roman" w:hAnsi="Times New Roman" w:cs="Times New Roman"/>
          <w:i/>
        </w:rPr>
        <w:t>Against Interpretation</w:t>
      </w:r>
      <w:r w:rsidR="00EF6FCC">
        <w:rPr>
          <w:rFonts w:ascii="Times New Roman" w:hAnsi="Times New Roman" w:cs="Times New Roman"/>
        </w:rPr>
        <w:t xml:space="preserve">, </w:t>
      </w:r>
      <w:r w:rsidR="007376B3" w:rsidRPr="00EF6FCC">
        <w:rPr>
          <w:rFonts w:ascii="Times New Roman" w:hAnsi="Times New Roman" w:cs="Times New Roman"/>
        </w:rPr>
        <w:t>“The Death of the Author</w:t>
      </w:r>
      <w:r w:rsidR="00EF6FCC">
        <w:rPr>
          <w:rFonts w:ascii="Times New Roman" w:hAnsi="Times New Roman" w:cs="Times New Roman"/>
        </w:rPr>
        <w:t>”</w:t>
      </w:r>
    </w:p>
    <w:p w:rsidR="008B63F5" w:rsidRPr="00EF6FCC" w:rsidRDefault="0099257B" w:rsidP="006D0120">
      <w:pPr>
        <w:pStyle w:val="ListParagraph"/>
        <w:numPr>
          <w:ilvl w:val="1"/>
          <w:numId w:val="1"/>
        </w:numPr>
        <w:rPr>
          <w:rFonts w:ascii="Times New Roman" w:hAnsi="Times New Roman" w:cs="Times New Roman"/>
        </w:rPr>
      </w:pPr>
      <w:r>
        <w:rPr>
          <w:rFonts w:ascii="Times New Roman" w:hAnsi="Times New Roman" w:cs="Times New Roman"/>
        </w:rPr>
        <w:t>Assignments</w:t>
      </w:r>
      <w:r w:rsidR="008B63F5" w:rsidRPr="00EF6FCC">
        <w:rPr>
          <w:rFonts w:ascii="Times New Roman" w:hAnsi="Times New Roman" w:cs="Times New Roman"/>
        </w:rPr>
        <w:t xml:space="preserve">: </w:t>
      </w:r>
      <w:r w:rsidR="00D27F6F">
        <w:rPr>
          <w:rFonts w:ascii="Times New Roman" w:hAnsi="Times New Roman" w:cs="Times New Roman"/>
        </w:rPr>
        <w:t>Write a one-page critical response on a piece in your corpus in which you take into account the author as little as possible. Then, write the response again, as closely as possible to the first one, but take into account the author as much as possible.</w:t>
      </w:r>
    </w:p>
    <w:p w:rsidR="00BC2729" w:rsidRPr="00C844FB" w:rsidRDefault="00BC2729" w:rsidP="00BC2729">
      <w:pPr>
        <w:pStyle w:val="ListParagraph"/>
        <w:numPr>
          <w:ilvl w:val="0"/>
          <w:numId w:val="1"/>
        </w:numPr>
        <w:rPr>
          <w:rFonts w:ascii="Times New Roman" w:hAnsi="Times New Roman" w:cs="Times New Roman"/>
        </w:rPr>
      </w:pPr>
      <w:r>
        <w:rPr>
          <w:rFonts w:ascii="Times New Roman" w:hAnsi="Times New Roman" w:cs="Times New Roman"/>
          <w:b/>
        </w:rPr>
        <w:lastRenderedPageBreak/>
        <w:t>Week 11:</w:t>
      </w:r>
      <w:r w:rsidR="001376FF">
        <w:rPr>
          <w:rFonts w:ascii="Times New Roman" w:hAnsi="Times New Roman" w:cs="Times New Roman"/>
        </w:rPr>
        <w:t xml:space="preserve"> </w:t>
      </w:r>
      <w:r w:rsidR="008C1B18">
        <w:rPr>
          <w:rFonts w:ascii="Times New Roman" w:hAnsi="Times New Roman" w:cs="Times New Roman"/>
          <w:b/>
        </w:rPr>
        <w:t xml:space="preserve">Reflection Through </w:t>
      </w:r>
      <w:r w:rsidR="001376FF">
        <w:rPr>
          <w:rFonts w:ascii="Times New Roman" w:hAnsi="Times New Roman" w:cs="Times New Roman"/>
          <w:b/>
        </w:rPr>
        <w:t>Fan Works –</w:t>
      </w:r>
      <w:r w:rsidR="008C1B18">
        <w:rPr>
          <w:rFonts w:ascii="Times New Roman" w:hAnsi="Times New Roman" w:cs="Times New Roman"/>
          <w:b/>
        </w:rPr>
        <w:t xml:space="preserve"> </w:t>
      </w:r>
      <w:r w:rsidR="001376FF">
        <w:rPr>
          <w:rFonts w:ascii="Times New Roman" w:hAnsi="Times New Roman" w:cs="Times New Roman"/>
          <w:b/>
        </w:rPr>
        <w:t xml:space="preserve">Between the </w:t>
      </w:r>
      <w:proofErr w:type="spellStart"/>
      <w:r w:rsidR="001376FF">
        <w:rPr>
          <w:rFonts w:ascii="Times New Roman" w:hAnsi="Times New Roman" w:cs="Times New Roman"/>
          <w:b/>
        </w:rPr>
        <w:t>Deterritorialized</w:t>
      </w:r>
      <w:proofErr w:type="spellEnd"/>
      <w:r w:rsidR="001376FF">
        <w:rPr>
          <w:rFonts w:ascii="Times New Roman" w:hAnsi="Times New Roman" w:cs="Times New Roman"/>
          <w:b/>
        </w:rPr>
        <w:t xml:space="preserve"> and the Remixed</w:t>
      </w:r>
    </w:p>
    <w:p w:rsidR="00C844FB" w:rsidRDefault="00C844FB" w:rsidP="00C844FB">
      <w:pPr>
        <w:pStyle w:val="ListParagraph"/>
        <w:numPr>
          <w:ilvl w:val="1"/>
          <w:numId w:val="1"/>
        </w:numPr>
        <w:rPr>
          <w:rFonts w:ascii="Times New Roman" w:hAnsi="Times New Roman" w:cs="Times New Roman"/>
        </w:rPr>
      </w:pPr>
      <w:r>
        <w:rPr>
          <w:rFonts w:ascii="Times New Roman" w:hAnsi="Times New Roman" w:cs="Times New Roman"/>
        </w:rPr>
        <w:t>Consider:</w:t>
      </w:r>
      <w:r w:rsidR="001376FF">
        <w:rPr>
          <w:rFonts w:ascii="Times New Roman" w:hAnsi="Times New Roman" w:cs="Times New Roman"/>
        </w:rPr>
        <w:t xml:space="preserve"> What fan works have you enjoyed? Does your corpus contain any works that are fan</w:t>
      </w:r>
      <w:r w:rsidR="00CA6C65">
        <w:rPr>
          <w:rFonts w:ascii="Times New Roman" w:hAnsi="Times New Roman" w:cs="Times New Roman"/>
        </w:rPr>
        <w:t xml:space="preserve"> </w:t>
      </w:r>
      <w:r w:rsidR="001376FF">
        <w:rPr>
          <w:rFonts w:ascii="Times New Roman" w:hAnsi="Times New Roman" w:cs="Times New Roman"/>
        </w:rPr>
        <w:t>works? How do the works in your corpus link to material outside your corpus?</w:t>
      </w:r>
      <w:r w:rsidR="008C1B18">
        <w:rPr>
          <w:rFonts w:ascii="Times New Roman" w:hAnsi="Times New Roman" w:cs="Times New Roman"/>
        </w:rPr>
        <w:t xml:space="preserve"> When does a work stop being a fan work, and start simply being a work inspired by another work?</w:t>
      </w:r>
    </w:p>
    <w:p w:rsidR="00C844FB" w:rsidRDefault="00C844FB" w:rsidP="00C844FB">
      <w:pPr>
        <w:pStyle w:val="ListParagraph"/>
        <w:numPr>
          <w:ilvl w:val="1"/>
          <w:numId w:val="1"/>
        </w:numPr>
        <w:rPr>
          <w:rFonts w:ascii="Times New Roman" w:hAnsi="Times New Roman" w:cs="Times New Roman"/>
        </w:rPr>
      </w:pPr>
      <w:r>
        <w:rPr>
          <w:rFonts w:ascii="Times New Roman" w:hAnsi="Times New Roman" w:cs="Times New Roman"/>
        </w:rPr>
        <w:t>Explore:</w:t>
      </w:r>
      <w:r w:rsidR="002338AC">
        <w:rPr>
          <w:rFonts w:ascii="Times New Roman" w:hAnsi="Times New Roman" w:cs="Times New Roman"/>
        </w:rPr>
        <w:t xml:space="preserve"> “Curated Collection of Reviews,” part 2 (available via course website). Additionally, search the web for a </w:t>
      </w:r>
      <w:proofErr w:type="spellStart"/>
      <w:r w:rsidR="002338AC">
        <w:rPr>
          <w:rFonts w:ascii="Times New Roman" w:hAnsi="Times New Roman" w:cs="Times New Roman"/>
        </w:rPr>
        <w:t>fanwork</w:t>
      </w:r>
      <w:proofErr w:type="spellEnd"/>
      <w:r w:rsidR="002338AC">
        <w:rPr>
          <w:rFonts w:ascii="Times New Roman" w:hAnsi="Times New Roman" w:cs="Times New Roman"/>
        </w:rPr>
        <w:t>, or choose one you’re already familiar with or that is in your corpus.</w:t>
      </w:r>
      <w:r w:rsidR="00FF508E">
        <w:rPr>
          <w:rFonts w:ascii="Times New Roman" w:hAnsi="Times New Roman" w:cs="Times New Roman"/>
        </w:rPr>
        <w:t xml:space="preserve"> Recommendations will be available on the course website, but you are strongly encouraged to find one yourself.</w:t>
      </w:r>
      <w:r w:rsidR="002338AC">
        <w:rPr>
          <w:rFonts w:ascii="Times New Roman" w:hAnsi="Times New Roman" w:cs="Times New Roman"/>
        </w:rPr>
        <w:t xml:space="preserve"> Be prepared to discuss it critically in class. </w:t>
      </w:r>
    </w:p>
    <w:p w:rsidR="00C844FB" w:rsidRPr="00EF6FCC" w:rsidRDefault="00C844FB" w:rsidP="00EF6FCC">
      <w:pPr>
        <w:pStyle w:val="ListParagraph"/>
        <w:numPr>
          <w:ilvl w:val="1"/>
          <w:numId w:val="1"/>
        </w:numPr>
        <w:rPr>
          <w:rFonts w:ascii="Times New Roman" w:hAnsi="Times New Roman" w:cs="Times New Roman"/>
        </w:rPr>
      </w:pPr>
      <w:r>
        <w:rPr>
          <w:rFonts w:ascii="Times New Roman" w:hAnsi="Times New Roman" w:cs="Times New Roman"/>
        </w:rPr>
        <w:t>Read:</w:t>
      </w:r>
      <w:r w:rsidR="001376FF">
        <w:rPr>
          <w:rFonts w:ascii="Times New Roman" w:hAnsi="Times New Roman" w:cs="Times New Roman"/>
        </w:rPr>
        <w:t xml:space="preserve"> </w:t>
      </w:r>
      <w:r w:rsidR="00A7726F" w:rsidRPr="008563C6">
        <w:rPr>
          <w:rFonts w:ascii="Times New Roman" w:hAnsi="Times New Roman" w:cs="Times New Roman"/>
          <w:i/>
        </w:rPr>
        <w:t xml:space="preserve">Capitalism and Schizophrenia </w:t>
      </w:r>
      <w:r w:rsidR="00A7726F" w:rsidRPr="008563C6">
        <w:rPr>
          <w:rFonts w:ascii="Times New Roman" w:hAnsi="Times New Roman" w:cs="Times New Roman"/>
        </w:rPr>
        <w:t xml:space="preserve">excerpt set </w:t>
      </w:r>
      <w:r w:rsidR="00A7726F">
        <w:rPr>
          <w:rFonts w:ascii="Times New Roman" w:hAnsi="Times New Roman" w:cs="Times New Roman"/>
        </w:rPr>
        <w:t>3</w:t>
      </w:r>
      <w:r w:rsidR="00A7726F" w:rsidRPr="008563C6">
        <w:rPr>
          <w:rFonts w:ascii="Times New Roman" w:hAnsi="Times New Roman" w:cs="Times New Roman"/>
        </w:rPr>
        <w:t xml:space="preserve"> (selected passages concerning</w:t>
      </w:r>
      <w:r w:rsidR="00A7726F">
        <w:rPr>
          <w:rFonts w:ascii="Times New Roman" w:hAnsi="Times New Roman" w:cs="Times New Roman"/>
        </w:rPr>
        <w:t xml:space="preserve"> </w:t>
      </w:r>
      <w:proofErr w:type="spellStart"/>
      <w:r w:rsidR="00A7726F">
        <w:rPr>
          <w:rFonts w:ascii="Times New Roman" w:hAnsi="Times New Roman" w:cs="Times New Roman"/>
        </w:rPr>
        <w:t>deterritorialization</w:t>
      </w:r>
      <w:proofErr w:type="spellEnd"/>
      <w:r w:rsidR="00A7726F">
        <w:rPr>
          <w:rFonts w:ascii="Times New Roman" w:hAnsi="Times New Roman" w:cs="Times New Roman"/>
        </w:rPr>
        <w:t>.</w:t>
      </w:r>
      <w:r w:rsidR="00A7726F" w:rsidRPr="008563C6">
        <w:rPr>
          <w:rFonts w:ascii="Times New Roman" w:hAnsi="Times New Roman" w:cs="Times New Roman"/>
        </w:rPr>
        <w:t>)</w:t>
      </w:r>
    </w:p>
    <w:p w:rsidR="00C844FB" w:rsidRPr="00BC2729" w:rsidRDefault="0099257B" w:rsidP="00C844FB">
      <w:pPr>
        <w:pStyle w:val="ListParagraph"/>
        <w:numPr>
          <w:ilvl w:val="1"/>
          <w:numId w:val="1"/>
        </w:numPr>
        <w:rPr>
          <w:rFonts w:ascii="Times New Roman" w:hAnsi="Times New Roman" w:cs="Times New Roman"/>
        </w:rPr>
      </w:pPr>
      <w:r>
        <w:rPr>
          <w:rFonts w:ascii="Times New Roman" w:hAnsi="Times New Roman" w:cs="Times New Roman"/>
        </w:rPr>
        <w:t>Assignments</w:t>
      </w:r>
      <w:r w:rsidR="00C844FB">
        <w:rPr>
          <w:rFonts w:ascii="Times New Roman" w:hAnsi="Times New Roman" w:cs="Times New Roman"/>
        </w:rPr>
        <w:t>:</w:t>
      </w:r>
      <w:r w:rsidR="001376FF">
        <w:rPr>
          <w:rFonts w:ascii="Times New Roman" w:hAnsi="Times New Roman" w:cs="Times New Roman"/>
        </w:rPr>
        <w:t xml:space="preserve"> Reflect</w:t>
      </w:r>
      <w:r w:rsidR="008C1B18">
        <w:rPr>
          <w:rFonts w:ascii="Times New Roman" w:hAnsi="Times New Roman" w:cs="Times New Roman"/>
        </w:rPr>
        <w:t xml:space="preserve"> on the possible inspirations of works in your corpus and</w:t>
      </w:r>
      <w:r w:rsidR="004F1EC5">
        <w:rPr>
          <w:rFonts w:ascii="Times New Roman" w:hAnsi="Times New Roman" w:cs="Times New Roman"/>
        </w:rPr>
        <w:t xml:space="preserve"> in the course material.</w:t>
      </w:r>
    </w:p>
    <w:p w:rsidR="00BC2729" w:rsidRPr="008B63F5" w:rsidRDefault="00BC2729" w:rsidP="00BC2729">
      <w:pPr>
        <w:pStyle w:val="ListParagraph"/>
        <w:numPr>
          <w:ilvl w:val="0"/>
          <w:numId w:val="1"/>
        </w:numPr>
        <w:rPr>
          <w:rFonts w:ascii="Times New Roman" w:hAnsi="Times New Roman" w:cs="Times New Roman"/>
        </w:rPr>
      </w:pPr>
      <w:r>
        <w:rPr>
          <w:rFonts w:ascii="Times New Roman" w:hAnsi="Times New Roman" w:cs="Times New Roman"/>
          <w:b/>
        </w:rPr>
        <w:t xml:space="preserve">Week 12: </w:t>
      </w:r>
      <w:r w:rsidR="001376FF">
        <w:rPr>
          <w:rFonts w:ascii="Times New Roman" w:hAnsi="Times New Roman" w:cs="Times New Roman"/>
          <w:b/>
        </w:rPr>
        <w:t>Es</w:t>
      </w:r>
      <w:r w:rsidR="002338AC">
        <w:rPr>
          <w:rFonts w:ascii="Times New Roman" w:hAnsi="Times New Roman" w:cs="Times New Roman"/>
          <w:b/>
        </w:rPr>
        <w:t>otericism,</w:t>
      </w:r>
      <w:r w:rsidR="001376FF">
        <w:rPr>
          <w:rFonts w:ascii="Times New Roman" w:hAnsi="Times New Roman" w:cs="Times New Roman"/>
          <w:b/>
        </w:rPr>
        <w:t xml:space="preserve"> Breaking Apart, Bringing it All Together</w:t>
      </w:r>
    </w:p>
    <w:p w:rsidR="008B63F5" w:rsidRDefault="008B63F5" w:rsidP="008B63F5">
      <w:pPr>
        <w:pStyle w:val="ListParagraph"/>
        <w:numPr>
          <w:ilvl w:val="1"/>
          <w:numId w:val="1"/>
        </w:numPr>
        <w:rPr>
          <w:rFonts w:ascii="Times New Roman" w:hAnsi="Times New Roman" w:cs="Times New Roman"/>
        </w:rPr>
      </w:pPr>
      <w:r>
        <w:rPr>
          <w:rFonts w:ascii="Times New Roman" w:hAnsi="Times New Roman" w:cs="Times New Roman"/>
        </w:rPr>
        <w:t>Consider:</w:t>
      </w:r>
      <w:r w:rsidR="001376FF">
        <w:rPr>
          <w:rFonts w:ascii="Times New Roman" w:hAnsi="Times New Roman" w:cs="Times New Roman"/>
        </w:rPr>
        <w:t xml:space="preserve"> Think about “phonemes,” “</w:t>
      </w:r>
      <w:proofErr w:type="spellStart"/>
      <w:r w:rsidR="001376FF">
        <w:rPr>
          <w:rFonts w:ascii="Times New Roman" w:hAnsi="Times New Roman" w:cs="Times New Roman"/>
        </w:rPr>
        <w:t>tonemes</w:t>
      </w:r>
      <w:proofErr w:type="spellEnd"/>
      <w:r w:rsidR="001376FF">
        <w:rPr>
          <w:rFonts w:ascii="Times New Roman" w:hAnsi="Times New Roman" w:cs="Times New Roman"/>
        </w:rPr>
        <w:t>,” “</w:t>
      </w:r>
      <w:proofErr w:type="spellStart"/>
      <w:r w:rsidR="001376FF">
        <w:rPr>
          <w:rFonts w:ascii="Times New Roman" w:hAnsi="Times New Roman" w:cs="Times New Roman"/>
        </w:rPr>
        <w:t>visemes</w:t>
      </w:r>
      <w:proofErr w:type="spellEnd"/>
      <w:r w:rsidR="001376FF">
        <w:rPr>
          <w:rFonts w:ascii="Times New Roman" w:hAnsi="Times New Roman" w:cs="Times New Roman"/>
        </w:rPr>
        <w:t>,” even “memes,” – can there be a “</w:t>
      </w:r>
      <w:proofErr w:type="spellStart"/>
      <w:r w:rsidR="001376FF">
        <w:rPr>
          <w:rFonts w:ascii="Times New Roman" w:hAnsi="Times New Roman" w:cs="Times New Roman"/>
        </w:rPr>
        <w:t>narreme</w:t>
      </w:r>
      <w:proofErr w:type="spellEnd"/>
      <w:r w:rsidR="001376FF">
        <w:rPr>
          <w:rFonts w:ascii="Times New Roman" w:hAnsi="Times New Roman" w:cs="Times New Roman"/>
        </w:rPr>
        <w:t>,” distinct unit of narrative, or a “</w:t>
      </w:r>
      <w:proofErr w:type="spellStart"/>
      <w:r w:rsidR="001376FF">
        <w:rPr>
          <w:rFonts w:ascii="Times New Roman" w:hAnsi="Times New Roman" w:cs="Times New Roman"/>
        </w:rPr>
        <w:t>proseme</w:t>
      </w:r>
      <w:proofErr w:type="spellEnd"/>
      <w:r w:rsidR="001376FF">
        <w:rPr>
          <w:rFonts w:ascii="Times New Roman" w:hAnsi="Times New Roman" w:cs="Times New Roman"/>
        </w:rPr>
        <w:t xml:space="preserve">,” a distinct unit of prose? What makes a work what it is? What makes a narrative a narrative? </w:t>
      </w:r>
      <w:r w:rsidR="00A81A00">
        <w:rPr>
          <w:rFonts w:ascii="Times New Roman" w:hAnsi="Times New Roman" w:cs="Times New Roman"/>
        </w:rPr>
        <w:t>A text a text?</w:t>
      </w:r>
    </w:p>
    <w:p w:rsidR="008B63F5" w:rsidRDefault="008B63F5" w:rsidP="008B63F5">
      <w:pPr>
        <w:pStyle w:val="ListParagraph"/>
        <w:numPr>
          <w:ilvl w:val="1"/>
          <w:numId w:val="1"/>
        </w:numPr>
        <w:rPr>
          <w:rFonts w:ascii="Times New Roman" w:hAnsi="Times New Roman" w:cs="Times New Roman"/>
        </w:rPr>
      </w:pPr>
      <w:r>
        <w:rPr>
          <w:rFonts w:ascii="Times New Roman" w:hAnsi="Times New Roman" w:cs="Times New Roman"/>
        </w:rPr>
        <w:t>Explore:</w:t>
      </w:r>
      <w:r w:rsidR="001376FF">
        <w:rPr>
          <w:rFonts w:ascii="Times New Roman" w:hAnsi="Times New Roman" w:cs="Times New Roman"/>
        </w:rPr>
        <w:t xml:space="preserve"> </w:t>
      </w:r>
      <w:hyperlink r:id="rId25" w:history="1">
        <w:r w:rsidR="00C27C44" w:rsidRPr="00610718">
          <w:rPr>
            <w:rStyle w:val="Hyperlink"/>
            <w:rFonts w:ascii="Times New Roman" w:hAnsi="Times New Roman" w:cs="Times New Roman"/>
          </w:rPr>
          <w:t>Library of Babel</w:t>
        </w:r>
      </w:hyperlink>
      <w:r w:rsidR="00C27C44">
        <w:rPr>
          <w:rFonts w:ascii="Times New Roman" w:hAnsi="Times New Roman" w:cs="Times New Roman"/>
        </w:rPr>
        <w:t>. Also, c</w:t>
      </w:r>
      <w:r w:rsidR="001376FF">
        <w:rPr>
          <w:rFonts w:ascii="Times New Roman" w:hAnsi="Times New Roman" w:cs="Times New Roman"/>
        </w:rPr>
        <w:t xml:space="preserve">hoose a piece of explorative content from a past week and </w:t>
      </w:r>
      <w:r w:rsidR="00096923">
        <w:rPr>
          <w:rFonts w:ascii="Times New Roman" w:hAnsi="Times New Roman" w:cs="Times New Roman"/>
        </w:rPr>
        <w:t xml:space="preserve">return to it, but </w:t>
      </w:r>
      <w:r w:rsidR="00610718">
        <w:rPr>
          <w:rFonts w:ascii="Times New Roman" w:hAnsi="Times New Roman" w:cs="Times New Roman"/>
        </w:rPr>
        <w:t xml:space="preserve">try </w:t>
      </w:r>
      <w:r w:rsidR="00096923">
        <w:rPr>
          <w:rFonts w:ascii="Times New Roman" w:hAnsi="Times New Roman" w:cs="Times New Roman"/>
        </w:rPr>
        <w:t>perform</w:t>
      </w:r>
      <w:r w:rsidR="00610718">
        <w:rPr>
          <w:rFonts w:ascii="Times New Roman" w:hAnsi="Times New Roman" w:cs="Times New Roman"/>
        </w:rPr>
        <w:t>ing</w:t>
      </w:r>
      <w:r w:rsidR="00096923">
        <w:rPr>
          <w:rFonts w:ascii="Times New Roman" w:hAnsi="Times New Roman" w:cs="Times New Roman"/>
        </w:rPr>
        <w:t xml:space="preserve"> self-guided exploration of it</w:t>
      </w:r>
      <w:r w:rsidR="00610718">
        <w:rPr>
          <w:rFonts w:ascii="Times New Roman" w:hAnsi="Times New Roman" w:cs="Times New Roman"/>
        </w:rPr>
        <w:t>.</w:t>
      </w:r>
    </w:p>
    <w:p w:rsidR="008B63F5" w:rsidRDefault="008B63F5" w:rsidP="001376FF">
      <w:pPr>
        <w:pStyle w:val="ListParagraph"/>
        <w:numPr>
          <w:ilvl w:val="1"/>
          <w:numId w:val="1"/>
        </w:numPr>
        <w:rPr>
          <w:rFonts w:ascii="Times New Roman" w:hAnsi="Times New Roman" w:cs="Times New Roman"/>
        </w:rPr>
      </w:pPr>
      <w:r>
        <w:rPr>
          <w:rFonts w:ascii="Times New Roman" w:hAnsi="Times New Roman" w:cs="Times New Roman"/>
        </w:rPr>
        <w:t>Read:</w:t>
      </w:r>
      <w:r w:rsidR="001376FF">
        <w:rPr>
          <w:rFonts w:ascii="Times New Roman" w:hAnsi="Times New Roman" w:cs="Times New Roman"/>
        </w:rPr>
        <w:t xml:space="preserve"> </w:t>
      </w:r>
      <w:proofErr w:type="spellStart"/>
      <w:r w:rsidR="00BB31C8">
        <w:rPr>
          <w:rFonts w:ascii="Times New Roman" w:hAnsi="Times New Roman" w:cs="Times New Roman"/>
          <w:i/>
        </w:rPr>
        <w:t>Bluets</w:t>
      </w:r>
      <w:proofErr w:type="spellEnd"/>
      <w:r w:rsidR="00BB31C8">
        <w:rPr>
          <w:rFonts w:ascii="Times New Roman" w:hAnsi="Times New Roman" w:cs="Times New Roman"/>
          <w:i/>
        </w:rPr>
        <w:t xml:space="preserve">, </w:t>
      </w:r>
      <w:r w:rsidR="001376FF" w:rsidRPr="00BB31C8">
        <w:rPr>
          <w:rFonts w:ascii="Times New Roman" w:hAnsi="Times New Roman" w:cs="Times New Roman"/>
          <w:i/>
        </w:rPr>
        <w:t xml:space="preserve">Codex </w:t>
      </w:r>
      <w:proofErr w:type="spellStart"/>
      <w:r w:rsidR="001376FF" w:rsidRPr="00BB31C8">
        <w:rPr>
          <w:rFonts w:ascii="Times New Roman" w:hAnsi="Times New Roman" w:cs="Times New Roman"/>
          <w:i/>
        </w:rPr>
        <w:t>Seraphinianus</w:t>
      </w:r>
      <w:proofErr w:type="spellEnd"/>
      <w:r w:rsidR="00C33745">
        <w:rPr>
          <w:rFonts w:ascii="Times New Roman" w:hAnsi="Times New Roman" w:cs="Times New Roman"/>
          <w:i/>
        </w:rPr>
        <w:t xml:space="preserve"> </w:t>
      </w:r>
      <w:r w:rsidR="00C33745">
        <w:rPr>
          <w:rFonts w:ascii="Times New Roman" w:hAnsi="Times New Roman" w:cs="Times New Roman"/>
        </w:rPr>
        <w:t>(</w:t>
      </w:r>
      <w:r w:rsidR="000B5F6B">
        <w:rPr>
          <w:rFonts w:ascii="Times New Roman" w:hAnsi="Times New Roman" w:cs="Times New Roman"/>
        </w:rPr>
        <w:t>Y</w:t>
      </w:r>
      <w:r w:rsidR="00C33745">
        <w:rPr>
          <w:rFonts w:ascii="Times New Roman" w:hAnsi="Times New Roman" w:cs="Times New Roman"/>
        </w:rPr>
        <w:t xml:space="preserve">ou’re not required or expected to read either of these texts cover-to-cover. Rather, take the time to read of them what you can.) </w:t>
      </w:r>
    </w:p>
    <w:p w:rsidR="008B63F5" w:rsidRPr="00BC2729" w:rsidRDefault="0099257B" w:rsidP="008B63F5">
      <w:pPr>
        <w:pStyle w:val="ListParagraph"/>
        <w:numPr>
          <w:ilvl w:val="1"/>
          <w:numId w:val="1"/>
        </w:numPr>
        <w:rPr>
          <w:rFonts w:ascii="Times New Roman" w:hAnsi="Times New Roman" w:cs="Times New Roman"/>
        </w:rPr>
      </w:pPr>
      <w:r>
        <w:rPr>
          <w:rFonts w:ascii="Times New Roman" w:hAnsi="Times New Roman" w:cs="Times New Roman"/>
        </w:rPr>
        <w:t>Assignments</w:t>
      </w:r>
      <w:r w:rsidR="008B63F5">
        <w:rPr>
          <w:rFonts w:ascii="Times New Roman" w:hAnsi="Times New Roman" w:cs="Times New Roman"/>
        </w:rPr>
        <w:t xml:space="preserve">: Prepare yourself for the roundtable discussion next week. Additionally, schedule an appointment for your panel, and meet with </w:t>
      </w:r>
      <w:r w:rsidR="00800D11">
        <w:rPr>
          <w:rFonts w:ascii="Times New Roman" w:hAnsi="Times New Roman" w:cs="Times New Roman"/>
        </w:rPr>
        <w:t xml:space="preserve">the instructor </w:t>
      </w:r>
      <w:bookmarkStart w:id="0" w:name="_GoBack"/>
      <w:bookmarkEnd w:id="0"/>
      <w:r w:rsidR="007D1BCB">
        <w:rPr>
          <w:rFonts w:ascii="Times New Roman" w:hAnsi="Times New Roman" w:cs="Times New Roman"/>
        </w:rPr>
        <w:t>to discuss your final project.</w:t>
      </w:r>
    </w:p>
    <w:p w:rsidR="00BC2729" w:rsidRPr="008B63F5" w:rsidRDefault="00BC2729" w:rsidP="00BC2729">
      <w:pPr>
        <w:pStyle w:val="ListParagraph"/>
        <w:numPr>
          <w:ilvl w:val="0"/>
          <w:numId w:val="1"/>
        </w:numPr>
        <w:rPr>
          <w:rFonts w:ascii="Times New Roman" w:hAnsi="Times New Roman" w:cs="Times New Roman"/>
        </w:rPr>
      </w:pPr>
      <w:r>
        <w:rPr>
          <w:rFonts w:ascii="Times New Roman" w:hAnsi="Times New Roman" w:cs="Times New Roman"/>
          <w:b/>
        </w:rPr>
        <w:t>Week 13: Beginning of the End</w:t>
      </w:r>
    </w:p>
    <w:p w:rsidR="008B63F5" w:rsidRDefault="008B63F5" w:rsidP="008B63F5">
      <w:pPr>
        <w:pStyle w:val="ListParagraph"/>
        <w:numPr>
          <w:ilvl w:val="1"/>
          <w:numId w:val="1"/>
        </w:numPr>
        <w:rPr>
          <w:rFonts w:ascii="Times New Roman" w:hAnsi="Times New Roman" w:cs="Times New Roman"/>
        </w:rPr>
      </w:pPr>
      <w:r>
        <w:rPr>
          <w:rFonts w:ascii="Times New Roman" w:hAnsi="Times New Roman" w:cs="Times New Roman"/>
        </w:rPr>
        <w:t>Consider: Was this course intellectually stimulating? How has what you’ve learned, for instance, during week 1, impacted your understanding of the content of week 12, or vice versa? What loose ends do you want to tie up?</w:t>
      </w:r>
    </w:p>
    <w:p w:rsidR="008B63F5" w:rsidRPr="00BC2729" w:rsidRDefault="0099257B" w:rsidP="008B63F5">
      <w:pPr>
        <w:pStyle w:val="ListParagraph"/>
        <w:numPr>
          <w:ilvl w:val="1"/>
          <w:numId w:val="1"/>
        </w:numPr>
        <w:rPr>
          <w:rFonts w:ascii="Times New Roman" w:hAnsi="Times New Roman" w:cs="Times New Roman"/>
        </w:rPr>
      </w:pPr>
      <w:r>
        <w:rPr>
          <w:rFonts w:ascii="Times New Roman" w:hAnsi="Times New Roman" w:cs="Times New Roman"/>
        </w:rPr>
        <w:t>Assignments</w:t>
      </w:r>
      <w:r w:rsidR="008B63F5">
        <w:rPr>
          <w:rFonts w:ascii="Times New Roman" w:hAnsi="Times New Roman" w:cs="Times New Roman"/>
        </w:rPr>
        <w:t xml:space="preserve">: Roundtable discussion this week. Essentially, we will be running through each of the topics this semester and giving them </w:t>
      </w:r>
      <w:proofErr w:type="gramStart"/>
      <w:r w:rsidR="008B63F5">
        <w:rPr>
          <w:rFonts w:ascii="Times New Roman" w:hAnsi="Times New Roman" w:cs="Times New Roman"/>
        </w:rPr>
        <w:t>a</w:t>
      </w:r>
      <w:proofErr w:type="gramEnd"/>
      <w:r w:rsidR="008B63F5">
        <w:rPr>
          <w:rFonts w:ascii="Times New Roman" w:hAnsi="Times New Roman" w:cs="Times New Roman"/>
        </w:rPr>
        <w:t xml:space="preserve"> once-over, but with the knowledge of each of the other topics.</w:t>
      </w:r>
      <w:r w:rsidR="002E55CB">
        <w:rPr>
          <w:rFonts w:ascii="Times New Roman" w:hAnsi="Times New Roman" w:cs="Times New Roman"/>
        </w:rPr>
        <w:t xml:space="preserve"> We will also be discussing the final project in-depth</w:t>
      </w:r>
      <w:r w:rsidR="00A923C2">
        <w:rPr>
          <w:rFonts w:ascii="Times New Roman" w:hAnsi="Times New Roman" w:cs="Times New Roman"/>
        </w:rPr>
        <w:t xml:space="preserve"> as a class</w:t>
      </w:r>
      <w:r w:rsidR="002E55CB">
        <w:rPr>
          <w:rFonts w:ascii="Times New Roman" w:hAnsi="Times New Roman" w:cs="Times New Roman"/>
        </w:rPr>
        <w:t>: come prepared with questions.</w:t>
      </w:r>
      <w:r w:rsidR="008B63F5">
        <w:rPr>
          <w:rFonts w:ascii="Times New Roman" w:hAnsi="Times New Roman" w:cs="Times New Roman"/>
        </w:rPr>
        <w:t xml:space="preserve"> Continue work on your final project.</w:t>
      </w:r>
    </w:p>
    <w:p w:rsidR="00BC2729" w:rsidRPr="008B63F5" w:rsidRDefault="00BC2729" w:rsidP="00BC2729">
      <w:pPr>
        <w:pStyle w:val="ListParagraph"/>
        <w:numPr>
          <w:ilvl w:val="0"/>
          <w:numId w:val="1"/>
        </w:numPr>
        <w:rPr>
          <w:rFonts w:ascii="Times New Roman" w:hAnsi="Times New Roman" w:cs="Times New Roman"/>
        </w:rPr>
      </w:pPr>
      <w:r>
        <w:rPr>
          <w:rFonts w:ascii="Times New Roman" w:hAnsi="Times New Roman" w:cs="Times New Roman"/>
          <w:b/>
        </w:rPr>
        <w:t>Week 14: Middle of the End</w:t>
      </w:r>
    </w:p>
    <w:p w:rsidR="008B63F5" w:rsidRDefault="008B63F5" w:rsidP="008B63F5">
      <w:pPr>
        <w:pStyle w:val="ListParagraph"/>
        <w:numPr>
          <w:ilvl w:val="1"/>
          <w:numId w:val="1"/>
        </w:numPr>
        <w:rPr>
          <w:rFonts w:ascii="Times New Roman" w:hAnsi="Times New Roman" w:cs="Times New Roman"/>
        </w:rPr>
      </w:pPr>
      <w:r>
        <w:rPr>
          <w:rFonts w:ascii="Times New Roman" w:hAnsi="Times New Roman" w:cs="Times New Roman"/>
        </w:rPr>
        <w:t>Consider: Are you satisfied with your corpus? If not, how could you reach this point?</w:t>
      </w:r>
    </w:p>
    <w:p w:rsidR="008B63F5" w:rsidRPr="00BC2729" w:rsidRDefault="0099257B" w:rsidP="008B63F5">
      <w:pPr>
        <w:pStyle w:val="ListParagraph"/>
        <w:numPr>
          <w:ilvl w:val="1"/>
          <w:numId w:val="1"/>
        </w:numPr>
        <w:rPr>
          <w:rFonts w:ascii="Times New Roman" w:hAnsi="Times New Roman" w:cs="Times New Roman"/>
        </w:rPr>
      </w:pPr>
      <w:r>
        <w:rPr>
          <w:rFonts w:ascii="Times New Roman" w:hAnsi="Times New Roman" w:cs="Times New Roman"/>
        </w:rPr>
        <w:t>Assignments</w:t>
      </w:r>
      <w:r w:rsidR="008B63F5">
        <w:rPr>
          <w:rFonts w:ascii="Times New Roman" w:hAnsi="Times New Roman" w:cs="Times New Roman"/>
        </w:rPr>
        <w:t xml:space="preserve">: Continue to work on your final project. Also, the end-of-semester celebration and final presentations are this week. Sign </w:t>
      </w:r>
      <w:r w:rsidR="00556066">
        <w:rPr>
          <w:rFonts w:ascii="Times New Roman" w:hAnsi="Times New Roman" w:cs="Times New Roman"/>
        </w:rPr>
        <w:t>up to bring in food or supplies.</w:t>
      </w:r>
    </w:p>
    <w:p w:rsidR="00BC2729" w:rsidRPr="008B63F5" w:rsidRDefault="00BC2729" w:rsidP="00BC2729">
      <w:pPr>
        <w:pStyle w:val="ListParagraph"/>
        <w:numPr>
          <w:ilvl w:val="0"/>
          <w:numId w:val="1"/>
        </w:numPr>
        <w:rPr>
          <w:rFonts w:ascii="Times New Roman" w:hAnsi="Times New Roman" w:cs="Times New Roman"/>
        </w:rPr>
      </w:pPr>
      <w:r>
        <w:rPr>
          <w:rFonts w:ascii="Times New Roman" w:hAnsi="Times New Roman" w:cs="Times New Roman"/>
          <w:b/>
        </w:rPr>
        <w:t>Week 15: End of the End</w:t>
      </w:r>
    </w:p>
    <w:p w:rsidR="008B63F5" w:rsidRDefault="008B63F5" w:rsidP="008B63F5">
      <w:pPr>
        <w:pStyle w:val="ListParagraph"/>
        <w:numPr>
          <w:ilvl w:val="1"/>
          <w:numId w:val="1"/>
        </w:numPr>
        <w:rPr>
          <w:rFonts w:ascii="Times New Roman" w:hAnsi="Times New Roman" w:cs="Times New Roman"/>
        </w:rPr>
      </w:pPr>
      <w:r>
        <w:rPr>
          <w:rFonts w:ascii="Times New Roman" w:hAnsi="Times New Roman" w:cs="Times New Roman"/>
        </w:rPr>
        <w:t>Consider: What’s next for you? Do you think your corpus will be a tool you use in the future? If so, do you think it will remain mostly the same, or do you think you’ll continue to change and adjust it?</w:t>
      </w:r>
    </w:p>
    <w:p w:rsidR="008D1BB9" w:rsidRPr="00D1038F" w:rsidRDefault="0099257B" w:rsidP="00AE3BC6">
      <w:pPr>
        <w:pStyle w:val="ListParagraph"/>
        <w:numPr>
          <w:ilvl w:val="1"/>
          <w:numId w:val="1"/>
        </w:numPr>
        <w:rPr>
          <w:rFonts w:ascii="Times New Roman" w:hAnsi="Times New Roman" w:cs="Times New Roman"/>
        </w:rPr>
      </w:pPr>
      <w:r>
        <w:rPr>
          <w:rFonts w:ascii="Times New Roman" w:hAnsi="Times New Roman" w:cs="Times New Roman"/>
        </w:rPr>
        <w:t>Assignments</w:t>
      </w:r>
      <w:r w:rsidR="008B63F5">
        <w:rPr>
          <w:rFonts w:ascii="Times New Roman" w:hAnsi="Times New Roman" w:cs="Times New Roman"/>
        </w:rPr>
        <w:t>: Final project due</w:t>
      </w:r>
      <w:r w:rsidR="009F65D1">
        <w:rPr>
          <w:rFonts w:ascii="Times New Roman" w:hAnsi="Times New Roman" w:cs="Times New Roman"/>
        </w:rPr>
        <w:t>.</w:t>
      </w:r>
    </w:p>
    <w:sectPr w:rsidR="008D1BB9" w:rsidRPr="00D10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341D"/>
    <w:multiLevelType w:val="hybridMultilevel"/>
    <w:tmpl w:val="821A843A"/>
    <w:lvl w:ilvl="0" w:tplc="A4D658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30CC2"/>
    <w:multiLevelType w:val="hybridMultilevel"/>
    <w:tmpl w:val="454CF6DC"/>
    <w:lvl w:ilvl="0" w:tplc="3F7606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70D6E"/>
    <w:multiLevelType w:val="hybridMultilevel"/>
    <w:tmpl w:val="5024070E"/>
    <w:lvl w:ilvl="0" w:tplc="B75CC5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385"/>
    <w:rsid w:val="0001300A"/>
    <w:rsid w:val="00016559"/>
    <w:rsid w:val="00017D53"/>
    <w:rsid w:val="00017F1F"/>
    <w:rsid w:val="0002234B"/>
    <w:rsid w:val="00033DD6"/>
    <w:rsid w:val="0004580A"/>
    <w:rsid w:val="000548D2"/>
    <w:rsid w:val="00057988"/>
    <w:rsid w:val="00070020"/>
    <w:rsid w:val="000935F9"/>
    <w:rsid w:val="00096923"/>
    <w:rsid w:val="000B144F"/>
    <w:rsid w:val="000B5F6B"/>
    <w:rsid w:val="000C5AC9"/>
    <w:rsid w:val="000F3580"/>
    <w:rsid w:val="000F48E4"/>
    <w:rsid w:val="00110EE7"/>
    <w:rsid w:val="001116EF"/>
    <w:rsid w:val="00113F98"/>
    <w:rsid w:val="00116952"/>
    <w:rsid w:val="001376FF"/>
    <w:rsid w:val="00155EA2"/>
    <w:rsid w:val="001768A9"/>
    <w:rsid w:val="001770C4"/>
    <w:rsid w:val="00180A79"/>
    <w:rsid w:val="0019357A"/>
    <w:rsid w:val="00196C79"/>
    <w:rsid w:val="001A20B5"/>
    <w:rsid w:val="001A2CF5"/>
    <w:rsid w:val="001A5A85"/>
    <w:rsid w:val="001B2AA3"/>
    <w:rsid w:val="001B4F4B"/>
    <w:rsid w:val="001D30BA"/>
    <w:rsid w:val="001D47C1"/>
    <w:rsid w:val="001E223B"/>
    <w:rsid w:val="001F5F37"/>
    <w:rsid w:val="002019C2"/>
    <w:rsid w:val="002104A0"/>
    <w:rsid w:val="00217FD1"/>
    <w:rsid w:val="002221D1"/>
    <w:rsid w:val="00225161"/>
    <w:rsid w:val="002338AC"/>
    <w:rsid w:val="00237925"/>
    <w:rsid w:val="00243A0A"/>
    <w:rsid w:val="00244DCE"/>
    <w:rsid w:val="002520A6"/>
    <w:rsid w:val="00256285"/>
    <w:rsid w:val="00257FF4"/>
    <w:rsid w:val="00290CAC"/>
    <w:rsid w:val="002A14AB"/>
    <w:rsid w:val="002A1A88"/>
    <w:rsid w:val="002C63F0"/>
    <w:rsid w:val="002D6F97"/>
    <w:rsid w:val="002E2D6A"/>
    <w:rsid w:val="002E55CB"/>
    <w:rsid w:val="002F41D8"/>
    <w:rsid w:val="0030112A"/>
    <w:rsid w:val="003046B4"/>
    <w:rsid w:val="00305D2E"/>
    <w:rsid w:val="003139AE"/>
    <w:rsid w:val="003142E5"/>
    <w:rsid w:val="0033644F"/>
    <w:rsid w:val="00342978"/>
    <w:rsid w:val="003503A3"/>
    <w:rsid w:val="00354F64"/>
    <w:rsid w:val="003559AB"/>
    <w:rsid w:val="003565AD"/>
    <w:rsid w:val="00363990"/>
    <w:rsid w:val="003749C8"/>
    <w:rsid w:val="003977BA"/>
    <w:rsid w:val="00397C35"/>
    <w:rsid w:val="003A5B39"/>
    <w:rsid w:val="003C5F31"/>
    <w:rsid w:val="003E367A"/>
    <w:rsid w:val="004075D7"/>
    <w:rsid w:val="0041178F"/>
    <w:rsid w:val="00414F21"/>
    <w:rsid w:val="00422B64"/>
    <w:rsid w:val="00430AD5"/>
    <w:rsid w:val="00432B17"/>
    <w:rsid w:val="00434B30"/>
    <w:rsid w:val="00435EEA"/>
    <w:rsid w:val="00443E22"/>
    <w:rsid w:val="00463B14"/>
    <w:rsid w:val="0047180D"/>
    <w:rsid w:val="00476B16"/>
    <w:rsid w:val="00490F38"/>
    <w:rsid w:val="004A232E"/>
    <w:rsid w:val="004A3435"/>
    <w:rsid w:val="004B0B8A"/>
    <w:rsid w:val="004C0DE6"/>
    <w:rsid w:val="004D6E89"/>
    <w:rsid w:val="004F1EC5"/>
    <w:rsid w:val="005125E3"/>
    <w:rsid w:val="00556066"/>
    <w:rsid w:val="00573C5E"/>
    <w:rsid w:val="0057479E"/>
    <w:rsid w:val="005A0F64"/>
    <w:rsid w:val="005B63A7"/>
    <w:rsid w:val="005C7FA4"/>
    <w:rsid w:val="005D3B44"/>
    <w:rsid w:val="005D5EAC"/>
    <w:rsid w:val="005F3582"/>
    <w:rsid w:val="005F4C97"/>
    <w:rsid w:val="00602C2F"/>
    <w:rsid w:val="00610718"/>
    <w:rsid w:val="00631DB9"/>
    <w:rsid w:val="00634078"/>
    <w:rsid w:val="0064337B"/>
    <w:rsid w:val="00652DE8"/>
    <w:rsid w:val="00654AF5"/>
    <w:rsid w:val="00663D0B"/>
    <w:rsid w:val="00687BDE"/>
    <w:rsid w:val="00696A58"/>
    <w:rsid w:val="006C35F9"/>
    <w:rsid w:val="006D0120"/>
    <w:rsid w:val="006E3B63"/>
    <w:rsid w:val="007106ED"/>
    <w:rsid w:val="007250A6"/>
    <w:rsid w:val="0073405B"/>
    <w:rsid w:val="007376B3"/>
    <w:rsid w:val="007449FC"/>
    <w:rsid w:val="007451C1"/>
    <w:rsid w:val="007709DE"/>
    <w:rsid w:val="007716B8"/>
    <w:rsid w:val="007853EF"/>
    <w:rsid w:val="007A22F8"/>
    <w:rsid w:val="007A7C11"/>
    <w:rsid w:val="007B4087"/>
    <w:rsid w:val="007B6A58"/>
    <w:rsid w:val="007B6EF3"/>
    <w:rsid w:val="007B6F9D"/>
    <w:rsid w:val="007C377E"/>
    <w:rsid w:val="007D1BCB"/>
    <w:rsid w:val="007D24B3"/>
    <w:rsid w:val="007E36EF"/>
    <w:rsid w:val="007F3866"/>
    <w:rsid w:val="00800D11"/>
    <w:rsid w:val="00803E0C"/>
    <w:rsid w:val="008214EB"/>
    <w:rsid w:val="0084283A"/>
    <w:rsid w:val="00850290"/>
    <w:rsid w:val="008536F1"/>
    <w:rsid w:val="0085468E"/>
    <w:rsid w:val="008563C6"/>
    <w:rsid w:val="00866F41"/>
    <w:rsid w:val="008761FC"/>
    <w:rsid w:val="00884D9B"/>
    <w:rsid w:val="008A0EC7"/>
    <w:rsid w:val="008A3BF5"/>
    <w:rsid w:val="008A4CE0"/>
    <w:rsid w:val="008A6598"/>
    <w:rsid w:val="008A6EDE"/>
    <w:rsid w:val="008B63F5"/>
    <w:rsid w:val="008B773B"/>
    <w:rsid w:val="008C1B18"/>
    <w:rsid w:val="008D0F4F"/>
    <w:rsid w:val="008D1BB9"/>
    <w:rsid w:val="008F1FBF"/>
    <w:rsid w:val="008F328E"/>
    <w:rsid w:val="008F52C7"/>
    <w:rsid w:val="009003A0"/>
    <w:rsid w:val="0092551D"/>
    <w:rsid w:val="009538FD"/>
    <w:rsid w:val="00967912"/>
    <w:rsid w:val="00973EE5"/>
    <w:rsid w:val="00975EF7"/>
    <w:rsid w:val="00981F07"/>
    <w:rsid w:val="00982F71"/>
    <w:rsid w:val="00987F6F"/>
    <w:rsid w:val="00991CFD"/>
    <w:rsid w:val="0099257B"/>
    <w:rsid w:val="009A0B1D"/>
    <w:rsid w:val="009A1508"/>
    <w:rsid w:val="009B7948"/>
    <w:rsid w:val="009D5536"/>
    <w:rsid w:val="009E00EE"/>
    <w:rsid w:val="009F41B6"/>
    <w:rsid w:val="009F65D1"/>
    <w:rsid w:val="00A0218D"/>
    <w:rsid w:val="00A03549"/>
    <w:rsid w:val="00A12100"/>
    <w:rsid w:val="00A6719C"/>
    <w:rsid w:val="00A755CA"/>
    <w:rsid w:val="00A7726F"/>
    <w:rsid w:val="00A81A00"/>
    <w:rsid w:val="00A923C2"/>
    <w:rsid w:val="00A95991"/>
    <w:rsid w:val="00AA07ED"/>
    <w:rsid w:val="00AA0D32"/>
    <w:rsid w:val="00AB4538"/>
    <w:rsid w:val="00AC47B4"/>
    <w:rsid w:val="00AE214E"/>
    <w:rsid w:val="00AE3BC6"/>
    <w:rsid w:val="00AF2071"/>
    <w:rsid w:val="00AF753D"/>
    <w:rsid w:val="00B10A4C"/>
    <w:rsid w:val="00B15DEE"/>
    <w:rsid w:val="00B16339"/>
    <w:rsid w:val="00B23EBD"/>
    <w:rsid w:val="00B263F8"/>
    <w:rsid w:val="00B26969"/>
    <w:rsid w:val="00B3224C"/>
    <w:rsid w:val="00B364AD"/>
    <w:rsid w:val="00B421D9"/>
    <w:rsid w:val="00B46A55"/>
    <w:rsid w:val="00B57C8E"/>
    <w:rsid w:val="00BA3386"/>
    <w:rsid w:val="00BA5BE0"/>
    <w:rsid w:val="00BB31C8"/>
    <w:rsid w:val="00BC0C12"/>
    <w:rsid w:val="00BC2729"/>
    <w:rsid w:val="00BC5A23"/>
    <w:rsid w:val="00BE0027"/>
    <w:rsid w:val="00BF5385"/>
    <w:rsid w:val="00C01EFE"/>
    <w:rsid w:val="00C03F75"/>
    <w:rsid w:val="00C0443C"/>
    <w:rsid w:val="00C068EE"/>
    <w:rsid w:val="00C131F9"/>
    <w:rsid w:val="00C24503"/>
    <w:rsid w:val="00C27C44"/>
    <w:rsid w:val="00C303FA"/>
    <w:rsid w:val="00C33745"/>
    <w:rsid w:val="00C367C5"/>
    <w:rsid w:val="00C36EF7"/>
    <w:rsid w:val="00C433B1"/>
    <w:rsid w:val="00C844FB"/>
    <w:rsid w:val="00C87102"/>
    <w:rsid w:val="00C9644A"/>
    <w:rsid w:val="00CA2FB8"/>
    <w:rsid w:val="00CA6C65"/>
    <w:rsid w:val="00CC008F"/>
    <w:rsid w:val="00CD00A3"/>
    <w:rsid w:val="00CE72EB"/>
    <w:rsid w:val="00CF0C23"/>
    <w:rsid w:val="00D1038F"/>
    <w:rsid w:val="00D11082"/>
    <w:rsid w:val="00D27F6F"/>
    <w:rsid w:val="00D304E8"/>
    <w:rsid w:val="00D33B0F"/>
    <w:rsid w:val="00D50944"/>
    <w:rsid w:val="00D522D0"/>
    <w:rsid w:val="00D63B4E"/>
    <w:rsid w:val="00D63BDB"/>
    <w:rsid w:val="00D77591"/>
    <w:rsid w:val="00D953A8"/>
    <w:rsid w:val="00DA3C29"/>
    <w:rsid w:val="00DB50C1"/>
    <w:rsid w:val="00DB612D"/>
    <w:rsid w:val="00DC7707"/>
    <w:rsid w:val="00DD0463"/>
    <w:rsid w:val="00DD2BCA"/>
    <w:rsid w:val="00DD54FD"/>
    <w:rsid w:val="00DD790C"/>
    <w:rsid w:val="00DE667F"/>
    <w:rsid w:val="00E03531"/>
    <w:rsid w:val="00E11C9E"/>
    <w:rsid w:val="00E11D3D"/>
    <w:rsid w:val="00E26377"/>
    <w:rsid w:val="00E32737"/>
    <w:rsid w:val="00E45634"/>
    <w:rsid w:val="00E64FA3"/>
    <w:rsid w:val="00E91466"/>
    <w:rsid w:val="00E9634B"/>
    <w:rsid w:val="00EA3052"/>
    <w:rsid w:val="00EB1675"/>
    <w:rsid w:val="00EB3C4D"/>
    <w:rsid w:val="00EC4774"/>
    <w:rsid w:val="00ED3A18"/>
    <w:rsid w:val="00EE3A62"/>
    <w:rsid w:val="00EE4317"/>
    <w:rsid w:val="00EF2AEE"/>
    <w:rsid w:val="00EF6FCC"/>
    <w:rsid w:val="00F11987"/>
    <w:rsid w:val="00F135A9"/>
    <w:rsid w:val="00F23D09"/>
    <w:rsid w:val="00F35A4D"/>
    <w:rsid w:val="00F41553"/>
    <w:rsid w:val="00F4382B"/>
    <w:rsid w:val="00F43BE2"/>
    <w:rsid w:val="00F53F2E"/>
    <w:rsid w:val="00F5580F"/>
    <w:rsid w:val="00F662EC"/>
    <w:rsid w:val="00F73EC1"/>
    <w:rsid w:val="00F769A1"/>
    <w:rsid w:val="00F8583C"/>
    <w:rsid w:val="00F90206"/>
    <w:rsid w:val="00F92C42"/>
    <w:rsid w:val="00F95EF7"/>
    <w:rsid w:val="00FB4D0C"/>
    <w:rsid w:val="00FB7B4F"/>
    <w:rsid w:val="00FD4F9D"/>
    <w:rsid w:val="00FE0048"/>
    <w:rsid w:val="00FF029F"/>
    <w:rsid w:val="00FF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385"/>
    <w:pPr>
      <w:ind w:left="720"/>
      <w:contextualSpacing/>
    </w:pPr>
  </w:style>
  <w:style w:type="character" w:styleId="Emphasis">
    <w:name w:val="Emphasis"/>
    <w:basedOn w:val="DefaultParagraphFont"/>
    <w:uiPriority w:val="20"/>
    <w:qFormat/>
    <w:rsid w:val="004B0B8A"/>
    <w:rPr>
      <w:i/>
      <w:iCs/>
    </w:rPr>
  </w:style>
  <w:style w:type="character" w:styleId="Strong">
    <w:name w:val="Strong"/>
    <w:basedOn w:val="DefaultParagraphFont"/>
    <w:uiPriority w:val="22"/>
    <w:qFormat/>
    <w:rsid w:val="001376FF"/>
    <w:rPr>
      <w:b/>
      <w:bCs/>
    </w:rPr>
  </w:style>
  <w:style w:type="character" w:styleId="Hyperlink">
    <w:name w:val="Hyperlink"/>
    <w:basedOn w:val="DefaultParagraphFont"/>
    <w:uiPriority w:val="99"/>
    <w:unhideWhenUsed/>
    <w:rsid w:val="008214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385"/>
    <w:pPr>
      <w:ind w:left="720"/>
      <w:contextualSpacing/>
    </w:pPr>
  </w:style>
  <w:style w:type="character" w:styleId="Emphasis">
    <w:name w:val="Emphasis"/>
    <w:basedOn w:val="DefaultParagraphFont"/>
    <w:uiPriority w:val="20"/>
    <w:qFormat/>
    <w:rsid w:val="004B0B8A"/>
    <w:rPr>
      <w:i/>
      <w:iCs/>
    </w:rPr>
  </w:style>
  <w:style w:type="character" w:styleId="Strong">
    <w:name w:val="Strong"/>
    <w:basedOn w:val="DefaultParagraphFont"/>
    <w:uiPriority w:val="22"/>
    <w:qFormat/>
    <w:rsid w:val="001376FF"/>
    <w:rPr>
      <w:b/>
      <w:bCs/>
    </w:rPr>
  </w:style>
  <w:style w:type="character" w:styleId="Hyperlink">
    <w:name w:val="Hyperlink"/>
    <w:basedOn w:val="DefaultParagraphFont"/>
    <w:uiPriority w:val="99"/>
    <w:unhideWhenUsed/>
    <w:rsid w:val="008214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27933">
      <w:bodyDiv w:val="1"/>
      <w:marLeft w:val="0"/>
      <w:marRight w:val="0"/>
      <w:marTop w:val="0"/>
      <w:marBottom w:val="0"/>
      <w:divBdr>
        <w:top w:val="none" w:sz="0" w:space="0" w:color="auto"/>
        <w:left w:val="none" w:sz="0" w:space="0" w:color="auto"/>
        <w:bottom w:val="none" w:sz="0" w:space="0" w:color="auto"/>
        <w:right w:val="none" w:sz="0" w:space="0" w:color="auto"/>
      </w:divBdr>
    </w:div>
    <w:div w:id="52973298">
      <w:bodyDiv w:val="1"/>
      <w:marLeft w:val="0"/>
      <w:marRight w:val="0"/>
      <w:marTop w:val="0"/>
      <w:marBottom w:val="0"/>
      <w:divBdr>
        <w:top w:val="none" w:sz="0" w:space="0" w:color="auto"/>
        <w:left w:val="none" w:sz="0" w:space="0" w:color="auto"/>
        <w:bottom w:val="none" w:sz="0" w:space="0" w:color="auto"/>
        <w:right w:val="none" w:sz="0" w:space="0" w:color="auto"/>
      </w:divBdr>
    </w:div>
    <w:div w:id="274213251">
      <w:bodyDiv w:val="1"/>
      <w:marLeft w:val="0"/>
      <w:marRight w:val="0"/>
      <w:marTop w:val="0"/>
      <w:marBottom w:val="0"/>
      <w:divBdr>
        <w:top w:val="none" w:sz="0" w:space="0" w:color="auto"/>
        <w:left w:val="none" w:sz="0" w:space="0" w:color="auto"/>
        <w:bottom w:val="none" w:sz="0" w:space="0" w:color="auto"/>
        <w:right w:val="none" w:sz="0" w:space="0" w:color="auto"/>
      </w:divBdr>
    </w:div>
    <w:div w:id="294456800">
      <w:bodyDiv w:val="1"/>
      <w:marLeft w:val="0"/>
      <w:marRight w:val="0"/>
      <w:marTop w:val="0"/>
      <w:marBottom w:val="0"/>
      <w:divBdr>
        <w:top w:val="none" w:sz="0" w:space="0" w:color="auto"/>
        <w:left w:val="none" w:sz="0" w:space="0" w:color="auto"/>
        <w:bottom w:val="none" w:sz="0" w:space="0" w:color="auto"/>
        <w:right w:val="none" w:sz="0" w:space="0" w:color="auto"/>
      </w:divBdr>
    </w:div>
    <w:div w:id="438716555">
      <w:bodyDiv w:val="1"/>
      <w:marLeft w:val="0"/>
      <w:marRight w:val="0"/>
      <w:marTop w:val="0"/>
      <w:marBottom w:val="0"/>
      <w:divBdr>
        <w:top w:val="none" w:sz="0" w:space="0" w:color="auto"/>
        <w:left w:val="none" w:sz="0" w:space="0" w:color="auto"/>
        <w:bottom w:val="none" w:sz="0" w:space="0" w:color="auto"/>
        <w:right w:val="none" w:sz="0" w:space="0" w:color="auto"/>
      </w:divBdr>
    </w:div>
    <w:div w:id="716315908">
      <w:bodyDiv w:val="1"/>
      <w:marLeft w:val="0"/>
      <w:marRight w:val="0"/>
      <w:marTop w:val="0"/>
      <w:marBottom w:val="0"/>
      <w:divBdr>
        <w:top w:val="none" w:sz="0" w:space="0" w:color="auto"/>
        <w:left w:val="none" w:sz="0" w:space="0" w:color="auto"/>
        <w:bottom w:val="none" w:sz="0" w:space="0" w:color="auto"/>
        <w:right w:val="none" w:sz="0" w:space="0" w:color="auto"/>
      </w:divBdr>
    </w:div>
    <w:div w:id="741104382">
      <w:bodyDiv w:val="1"/>
      <w:marLeft w:val="0"/>
      <w:marRight w:val="0"/>
      <w:marTop w:val="0"/>
      <w:marBottom w:val="0"/>
      <w:divBdr>
        <w:top w:val="none" w:sz="0" w:space="0" w:color="auto"/>
        <w:left w:val="none" w:sz="0" w:space="0" w:color="auto"/>
        <w:bottom w:val="none" w:sz="0" w:space="0" w:color="auto"/>
        <w:right w:val="none" w:sz="0" w:space="0" w:color="auto"/>
      </w:divBdr>
    </w:div>
    <w:div w:id="750859554">
      <w:bodyDiv w:val="1"/>
      <w:marLeft w:val="0"/>
      <w:marRight w:val="0"/>
      <w:marTop w:val="0"/>
      <w:marBottom w:val="0"/>
      <w:divBdr>
        <w:top w:val="none" w:sz="0" w:space="0" w:color="auto"/>
        <w:left w:val="none" w:sz="0" w:space="0" w:color="auto"/>
        <w:bottom w:val="none" w:sz="0" w:space="0" w:color="auto"/>
        <w:right w:val="none" w:sz="0" w:space="0" w:color="auto"/>
      </w:divBdr>
    </w:div>
    <w:div w:id="948582320">
      <w:bodyDiv w:val="1"/>
      <w:marLeft w:val="0"/>
      <w:marRight w:val="0"/>
      <w:marTop w:val="0"/>
      <w:marBottom w:val="0"/>
      <w:divBdr>
        <w:top w:val="none" w:sz="0" w:space="0" w:color="auto"/>
        <w:left w:val="none" w:sz="0" w:space="0" w:color="auto"/>
        <w:bottom w:val="none" w:sz="0" w:space="0" w:color="auto"/>
        <w:right w:val="none" w:sz="0" w:space="0" w:color="auto"/>
      </w:divBdr>
    </w:div>
    <w:div w:id="1062488585">
      <w:bodyDiv w:val="1"/>
      <w:marLeft w:val="0"/>
      <w:marRight w:val="0"/>
      <w:marTop w:val="0"/>
      <w:marBottom w:val="0"/>
      <w:divBdr>
        <w:top w:val="none" w:sz="0" w:space="0" w:color="auto"/>
        <w:left w:val="none" w:sz="0" w:space="0" w:color="auto"/>
        <w:bottom w:val="none" w:sz="0" w:space="0" w:color="auto"/>
        <w:right w:val="none" w:sz="0" w:space="0" w:color="auto"/>
      </w:divBdr>
    </w:div>
    <w:div w:id="1176774087">
      <w:bodyDiv w:val="1"/>
      <w:marLeft w:val="0"/>
      <w:marRight w:val="0"/>
      <w:marTop w:val="0"/>
      <w:marBottom w:val="0"/>
      <w:divBdr>
        <w:top w:val="none" w:sz="0" w:space="0" w:color="auto"/>
        <w:left w:val="none" w:sz="0" w:space="0" w:color="auto"/>
        <w:bottom w:val="none" w:sz="0" w:space="0" w:color="auto"/>
        <w:right w:val="none" w:sz="0" w:space="0" w:color="auto"/>
      </w:divBdr>
    </w:div>
    <w:div w:id="1424641957">
      <w:bodyDiv w:val="1"/>
      <w:marLeft w:val="0"/>
      <w:marRight w:val="0"/>
      <w:marTop w:val="0"/>
      <w:marBottom w:val="0"/>
      <w:divBdr>
        <w:top w:val="none" w:sz="0" w:space="0" w:color="auto"/>
        <w:left w:val="none" w:sz="0" w:space="0" w:color="auto"/>
        <w:bottom w:val="none" w:sz="0" w:space="0" w:color="auto"/>
        <w:right w:val="none" w:sz="0" w:space="0" w:color="auto"/>
      </w:divBdr>
    </w:div>
    <w:div w:id="1472093723">
      <w:bodyDiv w:val="1"/>
      <w:marLeft w:val="0"/>
      <w:marRight w:val="0"/>
      <w:marTop w:val="0"/>
      <w:marBottom w:val="0"/>
      <w:divBdr>
        <w:top w:val="none" w:sz="0" w:space="0" w:color="auto"/>
        <w:left w:val="none" w:sz="0" w:space="0" w:color="auto"/>
        <w:bottom w:val="none" w:sz="0" w:space="0" w:color="auto"/>
        <w:right w:val="none" w:sz="0" w:space="0" w:color="auto"/>
      </w:divBdr>
    </w:div>
    <w:div w:id="1565605359">
      <w:bodyDiv w:val="1"/>
      <w:marLeft w:val="0"/>
      <w:marRight w:val="0"/>
      <w:marTop w:val="0"/>
      <w:marBottom w:val="0"/>
      <w:divBdr>
        <w:top w:val="none" w:sz="0" w:space="0" w:color="auto"/>
        <w:left w:val="none" w:sz="0" w:space="0" w:color="auto"/>
        <w:bottom w:val="none" w:sz="0" w:space="0" w:color="auto"/>
        <w:right w:val="none" w:sz="0" w:space="0" w:color="auto"/>
      </w:divBdr>
    </w:div>
    <w:div w:id="1692222909">
      <w:bodyDiv w:val="1"/>
      <w:marLeft w:val="0"/>
      <w:marRight w:val="0"/>
      <w:marTop w:val="0"/>
      <w:marBottom w:val="0"/>
      <w:divBdr>
        <w:top w:val="none" w:sz="0" w:space="0" w:color="auto"/>
        <w:left w:val="none" w:sz="0" w:space="0" w:color="auto"/>
        <w:bottom w:val="none" w:sz="0" w:space="0" w:color="auto"/>
        <w:right w:val="none" w:sz="0" w:space="0" w:color="auto"/>
      </w:divBdr>
    </w:div>
    <w:div w:id="1851334104">
      <w:bodyDiv w:val="1"/>
      <w:marLeft w:val="0"/>
      <w:marRight w:val="0"/>
      <w:marTop w:val="0"/>
      <w:marBottom w:val="0"/>
      <w:divBdr>
        <w:top w:val="none" w:sz="0" w:space="0" w:color="auto"/>
        <w:left w:val="none" w:sz="0" w:space="0" w:color="auto"/>
        <w:bottom w:val="none" w:sz="0" w:space="0" w:color="auto"/>
        <w:right w:val="none" w:sz="0" w:space="0" w:color="auto"/>
      </w:divBdr>
    </w:div>
    <w:div w:id="1976983566">
      <w:bodyDiv w:val="1"/>
      <w:marLeft w:val="0"/>
      <w:marRight w:val="0"/>
      <w:marTop w:val="0"/>
      <w:marBottom w:val="0"/>
      <w:divBdr>
        <w:top w:val="none" w:sz="0" w:space="0" w:color="auto"/>
        <w:left w:val="none" w:sz="0" w:space="0" w:color="auto"/>
        <w:bottom w:val="none" w:sz="0" w:space="0" w:color="auto"/>
        <w:right w:val="none" w:sz="0" w:space="0" w:color="auto"/>
      </w:divBdr>
    </w:div>
    <w:div w:id="211663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xos.wheatoncollege.edu/upload" TargetMode="External"/><Relationship Id="rId13" Type="http://schemas.openxmlformats.org/officeDocument/2006/relationships/hyperlink" Target="https://books.google.com/ngrams" TargetMode="External"/><Relationship Id="rId18" Type="http://schemas.openxmlformats.org/officeDocument/2006/relationships/hyperlink" Target="https://monkeylearn.com/word-cloud/"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twinery.org/" TargetMode="External"/><Relationship Id="rId7" Type="http://schemas.openxmlformats.org/officeDocument/2006/relationships/hyperlink" Target="https://voyant-tools.org/" TargetMode="External"/><Relationship Id="rId12" Type="http://schemas.openxmlformats.org/officeDocument/2006/relationships/hyperlink" Target="https://github.com/" TargetMode="External"/><Relationship Id="rId17" Type="http://schemas.openxmlformats.org/officeDocument/2006/relationships/hyperlink" Target="https://www.usingenglish.com/resources/text-statistics/" TargetMode="External"/><Relationship Id="rId25" Type="http://schemas.openxmlformats.org/officeDocument/2006/relationships/hyperlink" Target="https://libraryofbabel.info/" TargetMode="External"/><Relationship Id="rId2" Type="http://schemas.openxmlformats.org/officeDocument/2006/relationships/styles" Target="styles.xml"/><Relationship Id="rId16" Type="http://schemas.openxmlformats.org/officeDocument/2006/relationships/hyperlink" Target="https://web.hypothes.is/" TargetMode="External"/><Relationship Id="rId20" Type="http://schemas.openxmlformats.org/officeDocument/2006/relationships/hyperlink" Target="http://www.scpwiki.com" TargetMode="External"/><Relationship Id="rId1" Type="http://schemas.openxmlformats.org/officeDocument/2006/relationships/numbering" Target="numbering.xml"/><Relationship Id="rId6" Type="http://schemas.openxmlformats.org/officeDocument/2006/relationships/hyperlink" Target="https://www.jstor.org/analyze/" TargetMode="External"/><Relationship Id="rId11" Type="http://schemas.openxmlformats.org/officeDocument/2006/relationships/hyperlink" Target="https://www.sketchengine.eu" TargetMode="External"/><Relationship Id="rId24" Type="http://schemas.openxmlformats.org/officeDocument/2006/relationships/hyperlink" Target="http://www.scpwiki.com/scp-5500" TargetMode="External"/><Relationship Id="rId5" Type="http://schemas.openxmlformats.org/officeDocument/2006/relationships/webSettings" Target="webSettings.xml"/><Relationship Id="rId15" Type="http://schemas.openxmlformats.org/officeDocument/2006/relationships/hyperlink" Target="https://www.grammarly.com/" TargetMode="External"/><Relationship Id="rId23" Type="http://schemas.openxmlformats.org/officeDocument/2006/relationships/hyperlink" Target="https://www.youtube.com/watch?v=6e6RK8o1fcs&amp;list=PLpf9TFcVakcZzagnbfbQ4ZQMaEW7diVEo" TargetMode="External"/><Relationship Id="rId10" Type="http://schemas.openxmlformats.org/officeDocument/2006/relationships/hyperlink" Target="https://www.sketchengine.eu/skell/" TargetMode="External"/><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hyperlink" Target="https://oeis.org" TargetMode="External"/><Relationship Id="rId14" Type="http://schemas.openxmlformats.org/officeDocument/2006/relationships/hyperlink" Target="https://pastebin.com/" TargetMode="External"/><Relationship Id="rId22" Type="http://schemas.openxmlformats.org/officeDocument/2006/relationships/hyperlink" Target="https://www.youtube.com/channel/UC9ecwl3FTG66jIKA9JRDtmg/video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6</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pastemarquis@gmail.com</cp:lastModifiedBy>
  <cp:revision>283</cp:revision>
  <cp:lastPrinted>2020-12-15T03:29:00Z</cp:lastPrinted>
  <dcterms:created xsi:type="dcterms:W3CDTF">2020-12-07T06:17:00Z</dcterms:created>
  <dcterms:modified xsi:type="dcterms:W3CDTF">2022-04-11T07:43:00Z</dcterms:modified>
</cp:coreProperties>
</file>