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385" w:rsidRDefault="00955385" w:rsidP="00955385">
      <w:pPr>
        <w:jc w:val="center"/>
        <w:rPr>
          <w:rFonts w:ascii="Times New Roman" w:hAnsi="Times New Roman" w:cs="Times New Roman"/>
          <w:b/>
        </w:rPr>
      </w:pPr>
      <w:r>
        <w:rPr>
          <w:rFonts w:ascii="Times New Roman" w:hAnsi="Times New Roman" w:cs="Times New Roman"/>
          <w:b/>
        </w:rPr>
        <w:t>Class Projects</w:t>
      </w:r>
    </w:p>
    <w:p w:rsidR="00955385" w:rsidRDefault="00955385" w:rsidP="00955385">
      <w:pPr>
        <w:rPr>
          <w:rFonts w:ascii="Times New Roman" w:hAnsi="Times New Roman" w:cs="Times New Roman"/>
          <w:b/>
        </w:rPr>
      </w:pPr>
      <w:r>
        <w:rPr>
          <w:rFonts w:ascii="Times New Roman" w:hAnsi="Times New Roman" w:cs="Times New Roman"/>
          <w:b/>
        </w:rPr>
        <w:t>In-Class Presentation and Leading Discussions</w:t>
      </w:r>
    </w:p>
    <w:p w:rsidR="001C2391" w:rsidRDefault="00955385" w:rsidP="00955385">
      <w:pPr>
        <w:rPr>
          <w:rFonts w:ascii="Times New Roman" w:hAnsi="Times New Roman" w:cs="Times New Roman"/>
        </w:rPr>
      </w:pPr>
      <w:r>
        <w:rPr>
          <w:rFonts w:ascii="Times New Roman" w:hAnsi="Times New Roman" w:cs="Times New Roman"/>
        </w:rPr>
        <w:t>During the first week of class, you will sign up to present on one of the topics we cover over the semester. Up to two students can present on a given topic: if two students are presenting on the same topic, you are free to work together or separately, alt</w:t>
      </w:r>
      <w:r w:rsidR="006548EE">
        <w:rPr>
          <w:rFonts w:ascii="Times New Roman" w:hAnsi="Times New Roman" w:cs="Times New Roman"/>
        </w:rPr>
        <w:t xml:space="preserve">hough it is </w:t>
      </w:r>
      <w:r>
        <w:rPr>
          <w:rFonts w:ascii="Times New Roman" w:hAnsi="Times New Roman" w:cs="Times New Roman"/>
        </w:rPr>
        <w:t>ask</w:t>
      </w:r>
      <w:r w:rsidR="006548EE">
        <w:rPr>
          <w:rFonts w:ascii="Times New Roman" w:hAnsi="Times New Roman" w:cs="Times New Roman"/>
        </w:rPr>
        <w:t>ed</w:t>
      </w:r>
      <w:r>
        <w:rPr>
          <w:rFonts w:ascii="Times New Roman" w:hAnsi="Times New Roman" w:cs="Times New Roman"/>
        </w:rPr>
        <w:t xml:space="preserve"> that you communicate at least a little to minimalize overla</w:t>
      </w:r>
      <w:r w:rsidR="00C0569A">
        <w:rPr>
          <w:rFonts w:ascii="Times New Roman" w:hAnsi="Times New Roman" w:cs="Times New Roman"/>
        </w:rPr>
        <w:t>p between your presentation(s).</w:t>
      </w:r>
    </w:p>
    <w:p w:rsidR="00955385" w:rsidRDefault="00955385" w:rsidP="00955385">
      <w:pPr>
        <w:rPr>
          <w:rFonts w:ascii="Times New Roman" w:hAnsi="Times New Roman" w:cs="Times New Roman"/>
        </w:rPr>
      </w:pPr>
      <w:r>
        <w:rPr>
          <w:rFonts w:ascii="Times New Roman" w:hAnsi="Times New Roman" w:cs="Times New Roman"/>
        </w:rPr>
        <w:t>Your presentation should last 8-10 minutes and contain the following:</w:t>
      </w:r>
    </w:p>
    <w:p w:rsidR="00955385" w:rsidRDefault="00955385" w:rsidP="00955385">
      <w:pPr>
        <w:pStyle w:val="ListParagraph"/>
        <w:numPr>
          <w:ilvl w:val="0"/>
          <w:numId w:val="1"/>
        </w:numPr>
        <w:rPr>
          <w:rFonts w:ascii="Times New Roman" w:hAnsi="Times New Roman" w:cs="Times New Roman"/>
        </w:rPr>
      </w:pPr>
      <w:r>
        <w:rPr>
          <w:rFonts w:ascii="Times New Roman" w:hAnsi="Times New Roman" w:cs="Times New Roman"/>
        </w:rPr>
        <w:t>A summary of the</w:t>
      </w:r>
      <w:r w:rsidR="00E55F9D">
        <w:rPr>
          <w:rFonts w:ascii="Times New Roman" w:hAnsi="Times New Roman" w:cs="Times New Roman"/>
        </w:rPr>
        <w:t xml:space="preserve"> week’s material. </w:t>
      </w:r>
    </w:p>
    <w:p w:rsidR="00E55F9D" w:rsidRPr="00E55F9D" w:rsidRDefault="00955385" w:rsidP="00E55F9D">
      <w:pPr>
        <w:pStyle w:val="ListParagraph"/>
        <w:numPr>
          <w:ilvl w:val="0"/>
          <w:numId w:val="1"/>
        </w:numPr>
        <w:rPr>
          <w:rFonts w:ascii="Times New Roman" w:hAnsi="Times New Roman" w:cs="Times New Roman"/>
        </w:rPr>
      </w:pPr>
      <w:r>
        <w:rPr>
          <w:rFonts w:ascii="Times New Roman" w:hAnsi="Times New Roman" w:cs="Times New Roman"/>
        </w:rPr>
        <w:t xml:space="preserve">A concise examination of the central ideas of the </w:t>
      </w:r>
      <w:r w:rsidR="00E55F9D">
        <w:rPr>
          <w:rFonts w:ascii="Times New Roman" w:hAnsi="Times New Roman" w:cs="Times New Roman"/>
        </w:rPr>
        <w:t>week’s material and how it connects</w:t>
      </w:r>
      <w:r>
        <w:rPr>
          <w:rFonts w:ascii="Times New Roman" w:hAnsi="Times New Roman" w:cs="Times New Roman"/>
        </w:rPr>
        <w:t xml:space="preserve"> to the week’s topic.</w:t>
      </w:r>
    </w:p>
    <w:p w:rsidR="00955385" w:rsidRDefault="00955385" w:rsidP="00955385">
      <w:pPr>
        <w:pStyle w:val="ListParagraph"/>
        <w:numPr>
          <w:ilvl w:val="0"/>
          <w:numId w:val="1"/>
        </w:numPr>
        <w:rPr>
          <w:rFonts w:ascii="Times New Roman" w:hAnsi="Times New Roman" w:cs="Times New Roman"/>
        </w:rPr>
      </w:pPr>
      <w:r>
        <w:rPr>
          <w:rFonts w:ascii="Times New Roman" w:hAnsi="Times New Roman" w:cs="Times New Roman"/>
        </w:rPr>
        <w:t xml:space="preserve">The main portion: </w:t>
      </w:r>
      <w:r w:rsidR="00E55F9D">
        <w:rPr>
          <w:rFonts w:ascii="Times New Roman" w:hAnsi="Times New Roman" w:cs="Times New Roman"/>
        </w:rPr>
        <w:t xml:space="preserve">the </w:t>
      </w:r>
      <w:r>
        <w:rPr>
          <w:rFonts w:ascii="Times New Roman" w:hAnsi="Times New Roman" w:cs="Times New Roman"/>
        </w:rPr>
        <w:t>critical appraisal of the</w:t>
      </w:r>
      <w:r w:rsidR="00E55F9D">
        <w:rPr>
          <w:rFonts w:ascii="Times New Roman" w:hAnsi="Times New Roman" w:cs="Times New Roman"/>
        </w:rPr>
        <w:t xml:space="preserve"> week’s material</w:t>
      </w:r>
      <w:r>
        <w:rPr>
          <w:rFonts w:ascii="Times New Roman" w:hAnsi="Times New Roman" w:cs="Times New Roman"/>
        </w:rPr>
        <w:t>. Some ideas are listed here, but feel free to run any ideas of your own past me:</w:t>
      </w:r>
    </w:p>
    <w:p w:rsidR="00955385" w:rsidRDefault="00955385" w:rsidP="00955385">
      <w:pPr>
        <w:pStyle w:val="ListParagraph"/>
        <w:numPr>
          <w:ilvl w:val="1"/>
          <w:numId w:val="1"/>
        </w:numPr>
        <w:rPr>
          <w:rFonts w:ascii="Times New Roman" w:hAnsi="Times New Roman" w:cs="Times New Roman"/>
        </w:rPr>
      </w:pPr>
      <w:r>
        <w:rPr>
          <w:rFonts w:ascii="Times New Roman" w:hAnsi="Times New Roman" w:cs="Times New Roman"/>
        </w:rPr>
        <w:t>Compare the frequency of a collection of words or phrases in a reading to its frequency in other works. Discuss the possible implications of this, but don’t simply speculate wildly – you should perform some amount of research and consult other sources.</w:t>
      </w:r>
    </w:p>
    <w:p w:rsidR="00955385" w:rsidRDefault="00955385" w:rsidP="00955385">
      <w:pPr>
        <w:pStyle w:val="ListParagraph"/>
        <w:numPr>
          <w:ilvl w:val="1"/>
          <w:numId w:val="1"/>
        </w:numPr>
        <w:rPr>
          <w:rFonts w:ascii="Times New Roman" w:hAnsi="Times New Roman" w:cs="Times New Roman"/>
        </w:rPr>
      </w:pPr>
      <w:r>
        <w:rPr>
          <w:rFonts w:ascii="Times New Roman" w:hAnsi="Times New Roman" w:cs="Times New Roman"/>
        </w:rPr>
        <w:t xml:space="preserve">Demonstrate a creative or otherwise constructive use of </w:t>
      </w:r>
      <w:r w:rsidR="00E55F9D">
        <w:rPr>
          <w:rFonts w:ascii="Times New Roman" w:hAnsi="Times New Roman" w:cs="Times New Roman"/>
        </w:rPr>
        <w:t>course material</w:t>
      </w:r>
      <w:r>
        <w:rPr>
          <w:rFonts w:ascii="Times New Roman" w:hAnsi="Times New Roman" w:cs="Times New Roman"/>
        </w:rPr>
        <w:t>. Ideally include screenshots showing this use in your presentation.</w:t>
      </w:r>
    </w:p>
    <w:p w:rsidR="00955385" w:rsidRDefault="00955385" w:rsidP="00955385">
      <w:pPr>
        <w:pStyle w:val="ListParagraph"/>
        <w:numPr>
          <w:ilvl w:val="1"/>
          <w:numId w:val="1"/>
        </w:numPr>
        <w:rPr>
          <w:rFonts w:ascii="Times New Roman" w:hAnsi="Times New Roman" w:cs="Times New Roman"/>
        </w:rPr>
      </w:pPr>
      <w:r>
        <w:rPr>
          <w:rFonts w:ascii="Times New Roman" w:hAnsi="Times New Roman" w:cs="Times New Roman"/>
        </w:rPr>
        <w:t>Research digital analyses of a reading by other authors and draw conclusions about the reading from those. While you should briefly summarize the analyses you found and read, remember to connect the content of the analyses back to the reading and topic.</w:t>
      </w:r>
    </w:p>
    <w:p w:rsidR="00955385" w:rsidRDefault="00955385" w:rsidP="00955385">
      <w:pPr>
        <w:pStyle w:val="ListParagraph"/>
        <w:numPr>
          <w:ilvl w:val="1"/>
          <w:numId w:val="1"/>
        </w:numPr>
        <w:rPr>
          <w:rFonts w:ascii="Times New Roman" w:hAnsi="Times New Roman" w:cs="Times New Roman"/>
        </w:rPr>
      </w:pPr>
      <w:r>
        <w:rPr>
          <w:rFonts w:ascii="Times New Roman" w:hAnsi="Times New Roman" w:cs="Times New Roman"/>
        </w:rPr>
        <w:t>Showcase an interesting finding within</w:t>
      </w:r>
      <w:r w:rsidR="00E55F9D">
        <w:rPr>
          <w:rFonts w:ascii="Times New Roman" w:hAnsi="Times New Roman" w:cs="Times New Roman"/>
        </w:rPr>
        <w:t xml:space="preserve"> a piece of course material</w:t>
      </w:r>
      <w:r>
        <w:rPr>
          <w:rFonts w:ascii="Times New Roman" w:hAnsi="Times New Roman" w:cs="Times New Roman"/>
        </w:rPr>
        <w:t xml:space="preserve"> and talk about it in-depth.</w:t>
      </w:r>
    </w:p>
    <w:p w:rsidR="00E55F9D" w:rsidRPr="003749C8" w:rsidRDefault="00E55F9D" w:rsidP="00955385">
      <w:pPr>
        <w:pStyle w:val="ListParagraph"/>
        <w:numPr>
          <w:ilvl w:val="1"/>
          <w:numId w:val="1"/>
        </w:numPr>
        <w:rPr>
          <w:rFonts w:ascii="Times New Roman" w:hAnsi="Times New Roman" w:cs="Times New Roman"/>
        </w:rPr>
      </w:pPr>
      <w:r>
        <w:rPr>
          <w:rFonts w:ascii="Times New Roman" w:hAnsi="Times New Roman" w:cs="Times New Roman"/>
        </w:rPr>
        <w:t>Choose a “consider” question and answer it in an extended, qualified manner.</w:t>
      </w:r>
    </w:p>
    <w:p w:rsidR="00955385" w:rsidRDefault="00955385" w:rsidP="00955385">
      <w:pPr>
        <w:pStyle w:val="ListParagraph"/>
        <w:numPr>
          <w:ilvl w:val="0"/>
          <w:numId w:val="1"/>
        </w:numPr>
        <w:rPr>
          <w:rFonts w:ascii="Times New Roman" w:hAnsi="Times New Roman" w:cs="Times New Roman"/>
        </w:rPr>
      </w:pPr>
      <w:r>
        <w:rPr>
          <w:rFonts w:ascii="Times New Roman" w:hAnsi="Times New Roman" w:cs="Times New Roman"/>
        </w:rPr>
        <w:t>Questions you have regarding the reading(s) and explorative content.</w:t>
      </w:r>
    </w:p>
    <w:p w:rsidR="00E75930" w:rsidRDefault="00955385">
      <w:pPr>
        <w:rPr>
          <w:rFonts w:ascii="Times New Roman" w:hAnsi="Times New Roman" w:cs="Times New Roman"/>
        </w:rPr>
      </w:pPr>
      <w:r>
        <w:rPr>
          <w:rFonts w:ascii="Times New Roman" w:hAnsi="Times New Roman" w:cs="Times New Roman"/>
        </w:rPr>
        <w:t>The discussion that follows will be more freeform and wil</w:t>
      </w:r>
      <w:r w:rsidR="00C0569A">
        <w:rPr>
          <w:rFonts w:ascii="Times New Roman" w:hAnsi="Times New Roman" w:cs="Times New Roman"/>
        </w:rPr>
        <w:t>l resemble a Socratic seminar. It is</w:t>
      </w:r>
      <w:r>
        <w:rPr>
          <w:rFonts w:ascii="Times New Roman" w:hAnsi="Times New Roman" w:cs="Times New Roman"/>
        </w:rPr>
        <w:t xml:space="preserve"> heavily recommend </w:t>
      </w:r>
      <w:r w:rsidR="00C0569A">
        <w:rPr>
          <w:rFonts w:ascii="Times New Roman" w:hAnsi="Times New Roman" w:cs="Times New Roman"/>
        </w:rPr>
        <w:t xml:space="preserve">that you </w:t>
      </w:r>
      <w:r>
        <w:rPr>
          <w:rFonts w:ascii="Times New Roman" w:hAnsi="Times New Roman" w:cs="Times New Roman"/>
        </w:rPr>
        <w:t>any questions contained in your presentation, as well as the questions found i</w:t>
      </w:r>
      <w:r w:rsidR="00C0569A">
        <w:rPr>
          <w:rFonts w:ascii="Times New Roman" w:hAnsi="Times New Roman" w:cs="Times New Roman"/>
        </w:rPr>
        <w:t>n the week’s “consider” section in this discussion.</w:t>
      </w:r>
    </w:p>
    <w:p w:rsidR="00955385" w:rsidRDefault="00955385">
      <w:pPr>
        <w:rPr>
          <w:rFonts w:ascii="Times New Roman" w:hAnsi="Times New Roman" w:cs="Times New Roman"/>
          <w:b/>
        </w:rPr>
      </w:pPr>
      <w:r w:rsidRPr="00955385">
        <w:rPr>
          <w:rFonts w:ascii="Times New Roman" w:hAnsi="Times New Roman" w:cs="Times New Roman"/>
          <w:b/>
        </w:rPr>
        <w:t>Intro Project</w:t>
      </w:r>
    </w:p>
    <w:p w:rsidR="00955385" w:rsidRDefault="00955385">
      <w:pPr>
        <w:rPr>
          <w:rFonts w:ascii="Times New Roman" w:hAnsi="Times New Roman" w:cs="Times New Roman"/>
        </w:rPr>
      </w:pPr>
      <w:r>
        <w:rPr>
          <w:rFonts w:ascii="Times New Roman" w:hAnsi="Times New Roman" w:cs="Times New Roman"/>
        </w:rPr>
        <w:t>Due week 5 and formally assigned week 3, this project is mainly meant to assess your familiarity and comfortably with course topics up to this point. This project takes the form of a relatively straightforward writing assignment. Choose one of the following prompts and write a</w:t>
      </w:r>
      <w:r w:rsidR="003B3E05">
        <w:rPr>
          <w:rFonts w:ascii="Times New Roman" w:hAnsi="Times New Roman" w:cs="Times New Roman"/>
        </w:rPr>
        <w:t xml:space="preserve"> roughly</w:t>
      </w:r>
      <w:r>
        <w:rPr>
          <w:rFonts w:ascii="Times New Roman" w:hAnsi="Times New Roman" w:cs="Times New Roman"/>
        </w:rPr>
        <w:t xml:space="preserve"> </w:t>
      </w:r>
      <w:r w:rsidR="00AF0880">
        <w:rPr>
          <w:rFonts w:ascii="Times New Roman" w:hAnsi="Times New Roman" w:cs="Times New Roman"/>
        </w:rPr>
        <w:t>100</w:t>
      </w:r>
      <w:r w:rsidR="00B0379F">
        <w:rPr>
          <w:rFonts w:ascii="Times New Roman" w:hAnsi="Times New Roman" w:cs="Times New Roman"/>
        </w:rPr>
        <w:t>0</w:t>
      </w:r>
      <w:r>
        <w:rPr>
          <w:rFonts w:ascii="Times New Roman" w:hAnsi="Times New Roman" w:cs="Times New Roman"/>
        </w:rPr>
        <w:t>-word paper on that prompt. Your response should show an understanding of the subject matter and course material. It is recommended and highly encouraged that cite examples directly from readings, if possible.</w:t>
      </w:r>
      <w:r w:rsidR="00E55F9D">
        <w:rPr>
          <w:rFonts w:ascii="Times New Roman" w:hAnsi="Times New Roman" w:cs="Times New Roman"/>
        </w:rPr>
        <w:t xml:space="preserve"> A project rubric is available on the course website</w:t>
      </w:r>
    </w:p>
    <w:p w:rsidR="00955385" w:rsidRDefault="00955385">
      <w:pPr>
        <w:rPr>
          <w:rFonts w:ascii="Times New Roman" w:hAnsi="Times New Roman" w:cs="Times New Roman"/>
        </w:rPr>
      </w:pPr>
      <w:r>
        <w:rPr>
          <w:rFonts w:ascii="Times New Roman" w:hAnsi="Times New Roman" w:cs="Times New Roman"/>
        </w:rPr>
        <w:t>The paper should be written in a formal or semi-formal tone. Your audience is me, your professor. You need not include a Works Cited page unless you use a piece from outside</w:t>
      </w:r>
      <w:r w:rsidR="00983F6C">
        <w:rPr>
          <w:rFonts w:ascii="Times New Roman" w:hAnsi="Times New Roman" w:cs="Times New Roman"/>
        </w:rPr>
        <w:t xml:space="preserve"> the syllabus, in which case it would be preferred that</w:t>
      </w:r>
      <w:r>
        <w:rPr>
          <w:rFonts w:ascii="Times New Roman" w:hAnsi="Times New Roman" w:cs="Times New Roman"/>
        </w:rPr>
        <w:t xml:space="preserve"> you to include a Works Cited page that contains MLA-style citations for each of those works (you aren’t required to cite works that are on the syllabus unless you wish to).</w:t>
      </w:r>
    </w:p>
    <w:p w:rsidR="00955385" w:rsidRDefault="00955385">
      <w:pPr>
        <w:rPr>
          <w:rFonts w:ascii="Times New Roman" w:hAnsi="Times New Roman" w:cs="Times New Roman"/>
        </w:rPr>
      </w:pPr>
      <w:r>
        <w:rPr>
          <w:rFonts w:ascii="Times New Roman" w:hAnsi="Times New Roman" w:cs="Times New Roman"/>
        </w:rPr>
        <w:lastRenderedPageBreak/>
        <w:t>Prompts:</w:t>
      </w:r>
    </w:p>
    <w:p w:rsidR="00955385" w:rsidRDefault="00955385" w:rsidP="00955385">
      <w:pPr>
        <w:pStyle w:val="ListParagraph"/>
        <w:numPr>
          <w:ilvl w:val="0"/>
          <w:numId w:val="1"/>
        </w:numPr>
        <w:rPr>
          <w:rFonts w:ascii="Times New Roman" w:hAnsi="Times New Roman" w:cs="Times New Roman"/>
        </w:rPr>
      </w:pPr>
      <w:r>
        <w:rPr>
          <w:rFonts w:ascii="Times New Roman" w:hAnsi="Times New Roman" w:cs="Times New Roman"/>
        </w:rPr>
        <w:t>Choose a “Consider” question and write an extended response to it.</w:t>
      </w:r>
    </w:p>
    <w:p w:rsidR="00955385" w:rsidRDefault="00955385" w:rsidP="00955385">
      <w:pPr>
        <w:pStyle w:val="ListParagraph"/>
        <w:numPr>
          <w:ilvl w:val="0"/>
          <w:numId w:val="1"/>
        </w:numPr>
        <w:rPr>
          <w:rFonts w:ascii="Times New Roman" w:hAnsi="Times New Roman" w:cs="Times New Roman"/>
        </w:rPr>
      </w:pPr>
      <w:r>
        <w:rPr>
          <w:rFonts w:ascii="Times New Roman" w:hAnsi="Times New Roman" w:cs="Times New Roman"/>
        </w:rPr>
        <w:t>Select a course work and write a detailed analysis on it, ideally bringing other works into conversation with it.</w:t>
      </w:r>
    </w:p>
    <w:p w:rsidR="00955385" w:rsidRDefault="00955385" w:rsidP="00955385">
      <w:pPr>
        <w:pStyle w:val="ListParagraph"/>
        <w:numPr>
          <w:ilvl w:val="0"/>
          <w:numId w:val="1"/>
        </w:numPr>
        <w:rPr>
          <w:rFonts w:ascii="Times New Roman" w:hAnsi="Times New Roman" w:cs="Times New Roman"/>
        </w:rPr>
      </w:pPr>
      <w:r>
        <w:rPr>
          <w:rFonts w:ascii="Times New Roman" w:hAnsi="Times New Roman" w:cs="Times New Roman"/>
        </w:rPr>
        <w:t>Expand upon a blog post you’ve made already.</w:t>
      </w:r>
    </w:p>
    <w:p w:rsidR="00955385" w:rsidRDefault="00955385" w:rsidP="00955385">
      <w:pPr>
        <w:pStyle w:val="ListParagraph"/>
        <w:numPr>
          <w:ilvl w:val="0"/>
          <w:numId w:val="1"/>
        </w:numPr>
        <w:rPr>
          <w:rFonts w:ascii="Times New Roman" w:hAnsi="Times New Roman" w:cs="Times New Roman"/>
        </w:rPr>
      </w:pPr>
      <w:r>
        <w:rPr>
          <w:rFonts w:ascii="Times New Roman" w:hAnsi="Times New Roman" w:cs="Times New Roman"/>
        </w:rPr>
        <w:t>Remark on a topic brought up during class conversation that piqued your interest.</w:t>
      </w:r>
    </w:p>
    <w:p w:rsidR="00955385" w:rsidRDefault="00955385" w:rsidP="00955385">
      <w:pPr>
        <w:pStyle w:val="ListParagraph"/>
        <w:numPr>
          <w:ilvl w:val="0"/>
          <w:numId w:val="1"/>
        </w:numPr>
        <w:rPr>
          <w:rFonts w:ascii="Times New Roman" w:hAnsi="Times New Roman" w:cs="Times New Roman"/>
        </w:rPr>
      </w:pPr>
      <w:r>
        <w:rPr>
          <w:rFonts w:ascii="Times New Roman" w:hAnsi="Times New Roman" w:cs="Times New Roman"/>
        </w:rPr>
        <w:t>Some other, similar topic submitted and approved by</w:t>
      </w:r>
      <w:r w:rsidR="004E0C79">
        <w:rPr>
          <w:rFonts w:ascii="Times New Roman" w:hAnsi="Times New Roman" w:cs="Times New Roman"/>
        </w:rPr>
        <w:t xml:space="preserve"> the instructor.</w:t>
      </w:r>
      <w:r>
        <w:rPr>
          <w:rFonts w:ascii="Times New Roman" w:hAnsi="Times New Roman" w:cs="Times New Roman"/>
        </w:rPr>
        <w:t xml:space="preserve"> </w:t>
      </w:r>
    </w:p>
    <w:p w:rsidR="00B0379F" w:rsidRDefault="00B0379F" w:rsidP="00B0379F">
      <w:pPr>
        <w:rPr>
          <w:rFonts w:ascii="Times New Roman" w:hAnsi="Times New Roman" w:cs="Times New Roman"/>
          <w:b/>
        </w:rPr>
      </w:pPr>
      <w:r w:rsidRPr="00B0379F">
        <w:rPr>
          <w:rFonts w:ascii="Times New Roman" w:hAnsi="Times New Roman" w:cs="Times New Roman"/>
          <w:b/>
        </w:rPr>
        <w:t xml:space="preserve">Mid-Semester Project </w:t>
      </w:r>
    </w:p>
    <w:p w:rsidR="00B0379F" w:rsidRPr="00B0379F" w:rsidRDefault="00B0379F" w:rsidP="00B0379F">
      <w:pPr>
        <w:rPr>
          <w:rFonts w:ascii="Times New Roman" w:hAnsi="Times New Roman" w:cs="Times New Roman"/>
          <w:b/>
        </w:rPr>
      </w:pPr>
      <w:r w:rsidRPr="00B0379F">
        <w:rPr>
          <w:rFonts w:ascii="Times New Roman" w:hAnsi="Times New Roman" w:cs="Times New Roman"/>
        </w:rPr>
        <w:t xml:space="preserve">Due week </w:t>
      </w:r>
      <w:r w:rsidR="000E4647">
        <w:rPr>
          <w:rFonts w:ascii="Times New Roman" w:hAnsi="Times New Roman" w:cs="Times New Roman"/>
        </w:rPr>
        <w:t xml:space="preserve">10 and formally assigned week 6, </w:t>
      </w:r>
      <w:r w:rsidRPr="00B0379F">
        <w:rPr>
          <w:rFonts w:ascii="Times New Roman" w:hAnsi="Times New Roman" w:cs="Times New Roman"/>
        </w:rPr>
        <w:t>this project mostly revolves around engaging and interacting with course material and explorative content. A project rubric is available on the course website.</w:t>
      </w:r>
    </w:p>
    <w:p w:rsidR="00B0379F" w:rsidRDefault="00B0379F" w:rsidP="00B0379F">
      <w:pPr>
        <w:rPr>
          <w:rFonts w:ascii="Times New Roman" w:hAnsi="Times New Roman" w:cs="Times New Roman"/>
        </w:rPr>
      </w:pPr>
      <w:r w:rsidRPr="00B0379F">
        <w:rPr>
          <w:rFonts w:ascii="Times New Roman" w:hAnsi="Times New Roman" w:cs="Times New Roman"/>
        </w:rPr>
        <w:t xml:space="preserve">Your choice: write a critical synthesis response (roughly </w:t>
      </w:r>
      <w:r>
        <w:rPr>
          <w:rFonts w:ascii="Times New Roman" w:hAnsi="Times New Roman" w:cs="Times New Roman"/>
        </w:rPr>
        <w:t>1</w:t>
      </w:r>
      <w:r w:rsidR="00AF0880">
        <w:rPr>
          <w:rFonts w:ascii="Times New Roman" w:hAnsi="Times New Roman" w:cs="Times New Roman"/>
        </w:rPr>
        <w:t>2</w:t>
      </w:r>
      <w:r w:rsidRPr="00B0379F">
        <w:rPr>
          <w:rFonts w:ascii="Times New Roman" w:hAnsi="Times New Roman" w:cs="Times New Roman"/>
        </w:rPr>
        <w:t xml:space="preserve">00 words) on </w:t>
      </w:r>
      <w:r>
        <w:rPr>
          <w:rFonts w:ascii="Times New Roman" w:hAnsi="Times New Roman" w:cs="Times New Roman"/>
        </w:rPr>
        <w:t xml:space="preserve">the material </w:t>
      </w:r>
      <w:r w:rsidRPr="00B0379F">
        <w:rPr>
          <w:rFonts w:ascii="Times New Roman" w:hAnsi="Times New Roman" w:cs="Times New Roman"/>
        </w:rPr>
        <w:t>we have examined so far</w:t>
      </w:r>
      <w:r>
        <w:rPr>
          <w:rFonts w:ascii="Times New Roman" w:hAnsi="Times New Roman" w:cs="Times New Roman"/>
        </w:rPr>
        <w:t xml:space="preserve"> (readings, Twine games, etc.)</w:t>
      </w:r>
      <w:r w:rsidRPr="00B0379F">
        <w:rPr>
          <w:rFonts w:ascii="Times New Roman" w:hAnsi="Times New Roman" w:cs="Times New Roman"/>
        </w:rPr>
        <w:t xml:space="preserve">, or create a small project using Twine and write </w:t>
      </w:r>
      <w:r w:rsidR="00E55F9D">
        <w:rPr>
          <w:rFonts w:ascii="Times New Roman" w:hAnsi="Times New Roman" w:cs="Times New Roman"/>
        </w:rPr>
        <w:t xml:space="preserve">a brief reflection (roughly </w:t>
      </w:r>
      <w:r w:rsidR="00AF0880">
        <w:rPr>
          <w:rFonts w:ascii="Times New Roman" w:hAnsi="Times New Roman" w:cs="Times New Roman"/>
        </w:rPr>
        <w:t>5</w:t>
      </w:r>
      <w:r w:rsidR="00E55F9D">
        <w:rPr>
          <w:rFonts w:ascii="Times New Roman" w:hAnsi="Times New Roman" w:cs="Times New Roman"/>
        </w:rPr>
        <w:t>0</w:t>
      </w:r>
      <w:r w:rsidRPr="00B0379F">
        <w:rPr>
          <w:rFonts w:ascii="Times New Roman" w:hAnsi="Times New Roman" w:cs="Times New Roman"/>
        </w:rPr>
        <w:t>0 words) remarking on your experience doing so. Be aware that if you choose the latter, the expectation is that your game is at least partially functional: it is highly recommended that you test your project before submission and read the documentation on the course website</w:t>
      </w:r>
      <w:r w:rsidR="00661061">
        <w:rPr>
          <w:rFonts w:ascii="Times New Roman" w:hAnsi="Times New Roman" w:cs="Times New Roman"/>
        </w:rPr>
        <w:t xml:space="preserve"> (as well as the official documentation, which is also accessible via the course website)</w:t>
      </w:r>
      <w:r w:rsidRPr="00B0379F">
        <w:rPr>
          <w:rFonts w:ascii="Times New Roman" w:hAnsi="Times New Roman" w:cs="Times New Roman"/>
        </w:rPr>
        <w:t xml:space="preserve"> if you choose to create a Twine project. If you pick the former, examining at least two of the pieces of </w:t>
      </w:r>
      <w:r w:rsidR="007D33B6">
        <w:rPr>
          <w:rFonts w:ascii="Times New Roman" w:hAnsi="Times New Roman" w:cs="Times New Roman"/>
        </w:rPr>
        <w:t>course material</w:t>
      </w:r>
      <w:r w:rsidRPr="00B0379F">
        <w:rPr>
          <w:rFonts w:ascii="Times New Roman" w:hAnsi="Times New Roman" w:cs="Times New Roman"/>
        </w:rPr>
        <w:t xml:space="preserve"> will be sufficient for the project, although you are welcome to examine more.</w:t>
      </w:r>
    </w:p>
    <w:p w:rsidR="00E55F9D" w:rsidRDefault="00E55F9D" w:rsidP="00E55F9D">
      <w:pPr>
        <w:rPr>
          <w:rFonts w:ascii="Times New Roman" w:hAnsi="Times New Roman" w:cs="Times New Roman"/>
          <w:b/>
        </w:rPr>
      </w:pPr>
      <w:r>
        <w:rPr>
          <w:rFonts w:ascii="Times New Roman" w:hAnsi="Times New Roman" w:cs="Times New Roman"/>
          <w:b/>
        </w:rPr>
        <w:t>Final Project</w:t>
      </w:r>
    </w:p>
    <w:p w:rsidR="00D3521E" w:rsidRDefault="00E55F9D" w:rsidP="00E55F9D">
      <w:pPr>
        <w:rPr>
          <w:rFonts w:ascii="Times New Roman" w:hAnsi="Times New Roman" w:cs="Times New Roman"/>
        </w:rPr>
      </w:pPr>
      <w:r>
        <w:rPr>
          <w:rFonts w:ascii="Times New Roman" w:hAnsi="Times New Roman" w:cs="Times New Roman"/>
        </w:rPr>
        <w:t xml:space="preserve">This course’s final project takes the form of a scholarly piece in a format and medium you choose. </w:t>
      </w:r>
      <w:r w:rsidR="00D3521E">
        <w:rPr>
          <w:rFonts w:ascii="Times New Roman" w:hAnsi="Times New Roman" w:cs="Times New Roman"/>
        </w:rPr>
        <w:t>As always, a</w:t>
      </w:r>
      <w:r w:rsidR="00D3521E" w:rsidRPr="00B0379F">
        <w:rPr>
          <w:rFonts w:ascii="Times New Roman" w:hAnsi="Times New Roman" w:cs="Times New Roman"/>
        </w:rPr>
        <w:t xml:space="preserve"> project rubric is available on the course website.</w:t>
      </w:r>
    </w:p>
    <w:p w:rsidR="00E55F9D" w:rsidRDefault="00E55F9D" w:rsidP="00E55F9D">
      <w:pPr>
        <w:rPr>
          <w:rFonts w:ascii="Times New Roman" w:hAnsi="Times New Roman" w:cs="Times New Roman"/>
        </w:rPr>
      </w:pPr>
      <w:r>
        <w:rPr>
          <w:rFonts w:ascii="Times New Roman" w:hAnsi="Times New Roman" w:cs="Times New Roman"/>
        </w:rPr>
        <w:t>You may opt for a traditional researc</w:t>
      </w:r>
      <w:r w:rsidR="004A3EA0">
        <w:rPr>
          <w:rFonts w:ascii="Times New Roman" w:hAnsi="Times New Roman" w:cs="Times New Roman"/>
        </w:rPr>
        <w:t>h paper format: in this case, a</w:t>
      </w:r>
      <w:r>
        <w:rPr>
          <w:rFonts w:ascii="Times New Roman" w:hAnsi="Times New Roman" w:cs="Times New Roman"/>
        </w:rPr>
        <w:t xml:space="preserve"> </w:t>
      </w:r>
      <w:r w:rsidR="003B3E05">
        <w:rPr>
          <w:rFonts w:ascii="Times New Roman" w:hAnsi="Times New Roman" w:cs="Times New Roman"/>
        </w:rPr>
        <w:t>10-14</w:t>
      </w:r>
      <w:r>
        <w:rPr>
          <w:rFonts w:ascii="Times New Roman" w:hAnsi="Times New Roman" w:cs="Times New Roman"/>
        </w:rPr>
        <w:t xml:space="preserve"> page paper in which you draw on course material to prove a point about hypertext or digital literature will be sufficient. </w:t>
      </w:r>
      <w:r w:rsidR="001D70EE">
        <w:rPr>
          <w:rFonts w:ascii="Times New Roman" w:hAnsi="Times New Roman" w:cs="Times New Roman"/>
        </w:rPr>
        <w:t>Th</w:t>
      </w:r>
      <w:r w:rsidR="001A2741">
        <w:rPr>
          <w:rFonts w:ascii="Times New Roman" w:hAnsi="Times New Roman" w:cs="Times New Roman"/>
        </w:rPr>
        <w:t xml:space="preserve">is could be a research paper, an </w:t>
      </w:r>
      <w:r w:rsidR="001D70EE">
        <w:rPr>
          <w:rFonts w:ascii="Times New Roman" w:hAnsi="Times New Roman" w:cs="Times New Roman"/>
        </w:rPr>
        <w:t xml:space="preserve">opinion piece, a critical analysis, or something else in the vain. </w:t>
      </w:r>
      <w:r>
        <w:rPr>
          <w:rFonts w:ascii="Times New Roman" w:hAnsi="Times New Roman" w:cs="Times New Roman"/>
        </w:rPr>
        <w:t>In this paper, you should focus on putting the materials you cite and choose in conversation with one another and using them in thoughtful and critical manners. Ideally, you should use a mixture of websites you’ve explored, pieces you’ve read, and Twine games you’ve played this semester. You are absolutely welcome to bring outside works into conversation with the course content.</w:t>
      </w:r>
    </w:p>
    <w:p w:rsidR="00955385" w:rsidRPr="00E55F9D" w:rsidRDefault="00E55F9D" w:rsidP="00955385">
      <w:pPr>
        <w:rPr>
          <w:rFonts w:ascii="Times New Roman" w:hAnsi="Times New Roman" w:cs="Times New Roman"/>
        </w:rPr>
      </w:pPr>
      <w:r>
        <w:rPr>
          <w:rFonts w:ascii="Times New Roman" w:hAnsi="Times New Roman" w:cs="Times New Roman"/>
        </w:rPr>
        <w:t xml:space="preserve">Alternatively, you may opt for a more creative option. This could be a game created with </w:t>
      </w:r>
      <w:r>
        <w:rPr>
          <w:rFonts w:ascii="Times New Roman" w:hAnsi="Times New Roman" w:cs="Times New Roman"/>
          <w:i/>
        </w:rPr>
        <w:t>Twine</w:t>
      </w:r>
      <w:r>
        <w:rPr>
          <w:rFonts w:ascii="Times New Roman" w:hAnsi="Times New Roman" w:cs="Times New Roman"/>
        </w:rPr>
        <w:t>, a video project, a fictional piece or</w:t>
      </w:r>
      <w:r w:rsidR="000E4647">
        <w:rPr>
          <w:rFonts w:ascii="Times New Roman" w:hAnsi="Times New Roman" w:cs="Times New Roman"/>
        </w:rPr>
        <w:t xml:space="preserve"> serial</w:t>
      </w:r>
      <w:r>
        <w:rPr>
          <w:rFonts w:ascii="Times New Roman" w:hAnsi="Times New Roman" w:cs="Times New Roman"/>
        </w:rPr>
        <w:t xml:space="preserve">, or something entirely different. </w:t>
      </w:r>
      <w:r w:rsidR="000E4647">
        <w:rPr>
          <w:rFonts w:ascii="Times New Roman" w:hAnsi="Times New Roman" w:cs="Times New Roman"/>
        </w:rPr>
        <w:t xml:space="preserve">You are allowed and encouraged to take inspiration from course material. </w:t>
      </w:r>
      <w:r>
        <w:rPr>
          <w:rFonts w:ascii="Times New Roman" w:hAnsi="Times New Roman" w:cs="Times New Roman"/>
        </w:rPr>
        <w:t>If you choose this option, please meet</w:t>
      </w:r>
      <w:r w:rsidR="006548EE">
        <w:rPr>
          <w:rFonts w:ascii="Times New Roman" w:hAnsi="Times New Roman" w:cs="Times New Roman"/>
        </w:rPr>
        <w:t xml:space="preserve"> with the instructor</w:t>
      </w:r>
      <w:r>
        <w:rPr>
          <w:rFonts w:ascii="Times New Roman" w:hAnsi="Times New Roman" w:cs="Times New Roman"/>
        </w:rPr>
        <w:t xml:space="preserve"> after class or durin</w:t>
      </w:r>
      <w:r w:rsidR="006548EE">
        <w:rPr>
          <w:rFonts w:ascii="Times New Roman" w:hAnsi="Times New Roman" w:cs="Times New Roman"/>
        </w:rPr>
        <w:t>g</w:t>
      </w:r>
      <w:bookmarkStart w:id="0" w:name="_GoBack"/>
      <w:bookmarkEnd w:id="0"/>
      <w:r w:rsidR="006548EE">
        <w:rPr>
          <w:rFonts w:ascii="Times New Roman" w:hAnsi="Times New Roman" w:cs="Times New Roman"/>
        </w:rPr>
        <w:t xml:space="preserve"> office hours, or contact the instructor</w:t>
      </w:r>
      <w:r>
        <w:rPr>
          <w:rFonts w:ascii="Times New Roman" w:hAnsi="Times New Roman" w:cs="Times New Roman"/>
        </w:rPr>
        <w:t xml:space="preserve"> via email to discuss the form your project will take. The expectations for it are the same as the former option, and it should be at least the equivalent of 8-12 pages of writing. If you choose this option, you are encouraged to submit a written abstract explaining what your project is and giving it context, especially if your project doesn’t fully speak for itself, even more so if it doesn’t have a written component already.</w:t>
      </w:r>
    </w:p>
    <w:sectPr w:rsidR="00955385" w:rsidRPr="00E55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8341D"/>
    <w:multiLevelType w:val="hybridMultilevel"/>
    <w:tmpl w:val="821A843A"/>
    <w:lvl w:ilvl="0" w:tplc="A4D6584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385"/>
    <w:rsid w:val="000E4647"/>
    <w:rsid w:val="001A2741"/>
    <w:rsid w:val="001B2AA3"/>
    <w:rsid w:val="001C2391"/>
    <w:rsid w:val="001D70EE"/>
    <w:rsid w:val="003B3E05"/>
    <w:rsid w:val="004A3EA0"/>
    <w:rsid w:val="004E0C79"/>
    <w:rsid w:val="006548EE"/>
    <w:rsid w:val="00661061"/>
    <w:rsid w:val="007D33B6"/>
    <w:rsid w:val="008722BB"/>
    <w:rsid w:val="00955385"/>
    <w:rsid w:val="00981F07"/>
    <w:rsid w:val="00983F6C"/>
    <w:rsid w:val="00A14080"/>
    <w:rsid w:val="00AF0880"/>
    <w:rsid w:val="00B0379F"/>
    <w:rsid w:val="00C0569A"/>
    <w:rsid w:val="00D3521E"/>
    <w:rsid w:val="00E55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3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3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3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3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dc:creator>
  <cp:lastModifiedBy>pastemarquis@gmail.com</cp:lastModifiedBy>
  <cp:revision>18</cp:revision>
  <dcterms:created xsi:type="dcterms:W3CDTF">2021-05-24T16:19:00Z</dcterms:created>
  <dcterms:modified xsi:type="dcterms:W3CDTF">2022-04-11T11:18:00Z</dcterms:modified>
</cp:coreProperties>
</file>