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Calibri" w:cs="Calibri" w:eastAsia="Calibri" w:hAnsi="Calibri"/>
          <w:color w:val="555555"/>
          <w:sz w:val="22"/>
          <w:szCs w:val="22"/>
        </w:rPr>
        <w:t xml:space="preserve">January 31, 2026</w:t>
      </w:r>
    </w:p>
    <w:p>
      <w:pPr>
        <w:spacing w:after="40"/>
      </w:pPr>
      <w:r>
        <w:rPr>
          <w:rFonts w:ascii="Calibri" w:cs="Calibri" w:eastAsia="Calibri" w:hAnsi="Calibri"/>
          <w:b/>
          <w:bCs/>
          <w:color w:val="000000"/>
          <w:sz w:val="22"/>
          <w:szCs w:val="22"/>
        </w:rPr>
        <w:t xml:space="preserve">Hiring Manager</w:t>
      </w:r>
    </w:p>
    <w:p>
      <w:pPr>
        <w:spacing w:after="400"/>
      </w:pPr>
      <w:r>
        <w:rPr>
          <w:rFonts w:ascii="Calibri" w:cs="Calibri" w:eastAsia="Calibri" w:hAnsi="Calibri"/>
          <w:color w:val="555555"/>
          <w:sz w:val="22"/>
          <w:szCs w:val="22"/>
        </w:rPr>
        <w:t xml:space="preserve">Super.com</w:t>
      </w:r>
    </w:p>
    <w:p>
      <w:pPr>
        <w:spacing w:after="300"/>
      </w:pPr>
      <w:r>
        <w:rPr>
          <w:rFonts w:ascii="Calibri" w:cs="Calibri" w:eastAsia="Calibri" w:hAnsi="Calibri"/>
          <w:b/>
          <w:bCs/>
          <w:color w:val="000000"/>
          <w:sz w:val="22"/>
          <w:szCs w:val="22"/>
        </w:rPr>
        <w:t xml:space="preserve">Re: </w:t>
      </w:r>
      <w:r>
        <w:rPr>
          <w:rFonts w:ascii="Calibri" w:cs="Calibri" w:eastAsia="Calibri" w:hAnsi="Calibri"/>
          <w:color w:val="000000"/>
          <w:sz w:val="22"/>
          <w:szCs w:val="22"/>
        </w:rPr>
        <w:t xml:space="preserve">Director of Analytics &amp; Data Science</w:t>
      </w:r>
    </w:p>
    <w:p>
      <w:pPr>
        <w:spacing w:before="200" w:after="200"/>
      </w:pPr>
      <w:r>
        <w:rPr>
          <w:rFonts w:ascii="Calibri" w:cs="Calibri" w:eastAsia="Calibri" w:hAnsi="Calibri"/>
          <w:color w:val="555555"/>
          <w:sz w:val="22"/>
          <w:szCs w:val="22"/>
        </w:rPr>
        <w:t xml:space="preserve">I am interested in the Director of Analytics &amp; Data Science role at Super.com. The opportunity to scale an analytics and data science organization within a mission-aligned team model - embedding data-driven capabilities into core business workflows while partnering with product and engineering to build reusable, intelligent systems - is the kind of challenge I have been building toward across my career.</w:t>
      </w:r>
    </w:p>
    <w:p>
      <w:pPr>
        <w:spacing w:before="200" w:after="200"/>
      </w:pPr>
      <w:r>
        <w:rPr>
          <w:rFonts w:ascii="Calibri" w:cs="Calibri" w:eastAsia="Calibri" w:hAnsi="Calibri"/>
          <w:color w:val="555555"/>
          <w:sz w:val="22"/>
          <w:szCs w:val="22"/>
        </w:rPr>
        <w:t xml:space="preserve">My experience centers on exactly what this role asks for: taking analytics from a supporting function to a core business capability. At Gilead Sciences, I defined enterprise analytics strategy, built the data lake infrastructure, established governance and metric-definition standards, and hired and developed the internal analytics team - all while serving as a strategic advisor to senior leadership. At Takeda, I led the digital and data science group, partnered with engineering on platform decisions, and embedded predictive models directly into operational workflows so that analytical outputs drove decisions, not just reports. At Redica Systems, I have designed end-to-end data architecture and built production models using Python and Snowflake while simultaneously defining the analytics strategy for the organization. Across all of these roles, the common thread has been translating ambiguous business problems into scalable data solutions and ensuring those solutions get adopted and used.</w:t>
      </w:r>
    </w:p>
    <w:p>
      <w:pPr>
        <w:spacing w:before="200" w:after="200"/>
      </w:pPr>
      <w:r>
        <w:rPr>
          <w:rFonts w:ascii="Calibri" w:cs="Calibri" w:eastAsia="Calibri" w:hAnsi="Calibri"/>
          <w:color w:val="555555"/>
          <w:sz w:val="22"/>
          <w:szCs w:val="22"/>
        </w:rPr>
        <w:t xml:space="preserve">I am drawn to Super.com's technical maturity and the clarity of your operating model. The fact that your team already has established practices around Snowflake, dbt, and experimentation - and is looking for leadership to scale that, not justify it - is exactly the environment where I do my best work. I am comfortable operating at both the strategic and hands-on levels simultaneously, and I bring a strong foundation in the kind of analytical rigor and cross-functional partnership this role requires. I would welcome the opportunity to discuss how my background in analytics leadership and data platform work can contribute to Super.com's next phase of growth.</w:t>
      </w:r>
    </w:p>
    <w:p>
      <w:pPr>
        <w:spacing w:before="200" w:after="400"/>
      </w:pPr>
      <w:r>
        <w:rPr>
          <w:rFonts w:ascii="Calibri" w:cs="Calibri" w:eastAsia="Calibri" w:hAnsi="Calibri"/>
          <w:color w:val="555555"/>
          <w:sz w:val="22"/>
          <w:szCs w:val="22"/>
        </w:rPr>
        <w:t xml:space="preserve">Thank you for your time and consideration. I look forward to the possibility of discussing this role further.</w:t>
      </w:r>
    </w:p>
    <w:p>
      <w:pPr>
        <w:spacing w:after="40"/>
      </w:pPr>
      <w:r>
        <w:rPr>
          <w:rFonts w:ascii="Calibri" w:cs="Calibri" w:eastAsia="Calibri" w:hAnsi="Calibri"/>
          <w:color w:val="000000"/>
          <w:sz w:val="22"/>
          <w:szCs w:val="22"/>
        </w:rPr>
        <w:t xml:space="preserve">Sincerely,</w:t>
      </w:r>
    </w:p>
    <w:p>
      <w:pPr>
        <w:spacing w:after="200"/>
      </w:pPr>
    </w:p>
    <w:p>
      <w:r>
        <w:rPr>
          <w:rFonts w:ascii="Calibri" w:cs="Calibri" w:eastAsia="Calibri" w:hAnsi="Calibri"/>
          <w:b/>
          <w:bCs/>
          <w:color w:val="000000"/>
          <w:sz w:val="22"/>
          <w:szCs w:val="22"/>
        </w:rPr>
        <w:t xml:space="preserve">Matt Oremland, PhD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2026-02-01T19:06:22.448Z</dcterms:created>
  <dcterms:modified xsi:type="dcterms:W3CDTF">2026-02-01T19:06:22.448Z</dcterms:modified>
</cp:coreProperties>
</file>

<file path=docProps/custom.xml><?xml version="1.0" encoding="utf-8"?>
<Properties xmlns="http://schemas.openxmlformats.org/officeDocument/2006/custom-properties" xmlns:vt="http://schemas.openxmlformats.org/officeDocument/2006/docPropsVTypes"/>
</file>