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Matt Oremland, PhD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2E6B9E"/>
          <w:sz w:val="24"/>
          <w:szCs w:val="24"/>
        </w:rPr>
        <w:t xml:space="preserve">Director of Analytics &amp; Data Science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mattoremland@gmail.com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(518) 560-1473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Saratoga Springs, NY 12866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6B9E"/>
          <w:sz w:val="18"/>
          <w:szCs w:val="18"/>
        </w:rPr>
        <w:t xml:space="preserve">https://www.linkedin.com/in/matthew-oremland-31a312101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SUMMARY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40"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Analytics and data science leader with 10+ years of experience building and scaling data organizations, embedding analytical capabilities into core business workflows, and partnering with executive leadership to drive data-driven decision-making. Strong technical foundation in Python, SQL, Snowflake, and predictive modeling combined with a track record of designing analytics infrastructure, establishing governance standards, and translating ambiguous business problems into reusable, production-grade data solutions. Experienced in leading cross-functional teams, setting technical standards, and scaling analytics capabilities to support organizational growth.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EXPERIENCE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Redica Systems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2025 – Present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Director, Data Strategy &amp; Analytics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Remote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Lead analytics strategy and delivery for a life science platform, partnering with product and commercial teams to embed data-driven insights into core business and client-facing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risk-scoring models from scratch using Python and Snowflake, designing end-to-end pipelines from raw data ingestion through transformation, modeling, and operationalization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 reference data architecture to harmonize data from multiple sources into a unified framework, establishing governance standards and resolving complex data quality challenges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reusable Python tooling to standardize analytics output across the organization, reducing manual effort and enabling consistent, scalable reporting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Tidal Wave Analytics LLC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2023 – Present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Consulting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Saratoga Springs,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Delivered end-to-end analytics and modeling engagements across multiple industries, owning full project lifecycle from scoping and requirements definition through deployment and production maintenance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production classification model and data pipeline for a SaaS platform using Databricks, running nightly with ongoing iteration - demonstrating ability to ship and maintain models in fast-moving product environments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consumer-facing daily puzzle game from scratch as a solo full-stack project - Python for puzzle generation, React/Node.js/Vite/Tailwind for the frontend, Google OAuth for authentication, and Supabase for backend - running daily with active users, demonstrating end-to-end product ownership in a consumer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Partnered with client engineering teams and VP-level stakeholders to translate business questions into analytical solutions, balancing technical rigor with speed of delivery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Gilead Sciences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2023 – 2024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Director, Data &amp; Analytics (Medical Affairs)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Foster City, CA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Defined and executed enterprise analytics strategy, aligning analytics roadmap with business objectives and serving as strategic advisor to senior leadership on data-driven decision-making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development of a centralized data lake, designing data models and ingestion pipelines to support self-service analytics and reusable reporting across the organization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Hired, developed, and led the internal analytics team, setting standards for dashboard quality, documentation, and analytical rigor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Established data governance frameworks including metric definitions, data quality standards, and ownership models to ensure consistency and reliability across the organization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Managed vendor relationships for analytics tooling, driving selection and integration decisions aligned with platform scalability and business needs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Takeda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2021 – 2022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Associate Director, Digital &amp; Data Science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Lexington, MA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the digital and data science group and statistical monitoring function, setting technical direction and partnering with engineering on platform architecture and tooling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Embedded predictive modeling into manufacturing and quality decision-making workflows, ensuring analytical outputs drove operational action rather than just reporting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semi-annual quality review meetings presenting data-driven assessments to executive leadership, demonstrating ability to translate complex analytical findings into business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implemented training and enablement programs to drive adoption of analytics capabilities across operational teams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Regeneron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2016 – 2021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Senior Process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Rensselaer,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and maintained automated data pipelines to ingest, transform, and serve process data from multiple systems, supporting both real-time monitoring and batch predictive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and deployed production predictive models using ensemble methods, PLS, and PCA, iterating on model performance and expanding scope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Set technical standards for data workflows and analytical frameworks within the team, mentoring junior analysts and ensuring modeling quality and reproducibility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Promoted from Data Scientist to Senior Data Scientist based on expanded technical ownership and leadership contributions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EDUCATION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0"/>
        <w:gridCol w:w="1200"/>
      </w:tblGrid>
      <w:tr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Doctor of Philosophy (PhD) in Mathematics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2014</w:t>
            </w:r>
          </w:p>
        </w:tc>
      </w:tr>
    </w:tbl>
    <w:p>
      <w:pPr>
        <w:spacing w:before="20" w:after="20"/>
      </w:pPr>
      <w:r>
        <w:rPr>
          <w:rFonts w:ascii="Calibri" w:cs="Calibri" w:eastAsia="Calibri" w:hAnsi="Calibri"/>
          <w:i/>
          <w:iCs/>
          <w:color w:val="2E6B9E"/>
          <w:sz w:val="20"/>
          <w:szCs w:val="20"/>
        </w:rPr>
        <w:t xml:space="preserve">Virginia Polytechnic Institute &amp; State University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SKILLS &amp; TECHNOLOGIES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Analytics &amp; Data Science: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Predictive Modeling  •  Machine Learning  •  Experimentation Design  •  Statistical Methods  •  Data Modeling  •  Production ML Systems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Programming &amp; Platforms: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  •  SQL  •  Snowflake  •  Databricks  •  AWS  •  Scikit-Learn  •  Pandas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Leadership &amp; Organization Design: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Team Leadership &amp; Mentoring  •  Analytics Org Design  •  Technical Standards  •  Cross-Functional Partnership  •  Executive Stakeholder Management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Governance &amp; Infrastructure: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Data Governance  •  Data Quality &amp; Validation  •  KPI Definition  •  Dashboard Development  •  Data Architecture  •  Vendor Management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2026-02-01T19:06:22.407Z</dcterms:created>
  <dcterms:modified xsi:type="dcterms:W3CDTF">2026-02-01T19:06:22.407Z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