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Pearl &amp; Pixel - AI Recruiter Pilot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Pearl &amp; Pixel - AI Recruiter Pilot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design studio wants to use an AI tool to sort portfolio submissions before its seasonal hiring sprint, while the vendor promises that its 'bias-free' scoring is ready on day one.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Pearl &amp; Pixel Design Studio, LLC (fictional)</ns0:t>
      </ns0:r>
    </ns0:p>
    <ns0:p>
      <ns0:r>
        <ns0:t>Primary contact: Cameron Wells, Privacy Program Manager</ns0:t>
      </ns0:r>
    </ns0:p>
    <ns0:p>
      <ns0:r>
        <ns0:t>Office: 310 Juniper Street, Cleveland, OH 44113</ns0:t>
      </ns0:r>
    </ns0:p>
    <ns0:p>
      <ns0:r>
        <ns0:t>Direct line: +1-555-0118 · Email: cameron.wells@example.invalid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design studio wants to use an AI tool to sort portfolio submissions before its seasonal hiring sprint, while the vendor promises that its 'bias-free' scoring is ready on day one.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Summit ['Holdings', 'Partners', 'Services', 'Group', 'Counsel'] (fictional).</ns0:t>
      </ns0:r>
    </ns0:p>
    <ns0:p>
      <ns0:r>
        <ns0:t>Primary outside contact: Sage Carter (counterparty-9@example.invalid).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Pearl &amp; Pixel - AI Recruiter Pilot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Pearl &amp; Pixel - AI Recruiter Pilot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