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928" w:rsidRDefault="00E631B3">
      <w:pPr>
        <w:pStyle w:val="Title"/>
      </w:pPr>
      <w:r>
        <w:t>Shiny Dashboard for Sample Size and Power</w:t>
      </w:r>
      <w:ins w:id="0" w:author="Partridge, Matthew" w:date="2017-04-26T14:05:00Z">
        <w:r>
          <w:t xml:space="preserve"> Calculations</w:t>
        </w:r>
      </w:ins>
      <w:bookmarkStart w:id="1" w:name="_GoBack"/>
      <w:bookmarkEnd w:id="1"/>
    </w:p>
    <w:p w:rsidR="004D3928" w:rsidRDefault="00E631B3">
      <w:pPr>
        <w:pStyle w:val="Author"/>
      </w:pPr>
      <w:r>
        <w:t xml:space="preserve">Matthew F. </w:t>
      </w:r>
      <w:proofErr w:type="spellStart"/>
      <w:r>
        <w:t>Partridge</w:t>
      </w:r>
      <w:ins w:id="2" w:author="Partridge, Matthew" w:date="2017-04-26T22:52:00Z">
        <w:r w:rsidR="00645231">
          <w:t>F</w:t>
        </w:r>
      </w:ins>
      <w:proofErr w:type="spellEnd"/>
    </w:p>
    <w:p w:rsidR="004D3928" w:rsidRDefault="00E631B3">
      <w:pPr>
        <w:pStyle w:val="Date"/>
      </w:pPr>
      <w:r>
        <w:t>4/25/2017</w:t>
      </w:r>
    </w:p>
    <w:sdt>
      <w:sdtPr>
        <w:rPr>
          <w:rFonts w:asciiTheme="minorHAnsi" w:eastAsiaTheme="minorHAnsi" w:hAnsiTheme="minorHAnsi" w:cstheme="minorBidi"/>
          <w:color w:val="auto"/>
          <w:sz w:val="24"/>
          <w:szCs w:val="24"/>
        </w:rPr>
        <w:id w:val="-1600242024"/>
        <w:docPartObj>
          <w:docPartGallery w:val="Table of Contents"/>
          <w:docPartUnique/>
        </w:docPartObj>
      </w:sdtPr>
      <w:sdtContent>
        <w:p w:rsidR="004D3928" w:rsidRDefault="00E631B3">
          <w:pPr>
            <w:pStyle w:val="TOCHeading"/>
          </w:pPr>
          <w:r>
            <w:t>Table of Contents</w:t>
          </w:r>
        </w:p>
        <w:p w:rsidR="00645231" w:rsidRDefault="00E631B3">
          <w:pPr>
            <w:pStyle w:val="TOC1"/>
            <w:tabs>
              <w:tab w:val="right" w:leader="dot" w:pos="9350"/>
            </w:tabs>
            <w:rPr>
              <w:ins w:id="3" w:author="Partridge, Matthew" w:date="2017-04-26T22:51:00Z"/>
              <w:rFonts w:eastAsiaTheme="minorEastAsia"/>
              <w:noProof/>
              <w:sz w:val="22"/>
              <w:szCs w:val="22"/>
            </w:rPr>
          </w:pPr>
          <w:r>
            <w:fldChar w:fldCharType="begin"/>
          </w:r>
          <w:r>
            <w:instrText>TOC \o "1-2" \h \z \u</w:instrText>
          </w:r>
          <w:r w:rsidR="007634B3">
            <w:fldChar w:fldCharType="separate"/>
          </w:r>
          <w:ins w:id="4" w:author="Partridge, Matthew" w:date="2017-04-26T22:51:00Z">
            <w:r w:rsidR="00645231" w:rsidRPr="00B7243B">
              <w:rPr>
                <w:rStyle w:val="Hyperlink"/>
                <w:noProof/>
              </w:rPr>
              <w:fldChar w:fldCharType="begin"/>
            </w:r>
            <w:r w:rsidR="00645231" w:rsidRPr="00B7243B">
              <w:rPr>
                <w:rStyle w:val="Hyperlink"/>
                <w:noProof/>
              </w:rPr>
              <w:instrText xml:space="preserve"> </w:instrText>
            </w:r>
            <w:r w:rsidR="00645231">
              <w:rPr>
                <w:noProof/>
              </w:rPr>
              <w:instrText>HYPERLINK \l "_Toc481010415"</w:instrText>
            </w:r>
            <w:r w:rsidR="00645231" w:rsidRPr="00B7243B">
              <w:rPr>
                <w:rStyle w:val="Hyperlink"/>
                <w:noProof/>
              </w:rPr>
              <w:instrText xml:space="preserve"> </w:instrText>
            </w:r>
            <w:r w:rsidR="00645231" w:rsidRPr="00B7243B">
              <w:rPr>
                <w:rStyle w:val="Hyperlink"/>
                <w:noProof/>
              </w:rPr>
            </w:r>
            <w:r w:rsidR="00645231" w:rsidRPr="00B7243B">
              <w:rPr>
                <w:rStyle w:val="Hyperlink"/>
                <w:noProof/>
              </w:rPr>
              <w:fldChar w:fldCharType="separate"/>
            </w:r>
            <w:r w:rsidR="00645231" w:rsidRPr="00B7243B">
              <w:rPr>
                <w:rStyle w:val="Hyperlink"/>
                <w:noProof/>
              </w:rPr>
              <w:t>1. Introduction</w:t>
            </w:r>
            <w:r w:rsidR="00645231">
              <w:rPr>
                <w:noProof/>
                <w:webHidden/>
              </w:rPr>
              <w:tab/>
            </w:r>
            <w:r w:rsidR="00645231">
              <w:rPr>
                <w:noProof/>
                <w:webHidden/>
              </w:rPr>
              <w:fldChar w:fldCharType="begin"/>
            </w:r>
            <w:r w:rsidR="00645231">
              <w:rPr>
                <w:noProof/>
                <w:webHidden/>
              </w:rPr>
              <w:instrText xml:space="preserve"> PAGEREF _Toc481010415 \h </w:instrText>
            </w:r>
            <w:r w:rsidR="00645231">
              <w:rPr>
                <w:noProof/>
                <w:webHidden/>
              </w:rPr>
            </w:r>
          </w:ins>
          <w:r w:rsidR="00645231">
            <w:rPr>
              <w:noProof/>
              <w:webHidden/>
            </w:rPr>
            <w:fldChar w:fldCharType="separate"/>
          </w:r>
          <w:ins w:id="5" w:author="Partridge, Matthew" w:date="2017-04-26T22:51:00Z">
            <w:r w:rsidR="00645231">
              <w:rPr>
                <w:noProof/>
                <w:webHidden/>
              </w:rPr>
              <w:t>1</w:t>
            </w:r>
            <w:r w:rsidR="00645231">
              <w:rPr>
                <w:noProof/>
                <w:webHidden/>
              </w:rPr>
              <w:fldChar w:fldCharType="end"/>
            </w:r>
            <w:r w:rsidR="00645231" w:rsidRPr="00B7243B">
              <w:rPr>
                <w:rStyle w:val="Hyperlink"/>
                <w:noProof/>
              </w:rPr>
              <w:fldChar w:fldCharType="end"/>
            </w:r>
          </w:ins>
        </w:p>
        <w:p w:rsidR="00645231" w:rsidRDefault="00645231">
          <w:pPr>
            <w:pStyle w:val="TOC2"/>
            <w:tabs>
              <w:tab w:val="right" w:leader="dot" w:pos="9350"/>
            </w:tabs>
            <w:rPr>
              <w:ins w:id="6" w:author="Partridge, Matthew" w:date="2017-04-26T22:51:00Z"/>
              <w:rFonts w:eastAsiaTheme="minorEastAsia"/>
              <w:noProof/>
              <w:sz w:val="22"/>
              <w:szCs w:val="22"/>
            </w:rPr>
          </w:pPr>
          <w:ins w:id="7" w:author="Partridge, Matthew" w:date="2017-04-26T22:51:00Z">
            <w:r w:rsidRPr="00B7243B">
              <w:rPr>
                <w:rStyle w:val="Hyperlink"/>
                <w:noProof/>
              </w:rPr>
              <w:fldChar w:fldCharType="begin"/>
            </w:r>
            <w:r w:rsidRPr="00B7243B">
              <w:rPr>
                <w:rStyle w:val="Hyperlink"/>
                <w:noProof/>
              </w:rPr>
              <w:instrText xml:space="preserve"> </w:instrText>
            </w:r>
            <w:r>
              <w:rPr>
                <w:noProof/>
              </w:rPr>
              <w:instrText>HYPERLINK \l "_Toc481010416"</w:instrText>
            </w:r>
            <w:r w:rsidRPr="00B7243B">
              <w:rPr>
                <w:rStyle w:val="Hyperlink"/>
                <w:noProof/>
              </w:rPr>
              <w:instrText xml:space="preserve"> </w:instrText>
            </w:r>
            <w:r w:rsidRPr="00B7243B">
              <w:rPr>
                <w:rStyle w:val="Hyperlink"/>
                <w:noProof/>
              </w:rPr>
            </w:r>
            <w:r w:rsidRPr="00B7243B">
              <w:rPr>
                <w:rStyle w:val="Hyperlink"/>
                <w:noProof/>
              </w:rPr>
              <w:fldChar w:fldCharType="separate"/>
            </w:r>
            <w:r w:rsidRPr="00B7243B">
              <w:rPr>
                <w:rStyle w:val="Hyperlink"/>
                <w:noProof/>
              </w:rPr>
              <w:t>1.1 R and R Studio</w:t>
            </w:r>
            <w:r>
              <w:rPr>
                <w:noProof/>
                <w:webHidden/>
              </w:rPr>
              <w:tab/>
            </w:r>
            <w:r>
              <w:rPr>
                <w:noProof/>
                <w:webHidden/>
              </w:rPr>
              <w:fldChar w:fldCharType="begin"/>
            </w:r>
            <w:r>
              <w:rPr>
                <w:noProof/>
                <w:webHidden/>
              </w:rPr>
              <w:instrText xml:space="preserve"> PAGEREF _Toc481010416 \h </w:instrText>
            </w:r>
            <w:r>
              <w:rPr>
                <w:noProof/>
                <w:webHidden/>
              </w:rPr>
            </w:r>
          </w:ins>
          <w:r>
            <w:rPr>
              <w:noProof/>
              <w:webHidden/>
            </w:rPr>
            <w:fldChar w:fldCharType="separate"/>
          </w:r>
          <w:ins w:id="8" w:author="Partridge, Matthew" w:date="2017-04-26T22:51:00Z">
            <w:r>
              <w:rPr>
                <w:noProof/>
                <w:webHidden/>
              </w:rPr>
              <w:t>2</w:t>
            </w:r>
            <w:r>
              <w:rPr>
                <w:noProof/>
                <w:webHidden/>
              </w:rPr>
              <w:fldChar w:fldCharType="end"/>
            </w:r>
            <w:r w:rsidRPr="00B7243B">
              <w:rPr>
                <w:rStyle w:val="Hyperlink"/>
                <w:noProof/>
              </w:rPr>
              <w:fldChar w:fldCharType="end"/>
            </w:r>
          </w:ins>
        </w:p>
        <w:p w:rsidR="00645231" w:rsidRDefault="00645231">
          <w:pPr>
            <w:pStyle w:val="TOC2"/>
            <w:tabs>
              <w:tab w:val="right" w:leader="dot" w:pos="9350"/>
            </w:tabs>
            <w:rPr>
              <w:ins w:id="9" w:author="Partridge, Matthew" w:date="2017-04-26T22:51:00Z"/>
              <w:rFonts w:eastAsiaTheme="minorEastAsia"/>
              <w:noProof/>
              <w:sz w:val="22"/>
              <w:szCs w:val="22"/>
            </w:rPr>
          </w:pPr>
          <w:ins w:id="10" w:author="Partridge, Matthew" w:date="2017-04-26T22:51:00Z">
            <w:r w:rsidRPr="00B7243B">
              <w:rPr>
                <w:rStyle w:val="Hyperlink"/>
                <w:noProof/>
              </w:rPr>
              <w:fldChar w:fldCharType="begin"/>
            </w:r>
            <w:r w:rsidRPr="00B7243B">
              <w:rPr>
                <w:rStyle w:val="Hyperlink"/>
                <w:noProof/>
              </w:rPr>
              <w:instrText xml:space="preserve"> </w:instrText>
            </w:r>
            <w:r>
              <w:rPr>
                <w:noProof/>
              </w:rPr>
              <w:instrText>HYPERLINK \l "_Toc481010417"</w:instrText>
            </w:r>
            <w:r w:rsidRPr="00B7243B">
              <w:rPr>
                <w:rStyle w:val="Hyperlink"/>
                <w:noProof/>
              </w:rPr>
              <w:instrText xml:space="preserve"> </w:instrText>
            </w:r>
            <w:r w:rsidRPr="00B7243B">
              <w:rPr>
                <w:rStyle w:val="Hyperlink"/>
                <w:noProof/>
              </w:rPr>
            </w:r>
            <w:r w:rsidRPr="00B7243B">
              <w:rPr>
                <w:rStyle w:val="Hyperlink"/>
                <w:noProof/>
              </w:rPr>
              <w:fldChar w:fldCharType="separate"/>
            </w:r>
            <w:r w:rsidRPr="00B7243B">
              <w:rPr>
                <w:rStyle w:val="Hyperlink"/>
                <w:noProof/>
              </w:rPr>
              <w:t>1.2 Packages</w:t>
            </w:r>
            <w:r>
              <w:rPr>
                <w:noProof/>
                <w:webHidden/>
              </w:rPr>
              <w:tab/>
            </w:r>
            <w:r>
              <w:rPr>
                <w:noProof/>
                <w:webHidden/>
              </w:rPr>
              <w:fldChar w:fldCharType="begin"/>
            </w:r>
            <w:r>
              <w:rPr>
                <w:noProof/>
                <w:webHidden/>
              </w:rPr>
              <w:instrText xml:space="preserve"> PAGEREF _Toc481010417 \h </w:instrText>
            </w:r>
            <w:r>
              <w:rPr>
                <w:noProof/>
                <w:webHidden/>
              </w:rPr>
            </w:r>
          </w:ins>
          <w:r>
            <w:rPr>
              <w:noProof/>
              <w:webHidden/>
            </w:rPr>
            <w:fldChar w:fldCharType="separate"/>
          </w:r>
          <w:ins w:id="11" w:author="Partridge, Matthew" w:date="2017-04-26T22:51:00Z">
            <w:r>
              <w:rPr>
                <w:noProof/>
                <w:webHidden/>
              </w:rPr>
              <w:t>2</w:t>
            </w:r>
            <w:r>
              <w:rPr>
                <w:noProof/>
                <w:webHidden/>
              </w:rPr>
              <w:fldChar w:fldCharType="end"/>
            </w:r>
            <w:r w:rsidRPr="00B7243B">
              <w:rPr>
                <w:rStyle w:val="Hyperlink"/>
                <w:noProof/>
              </w:rPr>
              <w:fldChar w:fldCharType="end"/>
            </w:r>
          </w:ins>
        </w:p>
        <w:p w:rsidR="00645231" w:rsidRDefault="00645231">
          <w:pPr>
            <w:pStyle w:val="TOC1"/>
            <w:tabs>
              <w:tab w:val="right" w:leader="dot" w:pos="9350"/>
            </w:tabs>
            <w:rPr>
              <w:ins w:id="12" w:author="Partridge, Matthew" w:date="2017-04-26T22:51:00Z"/>
              <w:rFonts w:eastAsiaTheme="minorEastAsia"/>
              <w:noProof/>
              <w:sz w:val="22"/>
              <w:szCs w:val="22"/>
            </w:rPr>
          </w:pPr>
          <w:ins w:id="13" w:author="Partridge, Matthew" w:date="2017-04-26T22:51:00Z">
            <w:r w:rsidRPr="00B7243B">
              <w:rPr>
                <w:rStyle w:val="Hyperlink"/>
                <w:noProof/>
              </w:rPr>
              <w:fldChar w:fldCharType="begin"/>
            </w:r>
            <w:r w:rsidRPr="00B7243B">
              <w:rPr>
                <w:rStyle w:val="Hyperlink"/>
                <w:noProof/>
              </w:rPr>
              <w:instrText xml:space="preserve"> </w:instrText>
            </w:r>
            <w:r>
              <w:rPr>
                <w:noProof/>
              </w:rPr>
              <w:instrText>HYPERLINK \l "_Toc481010418"</w:instrText>
            </w:r>
            <w:r w:rsidRPr="00B7243B">
              <w:rPr>
                <w:rStyle w:val="Hyperlink"/>
                <w:noProof/>
              </w:rPr>
              <w:instrText xml:space="preserve"> </w:instrText>
            </w:r>
            <w:r w:rsidRPr="00B7243B">
              <w:rPr>
                <w:rStyle w:val="Hyperlink"/>
                <w:noProof/>
              </w:rPr>
            </w:r>
            <w:r w:rsidRPr="00B7243B">
              <w:rPr>
                <w:rStyle w:val="Hyperlink"/>
                <w:noProof/>
              </w:rPr>
              <w:fldChar w:fldCharType="separate"/>
            </w:r>
            <w:r w:rsidRPr="00B7243B">
              <w:rPr>
                <w:rStyle w:val="Hyperlink"/>
                <w:noProof/>
              </w:rPr>
              <w:t>2. Using the Application</w:t>
            </w:r>
            <w:r>
              <w:rPr>
                <w:noProof/>
                <w:webHidden/>
              </w:rPr>
              <w:tab/>
            </w:r>
            <w:r>
              <w:rPr>
                <w:noProof/>
                <w:webHidden/>
              </w:rPr>
              <w:fldChar w:fldCharType="begin"/>
            </w:r>
            <w:r>
              <w:rPr>
                <w:noProof/>
                <w:webHidden/>
              </w:rPr>
              <w:instrText xml:space="preserve"> PAGEREF _Toc481010418 \h </w:instrText>
            </w:r>
            <w:r>
              <w:rPr>
                <w:noProof/>
                <w:webHidden/>
              </w:rPr>
            </w:r>
          </w:ins>
          <w:r>
            <w:rPr>
              <w:noProof/>
              <w:webHidden/>
            </w:rPr>
            <w:fldChar w:fldCharType="separate"/>
          </w:r>
          <w:ins w:id="14" w:author="Partridge, Matthew" w:date="2017-04-26T22:51:00Z">
            <w:r>
              <w:rPr>
                <w:noProof/>
                <w:webHidden/>
              </w:rPr>
              <w:t>2</w:t>
            </w:r>
            <w:r>
              <w:rPr>
                <w:noProof/>
                <w:webHidden/>
              </w:rPr>
              <w:fldChar w:fldCharType="end"/>
            </w:r>
            <w:r w:rsidRPr="00B7243B">
              <w:rPr>
                <w:rStyle w:val="Hyperlink"/>
                <w:noProof/>
              </w:rPr>
              <w:fldChar w:fldCharType="end"/>
            </w:r>
          </w:ins>
        </w:p>
        <w:p w:rsidR="00645231" w:rsidRDefault="00645231">
          <w:pPr>
            <w:pStyle w:val="TOC1"/>
            <w:tabs>
              <w:tab w:val="right" w:leader="dot" w:pos="9350"/>
            </w:tabs>
            <w:rPr>
              <w:ins w:id="15" w:author="Partridge, Matthew" w:date="2017-04-26T22:51:00Z"/>
              <w:rFonts w:eastAsiaTheme="minorEastAsia"/>
              <w:noProof/>
              <w:sz w:val="22"/>
              <w:szCs w:val="22"/>
            </w:rPr>
          </w:pPr>
          <w:ins w:id="16" w:author="Partridge, Matthew" w:date="2017-04-26T22:51:00Z">
            <w:r w:rsidRPr="00B7243B">
              <w:rPr>
                <w:rStyle w:val="Hyperlink"/>
                <w:noProof/>
              </w:rPr>
              <w:fldChar w:fldCharType="begin"/>
            </w:r>
            <w:r w:rsidRPr="00B7243B">
              <w:rPr>
                <w:rStyle w:val="Hyperlink"/>
                <w:noProof/>
              </w:rPr>
              <w:instrText xml:space="preserve"> </w:instrText>
            </w:r>
            <w:r>
              <w:rPr>
                <w:noProof/>
              </w:rPr>
              <w:instrText>HYPERLINK \l "_Toc481010419"</w:instrText>
            </w:r>
            <w:r w:rsidRPr="00B7243B">
              <w:rPr>
                <w:rStyle w:val="Hyperlink"/>
                <w:noProof/>
              </w:rPr>
              <w:instrText xml:space="preserve"> </w:instrText>
            </w:r>
            <w:r w:rsidRPr="00B7243B">
              <w:rPr>
                <w:rStyle w:val="Hyperlink"/>
                <w:noProof/>
              </w:rPr>
            </w:r>
            <w:r w:rsidRPr="00B7243B">
              <w:rPr>
                <w:rStyle w:val="Hyperlink"/>
                <w:noProof/>
              </w:rPr>
              <w:fldChar w:fldCharType="separate"/>
            </w:r>
            <w:r w:rsidRPr="00B7243B">
              <w:rPr>
                <w:rStyle w:val="Hyperlink"/>
                <w:noProof/>
              </w:rPr>
              <w:t>3. Application Tabs</w:t>
            </w:r>
            <w:r>
              <w:rPr>
                <w:noProof/>
                <w:webHidden/>
              </w:rPr>
              <w:tab/>
            </w:r>
            <w:r>
              <w:rPr>
                <w:noProof/>
                <w:webHidden/>
              </w:rPr>
              <w:fldChar w:fldCharType="begin"/>
            </w:r>
            <w:r>
              <w:rPr>
                <w:noProof/>
                <w:webHidden/>
              </w:rPr>
              <w:instrText xml:space="preserve"> PAGEREF _Toc481010419 \h </w:instrText>
            </w:r>
            <w:r>
              <w:rPr>
                <w:noProof/>
                <w:webHidden/>
              </w:rPr>
            </w:r>
          </w:ins>
          <w:r>
            <w:rPr>
              <w:noProof/>
              <w:webHidden/>
            </w:rPr>
            <w:fldChar w:fldCharType="separate"/>
          </w:r>
          <w:ins w:id="17" w:author="Partridge, Matthew" w:date="2017-04-26T22:51:00Z">
            <w:r>
              <w:rPr>
                <w:noProof/>
                <w:webHidden/>
              </w:rPr>
              <w:t>3</w:t>
            </w:r>
            <w:r>
              <w:rPr>
                <w:noProof/>
                <w:webHidden/>
              </w:rPr>
              <w:fldChar w:fldCharType="end"/>
            </w:r>
            <w:r w:rsidRPr="00B7243B">
              <w:rPr>
                <w:rStyle w:val="Hyperlink"/>
                <w:noProof/>
              </w:rPr>
              <w:fldChar w:fldCharType="end"/>
            </w:r>
          </w:ins>
        </w:p>
        <w:p w:rsidR="00645231" w:rsidRDefault="00645231">
          <w:pPr>
            <w:pStyle w:val="TOC2"/>
            <w:tabs>
              <w:tab w:val="right" w:leader="dot" w:pos="9350"/>
            </w:tabs>
            <w:rPr>
              <w:ins w:id="18" w:author="Partridge, Matthew" w:date="2017-04-26T22:51:00Z"/>
              <w:rFonts w:eastAsiaTheme="minorEastAsia"/>
              <w:noProof/>
              <w:sz w:val="22"/>
              <w:szCs w:val="22"/>
            </w:rPr>
          </w:pPr>
          <w:ins w:id="19" w:author="Partridge, Matthew" w:date="2017-04-26T22:51:00Z">
            <w:r w:rsidRPr="00B7243B">
              <w:rPr>
                <w:rStyle w:val="Hyperlink"/>
                <w:noProof/>
              </w:rPr>
              <w:fldChar w:fldCharType="begin"/>
            </w:r>
            <w:r w:rsidRPr="00B7243B">
              <w:rPr>
                <w:rStyle w:val="Hyperlink"/>
                <w:noProof/>
              </w:rPr>
              <w:instrText xml:space="preserve"> </w:instrText>
            </w:r>
            <w:r>
              <w:rPr>
                <w:noProof/>
              </w:rPr>
              <w:instrText>HYPERLINK \l "_Toc481010420"</w:instrText>
            </w:r>
            <w:r w:rsidRPr="00B7243B">
              <w:rPr>
                <w:rStyle w:val="Hyperlink"/>
                <w:noProof/>
              </w:rPr>
              <w:instrText xml:space="preserve"> </w:instrText>
            </w:r>
            <w:r w:rsidRPr="00B7243B">
              <w:rPr>
                <w:rStyle w:val="Hyperlink"/>
                <w:noProof/>
              </w:rPr>
            </w:r>
            <w:r w:rsidRPr="00B7243B">
              <w:rPr>
                <w:rStyle w:val="Hyperlink"/>
                <w:noProof/>
              </w:rPr>
              <w:fldChar w:fldCharType="separate"/>
            </w:r>
            <w:r w:rsidRPr="00B7243B">
              <w:rPr>
                <w:rStyle w:val="Hyperlink"/>
                <w:noProof/>
              </w:rPr>
              <w:t>3.1 One Sample Mean</w:t>
            </w:r>
            <w:r>
              <w:rPr>
                <w:noProof/>
                <w:webHidden/>
              </w:rPr>
              <w:tab/>
            </w:r>
            <w:r>
              <w:rPr>
                <w:noProof/>
                <w:webHidden/>
              </w:rPr>
              <w:fldChar w:fldCharType="begin"/>
            </w:r>
            <w:r>
              <w:rPr>
                <w:noProof/>
                <w:webHidden/>
              </w:rPr>
              <w:instrText xml:space="preserve"> PAGEREF _Toc481010420 \h </w:instrText>
            </w:r>
            <w:r>
              <w:rPr>
                <w:noProof/>
                <w:webHidden/>
              </w:rPr>
            </w:r>
          </w:ins>
          <w:r>
            <w:rPr>
              <w:noProof/>
              <w:webHidden/>
            </w:rPr>
            <w:fldChar w:fldCharType="separate"/>
          </w:r>
          <w:ins w:id="20" w:author="Partridge, Matthew" w:date="2017-04-26T22:51:00Z">
            <w:r>
              <w:rPr>
                <w:noProof/>
                <w:webHidden/>
              </w:rPr>
              <w:t>3</w:t>
            </w:r>
            <w:r>
              <w:rPr>
                <w:noProof/>
                <w:webHidden/>
              </w:rPr>
              <w:fldChar w:fldCharType="end"/>
            </w:r>
            <w:r w:rsidRPr="00B7243B">
              <w:rPr>
                <w:rStyle w:val="Hyperlink"/>
                <w:noProof/>
              </w:rPr>
              <w:fldChar w:fldCharType="end"/>
            </w:r>
          </w:ins>
        </w:p>
        <w:p w:rsidR="00645231" w:rsidRDefault="00645231">
          <w:pPr>
            <w:pStyle w:val="TOC2"/>
            <w:tabs>
              <w:tab w:val="right" w:leader="dot" w:pos="9350"/>
            </w:tabs>
            <w:rPr>
              <w:ins w:id="21" w:author="Partridge, Matthew" w:date="2017-04-26T22:51:00Z"/>
              <w:rFonts w:eastAsiaTheme="minorEastAsia"/>
              <w:noProof/>
              <w:sz w:val="22"/>
              <w:szCs w:val="22"/>
            </w:rPr>
          </w:pPr>
          <w:ins w:id="22" w:author="Partridge, Matthew" w:date="2017-04-26T22:51:00Z">
            <w:r w:rsidRPr="00B7243B">
              <w:rPr>
                <w:rStyle w:val="Hyperlink"/>
                <w:noProof/>
              </w:rPr>
              <w:fldChar w:fldCharType="begin"/>
            </w:r>
            <w:r w:rsidRPr="00B7243B">
              <w:rPr>
                <w:rStyle w:val="Hyperlink"/>
                <w:noProof/>
              </w:rPr>
              <w:instrText xml:space="preserve"> </w:instrText>
            </w:r>
            <w:r>
              <w:rPr>
                <w:noProof/>
              </w:rPr>
              <w:instrText>HYPERLINK \l "_Toc481010421"</w:instrText>
            </w:r>
            <w:r w:rsidRPr="00B7243B">
              <w:rPr>
                <w:rStyle w:val="Hyperlink"/>
                <w:noProof/>
              </w:rPr>
              <w:instrText xml:space="preserve"> </w:instrText>
            </w:r>
            <w:r w:rsidRPr="00B7243B">
              <w:rPr>
                <w:rStyle w:val="Hyperlink"/>
                <w:noProof/>
              </w:rPr>
            </w:r>
            <w:r w:rsidRPr="00B7243B">
              <w:rPr>
                <w:rStyle w:val="Hyperlink"/>
                <w:noProof/>
              </w:rPr>
              <w:fldChar w:fldCharType="separate"/>
            </w:r>
            <w:r w:rsidRPr="00B7243B">
              <w:rPr>
                <w:rStyle w:val="Hyperlink"/>
                <w:noProof/>
              </w:rPr>
              <w:t>3.2 One Sample Proportion</w:t>
            </w:r>
            <w:r>
              <w:rPr>
                <w:noProof/>
                <w:webHidden/>
              </w:rPr>
              <w:tab/>
            </w:r>
            <w:r>
              <w:rPr>
                <w:noProof/>
                <w:webHidden/>
              </w:rPr>
              <w:fldChar w:fldCharType="begin"/>
            </w:r>
            <w:r>
              <w:rPr>
                <w:noProof/>
                <w:webHidden/>
              </w:rPr>
              <w:instrText xml:space="preserve"> PAGEREF _Toc481010421 \h </w:instrText>
            </w:r>
            <w:r>
              <w:rPr>
                <w:noProof/>
                <w:webHidden/>
              </w:rPr>
            </w:r>
          </w:ins>
          <w:r>
            <w:rPr>
              <w:noProof/>
              <w:webHidden/>
            </w:rPr>
            <w:fldChar w:fldCharType="separate"/>
          </w:r>
          <w:ins w:id="23" w:author="Partridge, Matthew" w:date="2017-04-26T22:51:00Z">
            <w:r>
              <w:rPr>
                <w:noProof/>
                <w:webHidden/>
              </w:rPr>
              <w:t>8</w:t>
            </w:r>
            <w:r>
              <w:rPr>
                <w:noProof/>
                <w:webHidden/>
              </w:rPr>
              <w:fldChar w:fldCharType="end"/>
            </w:r>
            <w:r w:rsidRPr="00B7243B">
              <w:rPr>
                <w:rStyle w:val="Hyperlink"/>
                <w:noProof/>
              </w:rPr>
              <w:fldChar w:fldCharType="end"/>
            </w:r>
          </w:ins>
        </w:p>
        <w:p w:rsidR="00645231" w:rsidRDefault="00645231">
          <w:pPr>
            <w:pStyle w:val="TOC2"/>
            <w:tabs>
              <w:tab w:val="right" w:leader="dot" w:pos="9350"/>
            </w:tabs>
            <w:rPr>
              <w:ins w:id="24" w:author="Partridge, Matthew" w:date="2017-04-26T22:51:00Z"/>
              <w:rFonts w:eastAsiaTheme="minorEastAsia"/>
              <w:noProof/>
              <w:sz w:val="22"/>
              <w:szCs w:val="22"/>
            </w:rPr>
          </w:pPr>
          <w:ins w:id="25" w:author="Partridge, Matthew" w:date="2017-04-26T22:51:00Z">
            <w:r w:rsidRPr="00B7243B">
              <w:rPr>
                <w:rStyle w:val="Hyperlink"/>
                <w:noProof/>
              </w:rPr>
              <w:fldChar w:fldCharType="begin"/>
            </w:r>
            <w:r w:rsidRPr="00B7243B">
              <w:rPr>
                <w:rStyle w:val="Hyperlink"/>
                <w:noProof/>
              </w:rPr>
              <w:instrText xml:space="preserve"> </w:instrText>
            </w:r>
            <w:r>
              <w:rPr>
                <w:noProof/>
              </w:rPr>
              <w:instrText>HYPERLINK \l "_Toc481010422"</w:instrText>
            </w:r>
            <w:r w:rsidRPr="00B7243B">
              <w:rPr>
                <w:rStyle w:val="Hyperlink"/>
                <w:noProof/>
              </w:rPr>
              <w:instrText xml:space="preserve"> </w:instrText>
            </w:r>
            <w:r w:rsidRPr="00B7243B">
              <w:rPr>
                <w:rStyle w:val="Hyperlink"/>
                <w:noProof/>
              </w:rPr>
            </w:r>
            <w:r w:rsidRPr="00B7243B">
              <w:rPr>
                <w:rStyle w:val="Hyperlink"/>
                <w:noProof/>
              </w:rPr>
              <w:fldChar w:fldCharType="separate"/>
            </w:r>
            <w:r w:rsidRPr="00B7243B">
              <w:rPr>
                <w:rStyle w:val="Hyperlink"/>
                <w:noProof/>
              </w:rPr>
              <w:t>3.3 Two Sample Means</w:t>
            </w:r>
            <w:r>
              <w:rPr>
                <w:noProof/>
                <w:webHidden/>
              </w:rPr>
              <w:tab/>
            </w:r>
            <w:r>
              <w:rPr>
                <w:noProof/>
                <w:webHidden/>
              </w:rPr>
              <w:fldChar w:fldCharType="begin"/>
            </w:r>
            <w:r>
              <w:rPr>
                <w:noProof/>
                <w:webHidden/>
              </w:rPr>
              <w:instrText xml:space="preserve"> PAGEREF _Toc481010422 \h </w:instrText>
            </w:r>
            <w:r>
              <w:rPr>
                <w:noProof/>
                <w:webHidden/>
              </w:rPr>
            </w:r>
          </w:ins>
          <w:r>
            <w:rPr>
              <w:noProof/>
              <w:webHidden/>
            </w:rPr>
            <w:fldChar w:fldCharType="separate"/>
          </w:r>
          <w:ins w:id="26" w:author="Partridge, Matthew" w:date="2017-04-26T22:51:00Z">
            <w:r>
              <w:rPr>
                <w:noProof/>
                <w:webHidden/>
              </w:rPr>
              <w:t>12</w:t>
            </w:r>
            <w:r>
              <w:rPr>
                <w:noProof/>
                <w:webHidden/>
              </w:rPr>
              <w:fldChar w:fldCharType="end"/>
            </w:r>
            <w:r w:rsidRPr="00B7243B">
              <w:rPr>
                <w:rStyle w:val="Hyperlink"/>
                <w:noProof/>
              </w:rPr>
              <w:fldChar w:fldCharType="end"/>
            </w:r>
          </w:ins>
        </w:p>
        <w:p w:rsidR="00645231" w:rsidRDefault="00645231">
          <w:pPr>
            <w:pStyle w:val="TOC2"/>
            <w:tabs>
              <w:tab w:val="right" w:leader="dot" w:pos="9350"/>
            </w:tabs>
            <w:rPr>
              <w:ins w:id="27" w:author="Partridge, Matthew" w:date="2017-04-26T22:51:00Z"/>
              <w:rFonts w:eastAsiaTheme="minorEastAsia"/>
              <w:noProof/>
              <w:sz w:val="22"/>
              <w:szCs w:val="22"/>
            </w:rPr>
          </w:pPr>
          <w:ins w:id="28" w:author="Partridge, Matthew" w:date="2017-04-26T22:51:00Z">
            <w:r w:rsidRPr="00B7243B">
              <w:rPr>
                <w:rStyle w:val="Hyperlink"/>
                <w:noProof/>
              </w:rPr>
              <w:fldChar w:fldCharType="begin"/>
            </w:r>
            <w:r w:rsidRPr="00B7243B">
              <w:rPr>
                <w:rStyle w:val="Hyperlink"/>
                <w:noProof/>
              </w:rPr>
              <w:instrText xml:space="preserve"> </w:instrText>
            </w:r>
            <w:r>
              <w:rPr>
                <w:noProof/>
              </w:rPr>
              <w:instrText>HYPERLINK \l "_Toc481010423"</w:instrText>
            </w:r>
            <w:r w:rsidRPr="00B7243B">
              <w:rPr>
                <w:rStyle w:val="Hyperlink"/>
                <w:noProof/>
              </w:rPr>
              <w:instrText xml:space="preserve"> </w:instrText>
            </w:r>
            <w:r w:rsidRPr="00B7243B">
              <w:rPr>
                <w:rStyle w:val="Hyperlink"/>
                <w:noProof/>
              </w:rPr>
            </w:r>
            <w:r w:rsidRPr="00B7243B">
              <w:rPr>
                <w:rStyle w:val="Hyperlink"/>
                <w:noProof/>
              </w:rPr>
              <w:fldChar w:fldCharType="separate"/>
            </w:r>
            <w:r w:rsidRPr="00B7243B">
              <w:rPr>
                <w:rStyle w:val="Hyperlink"/>
                <w:noProof/>
              </w:rPr>
              <w:t>3.4 Two Sample Proportions</w:t>
            </w:r>
            <w:r>
              <w:rPr>
                <w:noProof/>
                <w:webHidden/>
              </w:rPr>
              <w:tab/>
            </w:r>
            <w:r>
              <w:rPr>
                <w:noProof/>
                <w:webHidden/>
              </w:rPr>
              <w:fldChar w:fldCharType="begin"/>
            </w:r>
            <w:r>
              <w:rPr>
                <w:noProof/>
                <w:webHidden/>
              </w:rPr>
              <w:instrText xml:space="preserve"> PAGEREF _Toc481010423 \h </w:instrText>
            </w:r>
            <w:r>
              <w:rPr>
                <w:noProof/>
                <w:webHidden/>
              </w:rPr>
            </w:r>
          </w:ins>
          <w:r>
            <w:rPr>
              <w:noProof/>
              <w:webHidden/>
            </w:rPr>
            <w:fldChar w:fldCharType="separate"/>
          </w:r>
          <w:ins w:id="29" w:author="Partridge, Matthew" w:date="2017-04-26T22:51:00Z">
            <w:r>
              <w:rPr>
                <w:noProof/>
                <w:webHidden/>
              </w:rPr>
              <w:t>16</w:t>
            </w:r>
            <w:r>
              <w:rPr>
                <w:noProof/>
                <w:webHidden/>
              </w:rPr>
              <w:fldChar w:fldCharType="end"/>
            </w:r>
            <w:r w:rsidRPr="00B7243B">
              <w:rPr>
                <w:rStyle w:val="Hyperlink"/>
                <w:noProof/>
              </w:rPr>
              <w:fldChar w:fldCharType="end"/>
            </w:r>
          </w:ins>
        </w:p>
        <w:p w:rsidR="00645231" w:rsidRDefault="00645231">
          <w:pPr>
            <w:pStyle w:val="TOC2"/>
            <w:tabs>
              <w:tab w:val="right" w:leader="dot" w:pos="9350"/>
            </w:tabs>
            <w:rPr>
              <w:ins w:id="30" w:author="Partridge, Matthew" w:date="2017-04-26T22:51:00Z"/>
              <w:rFonts w:eastAsiaTheme="minorEastAsia"/>
              <w:noProof/>
              <w:sz w:val="22"/>
              <w:szCs w:val="22"/>
            </w:rPr>
          </w:pPr>
          <w:ins w:id="31" w:author="Partridge, Matthew" w:date="2017-04-26T22:51:00Z">
            <w:r w:rsidRPr="00B7243B">
              <w:rPr>
                <w:rStyle w:val="Hyperlink"/>
                <w:noProof/>
              </w:rPr>
              <w:fldChar w:fldCharType="begin"/>
            </w:r>
            <w:r w:rsidRPr="00B7243B">
              <w:rPr>
                <w:rStyle w:val="Hyperlink"/>
                <w:noProof/>
              </w:rPr>
              <w:instrText xml:space="preserve"> </w:instrText>
            </w:r>
            <w:r>
              <w:rPr>
                <w:noProof/>
              </w:rPr>
              <w:instrText>HYPERLINK \l "_Toc481010424"</w:instrText>
            </w:r>
            <w:r w:rsidRPr="00B7243B">
              <w:rPr>
                <w:rStyle w:val="Hyperlink"/>
                <w:noProof/>
              </w:rPr>
              <w:instrText xml:space="preserve"> </w:instrText>
            </w:r>
            <w:r w:rsidRPr="00B7243B">
              <w:rPr>
                <w:rStyle w:val="Hyperlink"/>
                <w:noProof/>
              </w:rPr>
            </w:r>
            <w:r w:rsidRPr="00B7243B">
              <w:rPr>
                <w:rStyle w:val="Hyperlink"/>
                <w:noProof/>
              </w:rPr>
              <w:fldChar w:fldCharType="separate"/>
            </w:r>
            <w:r w:rsidRPr="00B7243B">
              <w:rPr>
                <w:rStyle w:val="Hyperlink"/>
                <w:noProof/>
              </w:rPr>
              <w:t>3.5 Time to Event</w:t>
            </w:r>
            <w:r>
              <w:rPr>
                <w:noProof/>
                <w:webHidden/>
              </w:rPr>
              <w:tab/>
            </w:r>
            <w:r>
              <w:rPr>
                <w:noProof/>
                <w:webHidden/>
              </w:rPr>
              <w:fldChar w:fldCharType="begin"/>
            </w:r>
            <w:r>
              <w:rPr>
                <w:noProof/>
                <w:webHidden/>
              </w:rPr>
              <w:instrText xml:space="preserve"> PAGEREF _Toc481010424 \h </w:instrText>
            </w:r>
            <w:r>
              <w:rPr>
                <w:noProof/>
                <w:webHidden/>
              </w:rPr>
            </w:r>
          </w:ins>
          <w:r>
            <w:rPr>
              <w:noProof/>
              <w:webHidden/>
            </w:rPr>
            <w:fldChar w:fldCharType="separate"/>
          </w:r>
          <w:ins w:id="32" w:author="Partridge, Matthew" w:date="2017-04-26T22:51:00Z">
            <w:r>
              <w:rPr>
                <w:noProof/>
                <w:webHidden/>
              </w:rPr>
              <w:t>20</w:t>
            </w:r>
            <w:r>
              <w:rPr>
                <w:noProof/>
                <w:webHidden/>
              </w:rPr>
              <w:fldChar w:fldCharType="end"/>
            </w:r>
            <w:r w:rsidRPr="00B7243B">
              <w:rPr>
                <w:rStyle w:val="Hyperlink"/>
                <w:noProof/>
              </w:rPr>
              <w:fldChar w:fldCharType="end"/>
            </w:r>
          </w:ins>
        </w:p>
        <w:p w:rsidR="00645231" w:rsidRDefault="00645231">
          <w:pPr>
            <w:pStyle w:val="TOC1"/>
            <w:tabs>
              <w:tab w:val="right" w:leader="dot" w:pos="9350"/>
            </w:tabs>
            <w:rPr>
              <w:ins w:id="33" w:author="Partridge, Matthew" w:date="2017-04-26T22:51:00Z"/>
              <w:rFonts w:eastAsiaTheme="minorEastAsia"/>
              <w:noProof/>
              <w:sz w:val="22"/>
              <w:szCs w:val="22"/>
            </w:rPr>
          </w:pPr>
          <w:ins w:id="34" w:author="Partridge, Matthew" w:date="2017-04-26T22:51:00Z">
            <w:r w:rsidRPr="00B7243B">
              <w:rPr>
                <w:rStyle w:val="Hyperlink"/>
                <w:noProof/>
              </w:rPr>
              <w:fldChar w:fldCharType="begin"/>
            </w:r>
            <w:r w:rsidRPr="00B7243B">
              <w:rPr>
                <w:rStyle w:val="Hyperlink"/>
                <w:noProof/>
              </w:rPr>
              <w:instrText xml:space="preserve"> </w:instrText>
            </w:r>
            <w:r>
              <w:rPr>
                <w:noProof/>
              </w:rPr>
              <w:instrText>HYPERLINK \l "_Toc481010425"</w:instrText>
            </w:r>
            <w:r w:rsidRPr="00B7243B">
              <w:rPr>
                <w:rStyle w:val="Hyperlink"/>
                <w:noProof/>
              </w:rPr>
              <w:instrText xml:space="preserve"> </w:instrText>
            </w:r>
            <w:r w:rsidRPr="00B7243B">
              <w:rPr>
                <w:rStyle w:val="Hyperlink"/>
                <w:noProof/>
              </w:rPr>
            </w:r>
            <w:r w:rsidRPr="00B7243B">
              <w:rPr>
                <w:rStyle w:val="Hyperlink"/>
                <w:noProof/>
              </w:rPr>
              <w:fldChar w:fldCharType="separate"/>
            </w:r>
            <w:r w:rsidRPr="00B7243B">
              <w:rPr>
                <w:rStyle w:val="Hyperlink"/>
                <w:noProof/>
              </w:rPr>
              <w:t>4. Further Improvements</w:t>
            </w:r>
            <w:r>
              <w:rPr>
                <w:noProof/>
                <w:webHidden/>
              </w:rPr>
              <w:tab/>
            </w:r>
            <w:r>
              <w:rPr>
                <w:noProof/>
                <w:webHidden/>
              </w:rPr>
              <w:fldChar w:fldCharType="begin"/>
            </w:r>
            <w:r>
              <w:rPr>
                <w:noProof/>
                <w:webHidden/>
              </w:rPr>
              <w:instrText xml:space="preserve"> PAGEREF _Toc481010425 \h </w:instrText>
            </w:r>
            <w:r>
              <w:rPr>
                <w:noProof/>
                <w:webHidden/>
              </w:rPr>
            </w:r>
          </w:ins>
          <w:r>
            <w:rPr>
              <w:noProof/>
              <w:webHidden/>
            </w:rPr>
            <w:fldChar w:fldCharType="separate"/>
          </w:r>
          <w:ins w:id="35" w:author="Partridge, Matthew" w:date="2017-04-26T22:51:00Z">
            <w:r>
              <w:rPr>
                <w:noProof/>
                <w:webHidden/>
              </w:rPr>
              <w:t>25</w:t>
            </w:r>
            <w:r>
              <w:rPr>
                <w:noProof/>
                <w:webHidden/>
              </w:rPr>
              <w:fldChar w:fldCharType="end"/>
            </w:r>
            <w:r w:rsidRPr="00B7243B">
              <w:rPr>
                <w:rStyle w:val="Hyperlink"/>
                <w:noProof/>
              </w:rPr>
              <w:fldChar w:fldCharType="end"/>
            </w:r>
          </w:ins>
        </w:p>
        <w:p w:rsidR="00645231" w:rsidRDefault="00645231">
          <w:pPr>
            <w:pStyle w:val="TOC2"/>
            <w:tabs>
              <w:tab w:val="right" w:leader="dot" w:pos="9350"/>
            </w:tabs>
            <w:rPr>
              <w:ins w:id="36" w:author="Partridge, Matthew" w:date="2017-04-26T22:51:00Z"/>
              <w:rFonts w:eastAsiaTheme="minorEastAsia"/>
              <w:noProof/>
              <w:sz w:val="22"/>
              <w:szCs w:val="22"/>
            </w:rPr>
          </w:pPr>
          <w:ins w:id="37" w:author="Partridge, Matthew" w:date="2017-04-26T22:51:00Z">
            <w:r w:rsidRPr="00B7243B">
              <w:rPr>
                <w:rStyle w:val="Hyperlink"/>
                <w:noProof/>
              </w:rPr>
              <w:fldChar w:fldCharType="begin"/>
            </w:r>
            <w:r w:rsidRPr="00B7243B">
              <w:rPr>
                <w:rStyle w:val="Hyperlink"/>
                <w:noProof/>
              </w:rPr>
              <w:instrText xml:space="preserve"> </w:instrText>
            </w:r>
            <w:r>
              <w:rPr>
                <w:noProof/>
              </w:rPr>
              <w:instrText>HYPERLINK \l "_Toc481010426"</w:instrText>
            </w:r>
            <w:r w:rsidRPr="00B7243B">
              <w:rPr>
                <w:rStyle w:val="Hyperlink"/>
                <w:noProof/>
              </w:rPr>
              <w:instrText xml:space="preserve"> </w:instrText>
            </w:r>
            <w:r w:rsidRPr="00B7243B">
              <w:rPr>
                <w:rStyle w:val="Hyperlink"/>
                <w:noProof/>
              </w:rPr>
            </w:r>
            <w:r w:rsidRPr="00B7243B">
              <w:rPr>
                <w:rStyle w:val="Hyperlink"/>
                <w:noProof/>
              </w:rPr>
              <w:fldChar w:fldCharType="separate"/>
            </w:r>
            <w:r w:rsidRPr="00B7243B">
              <w:rPr>
                <w:rStyle w:val="Hyperlink"/>
                <w:noProof/>
              </w:rPr>
              <w:t>4.1 User Interface</w:t>
            </w:r>
            <w:r>
              <w:rPr>
                <w:noProof/>
                <w:webHidden/>
              </w:rPr>
              <w:tab/>
            </w:r>
            <w:r>
              <w:rPr>
                <w:noProof/>
                <w:webHidden/>
              </w:rPr>
              <w:fldChar w:fldCharType="begin"/>
            </w:r>
            <w:r>
              <w:rPr>
                <w:noProof/>
                <w:webHidden/>
              </w:rPr>
              <w:instrText xml:space="preserve"> PAGEREF _Toc481010426 \h </w:instrText>
            </w:r>
            <w:r>
              <w:rPr>
                <w:noProof/>
                <w:webHidden/>
              </w:rPr>
            </w:r>
          </w:ins>
          <w:r>
            <w:rPr>
              <w:noProof/>
              <w:webHidden/>
            </w:rPr>
            <w:fldChar w:fldCharType="separate"/>
          </w:r>
          <w:ins w:id="38" w:author="Partridge, Matthew" w:date="2017-04-26T22:51:00Z">
            <w:r>
              <w:rPr>
                <w:noProof/>
                <w:webHidden/>
              </w:rPr>
              <w:t>25</w:t>
            </w:r>
            <w:r>
              <w:rPr>
                <w:noProof/>
                <w:webHidden/>
              </w:rPr>
              <w:fldChar w:fldCharType="end"/>
            </w:r>
            <w:r w:rsidRPr="00B7243B">
              <w:rPr>
                <w:rStyle w:val="Hyperlink"/>
                <w:noProof/>
              </w:rPr>
              <w:fldChar w:fldCharType="end"/>
            </w:r>
          </w:ins>
        </w:p>
        <w:p w:rsidR="00645231" w:rsidRDefault="00645231">
          <w:pPr>
            <w:pStyle w:val="TOC2"/>
            <w:tabs>
              <w:tab w:val="right" w:leader="dot" w:pos="9350"/>
            </w:tabs>
            <w:rPr>
              <w:ins w:id="39" w:author="Partridge, Matthew" w:date="2017-04-26T22:51:00Z"/>
              <w:rFonts w:eastAsiaTheme="minorEastAsia"/>
              <w:noProof/>
              <w:sz w:val="22"/>
              <w:szCs w:val="22"/>
            </w:rPr>
          </w:pPr>
          <w:ins w:id="40" w:author="Partridge, Matthew" w:date="2017-04-26T22:51:00Z">
            <w:r w:rsidRPr="00B7243B">
              <w:rPr>
                <w:rStyle w:val="Hyperlink"/>
                <w:noProof/>
              </w:rPr>
              <w:fldChar w:fldCharType="begin"/>
            </w:r>
            <w:r w:rsidRPr="00B7243B">
              <w:rPr>
                <w:rStyle w:val="Hyperlink"/>
                <w:noProof/>
              </w:rPr>
              <w:instrText xml:space="preserve"> </w:instrText>
            </w:r>
            <w:r>
              <w:rPr>
                <w:noProof/>
              </w:rPr>
              <w:instrText>HYPERLINK \l "_Toc481010427"</w:instrText>
            </w:r>
            <w:r w:rsidRPr="00B7243B">
              <w:rPr>
                <w:rStyle w:val="Hyperlink"/>
                <w:noProof/>
              </w:rPr>
              <w:instrText xml:space="preserve"> </w:instrText>
            </w:r>
            <w:r w:rsidRPr="00B7243B">
              <w:rPr>
                <w:rStyle w:val="Hyperlink"/>
                <w:noProof/>
              </w:rPr>
            </w:r>
            <w:r w:rsidRPr="00B7243B">
              <w:rPr>
                <w:rStyle w:val="Hyperlink"/>
                <w:noProof/>
              </w:rPr>
              <w:fldChar w:fldCharType="separate"/>
            </w:r>
            <w:r w:rsidRPr="00B7243B">
              <w:rPr>
                <w:rStyle w:val="Hyperlink"/>
                <w:noProof/>
              </w:rPr>
              <w:t>4.2 Server</w:t>
            </w:r>
            <w:r>
              <w:rPr>
                <w:noProof/>
                <w:webHidden/>
              </w:rPr>
              <w:tab/>
            </w:r>
            <w:r>
              <w:rPr>
                <w:noProof/>
                <w:webHidden/>
              </w:rPr>
              <w:fldChar w:fldCharType="begin"/>
            </w:r>
            <w:r>
              <w:rPr>
                <w:noProof/>
                <w:webHidden/>
              </w:rPr>
              <w:instrText xml:space="preserve"> PAGEREF _Toc481010427 \h </w:instrText>
            </w:r>
            <w:r>
              <w:rPr>
                <w:noProof/>
                <w:webHidden/>
              </w:rPr>
            </w:r>
          </w:ins>
          <w:r>
            <w:rPr>
              <w:noProof/>
              <w:webHidden/>
            </w:rPr>
            <w:fldChar w:fldCharType="separate"/>
          </w:r>
          <w:ins w:id="41" w:author="Partridge, Matthew" w:date="2017-04-26T22:51:00Z">
            <w:r>
              <w:rPr>
                <w:noProof/>
                <w:webHidden/>
              </w:rPr>
              <w:t>26</w:t>
            </w:r>
            <w:r>
              <w:rPr>
                <w:noProof/>
                <w:webHidden/>
              </w:rPr>
              <w:fldChar w:fldCharType="end"/>
            </w:r>
            <w:r w:rsidRPr="00B7243B">
              <w:rPr>
                <w:rStyle w:val="Hyperlink"/>
                <w:noProof/>
              </w:rPr>
              <w:fldChar w:fldCharType="end"/>
            </w:r>
          </w:ins>
        </w:p>
        <w:p w:rsidR="00645231" w:rsidRDefault="00645231">
          <w:pPr>
            <w:pStyle w:val="TOC2"/>
            <w:tabs>
              <w:tab w:val="right" w:leader="dot" w:pos="9350"/>
            </w:tabs>
            <w:rPr>
              <w:ins w:id="42" w:author="Partridge, Matthew" w:date="2017-04-26T22:51:00Z"/>
              <w:rFonts w:eastAsiaTheme="minorEastAsia"/>
              <w:noProof/>
              <w:sz w:val="22"/>
              <w:szCs w:val="22"/>
            </w:rPr>
          </w:pPr>
          <w:ins w:id="43" w:author="Partridge, Matthew" w:date="2017-04-26T22:51:00Z">
            <w:r w:rsidRPr="00B7243B">
              <w:rPr>
                <w:rStyle w:val="Hyperlink"/>
                <w:noProof/>
              </w:rPr>
              <w:fldChar w:fldCharType="begin"/>
            </w:r>
            <w:r w:rsidRPr="00B7243B">
              <w:rPr>
                <w:rStyle w:val="Hyperlink"/>
                <w:noProof/>
              </w:rPr>
              <w:instrText xml:space="preserve"> </w:instrText>
            </w:r>
            <w:r>
              <w:rPr>
                <w:noProof/>
              </w:rPr>
              <w:instrText>HYPERLINK \l "_Toc481010428"</w:instrText>
            </w:r>
            <w:r w:rsidRPr="00B7243B">
              <w:rPr>
                <w:rStyle w:val="Hyperlink"/>
                <w:noProof/>
              </w:rPr>
              <w:instrText xml:space="preserve"> </w:instrText>
            </w:r>
            <w:r w:rsidRPr="00B7243B">
              <w:rPr>
                <w:rStyle w:val="Hyperlink"/>
                <w:noProof/>
              </w:rPr>
            </w:r>
            <w:r w:rsidRPr="00B7243B">
              <w:rPr>
                <w:rStyle w:val="Hyperlink"/>
                <w:noProof/>
              </w:rPr>
              <w:fldChar w:fldCharType="separate"/>
            </w:r>
            <w:r w:rsidRPr="00B7243B">
              <w:rPr>
                <w:rStyle w:val="Hyperlink"/>
                <w:noProof/>
              </w:rPr>
              <w:t>4.3 Alternative Hypothesis</w:t>
            </w:r>
            <w:r>
              <w:rPr>
                <w:noProof/>
                <w:webHidden/>
              </w:rPr>
              <w:tab/>
            </w:r>
            <w:r>
              <w:rPr>
                <w:noProof/>
                <w:webHidden/>
              </w:rPr>
              <w:fldChar w:fldCharType="begin"/>
            </w:r>
            <w:r>
              <w:rPr>
                <w:noProof/>
                <w:webHidden/>
              </w:rPr>
              <w:instrText xml:space="preserve"> PAGEREF _Toc481010428 \h </w:instrText>
            </w:r>
            <w:r>
              <w:rPr>
                <w:noProof/>
                <w:webHidden/>
              </w:rPr>
            </w:r>
          </w:ins>
          <w:r>
            <w:rPr>
              <w:noProof/>
              <w:webHidden/>
            </w:rPr>
            <w:fldChar w:fldCharType="separate"/>
          </w:r>
          <w:ins w:id="44" w:author="Partridge, Matthew" w:date="2017-04-26T22:51:00Z">
            <w:r>
              <w:rPr>
                <w:noProof/>
                <w:webHidden/>
              </w:rPr>
              <w:t>27</w:t>
            </w:r>
            <w:r>
              <w:rPr>
                <w:noProof/>
                <w:webHidden/>
              </w:rPr>
              <w:fldChar w:fldCharType="end"/>
            </w:r>
            <w:r w:rsidRPr="00B7243B">
              <w:rPr>
                <w:rStyle w:val="Hyperlink"/>
                <w:noProof/>
              </w:rPr>
              <w:fldChar w:fldCharType="end"/>
            </w:r>
          </w:ins>
        </w:p>
        <w:p w:rsidR="00645231" w:rsidRDefault="00645231">
          <w:pPr>
            <w:pStyle w:val="TOC2"/>
            <w:tabs>
              <w:tab w:val="right" w:leader="dot" w:pos="9350"/>
            </w:tabs>
            <w:rPr>
              <w:ins w:id="45" w:author="Partridge, Matthew" w:date="2017-04-26T22:51:00Z"/>
              <w:rFonts w:eastAsiaTheme="minorEastAsia"/>
              <w:noProof/>
              <w:sz w:val="22"/>
              <w:szCs w:val="22"/>
            </w:rPr>
          </w:pPr>
          <w:ins w:id="46" w:author="Partridge, Matthew" w:date="2017-04-26T22:51:00Z">
            <w:r w:rsidRPr="00B7243B">
              <w:rPr>
                <w:rStyle w:val="Hyperlink"/>
                <w:noProof/>
              </w:rPr>
              <w:fldChar w:fldCharType="begin"/>
            </w:r>
            <w:r w:rsidRPr="00B7243B">
              <w:rPr>
                <w:rStyle w:val="Hyperlink"/>
                <w:noProof/>
              </w:rPr>
              <w:instrText xml:space="preserve"> </w:instrText>
            </w:r>
            <w:r>
              <w:rPr>
                <w:noProof/>
              </w:rPr>
              <w:instrText>HYPERLINK \l "_Toc481010429"</w:instrText>
            </w:r>
            <w:r w:rsidRPr="00B7243B">
              <w:rPr>
                <w:rStyle w:val="Hyperlink"/>
                <w:noProof/>
              </w:rPr>
              <w:instrText xml:space="preserve"> </w:instrText>
            </w:r>
            <w:r w:rsidRPr="00B7243B">
              <w:rPr>
                <w:rStyle w:val="Hyperlink"/>
                <w:noProof/>
              </w:rPr>
            </w:r>
            <w:r w:rsidRPr="00B7243B">
              <w:rPr>
                <w:rStyle w:val="Hyperlink"/>
                <w:noProof/>
              </w:rPr>
              <w:fldChar w:fldCharType="separate"/>
            </w:r>
            <w:r w:rsidRPr="00B7243B">
              <w:rPr>
                <w:rStyle w:val="Hyperlink"/>
                <w:noProof/>
              </w:rPr>
              <w:t>4.4 Time to Event</w:t>
            </w:r>
            <w:r>
              <w:rPr>
                <w:noProof/>
                <w:webHidden/>
              </w:rPr>
              <w:tab/>
            </w:r>
            <w:r>
              <w:rPr>
                <w:noProof/>
                <w:webHidden/>
              </w:rPr>
              <w:fldChar w:fldCharType="begin"/>
            </w:r>
            <w:r>
              <w:rPr>
                <w:noProof/>
                <w:webHidden/>
              </w:rPr>
              <w:instrText xml:space="preserve"> PAGEREF _Toc481010429 \h </w:instrText>
            </w:r>
            <w:r>
              <w:rPr>
                <w:noProof/>
                <w:webHidden/>
              </w:rPr>
            </w:r>
          </w:ins>
          <w:r>
            <w:rPr>
              <w:noProof/>
              <w:webHidden/>
            </w:rPr>
            <w:fldChar w:fldCharType="separate"/>
          </w:r>
          <w:ins w:id="47" w:author="Partridge, Matthew" w:date="2017-04-26T22:51:00Z">
            <w:r>
              <w:rPr>
                <w:noProof/>
                <w:webHidden/>
              </w:rPr>
              <w:t>27</w:t>
            </w:r>
            <w:r>
              <w:rPr>
                <w:noProof/>
                <w:webHidden/>
              </w:rPr>
              <w:fldChar w:fldCharType="end"/>
            </w:r>
            <w:r w:rsidRPr="00B7243B">
              <w:rPr>
                <w:rStyle w:val="Hyperlink"/>
                <w:noProof/>
              </w:rPr>
              <w:fldChar w:fldCharType="end"/>
            </w:r>
          </w:ins>
        </w:p>
        <w:p w:rsidR="00645231" w:rsidRDefault="00645231">
          <w:pPr>
            <w:pStyle w:val="TOC2"/>
            <w:tabs>
              <w:tab w:val="right" w:leader="dot" w:pos="9350"/>
            </w:tabs>
            <w:rPr>
              <w:ins w:id="48" w:author="Partridge, Matthew" w:date="2017-04-26T22:51:00Z"/>
              <w:rFonts w:eastAsiaTheme="minorEastAsia"/>
              <w:noProof/>
              <w:sz w:val="22"/>
              <w:szCs w:val="22"/>
            </w:rPr>
          </w:pPr>
          <w:ins w:id="49" w:author="Partridge, Matthew" w:date="2017-04-26T22:51:00Z">
            <w:r w:rsidRPr="00B7243B">
              <w:rPr>
                <w:rStyle w:val="Hyperlink"/>
                <w:noProof/>
              </w:rPr>
              <w:fldChar w:fldCharType="begin"/>
            </w:r>
            <w:r w:rsidRPr="00B7243B">
              <w:rPr>
                <w:rStyle w:val="Hyperlink"/>
                <w:noProof/>
              </w:rPr>
              <w:instrText xml:space="preserve"> </w:instrText>
            </w:r>
            <w:r>
              <w:rPr>
                <w:noProof/>
              </w:rPr>
              <w:instrText>HYPERLINK \l "_Toc481010430"</w:instrText>
            </w:r>
            <w:r w:rsidRPr="00B7243B">
              <w:rPr>
                <w:rStyle w:val="Hyperlink"/>
                <w:noProof/>
              </w:rPr>
              <w:instrText xml:space="preserve"> </w:instrText>
            </w:r>
            <w:r w:rsidRPr="00B7243B">
              <w:rPr>
                <w:rStyle w:val="Hyperlink"/>
                <w:noProof/>
              </w:rPr>
            </w:r>
            <w:r w:rsidRPr="00B7243B">
              <w:rPr>
                <w:rStyle w:val="Hyperlink"/>
                <w:noProof/>
              </w:rPr>
              <w:fldChar w:fldCharType="separate"/>
            </w:r>
            <w:r w:rsidRPr="00B7243B">
              <w:rPr>
                <w:rStyle w:val="Hyperlink"/>
                <w:noProof/>
              </w:rPr>
              <w:t>4.5 New Pages</w:t>
            </w:r>
            <w:r>
              <w:rPr>
                <w:noProof/>
                <w:webHidden/>
              </w:rPr>
              <w:tab/>
            </w:r>
            <w:r>
              <w:rPr>
                <w:noProof/>
                <w:webHidden/>
              </w:rPr>
              <w:fldChar w:fldCharType="begin"/>
            </w:r>
            <w:r>
              <w:rPr>
                <w:noProof/>
                <w:webHidden/>
              </w:rPr>
              <w:instrText xml:space="preserve"> PAGEREF _Toc481010430 \h </w:instrText>
            </w:r>
            <w:r>
              <w:rPr>
                <w:noProof/>
                <w:webHidden/>
              </w:rPr>
            </w:r>
          </w:ins>
          <w:r>
            <w:rPr>
              <w:noProof/>
              <w:webHidden/>
            </w:rPr>
            <w:fldChar w:fldCharType="separate"/>
          </w:r>
          <w:ins w:id="50" w:author="Partridge, Matthew" w:date="2017-04-26T22:51:00Z">
            <w:r>
              <w:rPr>
                <w:noProof/>
                <w:webHidden/>
              </w:rPr>
              <w:t>27</w:t>
            </w:r>
            <w:r>
              <w:rPr>
                <w:noProof/>
                <w:webHidden/>
              </w:rPr>
              <w:fldChar w:fldCharType="end"/>
            </w:r>
            <w:r w:rsidRPr="00B7243B">
              <w:rPr>
                <w:rStyle w:val="Hyperlink"/>
                <w:noProof/>
              </w:rPr>
              <w:fldChar w:fldCharType="end"/>
            </w:r>
          </w:ins>
        </w:p>
        <w:p w:rsidR="00645231" w:rsidRDefault="00645231">
          <w:pPr>
            <w:pStyle w:val="TOC1"/>
            <w:tabs>
              <w:tab w:val="right" w:leader="dot" w:pos="9350"/>
            </w:tabs>
            <w:rPr>
              <w:ins w:id="51" w:author="Partridge, Matthew" w:date="2017-04-26T22:51:00Z"/>
              <w:rFonts w:eastAsiaTheme="minorEastAsia"/>
              <w:noProof/>
              <w:sz w:val="22"/>
              <w:szCs w:val="22"/>
            </w:rPr>
          </w:pPr>
          <w:ins w:id="52" w:author="Partridge, Matthew" w:date="2017-04-26T22:51:00Z">
            <w:r w:rsidRPr="00B7243B">
              <w:rPr>
                <w:rStyle w:val="Hyperlink"/>
                <w:noProof/>
              </w:rPr>
              <w:fldChar w:fldCharType="begin"/>
            </w:r>
            <w:r w:rsidRPr="00B7243B">
              <w:rPr>
                <w:rStyle w:val="Hyperlink"/>
                <w:noProof/>
              </w:rPr>
              <w:instrText xml:space="preserve"> </w:instrText>
            </w:r>
            <w:r>
              <w:rPr>
                <w:noProof/>
              </w:rPr>
              <w:instrText>HYPERLINK \l "_Toc481010431"</w:instrText>
            </w:r>
            <w:r w:rsidRPr="00B7243B">
              <w:rPr>
                <w:rStyle w:val="Hyperlink"/>
                <w:noProof/>
              </w:rPr>
              <w:instrText xml:space="preserve"> </w:instrText>
            </w:r>
            <w:r w:rsidRPr="00B7243B">
              <w:rPr>
                <w:rStyle w:val="Hyperlink"/>
                <w:noProof/>
              </w:rPr>
            </w:r>
            <w:r w:rsidRPr="00B7243B">
              <w:rPr>
                <w:rStyle w:val="Hyperlink"/>
                <w:noProof/>
              </w:rPr>
              <w:fldChar w:fldCharType="separate"/>
            </w:r>
            <w:r w:rsidRPr="00B7243B">
              <w:rPr>
                <w:rStyle w:val="Hyperlink"/>
                <w:noProof/>
              </w:rPr>
              <w:t>5. References</w:t>
            </w:r>
            <w:r>
              <w:rPr>
                <w:noProof/>
                <w:webHidden/>
              </w:rPr>
              <w:tab/>
            </w:r>
            <w:r>
              <w:rPr>
                <w:noProof/>
                <w:webHidden/>
              </w:rPr>
              <w:fldChar w:fldCharType="begin"/>
            </w:r>
            <w:r>
              <w:rPr>
                <w:noProof/>
                <w:webHidden/>
              </w:rPr>
              <w:instrText xml:space="preserve"> PAGEREF _Toc481010431 \h </w:instrText>
            </w:r>
            <w:r>
              <w:rPr>
                <w:noProof/>
                <w:webHidden/>
              </w:rPr>
            </w:r>
          </w:ins>
          <w:r>
            <w:rPr>
              <w:noProof/>
              <w:webHidden/>
            </w:rPr>
            <w:fldChar w:fldCharType="separate"/>
          </w:r>
          <w:ins w:id="53" w:author="Partridge, Matthew" w:date="2017-04-26T22:51:00Z">
            <w:r>
              <w:rPr>
                <w:noProof/>
                <w:webHidden/>
              </w:rPr>
              <w:t>27</w:t>
            </w:r>
            <w:r>
              <w:rPr>
                <w:noProof/>
                <w:webHidden/>
              </w:rPr>
              <w:fldChar w:fldCharType="end"/>
            </w:r>
            <w:r w:rsidRPr="00B7243B">
              <w:rPr>
                <w:rStyle w:val="Hyperlink"/>
                <w:noProof/>
              </w:rPr>
              <w:fldChar w:fldCharType="end"/>
            </w:r>
          </w:ins>
        </w:p>
        <w:p w:rsidR="007634B3" w:rsidDel="00645231" w:rsidRDefault="007634B3">
          <w:pPr>
            <w:pStyle w:val="TOC1"/>
            <w:tabs>
              <w:tab w:val="right" w:leader="dot" w:pos="9350"/>
            </w:tabs>
            <w:rPr>
              <w:del w:id="54" w:author="Partridge, Matthew" w:date="2017-04-26T22:51:00Z"/>
              <w:noProof/>
            </w:rPr>
          </w:pPr>
          <w:del w:id="55" w:author="Partridge, Matthew" w:date="2017-04-26T22:51:00Z">
            <w:r w:rsidRPr="00645231" w:rsidDel="00645231">
              <w:rPr>
                <w:rStyle w:val="Hyperlink"/>
                <w:noProof/>
              </w:rPr>
              <w:delText>1. Introduction</w:delText>
            </w:r>
            <w:r w:rsidDel="00645231">
              <w:rPr>
                <w:noProof/>
                <w:webHidden/>
              </w:rPr>
              <w:tab/>
              <w:delText>1</w:delText>
            </w:r>
          </w:del>
        </w:p>
        <w:p w:rsidR="007634B3" w:rsidDel="00645231" w:rsidRDefault="007634B3">
          <w:pPr>
            <w:pStyle w:val="TOC2"/>
            <w:tabs>
              <w:tab w:val="right" w:leader="dot" w:pos="9350"/>
            </w:tabs>
            <w:rPr>
              <w:del w:id="56" w:author="Partridge, Matthew" w:date="2017-04-26T22:51:00Z"/>
              <w:noProof/>
            </w:rPr>
          </w:pPr>
          <w:del w:id="57" w:author="Partridge, Matthew" w:date="2017-04-26T22:51:00Z">
            <w:r w:rsidRPr="00645231" w:rsidDel="00645231">
              <w:rPr>
                <w:rStyle w:val="Hyperlink"/>
                <w:noProof/>
              </w:rPr>
              <w:delText>1.1 R and R Studio</w:delText>
            </w:r>
            <w:r w:rsidDel="00645231">
              <w:rPr>
                <w:noProof/>
                <w:webHidden/>
              </w:rPr>
              <w:tab/>
              <w:delText>2</w:delText>
            </w:r>
          </w:del>
        </w:p>
        <w:p w:rsidR="007634B3" w:rsidDel="00645231" w:rsidRDefault="007634B3">
          <w:pPr>
            <w:pStyle w:val="TOC2"/>
            <w:tabs>
              <w:tab w:val="right" w:leader="dot" w:pos="9350"/>
            </w:tabs>
            <w:rPr>
              <w:del w:id="58" w:author="Partridge, Matthew" w:date="2017-04-26T22:51:00Z"/>
              <w:noProof/>
            </w:rPr>
          </w:pPr>
          <w:del w:id="59" w:author="Partridge, Matthew" w:date="2017-04-26T22:51:00Z">
            <w:r w:rsidRPr="00645231" w:rsidDel="00645231">
              <w:rPr>
                <w:rStyle w:val="Hyperlink"/>
                <w:noProof/>
              </w:rPr>
              <w:delText>1.2 Packages</w:delText>
            </w:r>
            <w:r w:rsidDel="00645231">
              <w:rPr>
                <w:noProof/>
                <w:webHidden/>
              </w:rPr>
              <w:tab/>
              <w:delText>2</w:delText>
            </w:r>
          </w:del>
        </w:p>
        <w:p w:rsidR="007634B3" w:rsidDel="00645231" w:rsidRDefault="007634B3">
          <w:pPr>
            <w:pStyle w:val="TOC1"/>
            <w:tabs>
              <w:tab w:val="right" w:leader="dot" w:pos="9350"/>
            </w:tabs>
            <w:rPr>
              <w:del w:id="60" w:author="Partridge, Matthew" w:date="2017-04-26T22:51:00Z"/>
              <w:noProof/>
            </w:rPr>
          </w:pPr>
          <w:del w:id="61" w:author="Partridge, Matthew" w:date="2017-04-26T22:51:00Z">
            <w:r w:rsidRPr="00645231" w:rsidDel="00645231">
              <w:rPr>
                <w:rStyle w:val="Hyperlink"/>
                <w:noProof/>
              </w:rPr>
              <w:delText>2. Using the Application</w:delText>
            </w:r>
            <w:r w:rsidDel="00645231">
              <w:rPr>
                <w:noProof/>
                <w:webHidden/>
              </w:rPr>
              <w:tab/>
              <w:delText>2</w:delText>
            </w:r>
          </w:del>
        </w:p>
        <w:p w:rsidR="007634B3" w:rsidDel="00645231" w:rsidRDefault="007634B3">
          <w:pPr>
            <w:pStyle w:val="TOC1"/>
            <w:tabs>
              <w:tab w:val="right" w:leader="dot" w:pos="9350"/>
            </w:tabs>
            <w:rPr>
              <w:del w:id="62" w:author="Partridge, Matthew" w:date="2017-04-26T22:51:00Z"/>
              <w:noProof/>
            </w:rPr>
          </w:pPr>
          <w:del w:id="63" w:author="Partridge, Matthew" w:date="2017-04-26T22:51:00Z">
            <w:r w:rsidRPr="00645231" w:rsidDel="00645231">
              <w:rPr>
                <w:rStyle w:val="Hyperlink"/>
                <w:noProof/>
              </w:rPr>
              <w:delText>3. Application Tabs</w:delText>
            </w:r>
            <w:r w:rsidDel="00645231">
              <w:rPr>
                <w:noProof/>
                <w:webHidden/>
              </w:rPr>
              <w:tab/>
              <w:delText>3</w:delText>
            </w:r>
          </w:del>
        </w:p>
        <w:p w:rsidR="007634B3" w:rsidDel="00645231" w:rsidRDefault="007634B3">
          <w:pPr>
            <w:pStyle w:val="TOC2"/>
            <w:tabs>
              <w:tab w:val="right" w:leader="dot" w:pos="9350"/>
            </w:tabs>
            <w:rPr>
              <w:del w:id="64" w:author="Partridge, Matthew" w:date="2017-04-26T22:51:00Z"/>
              <w:noProof/>
            </w:rPr>
          </w:pPr>
          <w:del w:id="65" w:author="Partridge, Matthew" w:date="2017-04-26T22:51:00Z">
            <w:r w:rsidRPr="00645231" w:rsidDel="00645231">
              <w:rPr>
                <w:rStyle w:val="Hyperlink"/>
                <w:noProof/>
              </w:rPr>
              <w:delText>3.1 One Sample Mean</w:delText>
            </w:r>
            <w:r w:rsidDel="00645231">
              <w:rPr>
                <w:noProof/>
                <w:webHidden/>
              </w:rPr>
              <w:tab/>
              <w:delText>3</w:delText>
            </w:r>
          </w:del>
        </w:p>
        <w:p w:rsidR="007634B3" w:rsidDel="00645231" w:rsidRDefault="007634B3">
          <w:pPr>
            <w:pStyle w:val="TOC2"/>
            <w:tabs>
              <w:tab w:val="right" w:leader="dot" w:pos="9350"/>
            </w:tabs>
            <w:rPr>
              <w:del w:id="66" w:author="Partridge, Matthew" w:date="2017-04-26T22:51:00Z"/>
              <w:noProof/>
            </w:rPr>
          </w:pPr>
          <w:del w:id="67" w:author="Partridge, Matthew" w:date="2017-04-26T22:51:00Z">
            <w:r w:rsidRPr="00645231" w:rsidDel="00645231">
              <w:rPr>
                <w:rStyle w:val="Hyperlink"/>
                <w:noProof/>
              </w:rPr>
              <w:delText>3.2 One Sample Proportion</w:delText>
            </w:r>
            <w:r w:rsidDel="00645231">
              <w:rPr>
                <w:noProof/>
                <w:webHidden/>
              </w:rPr>
              <w:tab/>
              <w:delText>7</w:delText>
            </w:r>
          </w:del>
        </w:p>
        <w:p w:rsidR="007634B3" w:rsidDel="00645231" w:rsidRDefault="007634B3">
          <w:pPr>
            <w:pStyle w:val="TOC2"/>
            <w:tabs>
              <w:tab w:val="right" w:leader="dot" w:pos="9350"/>
            </w:tabs>
            <w:rPr>
              <w:del w:id="68" w:author="Partridge, Matthew" w:date="2017-04-26T22:51:00Z"/>
              <w:noProof/>
            </w:rPr>
          </w:pPr>
          <w:del w:id="69" w:author="Partridge, Matthew" w:date="2017-04-26T22:51:00Z">
            <w:r w:rsidRPr="00645231" w:rsidDel="00645231">
              <w:rPr>
                <w:rStyle w:val="Hyperlink"/>
                <w:noProof/>
              </w:rPr>
              <w:delText>3.3 Two Sample Means</w:delText>
            </w:r>
            <w:r w:rsidDel="00645231">
              <w:rPr>
                <w:noProof/>
                <w:webHidden/>
              </w:rPr>
              <w:tab/>
              <w:delText>12</w:delText>
            </w:r>
          </w:del>
        </w:p>
        <w:p w:rsidR="007634B3" w:rsidDel="00645231" w:rsidRDefault="007634B3">
          <w:pPr>
            <w:pStyle w:val="TOC2"/>
            <w:tabs>
              <w:tab w:val="right" w:leader="dot" w:pos="9350"/>
            </w:tabs>
            <w:rPr>
              <w:del w:id="70" w:author="Partridge, Matthew" w:date="2017-04-26T22:51:00Z"/>
              <w:noProof/>
            </w:rPr>
          </w:pPr>
          <w:del w:id="71" w:author="Partridge, Matthew" w:date="2017-04-26T22:51:00Z">
            <w:r w:rsidRPr="00645231" w:rsidDel="00645231">
              <w:rPr>
                <w:rStyle w:val="Hyperlink"/>
                <w:noProof/>
              </w:rPr>
              <w:delText>3.4 Two Sample Proportions</w:delText>
            </w:r>
            <w:r w:rsidDel="00645231">
              <w:rPr>
                <w:noProof/>
                <w:webHidden/>
              </w:rPr>
              <w:tab/>
              <w:delText>16</w:delText>
            </w:r>
          </w:del>
        </w:p>
        <w:p w:rsidR="007634B3" w:rsidDel="00645231" w:rsidRDefault="007634B3">
          <w:pPr>
            <w:pStyle w:val="TOC2"/>
            <w:tabs>
              <w:tab w:val="right" w:leader="dot" w:pos="9350"/>
            </w:tabs>
            <w:rPr>
              <w:del w:id="72" w:author="Partridge, Matthew" w:date="2017-04-26T22:51:00Z"/>
              <w:noProof/>
            </w:rPr>
          </w:pPr>
          <w:del w:id="73" w:author="Partridge, Matthew" w:date="2017-04-26T22:51:00Z">
            <w:r w:rsidRPr="00645231" w:rsidDel="00645231">
              <w:rPr>
                <w:rStyle w:val="Hyperlink"/>
                <w:noProof/>
              </w:rPr>
              <w:delText>3.5 Time to Event</w:delText>
            </w:r>
            <w:r w:rsidDel="00645231">
              <w:rPr>
                <w:noProof/>
                <w:webHidden/>
              </w:rPr>
              <w:tab/>
              <w:delText>20</w:delText>
            </w:r>
          </w:del>
        </w:p>
        <w:p w:rsidR="007634B3" w:rsidDel="00645231" w:rsidRDefault="007634B3">
          <w:pPr>
            <w:pStyle w:val="TOC1"/>
            <w:tabs>
              <w:tab w:val="right" w:leader="dot" w:pos="9350"/>
            </w:tabs>
            <w:rPr>
              <w:del w:id="74" w:author="Partridge, Matthew" w:date="2017-04-26T22:51:00Z"/>
              <w:noProof/>
            </w:rPr>
          </w:pPr>
          <w:del w:id="75" w:author="Partridge, Matthew" w:date="2017-04-26T22:51:00Z">
            <w:r w:rsidRPr="00645231" w:rsidDel="00645231">
              <w:rPr>
                <w:rStyle w:val="Hyperlink"/>
                <w:noProof/>
              </w:rPr>
              <w:delText>4. Further Improvements</w:delText>
            </w:r>
            <w:r w:rsidDel="00645231">
              <w:rPr>
                <w:noProof/>
                <w:webHidden/>
              </w:rPr>
              <w:tab/>
              <w:delText>25</w:delText>
            </w:r>
          </w:del>
        </w:p>
        <w:p w:rsidR="007634B3" w:rsidDel="00645231" w:rsidRDefault="007634B3">
          <w:pPr>
            <w:pStyle w:val="TOC2"/>
            <w:tabs>
              <w:tab w:val="right" w:leader="dot" w:pos="9350"/>
            </w:tabs>
            <w:rPr>
              <w:del w:id="76" w:author="Partridge, Matthew" w:date="2017-04-26T22:51:00Z"/>
              <w:noProof/>
            </w:rPr>
          </w:pPr>
          <w:del w:id="77" w:author="Partridge, Matthew" w:date="2017-04-26T22:51:00Z">
            <w:r w:rsidRPr="00645231" w:rsidDel="00645231">
              <w:rPr>
                <w:rStyle w:val="Hyperlink"/>
                <w:noProof/>
              </w:rPr>
              <w:delText>4.1 User Interface</w:delText>
            </w:r>
            <w:r w:rsidDel="00645231">
              <w:rPr>
                <w:noProof/>
                <w:webHidden/>
              </w:rPr>
              <w:tab/>
              <w:delText>26</w:delText>
            </w:r>
          </w:del>
        </w:p>
        <w:p w:rsidR="007634B3" w:rsidDel="00645231" w:rsidRDefault="007634B3">
          <w:pPr>
            <w:pStyle w:val="TOC2"/>
            <w:tabs>
              <w:tab w:val="right" w:leader="dot" w:pos="9350"/>
            </w:tabs>
            <w:rPr>
              <w:del w:id="78" w:author="Partridge, Matthew" w:date="2017-04-26T22:51:00Z"/>
              <w:noProof/>
            </w:rPr>
          </w:pPr>
          <w:del w:id="79" w:author="Partridge, Matthew" w:date="2017-04-26T22:51:00Z">
            <w:r w:rsidRPr="00645231" w:rsidDel="00645231">
              <w:rPr>
                <w:rStyle w:val="Hyperlink"/>
                <w:noProof/>
              </w:rPr>
              <w:delText>4.2 Server</w:delText>
            </w:r>
            <w:r w:rsidDel="00645231">
              <w:rPr>
                <w:noProof/>
                <w:webHidden/>
              </w:rPr>
              <w:tab/>
              <w:delText>26</w:delText>
            </w:r>
          </w:del>
        </w:p>
        <w:p w:rsidR="007634B3" w:rsidDel="00645231" w:rsidRDefault="007634B3">
          <w:pPr>
            <w:pStyle w:val="TOC2"/>
            <w:tabs>
              <w:tab w:val="right" w:leader="dot" w:pos="9350"/>
            </w:tabs>
            <w:rPr>
              <w:del w:id="80" w:author="Partridge, Matthew" w:date="2017-04-26T22:51:00Z"/>
              <w:noProof/>
            </w:rPr>
          </w:pPr>
          <w:del w:id="81" w:author="Partridge, Matthew" w:date="2017-04-26T22:51:00Z">
            <w:r w:rsidRPr="00645231" w:rsidDel="00645231">
              <w:rPr>
                <w:rStyle w:val="Hyperlink"/>
                <w:noProof/>
              </w:rPr>
              <w:delText>4.3 Alternative Hypothesis</w:delText>
            </w:r>
            <w:r w:rsidDel="00645231">
              <w:rPr>
                <w:noProof/>
                <w:webHidden/>
              </w:rPr>
              <w:tab/>
              <w:delText>27</w:delText>
            </w:r>
          </w:del>
        </w:p>
        <w:p w:rsidR="007634B3" w:rsidDel="00645231" w:rsidRDefault="007634B3">
          <w:pPr>
            <w:pStyle w:val="TOC2"/>
            <w:tabs>
              <w:tab w:val="right" w:leader="dot" w:pos="9350"/>
            </w:tabs>
            <w:rPr>
              <w:del w:id="82" w:author="Partridge, Matthew" w:date="2017-04-26T22:51:00Z"/>
              <w:noProof/>
            </w:rPr>
          </w:pPr>
          <w:del w:id="83" w:author="Partridge, Matthew" w:date="2017-04-26T22:51:00Z">
            <w:r w:rsidRPr="00645231" w:rsidDel="00645231">
              <w:rPr>
                <w:rStyle w:val="Hyperlink"/>
                <w:noProof/>
              </w:rPr>
              <w:delText>4.4 Time to Event</w:delText>
            </w:r>
            <w:r w:rsidDel="00645231">
              <w:rPr>
                <w:noProof/>
                <w:webHidden/>
              </w:rPr>
              <w:tab/>
              <w:delText>27</w:delText>
            </w:r>
          </w:del>
        </w:p>
        <w:p w:rsidR="007634B3" w:rsidDel="00645231" w:rsidRDefault="007634B3">
          <w:pPr>
            <w:pStyle w:val="TOC2"/>
            <w:tabs>
              <w:tab w:val="right" w:leader="dot" w:pos="9350"/>
            </w:tabs>
            <w:rPr>
              <w:del w:id="84" w:author="Partridge, Matthew" w:date="2017-04-26T22:51:00Z"/>
              <w:noProof/>
            </w:rPr>
          </w:pPr>
          <w:del w:id="85" w:author="Partridge, Matthew" w:date="2017-04-26T22:51:00Z">
            <w:r w:rsidRPr="00645231" w:rsidDel="00645231">
              <w:rPr>
                <w:rStyle w:val="Hyperlink"/>
                <w:noProof/>
              </w:rPr>
              <w:delText>4.5 New Tabs</w:delText>
            </w:r>
            <w:r w:rsidDel="00645231">
              <w:rPr>
                <w:noProof/>
                <w:webHidden/>
              </w:rPr>
              <w:tab/>
              <w:delText>27</w:delText>
            </w:r>
          </w:del>
        </w:p>
        <w:p w:rsidR="007634B3" w:rsidDel="00645231" w:rsidRDefault="007634B3">
          <w:pPr>
            <w:pStyle w:val="TOC1"/>
            <w:tabs>
              <w:tab w:val="right" w:leader="dot" w:pos="9350"/>
            </w:tabs>
            <w:rPr>
              <w:del w:id="86" w:author="Partridge, Matthew" w:date="2017-04-26T22:51:00Z"/>
              <w:noProof/>
            </w:rPr>
          </w:pPr>
          <w:del w:id="87" w:author="Partridge, Matthew" w:date="2017-04-26T22:51:00Z">
            <w:r w:rsidRPr="00645231" w:rsidDel="00645231">
              <w:rPr>
                <w:rStyle w:val="Hyperlink"/>
                <w:noProof/>
              </w:rPr>
              <w:delText>5. References</w:delText>
            </w:r>
            <w:r w:rsidDel="00645231">
              <w:rPr>
                <w:noProof/>
                <w:webHidden/>
              </w:rPr>
              <w:tab/>
              <w:delText>27</w:delText>
            </w:r>
          </w:del>
        </w:p>
        <w:p w:rsidR="004D3928" w:rsidRDefault="00E631B3">
          <w:r>
            <w:fldChar w:fldCharType="end"/>
          </w:r>
        </w:p>
      </w:sdtContent>
    </w:sdt>
    <w:p w:rsidR="004D3928" w:rsidRDefault="00E631B3">
      <w:pPr>
        <w:pStyle w:val="Heading1"/>
      </w:pPr>
      <w:bookmarkStart w:id="88" w:name="introduction"/>
      <w:bookmarkStart w:id="89" w:name="_Toc481010415"/>
      <w:bookmarkEnd w:id="88"/>
      <w:r>
        <w:t xml:space="preserve">1. </w:t>
      </w:r>
      <w:commentRangeStart w:id="90"/>
      <w:r>
        <w:t>Introduction</w:t>
      </w:r>
      <w:commentRangeEnd w:id="90"/>
      <w:r w:rsidR="00812AAE">
        <w:rPr>
          <w:rStyle w:val="CommentReference"/>
          <w:rFonts w:asciiTheme="minorHAnsi" w:eastAsiaTheme="minorHAnsi" w:hAnsiTheme="minorHAnsi" w:cstheme="minorBidi"/>
          <w:b w:val="0"/>
          <w:bCs w:val="0"/>
          <w:color w:val="auto"/>
        </w:rPr>
        <w:commentReference w:id="90"/>
      </w:r>
      <w:bookmarkEnd w:id="89"/>
    </w:p>
    <w:p w:rsidR="004D3928" w:rsidRDefault="00E631B3">
      <w:pPr>
        <w:pStyle w:val="FirstParagraph"/>
      </w:pPr>
      <w:r>
        <w:t xml:space="preserve">The purpose of this Shiny Dashboard is to create an updated </w:t>
      </w:r>
      <w:del w:id="91" w:author="Partridge, Matthew" w:date="2017-04-26T14:24:00Z">
        <w:r w:rsidDel="00274A65">
          <w:delText>and interactive version of the</w:delText>
        </w:r>
      </w:del>
      <w:ins w:id="92" w:author="Partridge, Matthew" w:date="2017-04-26T14:24:00Z">
        <w:r w:rsidR="00274A65">
          <w:t>version of the interactive</w:t>
        </w:r>
      </w:ins>
      <w:r>
        <w:t xml:space="preserve"> </w:t>
      </w:r>
      <w:proofErr w:type="spellStart"/>
      <w:r>
        <w:t>Piface</w:t>
      </w:r>
      <w:proofErr w:type="spellEnd"/>
      <w:r>
        <w:t xml:space="preserve"> Java applet created by Russell V. </w:t>
      </w:r>
      <w:proofErr w:type="spellStart"/>
      <w:r>
        <w:t>Lenth</w:t>
      </w:r>
      <w:proofErr w:type="spellEnd"/>
      <w:del w:id="93" w:author="Partridge, Matthew" w:date="2017-04-26T14:25:00Z">
        <w:r w:rsidDel="00274A65">
          <w:delText xml:space="preserve"> </w:delText>
        </w:r>
        <w:r w:rsidDel="00274A65">
          <w:rPr>
            <w:i/>
          </w:rPr>
          <w:delText>CITATION</w:delText>
        </w:r>
      </w:del>
      <w:r>
        <w:t xml:space="preserve">. The ability to use interactive sliders and text boxes allows the user to see in real time how certain inputs, e.g. significance level or power, affect outputs, e.g. sample size or power. This will not only </w:t>
      </w:r>
      <w:del w:id="94" w:author="Partridge, Matthew" w:date="2017-04-26T14:25:00Z">
        <w:r w:rsidDel="00274A65">
          <w:delText>provide answers</w:delText>
        </w:r>
      </w:del>
      <w:ins w:id="95" w:author="Partridge, Matthew" w:date="2017-04-26T14:25:00Z">
        <w:r w:rsidR="00274A65">
          <w:t>be a computational tool</w:t>
        </w:r>
      </w:ins>
      <w:r>
        <w:t xml:space="preserve">, but </w:t>
      </w:r>
      <w:del w:id="96" w:author="Partridge, Matthew" w:date="2017-04-26T14:26:00Z">
        <w:r w:rsidDel="00274A65">
          <w:delText>also provide</w:delText>
        </w:r>
      </w:del>
      <w:ins w:id="97" w:author="Partridge, Matthew" w:date="2017-04-26T14:26:00Z">
        <w:r w:rsidR="00274A65">
          <w:t>will also be</w:t>
        </w:r>
      </w:ins>
      <w:r>
        <w:t xml:space="preserve"> education</w:t>
      </w:r>
      <w:ins w:id="98" w:author="Partridge, Matthew" w:date="2017-04-26T14:26:00Z">
        <w:r w:rsidR="00274A65">
          <w:t>al</w:t>
        </w:r>
      </w:ins>
      <w:r>
        <w:t xml:space="preserve"> to the user about co-dependencies of the inputs and outputs.</w:t>
      </w:r>
    </w:p>
    <w:p w:rsidR="004D3928" w:rsidRDefault="00E631B3">
      <w:pPr>
        <w:pStyle w:val="Heading2"/>
      </w:pPr>
      <w:bookmarkStart w:id="99" w:name="r-and-r-studio"/>
      <w:bookmarkStart w:id="100" w:name="_Toc481010416"/>
      <w:bookmarkEnd w:id="99"/>
      <w:r>
        <w:lastRenderedPageBreak/>
        <w:t>1.1 R and R Studio</w:t>
      </w:r>
      <w:bookmarkEnd w:id="100"/>
    </w:p>
    <w:p w:rsidR="004D3928" w:rsidRDefault="00E631B3">
      <w:pPr>
        <w:pStyle w:val="FirstParagraph"/>
      </w:pPr>
      <w:r>
        <w:t xml:space="preserve">This Shiny Dashboard is programmed using </w:t>
      </w:r>
      <w:commentRangeStart w:id="101"/>
      <w:r>
        <w:rPr>
          <w:rStyle w:val="VerbatimChar"/>
        </w:rPr>
        <w:t>R</w:t>
      </w:r>
      <w:commentRangeEnd w:id="101"/>
      <w:r w:rsidR="00812AAE">
        <w:rPr>
          <w:rStyle w:val="CommentReference"/>
        </w:rPr>
        <w:commentReference w:id="101"/>
      </w:r>
      <w:r>
        <w:t xml:space="preserve"> version 3.</w:t>
      </w:r>
      <w:del w:id="102" w:author="Partridge, Matthew" w:date="2017-04-26T14:31:00Z">
        <w:r w:rsidDel="00812AAE">
          <w:delText>2.2</w:delText>
        </w:r>
      </w:del>
      <w:ins w:id="103" w:author="Partridge, Matthew" w:date="2017-04-26T15:08:00Z">
        <w:r w:rsidR="00357CB8">
          <w:t>4.0</w:t>
        </w:r>
      </w:ins>
      <w:r>
        <w:t xml:space="preserve"> </w:t>
      </w:r>
      <w:proofErr w:type="gramStart"/>
      <w:r>
        <w:t>and</w:t>
      </w:r>
      <w:proofErr w:type="gramEnd"/>
      <w:r>
        <w:t xml:space="preserve"> </w:t>
      </w:r>
      <w:proofErr w:type="spellStart"/>
      <w:r>
        <w:t>RStudio</w:t>
      </w:r>
      <w:proofErr w:type="spellEnd"/>
      <w:r>
        <w:t xml:space="preserve"> version </w:t>
      </w:r>
      <w:del w:id="104" w:author="Partridge, Matthew" w:date="2017-04-26T14:31:00Z">
        <w:r w:rsidDel="00812AAE">
          <w:delText>0.99.489</w:delText>
        </w:r>
      </w:del>
      <w:ins w:id="105" w:author="Partridge, Matthew" w:date="2017-04-26T14:31:00Z">
        <w:r w:rsidR="00812AAE">
          <w:t>1.0.143</w:t>
        </w:r>
      </w:ins>
      <w:r>
        <w:t>. Four packages, besides the base packages included in R, are used for dashboard setup and</w:t>
      </w:r>
      <w:del w:id="106" w:author="Partridge, Matthew" w:date="2017-04-26T14:34:00Z">
        <w:r w:rsidDel="00812AAE">
          <w:delText xml:space="preserve"> for</w:delText>
        </w:r>
      </w:del>
      <w:r>
        <w:t xml:space="preserve"> statistical calculations.</w:t>
      </w:r>
    </w:p>
    <w:p w:rsidR="004D3928" w:rsidRDefault="00E631B3">
      <w:pPr>
        <w:pStyle w:val="Heading2"/>
      </w:pPr>
      <w:bookmarkStart w:id="107" w:name="packages"/>
      <w:bookmarkStart w:id="108" w:name="_Toc481010417"/>
      <w:bookmarkEnd w:id="107"/>
      <w:r>
        <w:t>1.2 Packages</w:t>
      </w:r>
      <w:bookmarkEnd w:id="108"/>
    </w:p>
    <w:p w:rsidR="004D3928" w:rsidRDefault="00E631B3">
      <w:pPr>
        <w:pStyle w:val="Heading3"/>
      </w:pPr>
      <w:bookmarkStart w:id="109" w:name="shiny"/>
      <w:bookmarkEnd w:id="109"/>
      <w:r>
        <w:t xml:space="preserve">1.2.1 </w:t>
      </w:r>
      <w:hyperlink r:id="rId9">
        <w:r>
          <w:rPr>
            <w:rStyle w:val="Hyperlink"/>
          </w:rPr>
          <w:t>shiny</w:t>
        </w:r>
      </w:hyperlink>
    </w:p>
    <w:p w:rsidR="004D3928" w:rsidRDefault="00E631B3">
      <w:pPr>
        <w:pStyle w:val="FirstParagraph"/>
      </w:pPr>
      <w:r>
        <w:t xml:space="preserve">The </w:t>
      </w:r>
      <w:r>
        <w:rPr>
          <w:rStyle w:val="VerbatimChar"/>
        </w:rPr>
        <w:t>shiny</w:t>
      </w:r>
      <w:r>
        <w:t xml:space="preserve"> package in R "Makes it incredibly easy to build interactive web applications with R."</w:t>
      </w:r>
      <w:del w:id="110" w:author="Partridge, Matthew" w:date="2017-04-26T14:38:00Z">
        <w:r w:rsidDel="008F1812">
          <w:rPr>
            <w:i/>
          </w:rPr>
          <w:delText>CITATION (URL above)</w:delText>
        </w:r>
      </w:del>
      <w:ins w:id="111" w:author="Partridge, Matthew" w:date="2017-04-26T14:38:00Z">
        <w:r w:rsidR="008F1812" w:rsidRPr="008F1812">
          <w:rPr>
            <w:rPrChange w:id="112" w:author="Partridge, Matthew" w:date="2017-04-26T14:38:00Z">
              <w:rPr>
                <w:i/>
              </w:rPr>
            </w:rPrChange>
          </w:rPr>
          <w:t>(</w:t>
        </w:r>
        <w:proofErr w:type="spellStart"/>
        <w:r w:rsidR="008F1812">
          <w:t>RStudio</w:t>
        </w:r>
      </w:ins>
      <w:proofErr w:type="spellEnd"/>
      <w:ins w:id="113" w:author="Partridge, Matthew" w:date="2017-04-26T14:39:00Z">
        <w:r w:rsidR="008F1812">
          <w:t>, Shiny)</w:t>
        </w:r>
      </w:ins>
      <w:r>
        <w:t xml:space="preserve"> It uses R functions to create HTML code for a web page. There are various different input, display, and settings options that can be customized all within the same shiny application.</w:t>
      </w:r>
    </w:p>
    <w:p w:rsidR="004D3928" w:rsidRDefault="00E631B3">
      <w:pPr>
        <w:pStyle w:val="Heading3"/>
      </w:pPr>
      <w:bookmarkStart w:id="114" w:name="shinydashboard"/>
      <w:bookmarkEnd w:id="114"/>
      <w:r>
        <w:t xml:space="preserve">1.2.2 </w:t>
      </w:r>
      <w:hyperlink r:id="rId10">
        <w:proofErr w:type="spellStart"/>
        <w:proofErr w:type="gramStart"/>
        <w:r>
          <w:rPr>
            <w:rStyle w:val="Hyperlink"/>
          </w:rPr>
          <w:t>shinydashboard</w:t>
        </w:r>
        <w:proofErr w:type="spellEnd"/>
        <w:proofErr w:type="gramEnd"/>
      </w:hyperlink>
    </w:p>
    <w:p w:rsidR="004D3928" w:rsidRDefault="00E631B3">
      <w:pPr>
        <w:pStyle w:val="FirstParagraph"/>
      </w:pPr>
      <w:r>
        <w:t xml:space="preserve">The </w:t>
      </w:r>
      <w:r>
        <w:rPr>
          <w:rStyle w:val="VerbatimChar"/>
        </w:rPr>
        <w:t>shinydashboard</w:t>
      </w:r>
      <w:r>
        <w:t xml:space="preserve"> package expands beyond the </w:t>
      </w:r>
      <w:r>
        <w:rPr>
          <w:rStyle w:val="VerbatimChar"/>
        </w:rPr>
        <w:t>shiny</w:t>
      </w:r>
      <w:r>
        <w:t xml:space="preserve"> package to add themes to the dashboard for a more attractive look.</w:t>
      </w:r>
    </w:p>
    <w:p w:rsidR="004D3928" w:rsidRDefault="00E631B3">
      <w:pPr>
        <w:pStyle w:val="Heading3"/>
      </w:pPr>
      <w:bookmarkStart w:id="115" w:name="pwr"/>
      <w:bookmarkEnd w:id="115"/>
      <w:r>
        <w:t xml:space="preserve">1.2.3 </w:t>
      </w:r>
      <w:hyperlink r:id="rId11">
        <w:proofErr w:type="spellStart"/>
        <w:proofErr w:type="gramStart"/>
        <w:r>
          <w:rPr>
            <w:rStyle w:val="Hyperlink"/>
          </w:rPr>
          <w:t>pwr</w:t>
        </w:r>
        <w:proofErr w:type="spellEnd"/>
        <w:proofErr w:type="gramEnd"/>
      </w:hyperlink>
    </w:p>
    <w:p w:rsidR="004D3928" w:rsidRDefault="00E631B3">
      <w:pPr>
        <w:pStyle w:val="FirstParagraph"/>
      </w:pPr>
      <w:r>
        <w:t xml:space="preserve">The </w:t>
      </w:r>
      <w:r>
        <w:rPr>
          <w:rStyle w:val="VerbatimChar"/>
        </w:rPr>
        <w:t>pwr</w:t>
      </w:r>
      <w:r>
        <w:t xml:space="preserve"> package calculates power and sample sizes for various different situations using </w:t>
      </w:r>
      <w:del w:id="116" w:author="Partridge, Matthew" w:date="2017-04-26T14:41:00Z">
        <w:r w:rsidDel="008F1812">
          <w:delText xml:space="preserve">Cohen </w:delText>
        </w:r>
        <w:r w:rsidDel="008F1812">
          <w:rPr>
            <w:i/>
          </w:rPr>
          <w:delText>1980</w:delText>
        </w:r>
      </w:del>
      <w:ins w:id="117" w:author="Partridge, Matthew" w:date="2017-04-26T14:41:00Z">
        <w:r w:rsidR="008F1812">
          <w:t>the calculations of Cohen (Cohen, 1980)</w:t>
        </w:r>
      </w:ins>
      <w:r>
        <w:t xml:space="preserve"> as a basis for the calculations. In this dashboard, the </w:t>
      </w:r>
      <w:r>
        <w:rPr>
          <w:rStyle w:val="VerbatimChar"/>
        </w:rPr>
        <w:t>pwr</w:t>
      </w:r>
      <w:r>
        <w:t xml:space="preserve"> package is used for the calculations of the One Sample Mean, One Sample Proportion, Two Sample Means, and Two Sample Proportions </w:t>
      </w:r>
      <w:del w:id="118" w:author="Partridge, Matthew" w:date="2017-04-26T15:09:00Z">
        <w:r w:rsidDel="00DF3B3C">
          <w:delText>tabs</w:delText>
        </w:r>
      </w:del>
      <w:ins w:id="119" w:author="Partridge, Matthew" w:date="2017-04-26T15:09:00Z">
        <w:r w:rsidR="00DF3B3C">
          <w:t>scenarios</w:t>
        </w:r>
      </w:ins>
      <w:r>
        <w:t>.</w:t>
      </w:r>
    </w:p>
    <w:p w:rsidR="004D3928" w:rsidRDefault="00E631B3">
      <w:pPr>
        <w:pStyle w:val="Heading3"/>
      </w:pPr>
      <w:bookmarkStart w:id="120" w:name="gsdesign"/>
      <w:bookmarkEnd w:id="120"/>
      <w:r>
        <w:t xml:space="preserve">1.2.4 </w:t>
      </w:r>
      <w:hyperlink r:id="rId12">
        <w:proofErr w:type="spellStart"/>
        <w:proofErr w:type="gramStart"/>
        <w:r>
          <w:rPr>
            <w:rStyle w:val="Hyperlink"/>
          </w:rPr>
          <w:t>gsDesign</w:t>
        </w:r>
        <w:proofErr w:type="spellEnd"/>
        <w:proofErr w:type="gramEnd"/>
      </w:hyperlink>
    </w:p>
    <w:p w:rsidR="004D3928" w:rsidRDefault="00E631B3">
      <w:pPr>
        <w:pStyle w:val="FirstParagraph"/>
      </w:pPr>
      <w:r>
        <w:t xml:space="preserve">The </w:t>
      </w:r>
      <w:r>
        <w:rPr>
          <w:rStyle w:val="VerbatimChar"/>
        </w:rPr>
        <w:t>gsDesign</w:t>
      </w:r>
      <w:r>
        <w:t xml:space="preserve"> package is used for power and sample size calculations of time to event </w:t>
      </w:r>
      <w:del w:id="121" w:author="Partridge, Matthew" w:date="2017-04-26T15:11:00Z">
        <w:r w:rsidDel="00DF3B3C">
          <w:delText>studies</w:delText>
        </w:r>
      </w:del>
      <w:ins w:id="122" w:author="Partridge, Matthew" w:date="2017-04-26T15:11:00Z">
        <w:r w:rsidR="00DF3B3C">
          <w:t>scenarios</w:t>
        </w:r>
      </w:ins>
      <w:r>
        <w:t>. Specifically, it incorporates factors targeting the time</w:t>
      </w:r>
      <w:ins w:id="123" w:author="Partridge, Matthew" w:date="2017-04-26T15:12:00Z">
        <w:r w:rsidR="00DF3B3C">
          <w:t>, recruitment, and censoring</w:t>
        </w:r>
      </w:ins>
      <w:r>
        <w:t xml:space="preserve"> component</w:t>
      </w:r>
      <w:ins w:id="124" w:author="Partridge, Matthew" w:date="2017-04-26T15:13:00Z">
        <w:r w:rsidR="00DF3B3C">
          <w:t>s that are more likely to occur in this scenario.</w:t>
        </w:r>
      </w:ins>
      <w:del w:id="125" w:author="Partridge, Matthew" w:date="2017-04-26T15:12:00Z">
        <w:r w:rsidDel="00DF3B3C">
          <w:delText xml:space="preserve"> that is common these types of studies</w:delText>
        </w:r>
      </w:del>
      <w:r>
        <w:t>.</w:t>
      </w:r>
    </w:p>
    <w:p w:rsidR="004D3928" w:rsidRDefault="00E631B3">
      <w:pPr>
        <w:pStyle w:val="Heading1"/>
      </w:pPr>
      <w:bookmarkStart w:id="126" w:name="using-the-application"/>
      <w:bookmarkStart w:id="127" w:name="_Toc481010418"/>
      <w:bookmarkEnd w:id="126"/>
      <w:r>
        <w:t>2. Using the Application</w:t>
      </w:r>
      <w:bookmarkEnd w:id="127"/>
    </w:p>
    <w:p w:rsidR="004D3928" w:rsidRDefault="00E631B3">
      <w:pPr>
        <w:pStyle w:val="FirstParagraph"/>
      </w:pPr>
      <w:r>
        <w:t xml:space="preserve">The first thing to choose is which </w:t>
      </w:r>
      <w:del w:id="128" w:author="Partridge, Matthew" w:date="2017-04-26T15:16:00Z">
        <w:r w:rsidDel="00DF3B3C">
          <w:delText>tab to use with each representing a different situation</w:delText>
        </w:r>
      </w:del>
      <w:ins w:id="129" w:author="Partridge, Matthew" w:date="2017-04-26T15:16:00Z">
        <w:r w:rsidR="00DF3B3C">
          <w:t>scenario to use</w:t>
        </w:r>
      </w:ins>
      <w:r>
        <w:t xml:space="preserve">. After the </w:t>
      </w:r>
      <w:del w:id="130" w:author="Partridge, Matthew" w:date="2017-04-26T15:16:00Z">
        <w:r w:rsidDel="00DF3B3C">
          <w:delText xml:space="preserve">tab </w:delText>
        </w:r>
      </w:del>
      <w:ins w:id="131" w:author="Partridge, Matthew" w:date="2017-04-26T15:16:00Z">
        <w:r w:rsidR="00DF3B3C">
          <w:t xml:space="preserve">scenario </w:t>
        </w:r>
      </w:ins>
      <w:r>
        <w:t xml:space="preserve">selection, </w:t>
      </w:r>
      <w:del w:id="132" w:author="Partridge, Matthew" w:date="2017-04-26T15:17:00Z">
        <w:r w:rsidDel="00DF3B3C">
          <w:delText>the selection of what to solve for is the next step</w:delText>
        </w:r>
      </w:del>
      <w:ins w:id="133" w:author="Partridge, Matthew" w:date="2017-04-26T15:17:00Z">
        <w:r w:rsidR="00DF3B3C">
          <w:t>what is being calculated is selected</w:t>
        </w:r>
      </w:ins>
      <w:r>
        <w:t xml:space="preserve">. All of the </w:t>
      </w:r>
      <w:del w:id="134" w:author="Partridge, Matthew" w:date="2017-04-26T15:48:00Z">
        <w:r w:rsidDel="00850EE8">
          <w:delText xml:space="preserve">tabs </w:delText>
        </w:r>
      </w:del>
      <w:ins w:id="135" w:author="Partridge, Matthew" w:date="2017-04-26T15:48:00Z">
        <w:r w:rsidR="00850EE8">
          <w:t xml:space="preserve">pages </w:t>
        </w:r>
      </w:ins>
      <w:r>
        <w:t xml:space="preserve">have a </w:t>
      </w:r>
      <w:del w:id="136" w:author="Partridge, Matthew" w:date="2017-04-26T15:18:00Z">
        <w:r w:rsidDel="00DF3B3C">
          <w:rPr>
            <w:rStyle w:val="VerbatimChar"/>
          </w:rPr>
          <w:delText>selectizeInput</w:delText>
        </w:r>
        <w:r w:rsidDel="00DF3B3C">
          <w:delText xml:space="preserve"> </w:delText>
        </w:r>
      </w:del>
      <w:ins w:id="137" w:author="Partridge, Matthew" w:date="2017-04-26T15:18:00Z">
        <w:r w:rsidR="00DF3B3C" w:rsidRPr="00DF3B3C">
          <w:rPr>
            <w:rPrChange w:id="138" w:author="Partridge, Matthew" w:date="2017-04-26T15:18:00Z">
              <w:rPr>
                <w:rStyle w:val="VerbatimChar"/>
              </w:rPr>
            </w:rPrChange>
          </w:rPr>
          <w:t>selection box</w:t>
        </w:r>
        <w:r w:rsidR="00DF3B3C">
          <w:t xml:space="preserve"> </w:t>
        </w:r>
      </w:ins>
      <w:r>
        <w:t>located at the top of the dashboard</w:t>
      </w:r>
      <w:del w:id="139" w:author="Partridge, Matthew" w:date="2017-04-26T15:48:00Z">
        <w:r w:rsidDel="00850EE8">
          <w:delText xml:space="preserve"> page</w:delText>
        </w:r>
      </w:del>
      <w:r>
        <w:t>.</w:t>
      </w:r>
    </w:p>
    <w:p w:rsidR="004D3928" w:rsidRDefault="00E631B3">
      <w:pPr>
        <w:pStyle w:val="Figure"/>
      </w:pPr>
      <w:r>
        <w:rPr>
          <w:noProof/>
        </w:rPr>
        <w:drawing>
          <wp:inline distT="0" distB="0" distL="0" distR="0">
            <wp:extent cx="5334000" cy="105211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Calculate.PNG"/>
                    <pic:cNvPicPr>
                      <a:picLocks noChangeAspect="1" noChangeArrowheads="1"/>
                    </pic:cNvPicPr>
                  </pic:nvPicPr>
                  <pic:blipFill>
                    <a:blip r:embed="rId13"/>
                    <a:stretch>
                      <a:fillRect/>
                    </a:stretch>
                  </pic:blipFill>
                  <pic:spPr bwMode="auto">
                    <a:xfrm>
                      <a:off x="0" y="0"/>
                      <a:ext cx="5334000" cy="1052119"/>
                    </a:xfrm>
                    <a:prstGeom prst="rect">
                      <a:avLst/>
                    </a:prstGeom>
                    <a:noFill/>
                    <a:ln w="9525">
                      <a:noFill/>
                      <a:headEnd/>
                      <a:tailEnd/>
                    </a:ln>
                  </pic:spPr>
                </pic:pic>
              </a:graphicData>
            </a:graphic>
          </wp:inline>
        </w:drawing>
      </w:r>
    </w:p>
    <w:p w:rsidR="004D3928" w:rsidRDefault="00E631B3">
      <w:pPr>
        <w:pStyle w:val="FirstParagraph"/>
      </w:pPr>
      <w:r>
        <w:lastRenderedPageBreak/>
        <w:t xml:space="preserve">The </w:t>
      </w:r>
      <w:proofErr w:type="spellStart"/>
      <w:r>
        <w:rPr>
          <w:rStyle w:val="VerbatimChar"/>
        </w:rPr>
        <w:t>selectizeInput</w:t>
      </w:r>
      <w:proofErr w:type="spellEnd"/>
      <w:r>
        <w:t xml:space="preserve"> </w:t>
      </w:r>
      <w:del w:id="140" w:author="Partridge, Matthew" w:date="2017-04-26T15:19:00Z">
        <w:r w:rsidDel="004C4EFA">
          <w:delText xml:space="preserve">as seen above </w:delText>
        </w:r>
      </w:del>
      <w:r>
        <w:t xml:space="preserve">is used by all of the </w:t>
      </w:r>
      <w:del w:id="141" w:author="Partridge, Matthew" w:date="2017-04-26T15:49:00Z">
        <w:r w:rsidDel="00850EE8">
          <w:delText xml:space="preserve">tabs </w:delText>
        </w:r>
      </w:del>
      <w:ins w:id="142" w:author="Partridge, Matthew" w:date="2017-04-26T15:49:00Z">
        <w:r w:rsidR="00850EE8">
          <w:t xml:space="preserve">scenarios </w:t>
        </w:r>
      </w:ins>
      <w:r>
        <w:t xml:space="preserve">in order choose what is to be </w:t>
      </w:r>
      <w:del w:id="143" w:author="Partridge, Matthew" w:date="2017-04-26T15:19:00Z">
        <w:r w:rsidDel="004C4EFA">
          <w:delText>solved for</w:delText>
        </w:r>
      </w:del>
      <w:ins w:id="144" w:author="Partridge, Matthew" w:date="2017-04-26T15:19:00Z">
        <w:r w:rsidR="004C4EFA">
          <w:t>calculated</w:t>
        </w:r>
      </w:ins>
      <w:r>
        <w:t>.</w:t>
      </w:r>
      <w:ins w:id="145" w:author="Partridge, Matthew" w:date="2017-04-26T15:50:00Z">
        <w:r w:rsidR="00850EE8">
          <w:t xml:space="preserve"> </w:t>
        </w:r>
      </w:ins>
      <w:r>
        <w:t>The example above is specifcally used for the one</w:t>
      </w:r>
      <w:del w:id="146" w:author="Partridge, Matthew" w:date="2017-04-26T15:33:00Z">
        <w:r w:rsidDel="00D57FB1">
          <w:delText>-</w:delText>
        </w:r>
      </w:del>
      <w:ins w:id="147" w:author="Partridge, Matthew" w:date="2017-04-26T15:33:00Z">
        <w:r w:rsidR="00D57FB1">
          <w:t xml:space="preserve"> </w:t>
        </w:r>
      </w:ins>
      <w:r>
        <w:t>sample mean and one</w:t>
      </w:r>
      <w:del w:id="148" w:author="Partridge, Matthew" w:date="2017-04-26T15:33:00Z">
        <w:r w:rsidDel="00D57FB1">
          <w:delText>-</w:delText>
        </w:r>
      </w:del>
      <w:ins w:id="149" w:author="Partridge, Matthew" w:date="2017-04-26T15:33:00Z">
        <w:r w:rsidR="00D57FB1">
          <w:t xml:space="preserve"> </w:t>
        </w:r>
      </w:ins>
      <w:r>
        <w:t xml:space="preserve">sample proportion scenarios while the other </w:t>
      </w:r>
      <w:del w:id="150" w:author="Partridge, Matthew" w:date="2017-04-26T15:33:00Z">
        <w:r w:rsidDel="00D57FB1">
          <w:delText xml:space="preserve">tabs </w:delText>
        </w:r>
      </w:del>
      <w:ins w:id="151" w:author="Partridge, Matthew" w:date="2017-04-26T15:33:00Z">
        <w:r w:rsidR="00D57FB1">
          <w:t xml:space="preserve">scenarios </w:t>
        </w:r>
      </w:ins>
      <w:r>
        <w:t xml:space="preserve">do not have the </w:t>
      </w:r>
      <w:del w:id="152" w:author="Partridge, Matthew" w:date="2017-04-26T15:33:00Z">
        <w:r w:rsidDel="00D57FB1">
          <w:delText xml:space="preserve">precision </w:delText>
        </w:r>
      </w:del>
      <w:ins w:id="153" w:author="Partridge, Matthew" w:date="2017-04-26T15:33:00Z">
        <w:r w:rsidR="00D57FB1">
          <w:t xml:space="preserve">margin of error </w:t>
        </w:r>
      </w:ins>
      <w:r>
        <w:t xml:space="preserve">selection. The rest of the dashboard page will then update based on what is </w:t>
      </w:r>
      <w:del w:id="154" w:author="Partridge, Matthew" w:date="2017-04-26T15:33:00Z">
        <w:r w:rsidDel="00D57FB1">
          <w:delText>selected</w:delText>
        </w:r>
      </w:del>
      <w:ins w:id="155" w:author="Partridge, Matthew" w:date="2017-04-26T15:33:00Z">
        <w:r w:rsidR="00D57FB1">
          <w:t>being calculated</w:t>
        </w:r>
      </w:ins>
      <w:r>
        <w:t>.</w:t>
      </w:r>
    </w:p>
    <w:p w:rsidR="004D3928" w:rsidRDefault="00E631B3">
      <w:pPr>
        <w:pStyle w:val="BodyText"/>
      </w:pPr>
      <w:r>
        <w:t xml:space="preserve">The setup of each of the </w:t>
      </w:r>
      <w:del w:id="156" w:author="Partridge, Matthew" w:date="2017-04-26T15:50:00Z">
        <w:r w:rsidDel="00850EE8">
          <w:delText xml:space="preserve">tabs </w:delText>
        </w:r>
      </w:del>
      <w:ins w:id="157" w:author="Partridge, Matthew" w:date="2017-04-26T15:50:00Z">
        <w:r w:rsidR="00850EE8">
          <w:t xml:space="preserve">pages </w:t>
        </w:r>
      </w:ins>
      <w:r>
        <w:t xml:space="preserve">is very similar with only the specific inputs being slightly different. The </w:t>
      </w:r>
      <w:del w:id="158" w:author="Partridge, Matthew" w:date="2017-04-26T15:34:00Z">
        <w:r w:rsidDel="00D57FB1">
          <w:delText>One Sample Mean, One Sample Proportion, Two Sample Means, and Two Sample Proportions</w:delText>
        </w:r>
      </w:del>
      <w:ins w:id="159" w:author="Partridge, Matthew" w:date="2017-04-26T15:34:00Z">
        <w:r w:rsidR="00D57FB1">
          <w:t>one sample mean, one sample proportion, two sample means, and two sample proportions</w:t>
        </w:r>
      </w:ins>
      <w:r>
        <w:t xml:space="preserve"> </w:t>
      </w:r>
      <w:del w:id="160" w:author="Partridge, Matthew" w:date="2017-04-26T15:34:00Z">
        <w:r w:rsidDel="00D57FB1">
          <w:delText xml:space="preserve">tabs </w:delText>
        </w:r>
      </w:del>
      <w:ins w:id="161" w:author="Partridge, Matthew" w:date="2017-04-26T15:34:00Z">
        <w:r w:rsidR="00D57FB1">
          <w:t xml:space="preserve">pages </w:t>
        </w:r>
      </w:ins>
      <w:r>
        <w:t xml:space="preserve">are all set up with study information on the left-hand panel and calculation information as well as the calculation itself on the right-hand panel. The </w:t>
      </w:r>
      <w:del w:id="162" w:author="Partridge, Matthew" w:date="2017-04-26T15:35:00Z">
        <w:r w:rsidDel="00D57FB1">
          <w:delText>Time to Event tab</w:delText>
        </w:r>
      </w:del>
      <w:ins w:id="163" w:author="Partridge, Matthew" w:date="2017-04-26T15:35:00Z">
        <w:r w:rsidR="00D57FB1">
          <w:t>time to event page</w:t>
        </w:r>
      </w:ins>
      <w:r>
        <w:t xml:space="preserve"> is slightly different in that the study information in on the left-hand panel, </w:t>
      </w:r>
      <w:del w:id="164" w:author="Partridge, Matthew" w:date="2017-04-26T22:57:00Z">
        <w:r w:rsidDel="00645231">
          <w:delText xml:space="preserve">population </w:delText>
        </w:r>
      </w:del>
      <w:ins w:id="165" w:author="Partridge, Matthew" w:date="2017-04-26T22:57:00Z">
        <w:r w:rsidR="00645231">
          <w:t>sample</w:t>
        </w:r>
        <w:r w:rsidR="00645231">
          <w:t xml:space="preserve"> </w:t>
        </w:r>
      </w:ins>
      <w:r>
        <w:t xml:space="preserve">information </w:t>
      </w:r>
      <w:del w:id="166" w:author="Partridge, Matthew" w:date="2017-04-26T15:35:00Z">
        <w:r w:rsidDel="00D57FB1">
          <w:delText xml:space="preserve">in </w:delText>
        </w:r>
      </w:del>
      <w:ins w:id="167" w:author="Partridge, Matthew" w:date="2017-04-26T15:35:00Z">
        <w:r w:rsidR="00D57FB1">
          <w:t xml:space="preserve">is </w:t>
        </w:r>
      </w:ins>
      <w:r>
        <w:t xml:space="preserve">on the middle panel, and the calculation information and the calculation itself on the right-hand panel. For all of the </w:t>
      </w:r>
      <w:del w:id="168" w:author="Partridge, Matthew" w:date="2017-04-26T15:41:00Z">
        <w:r w:rsidDel="00D57FB1">
          <w:delText>tabs</w:delText>
        </w:r>
      </w:del>
      <w:ins w:id="169" w:author="Partridge, Matthew" w:date="2017-04-26T15:41:00Z">
        <w:r w:rsidR="00D57FB1">
          <w:t>pages</w:t>
        </w:r>
      </w:ins>
      <w:r>
        <w:t>, the calculation is outlined in green as seen below.</w:t>
      </w:r>
    </w:p>
    <w:p w:rsidR="004D3928" w:rsidRDefault="00E631B3">
      <w:pPr>
        <w:pStyle w:val="Figure"/>
      </w:pPr>
      <w:r>
        <w:rPr>
          <w:noProof/>
        </w:rPr>
        <w:drawing>
          <wp:inline distT="0" distB="0" distL="0" distR="0">
            <wp:extent cx="3051208" cy="208868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utput.png"/>
                    <pic:cNvPicPr>
                      <a:picLocks noChangeAspect="1" noChangeArrowheads="1"/>
                    </pic:cNvPicPr>
                  </pic:nvPicPr>
                  <pic:blipFill>
                    <a:blip r:embed="rId14"/>
                    <a:stretch>
                      <a:fillRect/>
                    </a:stretch>
                  </pic:blipFill>
                  <pic:spPr bwMode="auto">
                    <a:xfrm>
                      <a:off x="0" y="0"/>
                      <a:ext cx="3051208" cy="2088682"/>
                    </a:xfrm>
                    <a:prstGeom prst="rect">
                      <a:avLst/>
                    </a:prstGeom>
                    <a:noFill/>
                    <a:ln w="9525">
                      <a:noFill/>
                      <a:headEnd/>
                      <a:tailEnd/>
                    </a:ln>
                  </pic:spPr>
                </pic:pic>
              </a:graphicData>
            </a:graphic>
          </wp:inline>
        </w:drawing>
      </w:r>
    </w:p>
    <w:p w:rsidR="004D3928" w:rsidRDefault="00E631B3">
      <w:pPr>
        <w:pStyle w:val="FirstParagraph"/>
      </w:pPr>
      <w:r>
        <w:t>Within</w:t>
      </w:r>
      <w:ins w:id="170" w:author="Partridge, Matthew" w:date="2017-04-26T15:52:00Z">
        <w:r w:rsidR="00C43925">
          <w:t xml:space="preserve"> each of</w:t>
        </w:r>
      </w:ins>
      <w:r>
        <w:t xml:space="preserve"> the </w:t>
      </w:r>
      <w:del w:id="171" w:author="Partridge, Matthew" w:date="2017-04-26T15:52:00Z">
        <w:r w:rsidDel="00C43925">
          <w:delText>tabs</w:delText>
        </w:r>
      </w:del>
      <w:ins w:id="172" w:author="Partridge, Matthew" w:date="2017-04-26T15:52:00Z">
        <w:r w:rsidR="00C43925">
          <w:t>pages</w:t>
        </w:r>
      </w:ins>
      <w:r>
        <w:t xml:space="preserve">, there are text, slider, and selector inputs. Each numeric variable has both a text box and a slider that can be manipulated. Updating either of them will have the same effect and will automatically be updated once the other is manipulated. The calculations </w:t>
      </w:r>
      <w:del w:id="173" w:author="Partridge, Matthew" w:date="2017-04-26T15:54:00Z">
        <w:r w:rsidDel="00C43925">
          <w:delText>will be</w:delText>
        </w:r>
      </w:del>
      <w:ins w:id="174" w:author="Partridge, Matthew" w:date="2017-04-26T15:54:00Z">
        <w:r w:rsidR="00C43925">
          <w:t>are</w:t>
        </w:r>
      </w:ins>
      <w:r>
        <w:t xml:space="preserve"> performed </w:t>
      </w:r>
      <w:del w:id="175" w:author="Partridge, Matthew" w:date="2017-04-26T15:54:00Z">
        <w:r w:rsidDel="00C43925">
          <w:delText xml:space="preserve">immediately </w:delText>
        </w:r>
      </w:del>
      <w:ins w:id="176" w:author="Partridge, Matthew" w:date="2017-04-26T15:54:00Z">
        <w:r w:rsidR="00C43925">
          <w:t xml:space="preserve">automatically </w:t>
        </w:r>
      </w:ins>
      <w:r>
        <w:t>after an input is manipulated. It should be noted that</w:t>
      </w:r>
      <w:ins w:id="177" w:author="Partridge, Matthew" w:date="2017-04-26T15:55:00Z">
        <w:r w:rsidR="00C43925">
          <w:t>,</w:t>
        </w:r>
      </w:ins>
      <w:r>
        <w:t xml:space="preserve"> although the calculated variable text box and slider can be manipulated, it will not cause any new calculations to be performed.</w:t>
      </w:r>
    </w:p>
    <w:p w:rsidR="004D3928" w:rsidRDefault="00E631B3">
      <w:pPr>
        <w:pStyle w:val="Heading1"/>
      </w:pPr>
      <w:bookmarkStart w:id="178" w:name="application-tabs"/>
      <w:bookmarkStart w:id="179" w:name="_Toc481010419"/>
      <w:bookmarkEnd w:id="178"/>
      <w:r>
        <w:t>3. Application Tabs</w:t>
      </w:r>
      <w:bookmarkEnd w:id="179"/>
    </w:p>
    <w:p w:rsidR="004D3928" w:rsidRDefault="00E631B3">
      <w:pPr>
        <w:pStyle w:val="Heading2"/>
      </w:pPr>
      <w:bookmarkStart w:id="180" w:name="one-sample-mean"/>
      <w:bookmarkStart w:id="181" w:name="_Toc481010420"/>
      <w:bookmarkEnd w:id="180"/>
      <w:r>
        <w:t>3.1 One Sample Mean</w:t>
      </w:r>
      <w:bookmarkEnd w:id="181"/>
    </w:p>
    <w:p w:rsidR="004D3928" w:rsidRDefault="00E631B3">
      <w:pPr>
        <w:pStyle w:val="Heading3"/>
      </w:pPr>
      <w:bookmarkStart w:id="182" w:name="parameters"/>
      <w:bookmarkEnd w:id="182"/>
      <w:r>
        <w:t>3.1.1 Parameters</w:t>
      </w:r>
    </w:p>
    <w:p w:rsidR="004D3928" w:rsidRDefault="00E631B3">
      <w:pPr>
        <w:pStyle w:val="Compact"/>
        <w:numPr>
          <w:ilvl w:val="0"/>
          <w:numId w:val="3"/>
        </w:numPr>
      </w:pPr>
      <w:r>
        <w:t xml:space="preserve">Mean - The mean of the target </w:t>
      </w:r>
      <w:del w:id="183" w:author="Partridge, Matthew" w:date="2017-04-26T15:55:00Z">
        <w:r w:rsidDel="00C43925">
          <w:delText>population</w:delText>
        </w:r>
      </w:del>
      <w:ins w:id="184" w:author="Partridge, Matthew" w:date="2017-04-26T15:55:00Z">
        <w:r w:rsidR="00C43925">
          <w:t>sample</w:t>
        </w:r>
      </w:ins>
    </w:p>
    <w:p w:rsidR="004D3928" w:rsidRDefault="00E631B3">
      <w:pPr>
        <w:pStyle w:val="Compact"/>
        <w:numPr>
          <w:ilvl w:val="0"/>
          <w:numId w:val="3"/>
        </w:numPr>
      </w:pPr>
      <w:del w:id="185" w:author="Partridge, Matthew" w:date="2017-04-26T22:54:00Z">
        <w:r w:rsidDel="00645231">
          <w:delText xml:space="preserve">True </w:delText>
        </w:r>
      </w:del>
      <w:ins w:id="186" w:author="Partridge, Matthew" w:date="2017-04-26T22:54:00Z">
        <w:r w:rsidR="00645231">
          <w:t>Reference</w:t>
        </w:r>
        <w:r w:rsidR="00645231">
          <w:t xml:space="preserve"> </w:t>
        </w:r>
      </w:ins>
      <w:r>
        <w:t>Mean - The mean of the reference population</w:t>
      </w:r>
    </w:p>
    <w:p w:rsidR="004D3928" w:rsidRDefault="00E631B3">
      <w:pPr>
        <w:pStyle w:val="Compact"/>
        <w:numPr>
          <w:ilvl w:val="0"/>
          <w:numId w:val="3"/>
        </w:numPr>
      </w:pPr>
      <w:r>
        <w:t xml:space="preserve">Standard Deviation - The standard deviation of the measure for the target </w:t>
      </w:r>
      <w:del w:id="187" w:author="Partridge, Matthew" w:date="2017-04-26T15:56:00Z">
        <w:r w:rsidDel="00C43925">
          <w:delText>population</w:delText>
        </w:r>
      </w:del>
      <w:ins w:id="188" w:author="Partridge, Matthew" w:date="2017-04-26T15:56:00Z">
        <w:r w:rsidR="00C43925">
          <w:t>sample</w:t>
        </w:r>
      </w:ins>
    </w:p>
    <w:p w:rsidR="004D3928" w:rsidRDefault="00E631B3">
      <w:pPr>
        <w:pStyle w:val="Compact"/>
        <w:numPr>
          <w:ilvl w:val="0"/>
          <w:numId w:val="3"/>
        </w:numPr>
      </w:pPr>
      <w:r>
        <w:t xml:space="preserve">Sample Size - The </w:t>
      </w:r>
      <w:del w:id="189" w:author="Partridge, Matthew" w:date="2017-04-26T15:56:00Z">
        <w:r w:rsidDel="00C43925">
          <w:delText>sample size of the target population</w:delText>
        </w:r>
      </w:del>
      <w:ins w:id="190" w:author="Partridge, Matthew" w:date="2017-04-26T15:56:00Z">
        <w:r w:rsidR="00C43925">
          <w:t>size of the target sample</w:t>
        </w:r>
      </w:ins>
    </w:p>
    <w:p w:rsidR="004D3928" w:rsidRDefault="00E631B3">
      <w:pPr>
        <w:pStyle w:val="Compact"/>
        <w:numPr>
          <w:ilvl w:val="0"/>
          <w:numId w:val="3"/>
        </w:numPr>
      </w:pPr>
      <w:r>
        <w:t xml:space="preserve">Significance Level - The probability of </w:t>
      </w:r>
      <w:del w:id="191" w:author="Partridge, Matthew" w:date="2017-04-26T16:13:00Z">
        <w:r w:rsidDel="00CE7258">
          <w:delText xml:space="preserve">incorrectly </w:delText>
        </w:r>
      </w:del>
      <w:ins w:id="192" w:author="Partridge, Matthew" w:date="2017-04-26T16:13:00Z">
        <w:r w:rsidR="00CE7258">
          <w:t xml:space="preserve">falsely </w:t>
        </w:r>
      </w:ins>
      <w:r>
        <w:t>rejecting a</w:t>
      </w:r>
      <w:del w:id="193" w:author="Partridge, Matthew" w:date="2017-04-26T16:13:00Z">
        <w:r w:rsidDel="00CE7258">
          <w:delText xml:space="preserve"> true</w:delText>
        </w:r>
      </w:del>
      <w:r>
        <w:t xml:space="preserve"> null hypothesis</w:t>
      </w:r>
    </w:p>
    <w:p w:rsidR="004D3928" w:rsidRDefault="00E631B3">
      <w:pPr>
        <w:pStyle w:val="Compact"/>
        <w:numPr>
          <w:ilvl w:val="0"/>
          <w:numId w:val="3"/>
        </w:numPr>
      </w:pPr>
      <w:r>
        <w:t xml:space="preserve">Power - The probability of correctly rejecting a </w:t>
      </w:r>
      <w:del w:id="194" w:author="Partridge, Matthew" w:date="2017-04-26T16:13:00Z">
        <w:r w:rsidDel="00CE7258">
          <w:delText xml:space="preserve">false </w:delText>
        </w:r>
      </w:del>
      <w:r>
        <w:t>null hypothesis</w:t>
      </w:r>
    </w:p>
    <w:p w:rsidR="004D3928" w:rsidRDefault="00E631B3">
      <w:pPr>
        <w:pStyle w:val="Compact"/>
        <w:numPr>
          <w:ilvl w:val="0"/>
          <w:numId w:val="3"/>
        </w:numPr>
      </w:pPr>
      <w:del w:id="195" w:author="Partridge, Matthew" w:date="2017-04-26T16:14:00Z">
        <w:r w:rsidDel="00CE7258">
          <w:lastRenderedPageBreak/>
          <w:delText xml:space="preserve">Precision </w:delText>
        </w:r>
      </w:del>
      <w:ins w:id="196" w:author="Partridge, Matthew" w:date="2017-04-26T16:14:00Z">
        <w:r w:rsidR="00CE7258">
          <w:t xml:space="preserve">Margin of Error </w:t>
        </w:r>
      </w:ins>
      <w:r>
        <w:t>- The distance in one direction of the confidence interval from the mean</w:t>
      </w:r>
    </w:p>
    <w:p w:rsidR="004D3928" w:rsidRDefault="00E631B3">
      <w:pPr>
        <w:pStyle w:val="Compact"/>
        <w:numPr>
          <w:ilvl w:val="0"/>
          <w:numId w:val="3"/>
        </w:numPr>
      </w:pPr>
      <w:r>
        <w:t>Confidence Interval - The interval in which the mean is likely to fall within</w:t>
      </w:r>
    </w:p>
    <w:p w:rsidR="004D3928" w:rsidRDefault="00E631B3">
      <w:pPr>
        <w:pStyle w:val="Heading3"/>
      </w:pPr>
      <w:bookmarkStart w:id="197" w:name="use-of-parameters"/>
      <w:bookmarkEnd w:id="197"/>
      <w:r>
        <w:t>3.1.2 Use of Parameters</w:t>
      </w:r>
    </w:p>
    <w:p w:rsidR="004D3928" w:rsidRDefault="00E631B3">
      <w:pPr>
        <w:pStyle w:val="FirstParagraph"/>
      </w:pPr>
      <w:r>
        <w:t xml:space="preserve">Sample size, power, </w:t>
      </w:r>
      <w:del w:id="198" w:author="Partridge, Matthew" w:date="2017-04-26T16:15:00Z">
        <w:r w:rsidDel="00CE7258">
          <w:delText>precision</w:delText>
        </w:r>
      </w:del>
      <w:ins w:id="199" w:author="Partridge, Matthew" w:date="2017-04-26T16:16:00Z">
        <w:r w:rsidR="00CE7258">
          <w:t xml:space="preserve"> and </w:t>
        </w:r>
      </w:ins>
      <w:ins w:id="200" w:author="Partridge, Matthew" w:date="2017-04-26T16:15:00Z">
        <w:r w:rsidR="00CE7258">
          <w:t>margin of error</w:t>
        </w:r>
      </w:ins>
      <w:del w:id="201" w:author="Partridge, Matthew" w:date="2017-04-26T16:16:00Z">
        <w:r w:rsidDel="00CE7258">
          <w:delText>, and confidence interval</w:delText>
        </w:r>
      </w:del>
      <w:r>
        <w:t xml:space="preserve"> are all parameters that can be calculated, while sample size and power are</w:t>
      </w:r>
      <w:ins w:id="202" w:author="Partridge, Matthew" w:date="2017-04-26T16:16:00Z">
        <w:r w:rsidR="00CE7258">
          <w:t xml:space="preserve"> both</w:t>
        </w:r>
      </w:ins>
      <w:r>
        <w:t xml:space="preserve"> parameters that can be used as input</w:t>
      </w:r>
      <w:ins w:id="203" w:author="Partridge, Matthew" w:date="2017-04-26T16:16:00Z">
        <w:r w:rsidR="00CE7258">
          <w:t>s</w:t>
        </w:r>
      </w:ins>
      <w:r>
        <w:t xml:space="preserve"> </w:t>
      </w:r>
      <w:del w:id="204" w:author="Partridge, Matthew" w:date="2017-04-26T16:16:00Z">
        <w:r w:rsidDel="00CE7258">
          <w:delText xml:space="preserve">parameters </w:delText>
        </w:r>
      </w:del>
      <w:r>
        <w:t>for</w:t>
      </w:r>
      <w:ins w:id="205" w:author="Partridge, Matthew" w:date="2017-04-26T16:16:00Z">
        <w:r w:rsidR="00CE7258">
          <w:t xml:space="preserve"> other</w:t>
        </w:r>
      </w:ins>
      <w:r>
        <w:t xml:space="preserve"> calculations. All of the other parameters can be changed and manipulated resulting in different values for sample size, power, or </w:t>
      </w:r>
      <w:del w:id="206" w:author="Partridge, Matthew" w:date="2017-04-26T16:16:00Z">
        <w:r w:rsidDel="00CE7258">
          <w:delText>precision</w:delText>
        </w:r>
      </w:del>
      <w:ins w:id="207" w:author="Partridge, Matthew" w:date="2017-04-26T16:16:00Z">
        <w:r w:rsidR="00CE7258">
          <w:t>margin of error</w:t>
        </w:r>
      </w:ins>
      <w:r>
        <w:t>.</w:t>
      </w:r>
    </w:p>
    <w:p w:rsidR="004D3928" w:rsidRDefault="00E631B3">
      <w:pPr>
        <w:pStyle w:val="Heading3"/>
      </w:pPr>
      <w:bookmarkStart w:id="208" w:name="statistical-explanation"/>
      <w:bookmarkEnd w:id="208"/>
      <w:r>
        <w:t>3.1.3 Statistical Explanation</w:t>
      </w:r>
    </w:p>
    <w:p w:rsidR="004D3928" w:rsidRDefault="00E631B3">
      <w:pPr>
        <w:pStyle w:val="FirstParagraph"/>
      </w:pPr>
      <w:r>
        <w:t xml:space="preserve">The one sample mean scenario looks to compare a sample mean and standard deviation to a </w:t>
      </w:r>
      <w:del w:id="209" w:author="Partridge, Matthew" w:date="2017-04-26T19:17:00Z">
        <w:r w:rsidDel="002806E2">
          <w:delText xml:space="preserve">known </w:delText>
        </w:r>
      </w:del>
      <w:ins w:id="210" w:author="Partridge, Matthew" w:date="2017-04-26T19:17:00Z">
        <w:r w:rsidR="002806E2">
          <w:t>reference</w:t>
        </w:r>
      </w:ins>
      <w:ins w:id="211" w:author="Partridge, Matthew" w:date="2017-04-26T22:57:00Z">
        <w:r w:rsidR="00B479D5">
          <w:t xml:space="preserve"> </w:t>
        </w:r>
      </w:ins>
      <w:r>
        <w:t xml:space="preserve">population mean in a two-sided comparison. The null and alternative hypothesese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w:t>
      </w:r>
      <w:commentRangeStart w:id="212"/>
      <w:r>
        <w:t xml:space="preserve">and </w:t>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w:commentRangeEnd w:id="212"/>
        <m:r>
          <m:rPr>
            <m:sty m:val="p"/>
          </m:rPr>
          <w:rPr>
            <w:rStyle w:val="CommentReference"/>
          </w:rPr>
          <w:commentReference w:id="212"/>
        </m:r>
      </m:oMath>
      <w:r>
        <w:t xml:space="preserve"> respectively, where </w:t>
      </w:r>
      <m:oMath>
        <m:bar>
          <m:barPr>
            <m:pos m:val="top"/>
            <m:ctrlPr>
              <w:rPr>
                <w:rFonts w:ascii="Cambria Math" w:hAnsi="Cambria Math"/>
              </w:rPr>
            </m:ctrlPr>
          </m:barPr>
          <m:e>
            <m:r>
              <w:rPr>
                <w:rFonts w:ascii="Cambria Math" w:hAnsi="Cambria Math"/>
              </w:rPr>
              <m:t>x</m:t>
            </m:r>
          </m:e>
        </m:bar>
      </m:oMath>
      <w:r>
        <w:t xml:space="preserve"> is the sample mean</w:t>
      </w:r>
      <w:del w:id="213" w:author="Partridge, Matthew" w:date="2017-04-26T16:18:00Z">
        <w:r w:rsidDel="00CE7258">
          <w:delText xml:space="preserve">, </w:delText>
        </w:r>
      </w:del>
      <w:ins w:id="214" w:author="Partridge, Matthew" w:date="2017-04-26T16:18:00Z">
        <w:r w:rsidR="00CE7258">
          <w:t xml:space="preserve"> and </w:t>
        </w:r>
      </w:ins>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is the </w:t>
      </w:r>
      <w:del w:id="215" w:author="Partridge, Matthew" w:date="2017-04-26T22:49:00Z">
        <w:r w:rsidDel="00645231">
          <w:delText xml:space="preserve">known </w:delText>
        </w:r>
      </w:del>
      <w:ins w:id="216" w:author="Partridge, Matthew" w:date="2017-04-26T22:49:00Z">
        <w:r w:rsidR="00645231">
          <w:t>reference</w:t>
        </w:r>
        <w:r w:rsidR="00645231">
          <w:t xml:space="preserve"> </w:t>
        </w:r>
      </w:ins>
      <w:r>
        <w:t xml:space="preserve">population mean that the sample mean is being compared to. In order to compare the two means, the Student's </w:t>
      </w:r>
      <m:oMath>
        <m:r>
          <w:rPr>
            <w:rFonts w:ascii="Cambria Math" w:hAnsi="Cambria Math"/>
          </w:rPr>
          <m:t>t</m:t>
        </m:r>
      </m:oMath>
      <w:r>
        <w:t>-Test can be used:</w:t>
      </w:r>
    </w:p>
    <w:p w:rsidR="004D3928" w:rsidRDefault="00E631B3">
      <w:pPr>
        <w:pStyle w:val="BodyText"/>
      </w:pPr>
      <m:oMathPara>
        <m:oMathParaPr>
          <m:jc m:val="center"/>
        </m:oMathParaPr>
        <m:oMath>
          <m:r>
            <w:rPr>
              <w:rFonts w:ascii="Cambria Math" w:hAnsi="Cambria Math"/>
            </w:rPr>
            <m:t>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num>
            <m:den>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den>
          </m:f>
        </m:oMath>
      </m:oMathPara>
    </w:p>
    <w:p w:rsidR="004D3928" w:rsidRDefault="00E631B3">
      <w:pPr>
        <w:pStyle w:val="FirstParagraph"/>
      </w:pPr>
      <w:r>
        <w:t xml:space="preserve">where, </w:t>
      </w:r>
      <m:oMath>
        <m:bar>
          <m:barPr>
            <m:pos m:val="top"/>
            <m:ctrlPr>
              <w:rPr>
                <w:rFonts w:ascii="Cambria Math" w:hAnsi="Cambria Math"/>
              </w:rPr>
            </m:ctrlPr>
          </m:barPr>
          <m:e>
            <m:r>
              <w:rPr>
                <w:rFonts w:ascii="Cambria Math" w:hAnsi="Cambria Math"/>
              </w:rPr>
              <m:t>x</m:t>
            </m:r>
          </m:e>
        </m:bar>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are defined as above, </w:t>
      </w:r>
      <m:oMath>
        <m:r>
          <w:rPr>
            <w:rFonts w:ascii="Cambria Math" w:hAnsi="Cambria Math"/>
          </w:rPr>
          <m:t>s</m:t>
        </m:r>
      </m:oMath>
      <w:r>
        <w:t xml:space="preserve"> is the sample standard deviation, </w:t>
      </w:r>
      <m:oMath>
        <m:r>
          <w:rPr>
            <w:rFonts w:ascii="Cambria Math" w:hAnsi="Cambria Math"/>
          </w:rPr>
          <m:t>n</m:t>
        </m:r>
      </m:oMath>
      <w:r>
        <w:t xml:space="preserve"> is the sample size, and </w:t>
      </w:r>
      <m:oMath>
        <m:r>
          <w:rPr>
            <w:rFonts w:ascii="Cambria Math" w:hAnsi="Cambria Math"/>
          </w:rPr>
          <m:t>t</m:t>
        </m:r>
      </m:oMath>
      <w:r>
        <w:t xml:space="preserve"> is the t-value from the </w:t>
      </w:r>
      <m:oMath>
        <m:r>
          <w:rPr>
            <w:rFonts w:ascii="Cambria Math" w:hAnsi="Cambria Math"/>
          </w:rPr>
          <m:t>t</m:t>
        </m:r>
      </m:oMath>
      <w:r>
        <w:t xml:space="preserve">-distribution with </w:t>
      </w:r>
      <m:oMath>
        <m:r>
          <w:rPr>
            <w:rFonts w:ascii="Cambria Math" w:hAnsi="Cambria Math"/>
          </w:rPr>
          <m:t>n-1</m:t>
        </m:r>
      </m:oMath>
      <w:r>
        <w:t xml:space="preserve"> degrees of fredom. The importance of the </w:t>
      </w:r>
      <m:oMath>
        <m:r>
          <w:rPr>
            <w:rFonts w:ascii="Cambria Math" w:hAnsi="Cambria Math"/>
          </w:rPr>
          <m:t>t</m:t>
        </m:r>
      </m:oMath>
      <w:r>
        <w:t xml:space="preserve">-test is that it standardizes the raw effect size, </w:t>
      </w:r>
      <m:oMath>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by dividing by the standard deviation of the population. Cohen</w:t>
      </w:r>
      <w:del w:id="217" w:author="Partridge, Matthew" w:date="2017-04-26T16:19:00Z">
        <w:r w:rsidDel="00CE7258">
          <w:delText xml:space="preserve"> (1988)</w:delText>
        </w:r>
      </w:del>
      <w:r>
        <w:t xml:space="preserve"> defined this standardization</w:t>
      </w:r>
      <w:proofErr w:type="gramStart"/>
      <w:r>
        <w:t xml:space="preserve">, </w:t>
      </w:r>
      <w:proofErr w:type="gramEnd"/>
      <m:oMath>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σ</m:t>
            </m:r>
          </m:den>
        </m:f>
      </m:oMath>
      <w:r>
        <w:t>, as the Effect Size Index (ESI)</w:t>
      </w:r>
      <w:ins w:id="218" w:author="Partridge, Matthew" w:date="2017-04-26T16:19:00Z">
        <w:r w:rsidR="00CE7258">
          <w:t xml:space="preserve"> (Cohen, 1988)</w:t>
        </w:r>
      </w:ins>
      <w:r>
        <w:t>. Due to the fact that the sample size</w:t>
      </w:r>
      <w:proofErr w:type="gramStart"/>
      <w:r>
        <w:t xml:space="preserve">, </w:t>
      </w:r>
      <w:proofErr w:type="gramEnd"/>
      <m:oMath>
        <m:r>
          <w:rPr>
            <w:rFonts w:ascii="Cambria Math" w:hAnsi="Cambria Math"/>
          </w:rPr>
          <m:t>n</m:t>
        </m:r>
      </m:oMath>
      <w:r>
        <w:t xml:space="preserve">, is unknown for the scenario of solving for the sample size, the </w:t>
      </w:r>
      <m:oMath>
        <m:r>
          <w:rPr>
            <w:rFonts w:ascii="Cambria Math" w:hAnsi="Cambria Math"/>
          </w:rPr>
          <m:t>t</m:t>
        </m:r>
      </m:oMath>
      <w:r>
        <w:t xml:space="preserve">-distribution can be estimated using the </w:t>
      </w:r>
      <m:oMath>
        <m:r>
          <w:rPr>
            <w:rFonts w:ascii="Cambria Math" w:hAnsi="Cambria Math"/>
          </w:rPr>
          <m:t>Z</m:t>
        </m:r>
      </m:oMath>
      <w:r>
        <w:t xml:space="preserve">-distribution since </w:t>
      </w:r>
      <m:oMath>
        <m:sSub>
          <m:sSubPr>
            <m:ctrlPr>
              <w:rPr>
                <w:rFonts w:ascii="Cambria Math" w:hAnsi="Cambria Math"/>
              </w:rPr>
            </m:ctrlPr>
          </m:sSubPr>
          <m:e>
            <m:r>
              <w:rPr>
                <w:rFonts w:ascii="Cambria Math" w:hAnsi="Cambria Math"/>
              </w:rPr>
              <m:t>t</m:t>
            </m:r>
          </m:e>
          <m:sub>
            <m:r>
              <w:rPr>
                <w:rFonts w:ascii="Cambria Math" w:hAnsi="Cambria Math"/>
              </w:rPr>
              <m:t>n-1</m:t>
            </m:r>
          </m:sub>
        </m:sSub>
        <m:r>
          <w:rPr>
            <w:rFonts w:ascii="Cambria Math" w:hAnsi="Cambria Math"/>
          </w:rPr>
          <m:t>∼Z</m:t>
        </m:r>
      </m:oMath>
      <w:r>
        <w:t xml:space="preserve"> as </w:t>
      </w:r>
      <w:commentRangeStart w:id="219"/>
      <w:r>
        <w:t>n</w:t>
      </w:r>
      <w:commentRangeEnd w:id="219"/>
      <w:r w:rsidR="00CE7258">
        <w:rPr>
          <w:rStyle w:val="CommentReference"/>
        </w:rPr>
        <w:commentReference w:id="219"/>
      </w:r>
      <w:r>
        <w:t xml:space="preserve"> gets larger. Thus, the </w:t>
      </w:r>
      <m:oMath>
        <m:r>
          <w:rPr>
            <w:rFonts w:ascii="Cambria Math" w:hAnsi="Cambria Math"/>
          </w:rPr>
          <m:t>Z</m:t>
        </m:r>
      </m:oMath>
      <w:r>
        <w:t>-distribution will be used throughout this scenario.</w:t>
      </w:r>
    </w:p>
    <w:p w:rsidR="004D3928" w:rsidRDefault="00E631B3">
      <w:pPr>
        <w:pStyle w:val="BodyText"/>
      </w:pPr>
      <w:r>
        <w:rPr>
          <w:b/>
        </w:rPr>
        <w:t>Power:</w:t>
      </w:r>
      <w:r>
        <w:t xml:space="preserve"> The power of a study is defined as the probability of correctly rejecting the null hypothesis</w:t>
      </w:r>
      <w:proofErr w:type="gramStart"/>
      <w:ins w:id="220" w:author="Partridge, Matthew" w:date="2017-04-26T16:21:00Z">
        <w:r w:rsidR="00CE7258">
          <w:t xml:space="preserve">, </w:t>
        </w:r>
      </w:ins>
      <w:proofErr w:type="gramEnd"/>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when the alternative hypothesis, </w:t>
      </w:r>
      <w:commentRangeStart w:id="221"/>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w:commentRangeEnd w:id="221"/>
        <m:r>
          <m:rPr>
            <m:sty m:val="p"/>
          </m:rPr>
          <w:rPr>
            <w:rStyle w:val="CommentReference"/>
          </w:rPr>
          <w:commentReference w:id="221"/>
        </m:r>
      </m:oMath>
      <w:r>
        <w:t xml:space="preserve">, is true. This can be expressed as the probability that the </w:t>
      </w:r>
      <m:oMath>
        <m:r>
          <w:rPr>
            <w:rFonts w:ascii="Cambria Math" w:hAnsi="Cambria Math"/>
          </w:rPr>
          <m:t>Z</m:t>
        </m:r>
      </m:oMath>
      <w:r>
        <w:t>-score</w:t>
      </w:r>
      <w:proofErr w:type="gramStart"/>
      <w:r>
        <w:t xml:space="preserve">, </w:t>
      </w:r>
      <m:oMath>
        <m:f>
          <m:fPr>
            <m:ctrlPr>
              <w:rPr>
                <w:rFonts w:ascii="Cambria Math" w:hAnsi="Cambria Math"/>
              </w:rPr>
            </m:ctrlPr>
          </m:fPr>
          <m:num>
            <w:proofErr w:type="gramEnd"/>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oMath>
      <w:ins w:id="222" w:author="Partridge, Matthew" w:date="2017-04-26T16:22:00Z">
        <w:r w:rsidR="006B6648">
          <w:rPr>
            <w:rFonts w:eastAsiaTheme="minorEastAsia"/>
          </w:rPr>
          <w:t xml:space="preserve"> </w:t>
        </w:r>
      </w:ins>
      <w:r>
        <w:t>, is more extreme than the standard normal value for a given significance level.</w:t>
      </w:r>
    </w:p>
    <w:p w:rsidR="004D3928" w:rsidRDefault="00E631B3">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=P(Rejecting</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e>
            </m:mr>
            <m:mr>
              <m:e/>
              <m:e>
                <m:r>
                  <w:rPr>
                    <w:rFonts w:ascii="Cambria Math" w:hAnsi="Cambria Math"/>
                  </w:rPr>
                  <m:t>=P(</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r>
                  <w:rPr>
                    <w:rFonts w:ascii="Cambria Math" w:hAnsi="Cambria Math"/>
                  </w:rPr>
                  <m:t>)+P(</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r>
                  <w:rPr>
                    <w:rFonts w:ascii="Cambria Math" w:hAnsi="Cambria Math"/>
                  </w:rPr>
                  <m:t>)</m:t>
                </m:r>
              </m:e>
            </m:mr>
            <m:mr>
              <m:e/>
              <m:e>
                <m:r>
                  <w:rPr>
                    <w:rFonts w:ascii="Cambria Math" w:hAnsi="Cambria Math"/>
                  </w:rPr>
                  <m:t>=P(</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1-α/2</m:t>
                        </m:r>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)+P(</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1-α/2</m:t>
                        </m:r>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e>
            </m:mr>
            <m:mr>
              <m:e/>
              <m:e>
                <m:r>
                  <w:rPr>
                    <w:rFonts w:ascii="Cambria Math" w:hAnsi="Cambria Math"/>
                  </w:rPr>
                  <m:t>=P(</m:t>
                </m:r>
                <m:rad>
                  <m:radPr>
                    <m:degHide m:val="1"/>
                    <m:ctrlPr>
                      <w:rPr>
                        <w:rFonts w:ascii="Cambria Math" w:hAnsi="Cambria Math"/>
                      </w:rPr>
                    </m:ctrlPr>
                  </m:radPr>
                  <m:deg/>
                  <m:e>
                    <m:r>
                      <w:rPr>
                        <w:rFonts w:ascii="Cambria Math" w:hAnsi="Cambria Math"/>
                      </w:rPr>
                      <m:t>N</m:t>
                    </m:r>
                  </m:e>
                </m:rad>
                <m:r>
                  <w:rPr>
                    <w:rFonts w:ascii="Cambria Math" w:hAnsi="Cambria Math"/>
                  </w:rPr>
                  <m:t>ESI≥</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)+P(</m:t>
                </m:r>
                <m:rad>
                  <m:radPr>
                    <m:degHide m:val="1"/>
                    <m:ctrlPr>
                      <w:rPr>
                        <w:rFonts w:ascii="Cambria Math" w:hAnsi="Cambria Math"/>
                      </w:rPr>
                    </m:ctrlPr>
                  </m:radPr>
                  <m:deg/>
                  <m:e>
                    <m:r>
                      <w:rPr>
                        <w:rFonts w:ascii="Cambria Math" w:hAnsi="Cambria Math"/>
                      </w:rPr>
                      <m:t>N</m:t>
                    </m:r>
                  </m:e>
                </m:rad>
                <m:r>
                  <w:rPr>
                    <w:rFonts w:ascii="Cambria Math" w:hAnsi="Cambria Math"/>
                  </w:rPr>
                  <m:t>ESI≤</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r>
              <m:e/>
              <m:e>
                <m:r>
                  <w:rPr>
                    <w:rFonts w:ascii="Cambria Math" w:hAnsi="Cambria Math"/>
                  </w:rPr>
                  <m:t>=1-ϕ(</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)+ϕ(</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
        </m:oMath>
      </m:oMathPara>
    </w:p>
    <w:p w:rsidR="004D3928" w:rsidRDefault="00E631B3">
      <w:pPr>
        <w:pStyle w:val="FirstParagraph"/>
      </w:pPr>
      <w:r>
        <w:lastRenderedPageBreak/>
        <w:t xml:space="preserve">Where </w:t>
      </w:r>
      <m:oMath>
        <m:bar>
          <m:barPr>
            <m:pos m:val="top"/>
            <m:ctrlPr>
              <w:rPr>
                <w:rFonts w:ascii="Cambria Math" w:hAnsi="Cambria Math"/>
              </w:rPr>
            </m:ctrlPr>
          </m:barPr>
          <m:e>
            <m:r>
              <w:rPr>
                <w:rFonts w:ascii="Cambria Math" w:hAnsi="Cambria Math"/>
              </w:rPr>
              <m:t>x</m:t>
            </m:r>
          </m:e>
        </m:bar>
      </m:oMath>
      <w:r>
        <w:t xml:space="preserve"> is the target mean, </w:t>
      </w:r>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is the reference mean, </w:t>
      </w:r>
      <m:oMath>
        <m:r>
          <w:rPr>
            <w:rFonts w:ascii="Cambria Math" w:hAnsi="Cambria Math"/>
          </w:rPr>
          <m:t>μ</m:t>
        </m:r>
      </m:oMath>
      <w:r>
        <w:t xml:space="preserve"> is the true mean of the target</w:t>
      </w:r>
      <w:del w:id="223" w:author="Partridge, Matthew" w:date="2017-04-26T22:55:00Z">
        <w:r w:rsidDel="00645231">
          <w:delText>ed</w:delText>
        </w:r>
      </w:del>
      <w:r>
        <w:t xml:space="preserve"> population, </w:t>
      </w:r>
      <m:oMath>
        <m:r>
          <w:rPr>
            <w:rFonts w:ascii="Cambria Math" w:hAnsi="Cambria Math"/>
          </w:rPr>
          <m:t>z</m:t>
        </m:r>
      </m:oMath>
      <w:r>
        <w:t xml:space="preserve"> denotes the Standard Normal quantile function, </w:t>
      </w:r>
      <m:oMath>
        <m:r>
          <w:rPr>
            <w:rFonts w:ascii="Cambria Math" w:hAnsi="Cambria Math"/>
          </w:rPr>
          <m:t>α</m:t>
        </m:r>
      </m:oMath>
      <w:r>
        <w:t xml:space="preserve"> is the significance level, </w:t>
      </w:r>
      <m:oMath>
        <m:r>
          <w:rPr>
            <w:rFonts w:ascii="Cambria Math" w:hAnsi="Cambria Math"/>
          </w:rPr>
          <m:t>σ</m:t>
        </m:r>
      </m:oMath>
      <w:r>
        <w:t xml:space="preserve"> is the standard deviation of the target</w:t>
      </w:r>
      <w:del w:id="224" w:author="Partridge, Matthew" w:date="2017-04-26T16:24:00Z">
        <w:r w:rsidDel="006B6648">
          <w:delText>ed</w:delText>
        </w:r>
      </w:del>
      <w:r>
        <w:t xml:space="preserve"> </w:t>
      </w:r>
      <w:del w:id="225" w:author="Partridge, Matthew" w:date="2017-04-26T22:58:00Z">
        <w:r w:rsidDel="00B479D5">
          <w:delText>population</w:delText>
        </w:r>
      </w:del>
      <w:ins w:id="226" w:author="Partridge, Matthew" w:date="2017-04-26T22:58:00Z">
        <w:r w:rsidR="00B479D5">
          <w:t>sample</w:t>
        </w:r>
      </w:ins>
      <w:r>
        <w:t xml:space="preserve">, </w:t>
      </w:r>
      <m:oMath>
        <m:r>
          <w:rPr>
            <w:rFonts w:ascii="Cambria Math" w:hAnsi="Cambria Math"/>
          </w:rPr>
          <m:t>N</m:t>
        </m:r>
      </m:oMath>
      <w:r>
        <w:t xml:space="preserve"> is sample size of the target</w:t>
      </w:r>
      <w:del w:id="227" w:author="Partridge, Matthew" w:date="2017-04-26T16:25:00Z">
        <w:r w:rsidDel="006B6648">
          <w:delText>ed</w:delText>
        </w:r>
      </w:del>
      <w:r>
        <w:t xml:space="preserve"> </w:t>
      </w:r>
      <w:del w:id="228" w:author="Partridge, Matthew" w:date="2017-04-26T22:58:00Z">
        <w:r w:rsidDel="00B479D5">
          <w:delText>population</w:delText>
        </w:r>
      </w:del>
      <w:ins w:id="229" w:author="Partridge, Matthew" w:date="2017-04-26T22:58:00Z">
        <w:r w:rsidR="00B479D5">
          <w:t>sample</w:t>
        </w:r>
      </w:ins>
      <w:r>
        <w:t xml:space="preserve">, and </w:t>
      </w:r>
      <m:oMath>
        <m:r>
          <w:rPr>
            <w:rFonts w:ascii="Cambria Math" w:hAnsi="Cambria Math"/>
          </w:rPr>
          <m:t>ϕ()</m:t>
        </m:r>
      </m:oMath>
      <w:r>
        <w:t xml:space="preserve"> denotes the Standard Normal distribution function.</w:t>
      </w:r>
    </w:p>
    <w:p w:rsidR="004D3928" w:rsidRDefault="00E631B3">
      <w:pPr>
        <w:pStyle w:val="BodyText"/>
      </w:pPr>
      <w:r>
        <w:rPr>
          <w:b/>
        </w:rPr>
        <w:t>Sample Size:</w:t>
      </w:r>
      <w:r>
        <w:t xml:space="preserve"> The sample size can be defined as the number of observations needed in order for the equation above to equate to a given power. With this idea in mind, the equation can be manipulated to solve for the samle size instead of the power. The sample size can be calculated by solving the following equation for a given power:</w:t>
      </w:r>
    </w:p>
    <w:p w:rsidR="004D3928" w:rsidRDefault="00E631B3">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1-β</m:t>
                </m:r>
              </m:e>
              <m:e>
                <m:r>
                  <w:rPr>
                    <w:rFonts w:ascii="Cambria Math" w:hAnsi="Cambria Math"/>
                  </w:rPr>
                  <m:t>=ϕ(</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r>
              <m:e>
                <m:sSub>
                  <m:sSubPr>
                    <m:ctrlPr>
                      <w:rPr>
                        <w:rFonts w:ascii="Cambria Math" w:hAnsi="Cambria Math"/>
                      </w:rPr>
                    </m:ctrlPr>
                  </m:sSubPr>
                  <m:e>
                    <m:r>
                      <w:rPr>
                        <w:rFonts w:ascii="Cambria Math" w:hAnsi="Cambria Math"/>
                      </w:rPr>
                      <m:t>z</m:t>
                    </m:r>
                  </m:e>
                  <m:sub>
                    <m:r>
                      <w:rPr>
                        <w:rFonts w:ascii="Cambria Math" w:hAnsi="Cambria Math"/>
                      </w:rPr>
                      <m:t>1-β</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mr>
            <m:m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e>
              <m:e>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e>
            </m:mr>
            <m:mr>
              <m:e>
                <m:rad>
                  <m:radPr>
                    <m:degHide m:val="1"/>
                    <m:ctrlPr>
                      <w:rPr>
                        <w:rFonts w:ascii="Cambria Math" w:hAnsi="Cambria Math"/>
                      </w:rPr>
                    </m:ctrlPr>
                  </m:radPr>
                  <m:deg/>
                  <m:e>
                    <m:r>
                      <w:rPr>
                        <w:rFonts w:ascii="Cambria Math" w:hAnsi="Cambria Math"/>
                      </w:rPr>
                      <m:t>N</m:t>
                    </m:r>
                  </m:e>
                </m:rad>
              </m:e>
              <m:e>
                <m:r>
                  <w:rPr>
                    <w:rFonts w:ascii="Cambria Math" w:hAnsi="Cambria Math"/>
                  </w:rPr>
                  <m:t>=σ</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den>
                </m:f>
              </m:e>
            </m:mr>
            <m:mr>
              <m:e>
                <m:r>
                  <w:rPr>
                    <w:rFonts w:ascii="Cambria Math" w:hAnsi="Cambria Math"/>
                  </w:rPr>
                  <m:t>N</m:t>
                </m:r>
              </m:e>
              <m:e>
                <m:r>
                  <w:rPr>
                    <w:rFonts w:ascii="Cambria Math" w:hAnsi="Cambria Math"/>
                  </w:rPr>
                  <m:t>=(σ</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den>
                </m:f>
                <m:sSup>
                  <m:sSupPr>
                    <m:ctrlPr>
                      <w:rPr>
                        <w:rFonts w:ascii="Cambria Math" w:hAnsi="Cambria Math"/>
                      </w:rPr>
                    </m:ctrlPr>
                  </m:sSupPr>
                  <m:e>
                    <m:r>
                      <w:rPr>
                        <w:rFonts w:ascii="Cambria Math" w:hAnsi="Cambria Math"/>
                      </w:rPr>
                      <m:t>)</m:t>
                    </m:r>
                  </m:e>
                  <m:sup>
                    <m:r>
                      <w:rPr>
                        <w:rFonts w:ascii="Cambria Math" w:hAnsi="Cambria Math"/>
                      </w:rPr>
                      <m:t>2</m:t>
                    </m:r>
                  </m:sup>
                </m:sSup>
              </m:e>
            </m:mr>
          </m:m>
        </m:oMath>
      </m:oMathPara>
    </w:p>
    <w:p w:rsidR="004D3928" w:rsidRDefault="00E631B3">
      <w:pPr>
        <w:pStyle w:val="FirstParagraph"/>
      </w:pPr>
      <w:del w:id="230" w:author="Partridge, Matthew" w:date="2017-04-26T16:26:00Z">
        <w:r w:rsidDel="006B6648">
          <w:rPr>
            <w:b/>
          </w:rPr>
          <w:delText>Precision</w:delText>
        </w:r>
      </w:del>
      <w:ins w:id="231" w:author="Partridge, Matthew" w:date="2017-04-26T16:26:00Z">
        <w:r w:rsidR="006B6648">
          <w:rPr>
            <w:b/>
          </w:rPr>
          <w:t>Margin of Error</w:t>
        </w:r>
      </w:ins>
      <w:r>
        <w:rPr>
          <w:b/>
        </w:rPr>
        <w:t>:</w:t>
      </w:r>
      <w:r>
        <w:t xml:space="preserve"> The </w:t>
      </w:r>
      <w:del w:id="232" w:author="Partridge, Matthew" w:date="2017-04-26T16:26:00Z">
        <w:r w:rsidDel="006B6648">
          <w:delText xml:space="preserve">precision </w:delText>
        </w:r>
      </w:del>
      <w:ins w:id="233" w:author="Partridge, Matthew" w:date="2017-04-26T16:26:00Z">
        <w:r w:rsidR="006B6648">
          <w:t xml:space="preserve">margin of error </w:t>
        </w:r>
      </w:ins>
      <w:r>
        <w:t xml:space="preserve">of an estimate is typically defined by the width of its confidence interval. A smaller margin of error implies more precision and vice versa. The margin of error is simply </w:t>
      </w:r>
      <m:oMath>
        <m:sSub>
          <m:sSubPr>
            <m:ctrlPr>
              <w:rPr>
                <w:rFonts w:ascii="Cambria Math" w:hAnsi="Cambria Math"/>
              </w:rPr>
            </m:ctrlPr>
          </m:sSubPr>
          <m:e>
            <m:r>
              <w:rPr>
                <w:rFonts w:ascii="Cambria Math" w:hAnsi="Cambria Math"/>
              </w:rPr>
              <m:t>z</m:t>
            </m:r>
          </m:e>
          <m:sub>
            <m:r>
              <w:rPr>
                <w:rFonts w:ascii="Cambria Math" w:hAnsi="Cambria Math"/>
              </w:rPr>
              <m:t>1-α/2</m:t>
            </m:r>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oMath>
      <w:r>
        <w:t xml:space="preserve"> and the confidence interval for a value, </w:t>
      </w:r>
      <m:oMath>
        <m:r>
          <w:rPr>
            <w:rFonts w:ascii="Cambria Math" w:hAnsi="Cambria Math"/>
          </w:rPr>
          <m:t>μ</m:t>
        </m:r>
      </m:oMath>
      <w:r>
        <w:t xml:space="preserve"> is </w:t>
      </w:r>
      <m:oMath>
        <m:r>
          <w:rPr>
            <w:rFonts w:ascii="Cambria Math" w:hAnsi="Cambria Math"/>
          </w:rPr>
          <m:t>μ±</m:t>
        </m:r>
        <m:r>
          <m:rPr>
            <m:sty m:val="p"/>
          </m:rPr>
          <w:rPr>
            <w:rFonts w:ascii="Cambria Math" w:hAnsi="Cambria Math"/>
          </w:rPr>
          <m:t>Margin of Error</m:t>
        </m:r>
      </m:oMath>
      <w:r>
        <w:t xml:space="preserve">. Thus the confidence interval for a value, </w:t>
      </w:r>
      <m:oMath>
        <m:r>
          <w:rPr>
            <w:rFonts w:ascii="Cambria Math" w:hAnsi="Cambria Math"/>
          </w:rPr>
          <m:t>μ</m:t>
        </m:r>
      </m:oMath>
      <w:r>
        <w:t xml:space="preserve"> is</w:t>
      </w:r>
    </w:p>
    <w:p w:rsidR="004D3928" w:rsidRDefault="00E631B3">
      <w:pPr>
        <w:pStyle w:val="BodyText"/>
      </w:pPr>
      <m:oMathPara>
        <m:oMathParaPr>
          <m:jc m:val="center"/>
        </m:oMathParaPr>
        <m:oMath>
          <m:r>
            <w:rPr>
              <w:rFonts w:ascii="Cambria Math" w:hAnsi="Cambria Math"/>
            </w:rPr>
            <m:t>(μ-</m:t>
          </m:r>
          <m:sSub>
            <m:sSubPr>
              <m:ctrlPr>
                <w:rPr>
                  <w:rFonts w:ascii="Cambria Math" w:hAnsi="Cambria Math"/>
                </w:rPr>
              </m:ctrlPr>
            </m:sSubPr>
            <m:e>
              <m:r>
                <w:rPr>
                  <w:rFonts w:ascii="Cambria Math" w:hAnsi="Cambria Math"/>
                </w:rPr>
                <m:t>z</m:t>
              </m:r>
            </m:e>
            <m:sub>
              <m:r>
                <w:rPr>
                  <w:rFonts w:ascii="Cambria Math" w:hAnsi="Cambria Math"/>
                </w:rPr>
                <m:t>1-α/2</m:t>
              </m:r>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r>
            <w:rPr>
              <w:rFonts w:ascii="Cambria Math" w:hAnsi="Cambria Math"/>
            </w:rPr>
            <m:t>,μ+</m:t>
          </m:r>
          <m:sSub>
            <m:sSubPr>
              <m:ctrlPr>
                <w:rPr>
                  <w:rFonts w:ascii="Cambria Math" w:hAnsi="Cambria Math"/>
                </w:rPr>
              </m:ctrlPr>
            </m:sSubPr>
            <m:e>
              <m:r>
                <w:rPr>
                  <w:rFonts w:ascii="Cambria Math" w:hAnsi="Cambria Math"/>
                </w:rPr>
                <m:t>z</m:t>
              </m:r>
            </m:e>
            <m:sub>
              <m:r>
                <w:rPr>
                  <w:rFonts w:ascii="Cambria Math" w:hAnsi="Cambria Math"/>
                </w:rPr>
                <m:t>1-α/2</m:t>
              </m:r>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r>
            <w:rPr>
              <w:rFonts w:ascii="Cambria Math" w:hAnsi="Cambria Math"/>
            </w:rPr>
            <m:t>)</m:t>
          </m:r>
        </m:oMath>
      </m:oMathPara>
    </w:p>
    <w:p w:rsidR="004D3928" w:rsidRDefault="00E631B3">
      <w:pPr>
        <w:pStyle w:val="Heading3"/>
      </w:pPr>
      <w:bookmarkStart w:id="234" w:name="example"/>
      <w:bookmarkEnd w:id="234"/>
      <w:r>
        <w:t>3.1.4 Example</w:t>
      </w:r>
    </w:p>
    <w:p w:rsidR="004D3928" w:rsidRDefault="00E631B3">
      <w:pPr>
        <w:pStyle w:val="FirstParagraph"/>
      </w:pPr>
      <w:del w:id="235" w:author="Partridge, Matthew" w:date="2017-04-26T16:28:00Z">
        <w:r w:rsidDel="006B6648">
          <w:rPr>
            <w:b/>
          </w:rPr>
          <w:delText>Solving for</w:delText>
        </w:r>
      </w:del>
      <w:ins w:id="236" w:author="Partridge, Matthew" w:date="2017-04-26T16:28:00Z">
        <w:r w:rsidR="006B6648">
          <w:rPr>
            <w:b/>
          </w:rPr>
          <w:t>Calculating</w:t>
        </w:r>
      </w:ins>
      <w:r>
        <w:rPr>
          <w:b/>
        </w:rPr>
        <w:t xml:space="preserve"> Sample Size:</w:t>
      </w:r>
      <w:r>
        <w:t xml:space="preserve"> A study is being performed to examine the heart rates of people after </w:t>
      </w:r>
      <w:del w:id="237" w:author="Partridge, Matthew" w:date="2017-04-26T16:28:00Z">
        <w:r w:rsidDel="006B6648">
          <w:delText>having walked</w:delText>
        </w:r>
      </w:del>
      <w:ins w:id="238" w:author="Partridge, Matthew" w:date="2017-04-26T16:28:00Z">
        <w:r w:rsidR="006B6648">
          <w:t>walking</w:t>
        </w:r>
      </w:ins>
      <w:r>
        <w:t xml:space="preserve"> for 5 minutes. Heart rate is a measurement that can be summarized using the mean. Say it is known that the average resting heart rate is 70 beats per minute. The goal of the study is to determine if the heart rate of participants </w:t>
      </w:r>
      <w:del w:id="239" w:author="Partridge, Matthew" w:date="2017-04-26T16:29:00Z">
        <w:r w:rsidDel="006B6648">
          <w:delText>having walked</w:delText>
        </w:r>
      </w:del>
      <w:ins w:id="240" w:author="Partridge, Matthew" w:date="2017-04-26T16:29:00Z">
        <w:r w:rsidR="006B6648">
          <w:t>walking</w:t>
        </w:r>
      </w:ins>
      <w:r>
        <w:t xml:space="preserve"> for 5 minutes is different than an average resting heart rate. The researches performed a pilot study and have data about the mean and standard deviation of the heart rate, say 72 and 5 respectively. They decide that they want their study to be based on a significance level of 0.05 with 80% power. The researches want to know how large of a sample they will need to determine participants walking for 5 minutes have a different heart rate than the resting heart rate of an average person.</w:t>
      </w:r>
    </w:p>
    <w:p w:rsidR="004D3928" w:rsidRDefault="00E631B3">
      <w:pPr>
        <w:pStyle w:val="BodyText"/>
      </w:pPr>
      <w:r>
        <w:t>The researches would use the following values to determine what they need:</w:t>
      </w:r>
    </w:p>
    <w:p w:rsidR="004D3928" w:rsidRDefault="00E631B3">
      <w:pPr>
        <w:pStyle w:val="Compact"/>
        <w:numPr>
          <w:ilvl w:val="0"/>
          <w:numId w:val="4"/>
        </w:numPr>
      </w:pPr>
      <w:r>
        <w:t>Mean = 72</w:t>
      </w:r>
    </w:p>
    <w:p w:rsidR="004D3928" w:rsidRDefault="00E631B3">
      <w:pPr>
        <w:pStyle w:val="Compact"/>
        <w:numPr>
          <w:ilvl w:val="0"/>
          <w:numId w:val="4"/>
        </w:numPr>
      </w:pPr>
      <w:del w:id="241" w:author="Partridge, Matthew" w:date="2017-04-26T16:35:00Z">
        <w:r w:rsidDel="00DD3B26">
          <w:delText xml:space="preserve">True </w:delText>
        </w:r>
      </w:del>
      <w:ins w:id="242" w:author="Partridge, Matthew" w:date="2017-04-26T16:35:00Z">
        <w:r w:rsidR="00DD3B26">
          <w:t xml:space="preserve">Reference </w:t>
        </w:r>
      </w:ins>
      <w:r>
        <w:t>Mean = 70</w:t>
      </w:r>
    </w:p>
    <w:p w:rsidR="004D3928" w:rsidRDefault="00E631B3">
      <w:pPr>
        <w:pStyle w:val="Compact"/>
        <w:numPr>
          <w:ilvl w:val="0"/>
          <w:numId w:val="4"/>
        </w:numPr>
      </w:pPr>
      <w:r>
        <w:lastRenderedPageBreak/>
        <w:t>Standard Deviation = 5</w:t>
      </w:r>
    </w:p>
    <w:p w:rsidR="004D3928" w:rsidRDefault="00E631B3">
      <w:pPr>
        <w:pStyle w:val="Compact"/>
        <w:numPr>
          <w:ilvl w:val="0"/>
          <w:numId w:val="4"/>
        </w:numPr>
      </w:pPr>
      <w:r>
        <w:t>Significance Level = 0.05</w:t>
      </w:r>
    </w:p>
    <w:p w:rsidR="004D3928" w:rsidRDefault="00E631B3">
      <w:pPr>
        <w:pStyle w:val="Compact"/>
        <w:numPr>
          <w:ilvl w:val="0"/>
          <w:numId w:val="4"/>
        </w:numPr>
      </w:pPr>
      <w:r>
        <w:t>Power = 0.8</w:t>
      </w:r>
    </w:p>
    <w:p w:rsidR="004D3928" w:rsidRDefault="00E631B3">
      <w:pPr>
        <w:pStyle w:val="FirstParagraph"/>
      </w:pPr>
      <w:r>
        <w:t>With the values put in by the researchers, they would find that a sample of 51 participants would be required.</w:t>
      </w:r>
    </w:p>
    <w:p w:rsidR="004D3928" w:rsidRDefault="00E631B3">
      <w:pPr>
        <w:pStyle w:val="Figure"/>
      </w:pPr>
      <w:r>
        <w:rPr>
          <w:noProof/>
        </w:rPr>
        <w:drawing>
          <wp:inline distT="0" distB="0" distL="0" distR="0">
            <wp:extent cx="5334000" cy="262982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M%20Sample%20Size.png"/>
                    <pic:cNvPicPr>
                      <a:picLocks noChangeAspect="1" noChangeArrowheads="1"/>
                    </pic:cNvPicPr>
                  </pic:nvPicPr>
                  <pic:blipFill>
                    <a:blip r:embed="rId15"/>
                    <a:stretch>
                      <a:fillRect/>
                    </a:stretch>
                  </pic:blipFill>
                  <pic:spPr bwMode="auto">
                    <a:xfrm>
                      <a:off x="0" y="0"/>
                      <a:ext cx="5334000" cy="2629829"/>
                    </a:xfrm>
                    <a:prstGeom prst="rect">
                      <a:avLst/>
                    </a:prstGeom>
                    <a:noFill/>
                    <a:ln w="9525">
                      <a:noFill/>
                      <a:headEnd/>
                      <a:tailEnd/>
                    </a:ln>
                  </pic:spPr>
                </pic:pic>
              </a:graphicData>
            </a:graphic>
          </wp:inline>
        </w:drawing>
      </w:r>
    </w:p>
    <w:p w:rsidR="004D3928" w:rsidRDefault="00E631B3">
      <w:pPr>
        <w:pStyle w:val="FirstParagraph"/>
      </w:pPr>
      <w:del w:id="243" w:author="Partridge, Matthew" w:date="2017-04-26T16:34:00Z">
        <w:r w:rsidDel="00DD3B26">
          <w:rPr>
            <w:b/>
          </w:rPr>
          <w:delText>Solving for</w:delText>
        </w:r>
      </w:del>
      <w:ins w:id="244" w:author="Partridge, Matthew" w:date="2017-04-26T16:34:00Z">
        <w:r w:rsidR="00DD3B26">
          <w:rPr>
            <w:b/>
          </w:rPr>
          <w:t>Calculating</w:t>
        </w:r>
      </w:ins>
      <w:r>
        <w:rPr>
          <w:b/>
        </w:rPr>
        <w:t xml:space="preserve"> Power:</w:t>
      </w:r>
      <w:r>
        <w:t xml:space="preserve"> Instead of determining how large of a sample the researches would need before they performed the study, they decided to </w:t>
      </w:r>
      <w:del w:id="245" w:author="Partridge, Matthew" w:date="2017-04-26T16:35:00Z">
        <w:r w:rsidDel="00DD3B26">
          <w:delText xml:space="preserve">just </w:delText>
        </w:r>
      </w:del>
      <w:r>
        <w:t xml:space="preserve">collect the data now and </w:t>
      </w:r>
      <w:ins w:id="246" w:author="Partridge, Matthew" w:date="2017-04-26T16:35:00Z">
        <w:r w:rsidR="00DD3B26">
          <w:t xml:space="preserve">later </w:t>
        </w:r>
      </w:ins>
      <w:r>
        <w:t xml:space="preserve">determine </w:t>
      </w:r>
      <w:del w:id="247" w:author="Partridge, Matthew" w:date="2017-04-26T16:35:00Z">
        <w:r w:rsidDel="00DD3B26">
          <w:delText xml:space="preserve">later </w:delText>
        </w:r>
      </w:del>
      <w:r>
        <w:t xml:space="preserve">how much power they </w:t>
      </w:r>
      <w:del w:id="248" w:author="Partridge, Matthew" w:date="2017-04-26T16:35:00Z">
        <w:r w:rsidDel="00DD3B26">
          <w:delText xml:space="preserve">would </w:delText>
        </w:r>
      </w:del>
      <w:r>
        <w:t>have</w:t>
      </w:r>
      <w:del w:id="249" w:author="Partridge, Matthew" w:date="2017-04-26T16:35:00Z">
        <w:r w:rsidDel="00DD3B26">
          <w:delText xml:space="preserve"> later</w:delText>
        </w:r>
      </w:del>
      <w:r>
        <w:t>. They were able to record heart rates after walking 5 minutes for 25 participants and found a mean of 72 and a standard deviation of 5. They still require a significance level of 0.05. The researchers want to know how much power their study has.</w:t>
      </w:r>
    </w:p>
    <w:p w:rsidR="004D3928" w:rsidRDefault="00E631B3">
      <w:pPr>
        <w:pStyle w:val="BodyText"/>
      </w:pPr>
      <w:r>
        <w:t>The researchers would use the following values to determine what they need:</w:t>
      </w:r>
    </w:p>
    <w:p w:rsidR="004D3928" w:rsidRDefault="00E631B3">
      <w:pPr>
        <w:pStyle w:val="Compact"/>
        <w:numPr>
          <w:ilvl w:val="0"/>
          <w:numId w:val="5"/>
        </w:numPr>
      </w:pPr>
      <w:r>
        <w:t>Mean = 72</w:t>
      </w:r>
    </w:p>
    <w:p w:rsidR="004D3928" w:rsidRDefault="00E631B3">
      <w:pPr>
        <w:pStyle w:val="Compact"/>
        <w:numPr>
          <w:ilvl w:val="0"/>
          <w:numId w:val="5"/>
        </w:numPr>
      </w:pPr>
      <w:del w:id="250" w:author="Partridge, Matthew" w:date="2017-04-26T16:35:00Z">
        <w:r w:rsidDel="00DD3B26">
          <w:delText xml:space="preserve">True </w:delText>
        </w:r>
      </w:del>
      <w:ins w:id="251" w:author="Partridge, Matthew" w:date="2017-04-26T16:35:00Z">
        <w:r w:rsidR="00DD3B26">
          <w:t xml:space="preserve">Reference </w:t>
        </w:r>
      </w:ins>
      <w:r>
        <w:t>Mean = 70</w:t>
      </w:r>
    </w:p>
    <w:p w:rsidR="004D3928" w:rsidRDefault="00E631B3">
      <w:pPr>
        <w:pStyle w:val="Compact"/>
        <w:numPr>
          <w:ilvl w:val="0"/>
          <w:numId w:val="5"/>
        </w:numPr>
      </w:pPr>
      <w:r>
        <w:t>Standard Deviation = 5</w:t>
      </w:r>
    </w:p>
    <w:p w:rsidR="004D3928" w:rsidRDefault="00E631B3">
      <w:pPr>
        <w:pStyle w:val="Compact"/>
        <w:numPr>
          <w:ilvl w:val="0"/>
          <w:numId w:val="5"/>
        </w:numPr>
      </w:pPr>
      <w:r>
        <w:t>Significance Level = 0.05</w:t>
      </w:r>
    </w:p>
    <w:p w:rsidR="004D3928" w:rsidRDefault="00E631B3">
      <w:pPr>
        <w:pStyle w:val="Compact"/>
        <w:numPr>
          <w:ilvl w:val="0"/>
          <w:numId w:val="5"/>
        </w:numPr>
      </w:pPr>
      <w:r>
        <w:t>Sample Size = 25</w:t>
      </w:r>
    </w:p>
    <w:p w:rsidR="004D3928" w:rsidRDefault="00E631B3">
      <w:pPr>
        <w:pStyle w:val="FirstParagraph"/>
      </w:pPr>
      <w:r>
        <w:t>With the values put in by the researches, they would find that their study has 48% power.</w:t>
      </w:r>
    </w:p>
    <w:p w:rsidR="004D3928" w:rsidRDefault="00E631B3">
      <w:pPr>
        <w:pStyle w:val="Figure"/>
      </w:pPr>
      <w:r>
        <w:rPr>
          <w:noProof/>
        </w:rPr>
        <w:lastRenderedPageBreak/>
        <w:drawing>
          <wp:inline distT="0" distB="0" distL="0" distR="0">
            <wp:extent cx="5334000" cy="263131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M%20Power.png"/>
                    <pic:cNvPicPr>
                      <a:picLocks noChangeAspect="1" noChangeArrowheads="1"/>
                    </pic:cNvPicPr>
                  </pic:nvPicPr>
                  <pic:blipFill>
                    <a:blip r:embed="rId16"/>
                    <a:stretch>
                      <a:fillRect/>
                    </a:stretch>
                  </pic:blipFill>
                  <pic:spPr bwMode="auto">
                    <a:xfrm>
                      <a:off x="0" y="0"/>
                      <a:ext cx="5334000" cy="2631315"/>
                    </a:xfrm>
                    <a:prstGeom prst="rect">
                      <a:avLst/>
                    </a:prstGeom>
                    <a:noFill/>
                    <a:ln w="9525">
                      <a:noFill/>
                      <a:headEnd/>
                      <a:tailEnd/>
                    </a:ln>
                  </pic:spPr>
                </pic:pic>
              </a:graphicData>
            </a:graphic>
          </wp:inline>
        </w:drawing>
      </w:r>
    </w:p>
    <w:p w:rsidR="004D3928" w:rsidRDefault="00E631B3">
      <w:pPr>
        <w:pStyle w:val="FirstParagraph"/>
      </w:pPr>
      <w:del w:id="252" w:author="Partridge, Matthew" w:date="2017-04-26T16:39:00Z">
        <w:r w:rsidDel="00DD3B26">
          <w:rPr>
            <w:b/>
          </w:rPr>
          <w:delText>Solving for Precision</w:delText>
        </w:r>
      </w:del>
      <w:ins w:id="253" w:author="Partridge, Matthew" w:date="2017-04-26T16:39:00Z">
        <w:r w:rsidR="00DD3B26">
          <w:rPr>
            <w:b/>
          </w:rPr>
          <w:t>Calculating Margin of Error</w:t>
        </w:r>
      </w:ins>
      <w:r>
        <w:rPr>
          <w:b/>
        </w:rPr>
        <w:t>:</w:t>
      </w:r>
      <w:r>
        <w:t xml:space="preserve"> The researchers are now trying to report their findings from the study and would like to present a 95% confidence interval for the mean heart rate after walking for 5 minutes. The researches want to know </w:t>
      </w:r>
      <w:del w:id="254" w:author="Partridge, Matthew" w:date="2017-04-26T16:39:00Z">
        <w:r w:rsidDel="00DD3B26">
          <w:delText>how precise</w:delText>
        </w:r>
      </w:del>
      <w:ins w:id="255" w:author="Partridge, Matthew" w:date="2017-04-26T16:39:00Z">
        <w:r w:rsidR="00DD3B26">
          <w:t>the margin of error of</w:t>
        </w:r>
      </w:ins>
      <w:r>
        <w:t xml:space="preserve"> their measure</w:t>
      </w:r>
      <w:del w:id="256" w:author="Partridge, Matthew" w:date="2017-04-26T16:39:00Z">
        <w:r w:rsidDel="00DD3B26">
          <w:delText xml:space="preserve"> is</w:delText>
        </w:r>
      </w:del>
      <w:r>
        <w:t>.</w:t>
      </w:r>
    </w:p>
    <w:p w:rsidR="004D3928" w:rsidRDefault="00E631B3">
      <w:pPr>
        <w:pStyle w:val="BodyText"/>
      </w:pPr>
      <w:r>
        <w:t>The researchers would use the following values to determine what they need:</w:t>
      </w:r>
    </w:p>
    <w:p w:rsidR="004D3928" w:rsidRDefault="00E631B3">
      <w:pPr>
        <w:pStyle w:val="Compact"/>
        <w:numPr>
          <w:ilvl w:val="0"/>
          <w:numId w:val="6"/>
        </w:numPr>
      </w:pPr>
      <w:r>
        <w:t>Mean = 72</w:t>
      </w:r>
    </w:p>
    <w:p w:rsidR="004D3928" w:rsidRDefault="00E631B3">
      <w:pPr>
        <w:pStyle w:val="Compact"/>
        <w:numPr>
          <w:ilvl w:val="0"/>
          <w:numId w:val="6"/>
        </w:numPr>
      </w:pPr>
      <w:r>
        <w:t>Standard Deviation = 5</w:t>
      </w:r>
    </w:p>
    <w:p w:rsidR="004D3928" w:rsidRDefault="00E631B3">
      <w:pPr>
        <w:pStyle w:val="Compact"/>
        <w:numPr>
          <w:ilvl w:val="0"/>
          <w:numId w:val="6"/>
        </w:numPr>
      </w:pPr>
      <w:r>
        <w:t>Significance Level = 0.05</w:t>
      </w:r>
    </w:p>
    <w:p w:rsidR="004D3928" w:rsidRDefault="00E631B3">
      <w:pPr>
        <w:pStyle w:val="Compact"/>
        <w:numPr>
          <w:ilvl w:val="0"/>
          <w:numId w:val="6"/>
        </w:numPr>
      </w:pPr>
      <w:r>
        <w:t>Sample Size = 25</w:t>
      </w:r>
    </w:p>
    <w:p w:rsidR="004D3928" w:rsidRDefault="00E631B3">
      <w:pPr>
        <w:pStyle w:val="FirstParagraph"/>
      </w:pPr>
      <w:r>
        <w:t xml:space="preserve">With the values put in by the researches, they would find that their measure has a </w:t>
      </w:r>
      <w:del w:id="257" w:author="Partridge, Matthew" w:date="2017-04-26T16:40:00Z">
        <w:r w:rsidDel="00DD3B26">
          <w:delText xml:space="preserve">precision </w:delText>
        </w:r>
      </w:del>
      <w:del w:id="258" w:author="Partridge, Matthew" w:date="2017-04-26T16:42:00Z">
        <w:r w:rsidDel="00DD3B26">
          <w:delText xml:space="preserve">of </w:delText>
        </w:r>
      </w:del>
      <w:r>
        <w:t>1.96</w:t>
      </w:r>
      <w:ins w:id="259" w:author="Partridge, Matthew" w:date="2017-04-26T16:42:00Z">
        <w:r w:rsidR="00DD3B26">
          <w:t xml:space="preserve"> margin of error</w:t>
        </w:r>
      </w:ins>
      <w:r>
        <w:t xml:space="preserve"> resulting in a 95% confidence interval of 70.04 to 73.96.</w:t>
      </w:r>
    </w:p>
    <w:p w:rsidR="004D3928" w:rsidRDefault="00E631B3">
      <w:pPr>
        <w:pStyle w:val="Figure"/>
      </w:pPr>
      <w:r>
        <w:rPr>
          <w:noProof/>
        </w:rPr>
        <w:drawing>
          <wp:inline distT="0" distB="0" distL="0" distR="0">
            <wp:extent cx="5334000" cy="218251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M%20MOE.PNG"/>
                    <pic:cNvPicPr>
                      <a:picLocks noChangeAspect="1" noChangeArrowheads="1"/>
                    </pic:cNvPicPr>
                  </pic:nvPicPr>
                  <pic:blipFill>
                    <a:blip r:embed="rId17"/>
                    <a:stretch>
                      <a:fillRect/>
                    </a:stretch>
                  </pic:blipFill>
                  <pic:spPr bwMode="auto">
                    <a:xfrm>
                      <a:off x="0" y="0"/>
                      <a:ext cx="5334000" cy="2182513"/>
                    </a:xfrm>
                    <a:prstGeom prst="rect">
                      <a:avLst/>
                    </a:prstGeom>
                    <a:noFill/>
                    <a:ln w="9525">
                      <a:noFill/>
                      <a:headEnd/>
                      <a:tailEnd/>
                    </a:ln>
                  </pic:spPr>
                </pic:pic>
              </a:graphicData>
            </a:graphic>
          </wp:inline>
        </w:drawing>
      </w:r>
    </w:p>
    <w:p w:rsidR="004D3928" w:rsidRDefault="00E631B3">
      <w:pPr>
        <w:pStyle w:val="Heading2"/>
      </w:pPr>
      <w:bookmarkStart w:id="260" w:name="one-sample-proportion"/>
      <w:bookmarkStart w:id="261" w:name="_Toc481010421"/>
      <w:bookmarkEnd w:id="260"/>
      <w:r>
        <w:t>3.2 One Sample Proportion</w:t>
      </w:r>
      <w:bookmarkEnd w:id="261"/>
    </w:p>
    <w:p w:rsidR="004D3928" w:rsidRDefault="00E631B3">
      <w:pPr>
        <w:pStyle w:val="Heading3"/>
      </w:pPr>
      <w:bookmarkStart w:id="262" w:name="parameters-1"/>
      <w:bookmarkEnd w:id="262"/>
      <w:r>
        <w:t>3.2.1 Parameters</w:t>
      </w:r>
    </w:p>
    <w:p w:rsidR="004D3928" w:rsidRDefault="00E631B3">
      <w:pPr>
        <w:pStyle w:val="Compact"/>
        <w:numPr>
          <w:ilvl w:val="0"/>
          <w:numId w:val="7"/>
        </w:numPr>
      </w:pPr>
      <w:r>
        <w:t xml:space="preserve">Proportion - The proportion affected in the target </w:t>
      </w:r>
      <w:del w:id="263" w:author="Partridge, Matthew" w:date="2017-04-26T19:42:00Z">
        <w:r w:rsidDel="009F4A39">
          <w:delText>population</w:delText>
        </w:r>
      </w:del>
      <w:ins w:id="264" w:author="Partridge, Matthew" w:date="2017-04-26T19:42:00Z">
        <w:r w:rsidR="009F4A39">
          <w:t>sample</w:t>
        </w:r>
      </w:ins>
    </w:p>
    <w:p w:rsidR="004D3928" w:rsidRDefault="00E631B3">
      <w:pPr>
        <w:pStyle w:val="Compact"/>
        <w:numPr>
          <w:ilvl w:val="0"/>
          <w:numId w:val="7"/>
        </w:numPr>
      </w:pPr>
      <w:del w:id="265" w:author="Partridge, Matthew" w:date="2017-04-26T16:44:00Z">
        <w:r w:rsidDel="00414D93">
          <w:lastRenderedPageBreak/>
          <w:delText xml:space="preserve">True </w:delText>
        </w:r>
      </w:del>
      <w:ins w:id="266" w:author="Partridge, Matthew" w:date="2017-04-26T16:44:00Z">
        <w:r w:rsidR="00414D93">
          <w:t xml:space="preserve">Reference </w:t>
        </w:r>
      </w:ins>
      <w:r>
        <w:t>Proportion - The proportion affected in the reference population</w:t>
      </w:r>
    </w:p>
    <w:p w:rsidR="004D3928" w:rsidRDefault="00E631B3">
      <w:pPr>
        <w:pStyle w:val="Compact"/>
        <w:numPr>
          <w:ilvl w:val="0"/>
          <w:numId w:val="7"/>
        </w:numPr>
      </w:pPr>
      <w:r>
        <w:t xml:space="preserve">Sample Size - The </w:t>
      </w:r>
      <w:del w:id="267" w:author="Partridge, Matthew" w:date="2017-04-26T16:45:00Z">
        <w:r w:rsidDel="00414D93">
          <w:delText>sample size of the target population</w:delText>
        </w:r>
      </w:del>
      <w:ins w:id="268" w:author="Partridge, Matthew" w:date="2017-04-26T16:45:00Z">
        <w:r w:rsidR="00414D93">
          <w:t>size of the target sample</w:t>
        </w:r>
      </w:ins>
    </w:p>
    <w:p w:rsidR="004D3928" w:rsidRDefault="00E631B3">
      <w:pPr>
        <w:pStyle w:val="Compact"/>
        <w:numPr>
          <w:ilvl w:val="0"/>
          <w:numId w:val="7"/>
        </w:numPr>
      </w:pPr>
      <w:r>
        <w:t xml:space="preserve">Significance Level - The probability of </w:t>
      </w:r>
      <w:del w:id="269" w:author="Partridge, Matthew" w:date="2017-04-26T16:46:00Z">
        <w:r w:rsidDel="00414D93">
          <w:delText xml:space="preserve">incorrectly </w:delText>
        </w:r>
      </w:del>
      <w:ins w:id="270" w:author="Partridge, Matthew" w:date="2017-04-26T16:46:00Z">
        <w:r w:rsidR="00414D93">
          <w:t xml:space="preserve">falsely </w:t>
        </w:r>
      </w:ins>
      <w:r>
        <w:t>rejecting a</w:t>
      </w:r>
      <w:del w:id="271" w:author="Partridge, Matthew" w:date="2017-04-26T16:46:00Z">
        <w:r w:rsidDel="00414D93">
          <w:delText xml:space="preserve"> true</w:delText>
        </w:r>
      </w:del>
      <w:r>
        <w:t xml:space="preserve"> null hypothesis</w:t>
      </w:r>
    </w:p>
    <w:p w:rsidR="004D3928" w:rsidRDefault="00E631B3">
      <w:pPr>
        <w:pStyle w:val="Compact"/>
        <w:numPr>
          <w:ilvl w:val="0"/>
          <w:numId w:val="7"/>
        </w:numPr>
      </w:pPr>
      <w:r>
        <w:t>Power - The probability of correctly rejecting a</w:t>
      </w:r>
      <w:del w:id="272" w:author="Partridge, Matthew" w:date="2017-04-26T16:46:00Z">
        <w:r w:rsidDel="00414D93">
          <w:delText xml:space="preserve"> false</w:delText>
        </w:r>
      </w:del>
      <w:r>
        <w:t xml:space="preserve"> null hypothesis</w:t>
      </w:r>
    </w:p>
    <w:p w:rsidR="004D3928" w:rsidRDefault="00E631B3">
      <w:pPr>
        <w:pStyle w:val="Compact"/>
        <w:numPr>
          <w:ilvl w:val="0"/>
          <w:numId w:val="7"/>
        </w:numPr>
      </w:pPr>
      <w:del w:id="273" w:author="Partridge, Matthew" w:date="2017-04-26T16:46:00Z">
        <w:r w:rsidDel="00414D93">
          <w:delText xml:space="preserve">Precision </w:delText>
        </w:r>
      </w:del>
      <w:ins w:id="274" w:author="Partridge, Matthew" w:date="2017-04-26T16:46:00Z">
        <w:r w:rsidR="00414D93">
          <w:t xml:space="preserve">Margin of Error </w:t>
        </w:r>
      </w:ins>
      <w:r>
        <w:t xml:space="preserve">- The distance in one direction of the confidence interval from the </w:t>
      </w:r>
      <w:del w:id="275" w:author="Partridge, Matthew" w:date="2017-04-26T16:46:00Z">
        <w:r w:rsidDel="00414D93">
          <w:delText>mean</w:delText>
        </w:r>
      </w:del>
      <w:ins w:id="276" w:author="Partridge, Matthew" w:date="2017-04-26T16:46:00Z">
        <w:r w:rsidR="00414D93">
          <w:t>proportion</w:t>
        </w:r>
      </w:ins>
    </w:p>
    <w:p w:rsidR="004D3928" w:rsidRDefault="00E631B3">
      <w:pPr>
        <w:pStyle w:val="Compact"/>
        <w:numPr>
          <w:ilvl w:val="0"/>
          <w:numId w:val="7"/>
        </w:numPr>
      </w:pPr>
      <w:r>
        <w:t xml:space="preserve">Confidence Interval - The interval in which the </w:t>
      </w:r>
      <w:del w:id="277" w:author="Partridge, Matthew" w:date="2017-04-26T16:46:00Z">
        <w:r w:rsidDel="00414D93">
          <w:delText xml:space="preserve">mean </w:delText>
        </w:r>
      </w:del>
      <w:ins w:id="278" w:author="Partridge, Matthew" w:date="2017-04-26T16:46:00Z">
        <w:r w:rsidR="00414D93">
          <w:t xml:space="preserve">proportion </w:t>
        </w:r>
      </w:ins>
      <w:r>
        <w:t>is likely to fall within</w:t>
      </w:r>
    </w:p>
    <w:p w:rsidR="004D3928" w:rsidRDefault="00E631B3">
      <w:pPr>
        <w:pStyle w:val="Heading3"/>
      </w:pPr>
      <w:bookmarkStart w:id="279" w:name="use-of-parameters-1"/>
      <w:bookmarkEnd w:id="279"/>
      <w:r>
        <w:t>3.2.2 Use of Parameters</w:t>
      </w:r>
    </w:p>
    <w:p w:rsidR="00937E46" w:rsidRDefault="00937E46" w:rsidP="00937E46">
      <w:pPr>
        <w:pStyle w:val="FirstParagraph"/>
        <w:rPr>
          <w:ins w:id="280" w:author="Partridge, Matthew" w:date="2017-04-26T16:54:00Z"/>
        </w:rPr>
      </w:pPr>
      <w:ins w:id="281" w:author="Partridge, Matthew" w:date="2017-04-26T16:54:00Z">
        <w:r>
          <w:t>Sample size, power</w:t>
        </w:r>
        <w:proofErr w:type="gramStart"/>
        <w:r>
          <w:t>,  and</w:t>
        </w:r>
        <w:proofErr w:type="gramEnd"/>
        <w:r>
          <w:t xml:space="preserve"> margin of error are all parameters that can be calculated, while sample size and power are both parameters that can be used as inputs for other calculations. All of the other parameters can be changed and manipulated resulting in different values for sample size, power, or margin of error.</w:t>
        </w:r>
      </w:ins>
    </w:p>
    <w:p w:rsidR="004D3928" w:rsidDel="00937E46" w:rsidRDefault="00E631B3">
      <w:pPr>
        <w:pStyle w:val="FirstParagraph"/>
        <w:rPr>
          <w:del w:id="282" w:author="Partridge, Matthew" w:date="2017-04-26T16:54:00Z"/>
        </w:rPr>
      </w:pPr>
      <w:del w:id="283" w:author="Partridge, Matthew" w:date="2017-04-26T16:54:00Z">
        <w:r w:rsidDel="00937E46">
          <w:delText>Sample size, power, precision, and confidence interval are all parameters that can be calculated, while sample size and power are parameters that can be used as input parameters for calculations. All of the other parameters can be changed and manipulated resulting in different values for sample size, power, or precision.</w:delText>
        </w:r>
      </w:del>
    </w:p>
    <w:p w:rsidR="004D3928" w:rsidRDefault="00E631B3">
      <w:pPr>
        <w:pStyle w:val="Heading3"/>
      </w:pPr>
      <w:bookmarkStart w:id="284" w:name="statistical-explanation-1"/>
      <w:bookmarkEnd w:id="284"/>
      <w:r>
        <w:t>3.2.3 Statistical Explanation</w:t>
      </w:r>
    </w:p>
    <w:p w:rsidR="004D3928" w:rsidRDefault="00E631B3">
      <w:pPr>
        <w:pStyle w:val="FirstParagraph"/>
      </w:pPr>
      <w:r>
        <w:t xml:space="preserve">The one sample proportion scenario looks to compare a sample proportion to a </w:t>
      </w:r>
      <w:del w:id="285" w:author="Partridge, Matthew" w:date="2017-04-26T19:17:00Z">
        <w:r w:rsidDel="002806E2">
          <w:delText xml:space="preserve">known </w:delText>
        </w:r>
      </w:del>
      <w:ins w:id="286" w:author="Partridge, Matthew" w:date="2017-04-26T19:17:00Z">
        <w:r w:rsidR="002806E2">
          <w:t xml:space="preserve">reference </w:t>
        </w:r>
      </w:ins>
      <w:r>
        <w:t xml:space="preserve">population proportion in a two-sided comparison. The null and alternative hypothesese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and </w:t>
      </w:r>
      <w:commentRangeStart w:id="287"/>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w:commentRangeEnd w:id="287"/>
        <m:r>
          <m:rPr>
            <m:sty m:val="p"/>
          </m:rPr>
          <w:rPr>
            <w:rStyle w:val="CommentReference"/>
          </w:rPr>
          <w:commentReference w:id="287"/>
        </m:r>
      </m:oMath>
      <w:r>
        <w:t xml:space="preserve"> respectively, where </w:t>
      </w:r>
      <m:oMath>
        <m:groupChr>
          <m:groupChrPr>
            <m:chr m:val="^"/>
            <m:pos m:val="top"/>
            <m:vertJc m:val="bot"/>
            <m:ctrlPr>
              <w:rPr>
                <w:rFonts w:ascii="Cambria Math" w:hAnsi="Cambria Math"/>
              </w:rPr>
            </m:ctrlPr>
          </m:groupChrPr>
          <m:e>
            <m:r>
              <w:rPr>
                <w:rFonts w:ascii="Cambria Math" w:hAnsi="Cambria Math"/>
              </w:rPr>
              <m:t>p</m:t>
            </m:r>
          </m:e>
        </m:groupChr>
      </m:oMath>
      <w:r>
        <w:t xml:space="preserve"> is the target proportion</w:t>
      </w:r>
      <w:ins w:id="288" w:author="Partridge, Matthew" w:date="2017-04-26T23:09:00Z">
        <w:r w:rsidR="006C1422">
          <w:t xml:space="preserve"> affected</w:t>
        </w:r>
      </w:ins>
      <w:r>
        <w:t xml:space="preserve">,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is the </w:t>
      </w:r>
      <w:del w:id="289" w:author="Partridge, Matthew" w:date="2017-04-26T19:21:00Z">
        <w:r w:rsidDel="002806E2">
          <w:delText>known population</w:delText>
        </w:r>
      </w:del>
      <w:ins w:id="290" w:author="Partridge, Matthew" w:date="2017-04-26T19:21:00Z">
        <w:r w:rsidR="002806E2">
          <w:t>reference</w:t>
        </w:r>
      </w:ins>
      <w:r>
        <w:t xml:space="preserve"> proportion</w:t>
      </w:r>
      <w:ins w:id="291" w:author="Partridge, Matthew" w:date="2017-04-26T23:09:00Z">
        <w:r w:rsidR="006C1422">
          <w:t xml:space="preserve"> affected</w:t>
        </w:r>
      </w:ins>
      <w:r>
        <w:t xml:space="preserve"> that the target proportion is being compared to. In order to compare the two proportions, the Student's </w:t>
      </w:r>
      <m:oMath>
        <m:r>
          <w:rPr>
            <w:rFonts w:ascii="Cambria Math" w:hAnsi="Cambria Math"/>
          </w:rPr>
          <m:t>t</m:t>
        </m:r>
      </m:oMath>
      <w:r>
        <w:t>-Test can be used:</w:t>
      </w:r>
    </w:p>
    <w:p w:rsidR="004D3928" w:rsidRDefault="00E631B3">
      <w:pPr>
        <w:pStyle w:val="BodyText"/>
      </w:pPr>
      <m:oMathPara>
        <m:oMathParaPr>
          <m:jc m:val="center"/>
        </m:oMathParaPr>
        <m:oMath>
          <m:r>
            <w:rPr>
              <w:rFonts w:ascii="Cambria Math" w:hAnsi="Cambria Math"/>
            </w:rPr>
            <m:t>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oMath>
      </m:oMathPara>
    </w:p>
    <w:p w:rsidR="004D3928" w:rsidRDefault="00E631B3">
      <w:pPr>
        <w:pStyle w:val="FirstParagraph"/>
      </w:pPr>
      <w:proofErr w:type="gramStart"/>
      <w:r>
        <w:t>where</w:t>
      </w:r>
      <w:proofErr w:type="gramEnd"/>
      <w:r>
        <w:t xml:space="preserve">, </w:t>
      </w:r>
      <m:oMath>
        <m:groupChr>
          <m:groupChrPr>
            <m:chr m:val="^"/>
            <m:pos m:val="top"/>
            <m:vertJc m:val="bot"/>
            <m:ctrlPr>
              <w:rPr>
                <w:rFonts w:ascii="Cambria Math" w:hAnsi="Cambria Math"/>
              </w:rPr>
            </m:ctrlPr>
          </m:groupChrPr>
          <m:e>
            <m:r>
              <w:rPr>
                <w:rFonts w:ascii="Cambria Math" w:hAnsi="Cambria Math"/>
              </w:rPr>
              <m:t>p</m:t>
            </m:r>
          </m:e>
        </m:groupCh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are defined as above, </w:t>
      </w:r>
      <m:oMath>
        <m:r>
          <w:rPr>
            <w:rFonts w:ascii="Cambria Math" w:hAnsi="Cambria Math"/>
          </w:rPr>
          <m:t>p</m:t>
        </m:r>
      </m:oMath>
      <w:r>
        <w:t xml:space="preserve"> is the true proportion </w:t>
      </w:r>
      <w:del w:id="292" w:author="Partridge, Matthew" w:date="2017-04-26T19:22:00Z">
        <w:r w:rsidDel="002806E2">
          <w:delText xml:space="preserve">from </w:delText>
        </w:r>
      </w:del>
      <w:ins w:id="293" w:author="Partridge, Matthew" w:date="2017-04-26T19:22:00Z">
        <w:r w:rsidR="002806E2">
          <w:t xml:space="preserve">of </w:t>
        </w:r>
      </w:ins>
      <w:r>
        <w:t>the target population</w:t>
      </w:r>
      <w:ins w:id="294" w:author="Partridge, Matthew" w:date="2017-04-26T23:09:00Z">
        <w:r w:rsidR="006C1422">
          <w:t xml:space="preserve"> affected</w:t>
        </w:r>
      </w:ins>
      <w:r>
        <w:t xml:space="preserve">, </w:t>
      </w:r>
      <m:oMath>
        <m:r>
          <w:rPr>
            <w:rFonts w:ascii="Cambria Math" w:hAnsi="Cambria Math"/>
          </w:rPr>
          <m:t>n</m:t>
        </m:r>
      </m:oMath>
      <w:r>
        <w:t xml:space="preserve"> is the sample size, and </w:t>
      </w:r>
      <m:oMath>
        <m:r>
          <w:rPr>
            <w:rFonts w:ascii="Cambria Math" w:hAnsi="Cambria Math"/>
          </w:rPr>
          <m:t>t</m:t>
        </m:r>
      </m:oMath>
      <w:r>
        <w:t xml:space="preserve"> is the t-value from the </w:t>
      </w:r>
      <m:oMath>
        <m:r>
          <w:rPr>
            <w:rFonts w:ascii="Cambria Math" w:hAnsi="Cambria Math"/>
          </w:rPr>
          <m:t>t</m:t>
        </m:r>
      </m:oMath>
      <w:r>
        <w:t xml:space="preserve">-distribution with </w:t>
      </w:r>
      <m:oMath>
        <m:r>
          <w:rPr>
            <w:rFonts w:ascii="Cambria Math" w:hAnsi="Cambria Math"/>
          </w:rPr>
          <m:t>n-1</m:t>
        </m:r>
      </m:oMath>
      <w:r>
        <w:t xml:space="preserve"> degrees of fredom. Due to the fact that the sample size</w:t>
      </w:r>
      <w:proofErr w:type="gramStart"/>
      <w:r>
        <w:t xml:space="preserve">, </w:t>
      </w:r>
      <w:proofErr w:type="gramEnd"/>
      <m:oMath>
        <m:r>
          <w:rPr>
            <w:rFonts w:ascii="Cambria Math" w:hAnsi="Cambria Math"/>
          </w:rPr>
          <m:t>n</m:t>
        </m:r>
      </m:oMath>
      <w:r>
        <w:t xml:space="preserve">, is unknown for the scenario of solving for the sample size, the </w:t>
      </w:r>
      <m:oMath>
        <m:r>
          <w:rPr>
            <w:rFonts w:ascii="Cambria Math" w:hAnsi="Cambria Math"/>
          </w:rPr>
          <m:t>t</m:t>
        </m:r>
      </m:oMath>
      <w:r>
        <w:t xml:space="preserve">-distribution can be estimated using the </w:t>
      </w:r>
      <m:oMath>
        <m:r>
          <w:rPr>
            <w:rFonts w:ascii="Cambria Math" w:hAnsi="Cambria Math"/>
          </w:rPr>
          <m:t>Z</m:t>
        </m:r>
      </m:oMath>
      <w:r>
        <w:t xml:space="preserve">-distribution since </w:t>
      </w:r>
      <m:oMath>
        <m:sSub>
          <m:sSubPr>
            <m:ctrlPr>
              <w:rPr>
                <w:rFonts w:ascii="Cambria Math" w:hAnsi="Cambria Math"/>
              </w:rPr>
            </m:ctrlPr>
          </m:sSubPr>
          <m:e>
            <m:r>
              <w:rPr>
                <w:rFonts w:ascii="Cambria Math" w:hAnsi="Cambria Math"/>
              </w:rPr>
              <m:t>t</m:t>
            </m:r>
          </m:e>
          <m:sub>
            <m:r>
              <w:rPr>
                <w:rFonts w:ascii="Cambria Math" w:hAnsi="Cambria Math"/>
              </w:rPr>
              <m:t>n-1</m:t>
            </m:r>
          </m:sub>
        </m:sSub>
        <m:r>
          <w:rPr>
            <w:rFonts w:ascii="Cambria Math" w:hAnsi="Cambria Math"/>
          </w:rPr>
          <m:t>∼Z</m:t>
        </m:r>
      </m:oMath>
      <w:r>
        <w:t xml:space="preserve"> as </w:t>
      </w:r>
      <w:commentRangeStart w:id="295"/>
      <w:r>
        <w:t>n</w:t>
      </w:r>
      <w:commentRangeEnd w:id="295"/>
      <w:r w:rsidR="002806E2">
        <w:rPr>
          <w:rStyle w:val="CommentReference"/>
        </w:rPr>
        <w:commentReference w:id="295"/>
      </w:r>
      <w:r>
        <w:t xml:space="preserve"> gets larger. Thus, the </w:t>
      </w:r>
      <m:oMath>
        <m:r>
          <w:rPr>
            <w:rFonts w:ascii="Cambria Math" w:hAnsi="Cambria Math"/>
          </w:rPr>
          <m:t>Z</m:t>
        </m:r>
      </m:oMath>
      <w:r>
        <w:t>-distribution will be used throughout this scenario.</w:t>
      </w:r>
    </w:p>
    <w:p w:rsidR="004D3928" w:rsidRDefault="00E631B3">
      <w:pPr>
        <w:pStyle w:val="BodyText"/>
      </w:pPr>
      <w:r>
        <w:rPr>
          <w:b/>
        </w:rPr>
        <w:t>Power:</w:t>
      </w:r>
      <w:r>
        <w:t xml:space="preserve"> The power of a study is defined as the probability of correctly rejecting the null hypothesis</w:t>
      </w:r>
      <w:proofErr w:type="gramStart"/>
      <w:ins w:id="296" w:author="Partridge, Matthew" w:date="2017-04-26T19:23:00Z">
        <w:r w:rsidR="002806E2">
          <w:t>,</w:t>
        </w:r>
        <w:r w:rsidR="002806E2">
          <w:rPr>
            <w:rFonts w:eastAsiaTheme="minorEastAsia"/>
          </w:rPr>
          <w:t xml:space="preserve"> </w:t>
        </w:r>
      </w:ins>
      <w:proofErr w:type="gramEnd"/>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when the alternative hypothesis, </w:t>
      </w:r>
      <w:commentRangeStart w:id="297"/>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w:r>
        <w:t>,</w:t>
      </w:r>
      <w:commentRangeEnd w:id="297"/>
      <w:r w:rsidR="002806E2">
        <w:rPr>
          <w:rStyle w:val="CommentReference"/>
        </w:rPr>
        <w:commentReference w:id="297"/>
      </w:r>
      <w:r>
        <w:t xml:space="preserve"> is true. This can be expressed as the probability that the </w:t>
      </w:r>
      <m:oMath>
        <m:r>
          <w:rPr>
            <w:rFonts w:ascii="Cambria Math" w:hAnsi="Cambria Math"/>
          </w:rPr>
          <m:t>Z</m:t>
        </m:r>
      </m:oMath>
      <w:r>
        <w:t xml:space="preserve">-score, </w:t>
      </w:r>
      <m:oMath>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oMath>
      <w:r>
        <w:t>, is more extreme than the standard normal value for a given significance level.</w:t>
      </w:r>
    </w:p>
    <w:p w:rsidR="004D3928" w:rsidRDefault="00E631B3">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=P(Rejecting</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e>
            </m:mr>
            <m:mr>
              <m:e/>
              <m:e>
                <m:r>
                  <w:rPr>
                    <w:rFonts w:ascii="Cambria Math" w:hAnsi="Cambria Math"/>
                  </w:rPr>
                  <m:t>=P(</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r>
                  <w:rPr>
                    <w:rFonts w:ascii="Cambria Math" w:hAnsi="Cambria Math"/>
                  </w:rPr>
                  <m:t>)+P(</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r>
                  <w:rPr>
                    <w:rFonts w:ascii="Cambria Math" w:hAnsi="Cambria Math"/>
                  </w:rPr>
                  <m:t>)</m:t>
                </m:r>
              </m:e>
            </m:mr>
            <m:mr>
              <m:e/>
              <m:e>
                <m:r>
                  <w:rPr>
                    <w:rFonts w:ascii="Cambria Math" w:hAnsi="Cambria Math"/>
                  </w:rPr>
                  <m:t>=P(</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w:commentRangeStart w:id="298"/>
                <m:r>
                  <w:rPr>
                    <w:rFonts w:ascii="Cambria Math" w:hAnsi="Cambria Math"/>
                  </w:rPr>
                  <m:t>P(</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w:commentRangeEnd w:id="298"/>
                <m:r>
                  <m:rPr>
                    <m:sty m:val="p"/>
                  </m:rPr>
                  <w:rPr>
                    <w:rStyle w:val="CommentReference"/>
                  </w:rPr>
                  <w:commentReference w:id="298"/>
                </m:r>
              </m:e>
            </m:mr>
            <m:mr>
              <m:e/>
              <m:e>
                <m:r>
                  <w:rPr>
                    <w:rFonts w:ascii="Cambria Math" w:hAnsi="Cambria Math"/>
                  </w:rPr>
                  <m:t>=P(</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)+P(</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r>
              <m:e/>
              <m:e>
                <m:r>
                  <w:rPr>
                    <w:rFonts w:ascii="Cambria Math" w:hAnsi="Cambria Math"/>
                  </w:rPr>
                  <m:t>=ϕ(</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)+1-ϕ(</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
        </m:oMath>
      </m:oMathPara>
    </w:p>
    <w:p w:rsidR="004D3928" w:rsidRDefault="00E631B3">
      <w:pPr>
        <w:pStyle w:val="FirstParagraph"/>
      </w:pPr>
      <w:r>
        <w:t xml:space="preserve">Where </w:t>
      </w:r>
      <m:oMath>
        <m:groupChr>
          <m:groupChrPr>
            <m:chr m:val="^"/>
            <m:pos m:val="top"/>
            <m:vertJc m:val="bot"/>
            <m:ctrlPr>
              <w:rPr>
                <w:rFonts w:ascii="Cambria Math" w:hAnsi="Cambria Math"/>
              </w:rPr>
            </m:ctrlPr>
          </m:groupChrPr>
          <m:e>
            <m:r>
              <w:rPr>
                <w:rFonts w:ascii="Cambria Math" w:hAnsi="Cambria Math"/>
              </w:rPr>
              <m:t>p</m:t>
            </m:r>
          </m:e>
        </m:groupChr>
      </m:oMath>
      <w:r>
        <w:t xml:space="preserve"> is the target proportion</w:t>
      </w:r>
      <w:ins w:id="299" w:author="Partridge, Matthew" w:date="2017-04-26T23:11:00Z">
        <w:r w:rsidR="006C1422">
          <w:t xml:space="preserve"> affected</w:t>
        </w:r>
      </w:ins>
      <w:r>
        <w:t xml:space="preserve">,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is the reference proportion</w:t>
      </w:r>
      <w:ins w:id="300" w:author="Partridge, Matthew" w:date="2017-04-26T23:11:00Z">
        <w:r w:rsidR="006C1422">
          <w:t xml:space="preserve"> affected</w:t>
        </w:r>
      </w:ins>
      <w:r>
        <w:t xml:space="preserve">, </w:t>
      </w:r>
      <m:oMath>
        <m:r>
          <w:rPr>
            <w:rFonts w:ascii="Cambria Math" w:hAnsi="Cambria Math"/>
          </w:rPr>
          <m:t>p</m:t>
        </m:r>
      </m:oMath>
      <w:r>
        <w:t xml:space="preserve"> is the true proportion of the target population</w:t>
      </w:r>
      <w:ins w:id="301" w:author="Partridge, Matthew" w:date="2017-04-26T23:11:00Z">
        <w:r w:rsidR="006C1422">
          <w:t xml:space="preserve"> affected</w:t>
        </w:r>
      </w:ins>
      <w:r>
        <w:t xml:space="preserve">, </w:t>
      </w:r>
      <m:oMath>
        <m:r>
          <w:rPr>
            <w:rFonts w:ascii="Cambria Math" w:hAnsi="Cambria Math"/>
          </w:rPr>
          <m:t>z</m:t>
        </m:r>
      </m:oMath>
      <w:r>
        <w:t xml:space="preserve"> denotes the Standard Normal quantile function, </w:t>
      </w:r>
      <m:oMath>
        <m:r>
          <w:rPr>
            <w:rFonts w:ascii="Cambria Math" w:hAnsi="Cambria Math"/>
          </w:rPr>
          <m:t>α</m:t>
        </m:r>
      </m:oMath>
      <w:r>
        <w:t xml:space="preserve"> is the significance level, </w:t>
      </w:r>
      <m:oMath>
        <m:r>
          <w:rPr>
            <w:rFonts w:ascii="Cambria Math" w:hAnsi="Cambria Math"/>
          </w:rPr>
          <m:t>N</m:t>
        </m:r>
      </m:oMath>
      <w:r>
        <w:t xml:space="preserve"> is </w:t>
      </w:r>
      <w:del w:id="302" w:author="Partridge, Matthew" w:date="2017-04-26T22:59:00Z">
        <w:r w:rsidDel="00B479D5">
          <w:delText>sample size of the target population</w:delText>
        </w:r>
      </w:del>
      <w:ins w:id="303" w:author="Partridge, Matthew" w:date="2017-04-26T22:59:00Z">
        <w:r w:rsidR="00B479D5">
          <w:t>size of the target sample</w:t>
        </w:r>
      </w:ins>
      <w:r>
        <w:t xml:space="preserve">, and </w:t>
      </w:r>
      <m:oMath>
        <m:r>
          <w:rPr>
            <w:rFonts w:ascii="Cambria Math" w:hAnsi="Cambria Math"/>
          </w:rPr>
          <m:t>ϕ()</m:t>
        </m:r>
      </m:oMath>
      <w:r>
        <w:t xml:space="preserve"> denotes the Standard Normal distribution function.</w:t>
      </w:r>
    </w:p>
    <w:p w:rsidR="004D3928" w:rsidRDefault="00E631B3">
      <w:pPr>
        <w:pStyle w:val="BodyText"/>
      </w:pPr>
      <w:commentRangeStart w:id="304"/>
      <w:r>
        <w:rPr>
          <w:b/>
        </w:rPr>
        <w:t>Sample Size:</w:t>
      </w:r>
      <w:commentRangeEnd w:id="304"/>
      <w:r w:rsidR="00CB2214">
        <w:rPr>
          <w:rStyle w:val="CommentReference"/>
        </w:rPr>
        <w:commentReference w:id="304"/>
      </w:r>
      <w:r>
        <w:t xml:space="preserve"> The sample size can be defined as the number of observations needed in order for the equation above to equate to a given power. With this idea in mind, the equation can be manipulated to solve for the samle size instead of the power. The sample size can be calculated by solving the following equation for a given power:</w:t>
      </w:r>
    </w:p>
    <w:p w:rsidR="004D3928" w:rsidRDefault="00E631B3">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1-β</m:t>
                </m:r>
              </m:e>
              <m:e>
                <m:r>
                  <w:rPr>
                    <w:rFonts w:ascii="Cambria Math" w:hAnsi="Cambria Math"/>
                  </w:rPr>
                  <m:t>=ϕ(</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f>
                      <m:fPr>
                        <m:ctrlPr>
                          <w:rPr>
                            <w:rFonts w:ascii="Cambria Math" w:hAnsi="Cambria Math"/>
                          </w:rPr>
                        </m:ctrlPr>
                      </m:fPr>
                      <m:num>
                        <m:r>
                          <w:rPr>
                            <w:rFonts w:ascii="Cambria Math" w:hAnsi="Cambria Math"/>
                          </w:rPr>
                          <m:t>p(1-p)</m:t>
                        </m:r>
                      </m:num>
                      <m:den>
                        <m:r>
                          <w:rPr>
                            <w:rFonts w:ascii="Cambria Math" w:hAnsi="Cambria Math"/>
                          </w:rPr>
                          <m:t>N</m:t>
                        </m:r>
                      </m:den>
                    </m:f>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)+1-ϕ(</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f>
                      <m:fPr>
                        <m:ctrlPr>
                          <w:rPr>
                            <w:rFonts w:ascii="Cambria Math" w:hAnsi="Cambria Math"/>
                          </w:rPr>
                        </m:ctrlPr>
                      </m:fPr>
                      <m:num>
                        <m:r>
                          <w:rPr>
                            <w:rFonts w:ascii="Cambria Math" w:hAnsi="Cambria Math"/>
                          </w:rPr>
                          <m:t>p(1-p)</m:t>
                        </m:r>
                      </m:num>
                      <m:den>
                        <m:r>
                          <w:rPr>
                            <w:rFonts w:ascii="Cambria Math" w:hAnsi="Cambria Math"/>
                          </w:rPr>
                          <m:t>N</m:t>
                        </m:r>
                      </m:den>
                    </m:f>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r>
              <m:e>
                <m:sSub>
                  <m:sSubPr>
                    <m:ctrlPr>
                      <w:rPr>
                        <w:rFonts w:ascii="Cambria Math" w:hAnsi="Cambria Math"/>
                      </w:rPr>
                    </m:ctrlPr>
                  </m:sSubPr>
                  <m:e>
                    <m:r>
                      <w:rPr>
                        <w:rFonts w:ascii="Cambria Math" w:hAnsi="Cambria Math"/>
                      </w:rPr>
                      <m:t>z</m:t>
                    </m:r>
                  </m:e>
                  <m:sub>
                    <m:r>
                      <w:rPr>
                        <w:rFonts w:ascii="Cambria Math" w:hAnsi="Cambria Math"/>
                      </w:rPr>
                      <m:t>1-β</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f>
                      <m:fPr>
                        <m:ctrlPr>
                          <w:rPr>
                            <w:rFonts w:ascii="Cambria Math" w:hAnsi="Cambria Math"/>
                          </w:rPr>
                        </m:ctrlPr>
                      </m:fPr>
                      <m:num>
                        <m:r>
                          <w:rPr>
                            <w:rFonts w:ascii="Cambria Math" w:hAnsi="Cambria Math"/>
                          </w:rPr>
                          <m:t>p(1-p)</m:t>
                        </m:r>
                      </m:num>
                      <m:den>
                        <m:r>
                          <w:rPr>
                            <w:rFonts w:ascii="Cambria Math" w:hAnsi="Cambria Math"/>
                          </w:rPr>
                          <m:t>N</m:t>
                        </m:r>
                      </m:den>
                    </m:f>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)+1-ϕ(</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f>
                      <m:fPr>
                        <m:ctrlPr>
                          <w:rPr>
                            <w:rFonts w:ascii="Cambria Math" w:hAnsi="Cambria Math"/>
                          </w:rPr>
                        </m:ctrlPr>
                      </m:fPr>
                      <m:num>
                        <m:r>
                          <w:rPr>
                            <w:rFonts w:ascii="Cambria Math" w:hAnsi="Cambria Math"/>
                          </w:rPr>
                          <m:t>p(1-p)</m:t>
                        </m:r>
                      </m:num>
                      <m:den>
                        <m:r>
                          <w:rPr>
                            <w:rFonts w:ascii="Cambria Math" w:hAnsi="Cambria Math"/>
                          </w:rPr>
                          <m:t>N</m:t>
                        </m:r>
                      </m:den>
                    </m:f>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mr>
            <m:mr>
              <m:e>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f>
                      <m:fPr>
                        <m:ctrlPr>
                          <w:rPr>
                            <w:rFonts w:ascii="Cambria Math" w:hAnsi="Cambria Math"/>
                          </w:rPr>
                        </m:ctrlPr>
                      </m:fPr>
                      <m:num>
                        <m:r>
                          <w:rPr>
                            <w:rFonts w:ascii="Cambria Math" w:hAnsi="Cambria Math"/>
                          </w:rPr>
                          <m:t>p(1-p)</m:t>
                        </m:r>
                      </m:num>
                      <m:den>
                        <m:r>
                          <w:rPr>
                            <w:rFonts w:ascii="Cambria Math" w:hAnsi="Cambria Math"/>
                          </w:rPr>
                          <m:t>N</m:t>
                        </m:r>
                      </m:den>
                    </m:f>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)+1-ϕ(</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f>
                      <m:fPr>
                        <m:ctrlPr>
                          <w:rPr>
                            <w:rFonts w:ascii="Cambria Math" w:hAnsi="Cambria Math"/>
                          </w:rPr>
                        </m:ctrlPr>
                      </m:fPr>
                      <m:num>
                        <m:r>
                          <w:rPr>
                            <w:rFonts w:ascii="Cambria Math" w:hAnsi="Cambria Math"/>
                          </w:rPr>
                          <m:t>p(1-p)</m:t>
                        </m:r>
                      </m:num>
                      <m:den>
                        <m:r>
                          <w:rPr>
                            <w:rFonts w:ascii="Cambria Math" w:hAnsi="Cambria Math"/>
                          </w:rPr>
                          <m:t>N</m:t>
                        </m:r>
                      </m:den>
                    </m:f>
                  </m:den>
                </m:f>
              </m:e>
            </m:mr>
            <m:mr>
              <m:e>
                <m:rad>
                  <m:radPr>
                    <m:degHide m:val="1"/>
                    <m:ctrlPr>
                      <w:rPr>
                        <w:rFonts w:ascii="Cambria Math" w:hAnsi="Cambria Math"/>
                      </w:rPr>
                    </m:ctrlPr>
                  </m:radPr>
                  <m:deg/>
                  <m:e>
                    <m:f>
                      <m:fPr>
                        <m:ctrlPr>
                          <w:rPr>
                            <w:rFonts w:ascii="Cambria Math" w:hAnsi="Cambria Math"/>
                          </w:rPr>
                        </m:ctrlPr>
                      </m:fPr>
                      <m:num>
                        <m:r>
                          <w:rPr>
                            <w:rFonts w:ascii="Cambria Math" w:hAnsi="Cambria Math"/>
                          </w:rPr>
                          <m:t>N</m:t>
                        </m:r>
                      </m:num>
                      <m:den>
                        <m:r>
                          <w:rPr>
                            <w:rFonts w:ascii="Cambria Math" w:hAnsi="Cambria Math"/>
                          </w:rPr>
                          <m:t>p(1-p)</m:t>
                        </m:r>
                      </m:den>
                    </m:f>
                  </m:e>
                </m:rad>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den>
                </m:f>
              </m:e>
            </m:mr>
            <m:mr>
              <m:e>
                <m:f>
                  <m:fPr>
                    <m:ctrlPr>
                      <w:rPr>
                        <w:rFonts w:ascii="Cambria Math" w:hAnsi="Cambria Math"/>
                      </w:rPr>
                    </m:ctrlPr>
                  </m:fPr>
                  <m:num>
                    <m:r>
                      <w:rPr>
                        <w:rFonts w:ascii="Cambria Math" w:hAnsi="Cambria Math"/>
                      </w:rPr>
                      <m:t>N</m:t>
                    </m:r>
                  </m:num>
                  <m:den>
                    <m:r>
                      <w:rPr>
                        <w:rFonts w:ascii="Cambria Math" w:hAnsi="Cambria Math"/>
                      </w:rPr>
                      <m:t>p(1-p)</m:t>
                    </m:r>
                  </m:den>
                </m:f>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den>
                </m:f>
                <m:sSup>
                  <m:sSupPr>
                    <m:ctrlPr>
                      <w:rPr>
                        <w:rFonts w:ascii="Cambria Math" w:hAnsi="Cambria Math"/>
                      </w:rPr>
                    </m:ctrlPr>
                  </m:sSupPr>
                  <m:e>
                    <m:r>
                      <w:rPr>
                        <w:rFonts w:ascii="Cambria Math" w:hAnsi="Cambria Math"/>
                      </w:rPr>
                      <m:t>)</m:t>
                    </m:r>
                  </m:e>
                  <m:sup>
                    <m:r>
                      <w:rPr>
                        <w:rFonts w:ascii="Cambria Math" w:hAnsi="Cambria Math"/>
                      </w:rPr>
                      <m:t>2</m:t>
                    </m:r>
                  </m:sup>
                </m:sSup>
              </m:e>
            </m:mr>
            <m:mr>
              <m:e>
                <m:r>
                  <w:rPr>
                    <w:rFonts w:ascii="Cambria Math" w:hAnsi="Cambria Math"/>
                  </w:rPr>
                  <m:t>N</m:t>
                </m:r>
              </m:e>
              <m:e>
                <m:r>
                  <w:rPr>
                    <w:rFonts w:ascii="Cambria Math" w:hAnsi="Cambria Math"/>
                  </w:rPr>
                  <m:t>=p(1-p)(</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den>
                </m:f>
                <m:sSup>
                  <m:sSupPr>
                    <m:ctrlPr>
                      <w:rPr>
                        <w:rFonts w:ascii="Cambria Math" w:hAnsi="Cambria Math"/>
                      </w:rPr>
                    </m:ctrlPr>
                  </m:sSupPr>
                  <m:e>
                    <m:r>
                      <w:rPr>
                        <w:rFonts w:ascii="Cambria Math" w:hAnsi="Cambria Math"/>
                      </w:rPr>
                      <m:t>)</m:t>
                    </m:r>
                  </m:e>
                  <m:sup>
                    <m:r>
                      <w:rPr>
                        <w:rFonts w:ascii="Cambria Math" w:hAnsi="Cambria Math"/>
                      </w:rPr>
                      <m:t>2</m:t>
                    </m:r>
                  </m:sup>
                </m:sSup>
              </m:e>
            </m:mr>
          </m:m>
        </m:oMath>
      </m:oMathPara>
    </w:p>
    <w:p w:rsidR="004D3928" w:rsidRDefault="00E631B3">
      <w:pPr>
        <w:pStyle w:val="Heading3"/>
      </w:pPr>
      <w:bookmarkStart w:id="305" w:name="example-1"/>
      <w:bookmarkEnd w:id="305"/>
      <w:r>
        <w:lastRenderedPageBreak/>
        <w:t>3.2.4 Example</w:t>
      </w:r>
    </w:p>
    <w:p w:rsidR="004D3928" w:rsidRDefault="00E631B3">
      <w:pPr>
        <w:pStyle w:val="FirstParagraph"/>
      </w:pPr>
      <w:del w:id="306" w:author="Partridge, Matthew" w:date="2017-04-26T19:31:00Z">
        <w:r w:rsidDel="00CB2214">
          <w:rPr>
            <w:b/>
          </w:rPr>
          <w:delText>Solving for</w:delText>
        </w:r>
      </w:del>
      <w:ins w:id="307" w:author="Partridge, Matthew" w:date="2017-04-26T19:31:00Z">
        <w:r w:rsidR="00CB2214">
          <w:rPr>
            <w:b/>
          </w:rPr>
          <w:t>Calculating</w:t>
        </w:r>
      </w:ins>
      <w:r>
        <w:rPr>
          <w:b/>
        </w:rPr>
        <w:t xml:space="preserve"> Sample Size:</w:t>
      </w:r>
      <w:r>
        <w:t xml:space="preserve"> A study is being performed to examine the effect of a new drug on treating headaches. Previous research has shown that the drug that is considered industry standard eases headaches in 60% of people. The goal of this study is to compare this new drug's effect on easing headaches to the industry standard. The researches have reason to believe that their new drug helps to ease headaches in 70% of people. They decide that they want their study to be based on a significance level of 0.05 with 80% power. The researches want to know how large of a sample they will need to determine the proportion affected by their new drug is different than the proportion of participants affected by the industry standard.</w:t>
      </w:r>
    </w:p>
    <w:p w:rsidR="004D3928" w:rsidRDefault="00E631B3">
      <w:pPr>
        <w:pStyle w:val="BodyText"/>
      </w:pPr>
      <w:r>
        <w:t>The researches would use the following values to determine what they need:</w:t>
      </w:r>
    </w:p>
    <w:p w:rsidR="004D3928" w:rsidRDefault="00E631B3">
      <w:pPr>
        <w:pStyle w:val="Compact"/>
        <w:numPr>
          <w:ilvl w:val="0"/>
          <w:numId w:val="8"/>
        </w:numPr>
      </w:pPr>
      <w:r>
        <w:t>Proportion: 0.7</w:t>
      </w:r>
    </w:p>
    <w:p w:rsidR="004D3928" w:rsidRDefault="00E631B3">
      <w:pPr>
        <w:pStyle w:val="Compact"/>
        <w:numPr>
          <w:ilvl w:val="0"/>
          <w:numId w:val="8"/>
        </w:numPr>
      </w:pPr>
      <w:del w:id="308" w:author="Partridge, Matthew" w:date="2017-04-26T19:34:00Z">
        <w:r w:rsidDel="00CB2214">
          <w:delText xml:space="preserve">True </w:delText>
        </w:r>
      </w:del>
      <w:ins w:id="309" w:author="Partridge, Matthew" w:date="2017-04-26T19:34:00Z">
        <w:r w:rsidR="00CB2214">
          <w:t xml:space="preserve">Reference </w:t>
        </w:r>
      </w:ins>
      <w:r>
        <w:t>Proportion: 0.6</w:t>
      </w:r>
    </w:p>
    <w:p w:rsidR="004D3928" w:rsidRDefault="00E631B3">
      <w:pPr>
        <w:pStyle w:val="Compact"/>
        <w:numPr>
          <w:ilvl w:val="0"/>
          <w:numId w:val="8"/>
        </w:numPr>
      </w:pPr>
      <w:r>
        <w:t>Significance Level = 0.05</w:t>
      </w:r>
    </w:p>
    <w:p w:rsidR="004D3928" w:rsidRDefault="00E631B3">
      <w:pPr>
        <w:pStyle w:val="Compact"/>
        <w:numPr>
          <w:ilvl w:val="0"/>
          <w:numId w:val="8"/>
        </w:numPr>
      </w:pPr>
      <w:r>
        <w:t>Power = 0.8</w:t>
      </w:r>
    </w:p>
    <w:p w:rsidR="004D3928" w:rsidRDefault="00E631B3">
      <w:pPr>
        <w:pStyle w:val="FirstParagraph"/>
      </w:pPr>
      <w:r>
        <w:t>With the values put in by the researchers, they would find that a sample of 178 participants would be required.</w:t>
      </w:r>
    </w:p>
    <w:p w:rsidR="004D3928" w:rsidRDefault="00E631B3">
      <w:pPr>
        <w:pStyle w:val="Figure"/>
      </w:pPr>
      <w:r>
        <w:rPr>
          <w:noProof/>
        </w:rPr>
        <w:drawing>
          <wp:inline distT="0" distB="0" distL="0" distR="0">
            <wp:extent cx="5334000" cy="262830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P%20Sample%20Size.png"/>
                    <pic:cNvPicPr>
                      <a:picLocks noChangeAspect="1" noChangeArrowheads="1"/>
                    </pic:cNvPicPr>
                  </pic:nvPicPr>
                  <pic:blipFill>
                    <a:blip r:embed="rId18"/>
                    <a:stretch>
                      <a:fillRect/>
                    </a:stretch>
                  </pic:blipFill>
                  <pic:spPr bwMode="auto">
                    <a:xfrm>
                      <a:off x="0" y="0"/>
                      <a:ext cx="5334000" cy="2628302"/>
                    </a:xfrm>
                    <a:prstGeom prst="rect">
                      <a:avLst/>
                    </a:prstGeom>
                    <a:noFill/>
                    <a:ln w="9525">
                      <a:noFill/>
                      <a:headEnd/>
                      <a:tailEnd/>
                    </a:ln>
                  </pic:spPr>
                </pic:pic>
              </a:graphicData>
            </a:graphic>
          </wp:inline>
        </w:drawing>
      </w:r>
    </w:p>
    <w:p w:rsidR="004D3928" w:rsidRDefault="00E631B3">
      <w:pPr>
        <w:pStyle w:val="FirstParagraph"/>
      </w:pPr>
      <w:del w:id="310" w:author="Partridge, Matthew" w:date="2017-04-26T19:36:00Z">
        <w:r w:rsidDel="00CB2214">
          <w:rPr>
            <w:b/>
          </w:rPr>
          <w:delText>Solving for</w:delText>
        </w:r>
      </w:del>
      <w:ins w:id="311" w:author="Partridge, Matthew" w:date="2017-04-26T19:36:00Z">
        <w:r w:rsidR="00CB2214">
          <w:rPr>
            <w:b/>
          </w:rPr>
          <w:t>Calculating</w:t>
        </w:r>
      </w:ins>
      <w:r>
        <w:rPr>
          <w:b/>
        </w:rPr>
        <w:t xml:space="preserve"> Power:</w:t>
      </w:r>
      <w:r>
        <w:t xml:space="preserve"> Instead of determining how large of a sample the researches would need before they performed the study, they decided to</w:t>
      </w:r>
      <w:del w:id="312" w:author="Partridge, Matthew" w:date="2017-04-26T19:36:00Z">
        <w:r w:rsidDel="00CB2214">
          <w:delText xml:space="preserve"> just</w:delText>
        </w:r>
      </w:del>
      <w:r>
        <w:t xml:space="preserve"> collect the data now and determine</w:t>
      </w:r>
      <w:del w:id="313" w:author="Partridge, Matthew" w:date="2017-04-26T19:37:00Z">
        <w:r w:rsidDel="00CB2214">
          <w:delText xml:space="preserve"> later</w:delText>
        </w:r>
      </w:del>
      <w:r>
        <w:t xml:space="preserve"> how much power they would have later. They were able to collect data for 100 participants and found that 70% of them had their headaches eased. They still require a significance level of 0.05. The researches want to know how much power their study has.</w:t>
      </w:r>
    </w:p>
    <w:p w:rsidR="004D3928" w:rsidRDefault="00E631B3">
      <w:pPr>
        <w:pStyle w:val="BodyText"/>
      </w:pPr>
      <w:r>
        <w:t>The researchers would use the following values to determine what they need:</w:t>
      </w:r>
    </w:p>
    <w:p w:rsidR="004D3928" w:rsidRDefault="00E631B3">
      <w:pPr>
        <w:pStyle w:val="Compact"/>
        <w:numPr>
          <w:ilvl w:val="0"/>
          <w:numId w:val="9"/>
        </w:numPr>
      </w:pPr>
      <w:r>
        <w:t>Proportion = 0.7</w:t>
      </w:r>
    </w:p>
    <w:p w:rsidR="004D3928" w:rsidRDefault="00E631B3">
      <w:pPr>
        <w:pStyle w:val="Compact"/>
        <w:numPr>
          <w:ilvl w:val="0"/>
          <w:numId w:val="9"/>
        </w:numPr>
      </w:pPr>
      <w:del w:id="314" w:author="Partridge, Matthew" w:date="2017-04-26T19:37:00Z">
        <w:r w:rsidDel="00CB2214">
          <w:delText xml:space="preserve">True </w:delText>
        </w:r>
      </w:del>
      <w:ins w:id="315" w:author="Partridge, Matthew" w:date="2017-04-26T19:37:00Z">
        <w:r w:rsidR="00CB2214">
          <w:t xml:space="preserve">Reference </w:t>
        </w:r>
      </w:ins>
      <w:r>
        <w:t>Proportion = 0.6</w:t>
      </w:r>
    </w:p>
    <w:p w:rsidR="004D3928" w:rsidRDefault="00E631B3">
      <w:pPr>
        <w:pStyle w:val="Compact"/>
        <w:numPr>
          <w:ilvl w:val="0"/>
          <w:numId w:val="9"/>
        </w:numPr>
      </w:pPr>
      <w:r>
        <w:lastRenderedPageBreak/>
        <w:t>Significance Level = 0.05</w:t>
      </w:r>
    </w:p>
    <w:p w:rsidR="004D3928" w:rsidRDefault="00E631B3">
      <w:pPr>
        <w:pStyle w:val="Compact"/>
        <w:numPr>
          <w:ilvl w:val="0"/>
          <w:numId w:val="9"/>
        </w:numPr>
      </w:pPr>
      <w:r>
        <w:t>Sample Size = 100</w:t>
      </w:r>
    </w:p>
    <w:p w:rsidR="004D3928" w:rsidRDefault="00E631B3">
      <w:pPr>
        <w:pStyle w:val="FirstParagraph"/>
      </w:pPr>
      <w:r>
        <w:t>With the values put in by the researches, they would find that their study has 56% power.</w:t>
      </w:r>
    </w:p>
    <w:p w:rsidR="004D3928" w:rsidRDefault="00E631B3">
      <w:pPr>
        <w:pStyle w:val="Figure"/>
      </w:pPr>
      <w:r>
        <w:rPr>
          <w:noProof/>
        </w:rPr>
        <w:drawing>
          <wp:inline distT="0" distB="0" distL="0" distR="0">
            <wp:extent cx="5334000" cy="263288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P%20Power.png"/>
                    <pic:cNvPicPr>
                      <a:picLocks noChangeAspect="1" noChangeArrowheads="1"/>
                    </pic:cNvPicPr>
                  </pic:nvPicPr>
                  <pic:blipFill>
                    <a:blip r:embed="rId19"/>
                    <a:stretch>
                      <a:fillRect/>
                    </a:stretch>
                  </pic:blipFill>
                  <pic:spPr bwMode="auto">
                    <a:xfrm>
                      <a:off x="0" y="0"/>
                      <a:ext cx="5334000" cy="2632887"/>
                    </a:xfrm>
                    <a:prstGeom prst="rect">
                      <a:avLst/>
                    </a:prstGeom>
                    <a:noFill/>
                    <a:ln w="9525">
                      <a:noFill/>
                      <a:headEnd/>
                      <a:tailEnd/>
                    </a:ln>
                  </pic:spPr>
                </pic:pic>
              </a:graphicData>
            </a:graphic>
          </wp:inline>
        </w:drawing>
      </w:r>
    </w:p>
    <w:p w:rsidR="004D3928" w:rsidRDefault="00E631B3">
      <w:pPr>
        <w:pStyle w:val="FirstParagraph"/>
      </w:pPr>
      <w:del w:id="316" w:author="Partridge, Matthew" w:date="2017-04-26T19:38:00Z">
        <w:r w:rsidDel="00CB2214">
          <w:rPr>
            <w:b/>
          </w:rPr>
          <w:delText>Solving for</w:delText>
        </w:r>
      </w:del>
      <w:ins w:id="317" w:author="Partridge, Matthew" w:date="2017-04-26T19:38:00Z">
        <w:r w:rsidR="00CB2214">
          <w:rPr>
            <w:b/>
          </w:rPr>
          <w:t>Calculating</w:t>
        </w:r>
      </w:ins>
      <w:r>
        <w:rPr>
          <w:b/>
        </w:rPr>
        <w:t xml:space="preserve"> </w:t>
      </w:r>
      <w:del w:id="318" w:author="Partridge, Matthew" w:date="2017-04-26T22:52:00Z">
        <w:r w:rsidDel="00645231">
          <w:rPr>
            <w:b/>
          </w:rPr>
          <w:delText>Precision</w:delText>
        </w:r>
      </w:del>
      <w:ins w:id="319" w:author="Partridge, Matthew" w:date="2017-04-26T22:52:00Z">
        <w:r w:rsidR="00645231">
          <w:rPr>
            <w:b/>
          </w:rPr>
          <w:t>Margin of Error</w:t>
        </w:r>
      </w:ins>
      <w:r>
        <w:rPr>
          <w:b/>
        </w:rPr>
        <w:t>:</w:t>
      </w:r>
      <w:r>
        <w:t xml:space="preserve"> The researchers are now trying to report their findings from the study and would like to present a 95% confidence interval for the proportion of participants affected by their new drug. The researches want to know</w:t>
      </w:r>
      <w:del w:id="320" w:author="Partridge, Matthew" w:date="2017-04-26T19:38:00Z">
        <w:r w:rsidDel="00CB2214">
          <w:delText xml:space="preserve"> how precise</w:delText>
        </w:r>
      </w:del>
      <w:ins w:id="321" w:author="Partridge, Matthew" w:date="2017-04-26T19:38:00Z">
        <w:r w:rsidR="00CB2214">
          <w:t xml:space="preserve"> the margin of error of</w:t>
        </w:r>
      </w:ins>
      <w:r>
        <w:t xml:space="preserve"> their measure</w:t>
      </w:r>
      <w:del w:id="322" w:author="Partridge, Matthew" w:date="2017-04-26T19:38:00Z">
        <w:r w:rsidDel="00CB2214">
          <w:delText xml:space="preserve"> is</w:delText>
        </w:r>
      </w:del>
      <w:r>
        <w:t>.</w:t>
      </w:r>
    </w:p>
    <w:p w:rsidR="004D3928" w:rsidRDefault="00E631B3">
      <w:pPr>
        <w:pStyle w:val="BodyText"/>
      </w:pPr>
      <w:r>
        <w:t>The researchers would use the following values to determine what they need:</w:t>
      </w:r>
    </w:p>
    <w:p w:rsidR="004D3928" w:rsidRDefault="00E631B3">
      <w:pPr>
        <w:pStyle w:val="Compact"/>
        <w:numPr>
          <w:ilvl w:val="0"/>
          <w:numId w:val="10"/>
        </w:numPr>
      </w:pPr>
      <w:r>
        <w:t>Proportion = 0.7</w:t>
      </w:r>
    </w:p>
    <w:p w:rsidR="004D3928" w:rsidRDefault="00E631B3">
      <w:pPr>
        <w:pStyle w:val="Compact"/>
        <w:numPr>
          <w:ilvl w:val="0"/>
          <w:numId w:val="10"/>
        </w:numPr>
      </w:pPr>
      <w:r>
        <w:t>Significance Level = 0.05</w:t>
      </w:r>
    </w:p>
    <w:p w:rsidR="004D3928" w:rsidRDefault="00E631B3">
      <w:pPr>
        <w:pStyle w:val="Compact"/>
        <w:numPr>
          <w:ilvl w:val="0"/>
          <w:numId w:val="10"/>
        </w:numPr>
      </w:pPr>
      <w:r>
        <w:t>Sample Size = 100</w:t>
      </w:r>
    </w:p>
    <w:p w:rsidR="004D3928" w:rsidRDefault="00E631B3">
      <w:pPr>
        <w:pStyle w:val="FirstParagraph"/>
      </w:pPr>
      <w:r>
        <w:t xml:space="preserve">With the values put in by the researches, they would find that their measure has a </w:t>
      </w:r>
      <w:del w:id="323" w:author="Partridge, Matthew" w:date="2017-04-26T19:41:00Z">
        <w:r w:rsidDel="009F4A39">
          <w:delText xml:space="preserve">precision of </w:delText>
        </w:r>
      </w:del>
      <w:r>
        <w:t>1.96</w:t>
      </w:r>
      <w:ins w:id="324" w:author="Partridge, Matthew" w:date="2017-04-26T19:41:00Z">
        <w:r w:rsidR="009F4A39">
          <w:t xml:space="preserve"> margin of error</w:t>
        </w:r>
      </w:ins>
      <w:r>
        <w:t xml:space="preserve"> resulting in a 95% confidence interval of 70.04 to 73.96.</w:t>
      </w:r>
    </w:p>
    <w:p w:rsidR="004D3928" w:rsidRDefault="00E631B3">
      <w:pPr>
        <w:pStyle w:val="Figure"/>
      </w:pPr>
      <w:r>
        <w:rPr>
          <w:noProof/>
        </w:rPr>
        <w:drawing>
          <wp:inline distT="0" distB="0" distL="0" distR="0">
            <wp:extent cx="5334000" cy="209948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P%20MOE.PNG"/>
                    <pic:cNvPicPr>
                      <a:picLocks noChangeAspect="1" noChangeArrowheads="1"/>
                    </pic:cNvPicPr>
                  </pic:nvPicPr>
                  <pic:blipFill>
                    <a:blip r:embed="rId20"/>
                    <a:stretch>
                      <a:fillRect/>
                    </a:stretch>
                  </pic:blipFill>
                  <pic:spPr bwMode="auto">
                    <a:xfrm>
                      <a:off x="0" y="0"/>
                      <a:ext cx="5334000" cy="2099487"/>
                    </a:xfrm>
                    <a:prstGeom prst="rect">
                      <a:avLst/>
                    </a:prstGeom>
                    <a:noFill/>
                    <a:ln w="9525">
                      <a:noFill/>
                      <a:headEnd/>
                      <a:tailEnd/>
                    </a:ln>
                  </pic:spPr>
                </pic:pic>
              </a:graphicData>
            </a:graphic>
          </wp:inline>
        </w:drawing>
      </w:r>
    </w:p>
    <w:p w:rsidR="004D3928" w:rsidRDefault="00E631B3">
      <w:pPr>
        <w:pStyle w:val="Heading2"/>
      </w:pPr>
      <w:bookmarkStart w:id="325" w:name="two-sample-means"/>
      <w:bookmarkStart w:id="326" w:name="_Toc481010422"/>
      <w:bookmarkEnd w:id="325"/>
      <w:r>
        <w:lastRenderedPageBreak/>
        <w:t>3.3 Two Sample Means</w:t>
      </w:r>
      <w:bookmarkEnd w:id="326"/>
    </w:p>
    <w:p w:rsidR="004D3928" w:rsidRDefault="00E631B3">
      <w:pPr>
        <w:pStyle w:val="Heading3"/>
      </w:pPr>
      <w:bookmarkStart w:id="327" w:name="parameters-2"/>
      <w:bookmarkEnd w:id="327"/>
      <w:r>
        <w:t>3.3.1 Parameters</w:t>
      </w:r>
    </w:p>
    <w:p w:rsidR="004D3928" w:rsidRDefault="00E631B3">
      <w:pPr>
        <w:pStyle w:val="Compact"/>
        <w:numPr>
          <w:ilvl w:val="0"/>
          <w:numId w:val="11"/>
        </w:numPr>
      </w:pPr>
      <w:r>
        <w:t xml:space="preserve">Mean One - The mean of the first </w:t>
      </w:r>
      <w:del w:id="328" w:author="Partridge, Matthew" w:date="2017-04-26T19:43:00Z">
        <w:r w:rsidDel="009F4A39">
          <w:delText>population</w:delText>
        </w:r>
      </w:del>
      <w:ins w:id="329" w:author="Partridge, Matthew" w:date="2017-04-26T19:43:00Z">
        <w:r w:rsidR="009F4A39">
          <w:t>sample</w:t>
        </w:r>
      </w:ins>
    </w:p>
    <w:p w:rsidR="004D3928" w:rsidRDefault="00E631B3">
      <w:pPr>
        <w:pStyle w:val="Compact"/>
        <w:numPr>
          <w:ilvl w:val="0"/>
          <w:numId w:val="11"/>
        </w:numPr>
      </w:pPr>
      <w:r>
        <w:t xml:space="preserve">Sample Size One - The </w:t>
      </w:r>
      <w:del w:id="330" w:author="Partridge, Matthew" w:date="2017-04-26T19:43:00Z">
        <w:r w:rsidDel="009F4A39">
          <w:delText>sample size of the first population</w:delText>
        </w:r>
      </w:del>
      <w:ins w:id="331" w:author="Partridge, Matthew" w:date="2017-04-26T19:43:00Z">
        <w:r w:rsidR="009F4A39">
          <w:t>size of the first sample</w:t>
        </w:r>
      </w:ins>
    </w:p>
    <w:p w:rsidR="004D3928" w:rsidRDefault="00E631B3">
      <w:pPr>
        <w:pStyle w:val="Compact"/>
        <w:numPr>
          <w:ilvl w:val="0"/>
          <w:numId w:val="11"/>
        </w:numPr>
      </w:pPr>
      <w:r>
        <w:t xml:space="preserve">Mean Two - The mean of the second </w:t>
      </w:r>
      <w:del w:id="332" w:author="Partridge, Matthew" w:date="2017-04-26T19:43:00Z">
        <w:r w:rsidDel="009F4A39">
          <w:delText>population</w:delText>
        </w:r>
      </w:del>
      <w:ins w:id="333" w:author="Partridge, Matthew" w:date="2017-04-26T19:43:00Z">
        <w:r w:rsidR="009F4A39">
          <w:t>sample</w:t>
        </w:r>
      </w:ins>
    </w:p>
    <w:p w:rsidR="004D3928" w:rsidRDefault="00E631B3">
      <w:pPr>
        <w:pStyle w:val="Compact"/>
        <w:numPr>
          <w:ilvl w:val="0"/>
          <w:numId w:val="11"/>
        </w:numPr>
      </w:pPr>
      <w:r>
        <w:t xml:space="preserve">Sample Size Two - The </w:t>
      </w:r>
      <w:del w:id="334" w:author="Partridge, Matthew" w:date="2017-04-26T19:43:00Z">
        <w:r w:rsidDel="009F4A39">
          <w:delText>sample size of the second population</w:delText>
        </w:r>
      </w:del>
      <w:ins w:id="335" w:author="Partridge, Matthew" w:date="2017-04-26T19:43:00Z">
        <w:r w:rsidR="009F4A39">
          <w:t>size of the second sample</w:t>
        </w:r>
      </w:ins>
    </w:p>
    <w:p w:rsidR="004D3928" w:rsidRDefault="00E631B3">
      <w:pPr>
        <w:pStyle w:val="Compact"/>
        <w:numPr>
          <w:ilvl w:val="0"/>
          <w:numId w:val="11"/>
        </w:numPr>
      </w:pPr>
      <w:r>
        <w:t xml:space="preserve">Standard Deviation - The standard deviation of the measure for the target </w:t>
      </w:r>
      <w:del w:id="336" w:author="Partridge, Matthew" w:date="2017-04-26T19:44:00Z">
        <w:r w:rsidDel="009F4A39">
          <w:delText>population</w:delText>
        </w:r>
      </w:del>
      <w:ins w:id="337" w:author="Partridge, Matthew" w:date="2017-04-26T19:44:00Z">
        <w:r w:rsidR="009F4A39">
          <w:t>sample</w:t>
        </w:r>
      </w:ins>
    </w:p>
    <w:p w:rsidR="004D3928" w:rsidRDefault="00E631B3">
      <w:pPr>
        <w:pStyle w:val="Compact"/>
        <w:numPr>
          <w:ilvl w:val="0"/>
          <w:numId w:val="11"/>
        </w:numPr>
      </w:pPr>
      <w:r>
        <w:t xml:space="preserve">Significance Level - The probability of </w:t>
      </w:r>
      <w:del w:id="338" w:author="Partridge, Matthew" w:date="2017-04-26T19:44:00Z">
        <w:r w:rsidDel="009F4A39">
          <w:delText xml:space="preserve">incorrectly </w:delText>
        </w:r>
      </w:del>
      <w:ins w:id="339" w:author="Partridge, Matthew" w:date="2017-04-26T19:44:00Z">
        <w:r w:rsidR="009F4A39">
          <w:t xml:space="preserve">falsely </w:t>
        </w:r>
      </w:ins>
      <w:r>
        <w:t xml:space="preserve">rejecting a </w:t>
      </w:r>
      <w:del w:id="340" w:author="Partridge, Matthew" w:date="2017-04-26T19:44:00Z">
        <w:r w:rsidDel="009F4A39">
          <w:delText xml:space="preserve">true </w:delText>
        </w:r>
      </w:del>
      <w:r>
        <w:t>null hypothesis</w:t>
      </w:r>
    </w:p>
    <w:p w:rsidR="004D3928" w:rsidRDefault="00E631B3">
      <w:pPr>
        <w:pStyle w:val="Compact"/>
        <w:numPr>
          <w:ilvl w:val="0"/>
          <w:numId w:val="11"/>
        </w:numPr>
      </w:pPr>
      <w:r>
        <w:t xml:space="preserve">Power - The probability of correctly rejecting a </w:t>
      </w:r>
      <w:del w:id="341" w:author="Partridge, Matthew" w:date="2017-04-26T19:44:00Z">
        <w:r w:rsidDel="009F4A39">
          <w:delText xml:space="preserve">false </w:delText>
        </w:r>
      </w:del>
      <w:r>
        <w:t>null hypothesis</w:t>
      </w:r>
    </w:p>
    <w:p w:rsidR="004D3928" w:rsidRDefault="00E631B3">
      <w:pPr>
        <w:pStyle w:val="Heading3"/>
      </w:pPr>
      <w:bookmarkStart w:id="342" w:name="use-of-parameters-2"/>
      <w:bookmarkEnd w:id="342"/>
      <w:r>
        <w:t>3.3.2 Use of Parameters</w:t>
      </w:r>
    </w:p>
    <w:p w:rsidR="004D3928" w:rsidRDefault="00E631B3">
      <w:pPr>
        <w:pStyle w:val="FirstParagraph"/>
      </w:pPr>
      <w:r w:rsidRPr="009F4A39">
        <w:t>Sample</w:t>
      </w:r>
      <w:r>
        <w:t xml:space="preserve"> size and power are both parameters that can be calculated or used as input parameters for calculations. All of the other parameters can be changed and manipulated resulting in different values for sample size or power.</w:t>
      </w:r>
    </w:p>
    <w:p w:rsidR="004D3928" w:rsidRDefault="00E631B3">
      <w:pPr>
        <w:pStyle w:val="Heading3"/>
      </w:pPr>
      <w:bookmarkStart w:id="343" w:name="statistical-explanation-2"/>
      <w:bookmarkEnd w:id="343"/>
      <w:r>
        <w:t>3.3.3 Statistical Explanation</w:t>
      </w:r>
    </w:p>
    <w:p w:rsidR="004D3928" w:rsidRDefault="00E631B3">
      <w:pPr>
        <w:pStyle w:val="FirstParagraph"/>
      </w:pPr>
      <w:r>
        <w:t>The two sample mean scenario looks to compare a mean from one sample to an expected mean from another sample that are both part of a larger population in a two-sided comparison. It is assumed in this scenario that the</w:t>
      </w:r>
      <w:ins w:id="344" w:author="Partridge, Matthew" w:date="2017-04-26T19:46:00Z">
        <w:r w:rsidR="009F4A39">
          <w:t xml:space="preserve"> standard </w:t>
        </w:r>
        <w:proofErr w:type="gramStart"/>
        <w:r w:rsidR="009F4A39">
          <w:t>deviation o</w:t>
        </w:r>
      </w:ins>
      <w:ins w:id="345" w:author="Partridge, Matthew" w:date="2017-04-26T19:47:00Z">
        <w:r w:rsidR="009F4A39">
          <w:t>f</w:t>
        </w:r>
      </w:ins>
      <w:ins w:id="346" w:author="Partridge, Matthew" w:date="2017-04-26T19:46:00Z">
        <w:r w:rsidR="009F4A39">
          <w:t xml:space="preserve"> both sample means </w:t>
        </w:r>
      </w:ins>
      <w:ins w:id="347" w:author="Partridge, Matthew" w:date="2017-04-26T19:47:00Z">
        <w:r w:rsidR="009F4A39">
          <w:t>are</w:t>
        </w:r>
        <w:proofErr w:type="gramEnd"/>
        <w:r w:rsidR="009F4A39">
          <w:t xml:space="preserve"> equal</w:t>
        </w:r>
      </w:ins>
      <w:del w:id="348" w:author="Partridge, Matthew" w:date="2017-04-26T19:47:00Z">
        <w:r w:rsidDel="009F4A39">
          <w:delText xml:space="preserve"> variances between the two samples are equal</w:delText>
        </w:r>
      </w:del>
      <w:r>
        <w:t xml:space="preserve">. The null and alternative hypotheses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and </w:t>
      </w:r>
      <w:commentRangeStart w:id="349"/>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w:commentRangeEnd w:id="349"/>
        <m:r>
          <m:rPr>
            <m:sty m:val="p"/>
          </m:rPr>
          <w:rPr>
            <w:rStyle w:val="CommentReference"/>
          </w:rPr>
          <w:commentReference w:id="349"/>
        </m:r>
      </m:oMath>
      <w:r>
        <w:t xml:space="preserve"> respectively, 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oMath>
      <w:r>
        <w:t xml:space="preserve"> is the mean from sample one,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is the expected mean from sample two. In order to </w:t>
      </w:r>
      <w:del w:id="350" w:author="Partridge, Matthew" w:date="2017-04-26T19:47:00Z">
        <w:r w:rsidDel="009F4A39">
          <w:delText xml:space="preserve">copmare </w:delText>
        </w:r>
      </w:del>
      <w:ins w:id="351" w:author="Partridge, Matthew" w:date="2017-04-26T19:47:00Z">
        <w:r w:rsidR="009F4A39">
          <w:t xml:space="preserve">compare </w:t>
        </w:r>
      </w:ins>
      <w:r>
        <w:t xml:space="preserve">the two means, the Student's </w:t>
      </w:r>
      <m:oMath>
        <m:r>
          <w:rPr>
            <w:rFonts w:ascii="Cambria Math" w:hAnsi="Cambria Math"/>
          </w:rPr>
          <m:t>t</m:t>
        </m:r>
      </m:oMath>
      <w:r>
        <w:t>-Test can be used:</w:t>
      </w:r>
    </w:p>
    <w:p w:rsidR="004D3928" w:rsidRDefault="00E631B3">
      <w:pPr>
        <w:pStyle w:val="BodyText"/>
      </w:pPr>
      <m:oMathPara>
        <m:oMathParaPr>
          <m:jc m:val="center"/>
        </m:oMathParaPr>
        <m:oMath>
          <m:r>
            <w:rPr>
              <w:rFonts w:ascii="Cambria Math" w:hAnsi="Cambria Math"/>
            </w:rPr>
            <m:t>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num>
            <m:den>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w:commentRangeStart w:id="352"/>
                      <m:r>
                        <w:rPr>
                          <w:rFonts w:ascii="Cambria Math" w:hAnsi="Cambria Math"/>
                        </w:rPr>
                        <m:t>n'</m:t>
                      </m:r>
                      <w:commentRangeEnd w:id="352"/>
                      <m:r>
                        <m:rPr>
                          <m:sty m:val="p"/>
                        </m:rPr>
                        <w:rPr>
                          <w:rStyle w:val="CommentReference"/>
                        </w:rPr>
                        <w:commentReference w:id="352"/>
                      </m:r>
                    </m:e>
                  </m:rad>
                </m:den>
              </m:f>
            </m:den>
          </m:f>
        </m:oMath>
      </m:oMathPara>
    </w:p>
    <w:p w:rsidR="004D3928" w:rsidRDefault="00E631B3">
      <w:pPr>
        <w:pStyle w:val="FirstParagraph"/>
      </w:pPr>
      <w:proofErr w:type="gramStart"/>
      <w:r>
        <w:t>where</w:t>
      </w:r>
      <w:proofErr w:type="gramEnd"/>
      <w:r>
        <w:t xml:space="preserv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oMath>
      <w:r>
        <w:t xml:space="preserve"> is the sample mean from </w:t>
      </w:r>
      <w:del w:id="353" w:author="Partridge, Matthew" w:date="2017-04-26T23:00:00Z">
        <w:r w:rsidDel="00B479D5">
          <w:delText xml:space="preserve">population </w:delText>
        </w:r>
      </w:del>
      <w:ins w:id="354" w:author="Partridge, Matthew" w:date="2017-04-26T23:00:00Z">
        <w:r w:rsidR="00B479D5">
          <w:t>sample</w:t>
        </w:r>
        <w:r w:rsidR="00B479D5">
          <w:t xml:space="preserve"> </w:t>
        </w:r>
      </w:ins>
      <w:del w:id="355" w:author="Partridge, Matthew" w:date="2017-04-26T19:48:00Z">
        <w:r w:rsidDel="009F4A39">
          <w:delText>1</w:delText>
        </w:r>
      </w:del>
      <w:ins w:id="356" w:author="Partridge, Matthew" w:date="2017-04-26T19:48:00Z">
        <w:r w:rsidR="009F4A39">
          <w:t>one</w:t>
        </w:r>
      </w:ins>
      <w:r>
        <w:t xml:space="preserve">,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is the mean </w:t>
      </w:r>
      <w:del w:id="357" w:author="Partridge, Matthew" w:date="2017-04-26T19:48:00Z">
        <w:r w:rsidDel="009F4A39">
          <w:delText xml:space="preserve">of </w:delText>
        </w:r>
      </w:del>
      <w:ins w:id="358" w:author="Partridge, Matthew" w:date="2017-04-26T19:48:00Z">
        <w:r w:rsidR="009F4A39">
          <w:t xml:space="preserve">from </w:t>
        </w:r>
      </w:ins>
      <w:del w:id="359" w:author="Partridge, Matthew" w:date="2017-04-26T23:00:00Z">
        <w:r w:rsidDel="00B479D5">
          <w:delText xml:space="preserve">population </w:delText>
        </w:r>
      </w:del>
      <w:ins w:id="360" w:author="Partridge, Matthew" w:date="2017-04-26T23:00:00Z">
        <w:r w:rsidR="00B479D5">
          <w:t>sample</w:t>
        </w:r>
        <w:r w:rsidR="00B479D5">
          <w:t xml:space="preserve"> </w:t>
        </w:r>
      </w:ins>
      <w:del w:id="361" w:author="Partridge, Matthew" w:date="2017-04-26T19:48:00Z">
        <w:r w:rsidDel="009F4A39">
          <w:delText>2</w:delText>
        </w:r>
      </w:del>
      <w:ins w:id="362" w:author="Partridge, Matthew" w:date="2017-04-26T19:48:00Z">
        <w:r w:rsidR="009F4A39">
          <w:t>two</w:t>
        </w:r>
      </w:ins>
      <w:r>
        <w:t>,</w:t>
      </w:r>
      <w:ins w:id="363" w:author="Partridge, Matthew" w:date="2017-04-26T19:49:00Z">
        <w:r w:rsidR="009F4A39">
          <w:t xml:space="preserve"> and</w:t>
        </w:r>
      </w:ins>
      <w:r>
        <w:t xml:space="preserve"> </w:t>
      </w:r>
      <m:oMath>
        <m:r>
          <w:rPr>
            <w:rFonts w:ascii="Cambria Math" w:hAnsi="Cambria Math"/>
          </w:rPr>
          <m:t>s</m:t>
        </m:r>
      </m:oMath>
      <w:r>
        <w:t xml:space="preserve"> is the sample standard deviation</w:t>
      </w:r>
      <w:del w:id="364" w:author="Partridge, Matthew" w:date="2017-04-26T19:49:00Z">
        <w:r w:rsidDel="009F4A39">
          <w:delText>, s</w:delText>
        </w:r>
      </w:del>
      <w:ins w:id="365" w:author="Partridge, Matthew" w:date="2017-04-26T19:49:00Z">
        <w:r w:rsidR="009F4A39">
          <w:t xml:space="preserve">. </w:t>
        </w:r>
        <w:commentRangeStart w:id="366"/>
        <w:r w:rsidR="009F4A39">
          <w:t>S</w:t>
        </w:r>
      </w:ins>
      <w:r>
        <w:t xml:space="preserve">ince there are two samples in this scenario, </w:t>
      </w:r>
      <m:oMath>
        <m:r>
          <w:rPr>
            <w:rFonts w:ascii="Cambria Math" w:hAnsi="Cambria Math"/>
          </w:rPr>
          <m:t>n'</m:t>
        </m:r>
      </m:oMath>
      <w:r>
        <w:t xml:space="preserve"> represents the harmonic mean of the two sample size as defined by Cohen (1988) (</w:t>
      </w:r>
      <m:oMath>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den>
        </m:f>
      </m:oMath>
      <w:r>
        <w:t>)</w:t>
      </w:r>
      <w:commentRangeEnd w:id="366"/>
      <w:r w:rsidR="009F4A39">
        <w:rPr>
          <w:rStyle w:val="CommentReference"/>
        </w:rPr>
        <w:commentReference w:id="366"/>
      </w:r>
      <w:r>
        <w:t xml:space="preserve">, and </w:t>
      </w:r>
      <m:oMath>
        <m:r>
          <w:rPr>
            <w:rFonts w:ascii="Cambria Math" w:hAnsi="Cambria Math"/>
          </w:rPr>
          <m:t>t</m:t>
        </m:r>
      </m:oMath>
      <w:r>
        <w:t xml:space="preserve"> is the </w:t>
      </w:r>
      <m:oMath>
        <m:r>
          <w:rPr>
            <w:rFonts w:ascii="Cambria Math" w:hAnsi="Cambria Math"/>
          </w:rPr>
          <m:t>t</m:t>
        </m:r>
      </m:oMath>
      <w:r>
        <w:t>-v</w:t>
      </w:r>
      <w:proofErr w:type="spellStart"/>
      <w:r>
        <w:t>alue</w:t>
      </w:r>
      <w:proofErr w:type="spellEnd"/>
      <w:r>
        <w:t xml:space="preserve"> from the </w:t>
      </w:r>
      <m:oMath>
        <m:r>
          <w:rPr>
            <w:rFonts w:ascii="Cambria Math" w:hAnsi="Cambria Math"/>
          </w:rPr>
          <m:t>t</m:t>
        </m:r>
      </m:oMath>
      <w:r>
        <w:t xml:space="preserve">-distribution with </w:t>
      </w:r>
      <w:commentRangeStart w:id="367"/>
      <m:oMath>
        <m:r>
          <w:rPr>
            <w:rFonts w:ascii="Cambria Math" w:hAnsi="Cambria Math"/>
          </w:rPr>
          <m:t>n'</m:t>
        </m:r>
        <w:commentRangeEnd w:id="367"/>
        <m:r>
          <m:rPr>
            <m:sty m:val="p"/>
          </m:rPr>
          <w:rPr>
            <w:rStyle w:val="CommentReference"/>
          </w:rPr>
          <w:commentReference w:id="367"/>
        </m:r>
        <m:r>
          <w:rPr>
            <w:rFonts w:ascii="Cambria Math" w:hAnsi="Cambria Math"/>
          </w:rPr>
          <m:t>-1</m:t>
        </m:r>
      </m:oMath>
      <w:r>
        <w:t xml:space="preserve"> degrees of fredom. The importance of the </w:t>
      </w:r>
      <m:oMath>
        <m:r>
          <w:rPr>
            <w:rFonts w:ascii="Cambria Math" w:hAnsi="Cambria Math"/>
          </w:rPr>
          <m:t>t</m:t>
        </m:r>
      </m:oMath>
      <w:r>
        <w:t>-test is that it standardizes the raw effect size between the means by dividing by the standard deviation of the population. Cohen (1988) defined this standardization</w:t>
      </w:r>
      <w:proofErr w:type="gramStart"/>
      <w:r>
        <w:t xml:space="preserve">, </w:t>
      </w:r>
      <w:proofErr w:type="gramEnd"/>
      <m:oMath>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σ</m:t>
            </m:r>
          </m:den>
        </m:f>
      </m:oMath>
      <w:r>
        <w:t xml:space="preserve">, as the </w:t>
      </w:r>
      <w:del w:id="368" w:author="Partridge, Matthew" w:date="2017-04-26T19:53:00Z">
        <w:r w:rsidDel="001007EF">
          <w:delText xml:space="preserve">effect </w:delText>
        </w:r>
      </w:del>
      <w:ins w:id="369" w:author="Partridge, Matthew" w:date="2017-04-26T19:53:00Z">
        <w:r w:rsidR="001007EF">
          <w:t xml:space="preserve">Effect </w:t>
        </w:r>
      </w:ins>
      <w:del w:id="370" w:author="Partridge, Matthew" w:date="2017-04-26T19:53:00Z">
        <w:r w:rsidDel="001007EF">
          <w:delText xml:space="preserve">size </w:delText>
        </w:r>
      </w:del>
      <w:ins w:id="371" w:author="Partridge, Matthew" w:date="2017-04-26T19:53:00Z">
        <w:r w:rsidR="001007EF">
          <w:t xml:space="preserve">Size </w:t>
        </w:r>
      </w:ins>
      <w:del w:id="372" w:author="Partridge, Matthew" w:date="2017-04-26T19:53:00Z">
        <w:r w:rsidDel="001007EF">
          <w:delText xml:space="preserve">index </w:delText>
        </w:r>
      </w:del>
      <w:ins w:id="373" w:author="Partridge, Matthew" w:date="2017-04-26T19:53:00Z">
        <w:r w:rsidR="001007EF">
          <w:t xml:space="preserve">Index </w:t>
        </w:r>
      </w:ins>
      <w:r>
        <w:t>(ESI). Due to the fact that the sample size</w:t>
      </w:r>
      <w:proofErr w:type="gramStart"/>
      <w:r>
        <w:t xml:space="preserve">, </w:t>
      </w:r>
      <w:commentRangeStart w:id="374"/>
      <w:proofErr w:type="gramEnd"/>
      <m:oMath>
        <m:r>
          <w:rPr>
            <w:rFonts w:ascii="Cambria Math" w:hAnsi="Cambria Math"/>
          </w:rPr>
          <m:t>n'</m:t>
        </m:r>
        <w:commentRangeEnd w:id="374"/>
        <m:r>
          <m:rPr>
            <m:sty m:val="p"/>
          </m:rPr>
          <w:rPr>
            <w:rStyle w:val="CommentReference"/>
          </w:rPr>
          <w:commentReference w:id="374"/>
        </m:r>
      </m:oMath>
      <w:r>
        <w:t xml:space="preserve">, is unknown for this situation, the </w:t>
      </w:r>
      <m:oMath>
        <m:r>
          <w:rPr>
            <w:rFonts w:ascii="Cambria Math" w:hAnsi="Cambria Math"/>
          </w:rPr>
          <m:t>t</m:t>
        </m:r>
      </m:oMath>
      <w:r>
        <w:t xml:space="preserve">-distribution will be estimated using the </w:t>
      </w:r>
      <m:oMath>
        <m:r>
          <w:rPr>
            <w:rFonts w:ascii="Cambria Math" w:hAnsi="Cambria Math"/>
          </w:rPr>
          <m:t>Z</m:t>
        </m:r>
      </m:oMath>
      <w:r>
        <w:t xml:space="preserve">-distribution </w:t>
      </w:r>
      <w:commentRangeStart w:id="375"/>
      <w:r>
        <w:t xml:space="preserve">as </w:t>
      </w:r>
      <m:oMath>
        <m:sSub>
          <m:sSubPr>
            <m:ctrlPr>
              <w:rPr>
                <w:rFonts w:ascii="Cambria Math" w:hAnsi="Cambria Math"/>
              </w:rPr>
            </m:ctrlPr>
          </m:sSubPr>
          <m:e>
            <m:r>
              <w:rPr>
                <w:rFonts w:ascii="Cambria Math" w:hAnsi="Cambria Math"/>
              </w:rPr>
              <m:t>t</m:t>
            </m:r>
          </m:e>
          <m:sub>
            <m:r>
              <w:rPr>
                <w:rFonts w:ascii="Cambria Math" w:hAnsi="Cambria Math"/>
              </w:rPr>
              <m:t>n'-1</m:t>
            </m:r>
          </m:sub>
        </m:sSub>
        <m:r>
          <w:rPr>
            <w:rFonts w:ascii="Cambria Math" w:hAnsi="Cambria Math"/>
          </w:rPr>
          <m:t>∼Z</m:t>
        </m:r>
      </m:oMath>
      <w:r>
        <w:t xml:space="preserve"> as </w:t>
      </w:r>
      <m:oMath>
        <m:r>
          <w:rPr>
            <w:rFonts w:ascii="Cambria Math" w:hAnsi="Cambria Math"/>
          </w:rPr>
          <m:t>n'</m:t>
        </m:r>
      </m:oMath>
      <w:r>
        <w:t xml:space="preserve"> </w:t>
      </w:r>
      <w:commentRangeEnd w:id="375"/>
      <w:r w:rsidR="001007EF">
        <w:rPr>
          <w:rStyle w:val="CommentReference"/>
        </w:rPr>
        <w:commentReference w:id="375"/>
      </w:r>
      <w:r>
        <w:t>gets larger.</w:t>
      </w:r>
    </w:p>
    <w:p w:rsidR="004D3928" w:rsidRDefault="00E631B3">
      <w:pPr>
        <w:pStyle w:val="BodyText"/>
      </w:pPr>
      <w:r>
        <w:rPr>
          <w:b/>
        </w:rPr>
        <w:t>Power:</w:t>
      </w:r>
      <w:r>
        <w:t xml:space="preserve"> The power of a study is the probability of correctly rejecting the null hypothesis, in this case</w:t>
      </w:r>
      <w:ins w:id="376" w:author="Partridge, Matthew" w:date="2017-04-26T20:02:00Z">
        <w:r w:rsidR="001007EF">
          <w:t>,</w:t>
        </w:r>
      </w:ins>
      <w:r>
        <w:t xml:space="preserve"> </w:t>
      </w:r>
      <w:proofErr w:type="gramStart"/>
      <w:r>
        <w:t xml:space="preserve">that </w:t>
      </w:r>
      <w:proofErr w:type="gramEnd"/>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Given that the </w:t>
      </w:r>
      <m:oMath>
        <m:r>
          <w:rPr>
            <w:rFonts w:ascii="Cambria Math" w:hAnsi="Cambria Math"/>
          </w:rPr>
          <m:t>Z</m:t>
        </m:r>
      </m:oMath>
      <w:r>
        <w:t xml:space="preserve">-distribution is being used to estimate the </w:t>
      </w:r>
      <m:oMath>
        <m:r>
          <w:rPr>
            <w:rFonts w:ascii="Cambria Math" w:hAnsi="Cambria Math"/>
          </w:rPr>
          <m:t>t</m:t>
        </m:r>
      </m:oMath>
      <w:r>
        <w:t xml:space="preserve">-distribution, this can be expressed as the probability that the </w:t>
      </w:r>
      <m:oMath>
        <m:r>
          <w:rPr>
            <w:rFonts w:ascii="Cambria Math" w:hAnsi="Cambria Math"/>
          </w:rPr>
          <m:t>Z</m:t>
        </m:r>
      </m:oMath>
      <w:r>
        <w:t>-score</w:t>
      </w:r>
      <w:proofErr w:type="gramStart"/>
      <w:r>
        <w:t xml:space="preserve">, </w:t>
      </w:r>
      <w:proofErr w:type="gramEnd"/>
      <m:oMath>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oMath>
      <w:r>
        <w:t>, is more extreme than the standard normal value for a given significance level.</w:t>
      </w:r>
    </w:p>
    <w:p w:rsidR="004D3928" w:rsidRDefault="00E631B3">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=P(Rejecting</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e>
            </m:mr>
            <m:mr>
              <m:e/>
              <m:e>
                <m:r>
                  <w:rPr>
                    <w:rFonts w:ascii="Cambria Math" w:hAnsi="Cambria Math"/>
                  </w:rPr>
                  <m:t>=P(</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)+P(</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e>
            </m:mr>
            <m:mr>
              <m:e/>
              <m:e>
                <m:r>
                  <w:rPr>
                    <w:rFonts w:ascii="Cambria Math" w:hAnsi="Cambria Math"/>
                  </w:rPr>
                  <m:t>=P(</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1-α/2</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)+P(</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1-α/2</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e>
            </m:mr>
            <m:mr>
              <m:e/>
              <m:e>
                <m:r>
                  <w:rPr>
                    <w:rFonts w:ascii="Cambria Math" w:hAnsi="Cambria Math"/>
                  </w:rPr>
                  <m:t>=P(</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)+P(</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r>
              <m:e/>
              <m:e>
                <m:r>
                  <w:rPr>
                    <w:rFonts w:ascii="Cambria Math" w:hAnsi="Cambria Math"/>
                  </w:rPr>
                  <m:t>=ϕ(</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)+1-ϕ(</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
        </m:oMath>
      </m:oMathPara>
    </w:p>
    <w:p w:rsidR="004D3928" w:rsidRDefault="00E631B3">
      <w:pPr>
        <w:pStyle w:val="FirstParagraph"/>
      </w:pPr>
      <w:r>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oMath>
      <w:r>
        <w:t xml:space="preserve"> is the </w:t>
      </w:r>
      <w:del w:id="377" w:author="Partridge, Matthew" w:date="2017-04-26T20:07:00Z">
        <w:r w:rsidDel="007B1BBD">
          <w:delText xml:space="preserve">sample </w:delText>
        </w:r>
      </w:del>
      <w:r>
        <w:t xml:space="preserve">mean for </w:t>
      </w:r>
      <w:del w:id="378" w:author="Partridge, Matthew" w:date="2017-04-26T20:07:00Z">
        <w:r w:rsidDel="007B1BBD">
          <w:delText xml:space="preserve">population </w:delText>
        </w:r>
      </w:del>
      <w:ins w:id="379" w:author="Partridge, Matthew" w:date="2017-04-26T20:07:00Z">
        <w:r w:rsidR="007B1BBD">
          <w:t xml:space="preserve">sample </w:t>
        </w:r>
      </w:ins>
      <w:r>
        <w:t xml:space="preserve">one,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is the mean of </w:t>
      </w:r>
      <w:del w:id="380" w:author="Partridge, Matthew" w:date="2017-04-26T20:08:00Z">
        <w:r w:rsidDel="007B1BBD">
          <w:delText xml:space="preserve">population </w:delText>
        </w:r>
      </w:del>
      <w:ins w:id="381" w:author="Partridge, Matthew" w:date="2017-04-26T20:08:00Z">
        <w:r w:rsidR="007B1BBD">
          <w:t xml:space="preserve">sample </w:t>
        </w:r>
      </w:ins>
      <w:r>
        <w:t xml:space="preserve">two,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is the true mean of population one, </w:t>
      </w:r>
      <m:oMath>
        <m:r>
          <w:rPr>
            <w:rFonts w:ascii="Cambria Math" w:hAnsi="Cambria Math"/>
          </w:rPr>
          <m:t>z</m:t>
        </m:r>
      </m:oMath>
      <w:r>
        <w:t xml:space="preserve"> denotes the Standard Normal quantile function, </w:t>
      </w:r>
      <m:oMath>
        <m:r>
          <w:rPr>
            <w:rFonts w:ascii="Cambria Math" w:hAnsi="Cambria Math"/>
          </w:rPr>
          <m:t>α</m:t>
        </m:r>
      </m:oMath>
      <w:r>
        <w:t xml:space="preserve"> is the significance level, </w:t>
      </w:r>
      <m:oMath>
        <m:r>
          <w:rPr>
            <w:rFonts w:ascii="Cambria Math" w:hAnsi="Cambria Math"/>
          </w:rPr>
          <m:t>σ</m:t>
        </m:r>
      </m:oMath>
      <w:r>
        <w:t xml:space="preserve"> is the standard deviation of the target</w:t>
      </w:r>
      <w:del w:id="382" w:author="Partridge, Matthew" w:date="2017-04-26T22:55:00Z">
        <w:r w:rsidDel="00645231">
          <w:delText>ed</w:delText>
        </w:r>
      </w:del>
      <w:r>
        <w:t xml:space="preserve"> </w:t>
      </w:r>
      <w:del w:id="383" w:author="Partridge, Matthew" w:date="2017-04-26T23:01:00Z">
        <w:r w:rsidDel="00B479D5">
          <w:delText>population</w:delText>
        </w:r>
      </w:del>
      <w:ins w:id="384" w:author="Partridge, Matthew" w:date="2017-04-26T23:01:00Z">
        <w:r w:rsidR="00B479D5">
          <w:t>sample</w:t>
        </w:r>
      </w:ins>
      <w:r>
        <w:t xml:space="preserve">, </w:t>
      </w:r>
      <m:oMath>
        <m:r>
          <w:rPr>
            <w:rFonts w:ascii="Cambria Math" w:hAnsi="Cambria Math"/>
          </w:rPr>
          <m:t>N'</m:t>
        </m:r>
      </m:oMath>
      <w:r>
        <w:t xml:space="preserve"> is the harmonic mean of the sample sizes, and </w:t>
      </w:r>
      <m:oMath>
        <m:r>
          <w:rPr>
            <w:rFonts w:ascii="Cambria Math" w:hAnsi="Cambria Math"/>
          </w:rPr>
          <m:t>ϕ()</m:t>
        </m:r>
      </m:oMath>
      <w:r>
        <w:t xml:space="preserve"> denotes the Standard Normal distribution function.</w:t>
      </w:r>
    </w:p>
    <w:p w:rsidR="004D3928" w:rsidRDefault="00E631B3">
      <w:pPr>
        <w:pStyle w:val="BodyText"/>
      </w:pPr>
      <w:r>
        <w:rPr>
          <w:b/>
        </w:rPr>
        <w:t>Sample Size:</w:t>
      </w:r>
      <w:r>
        <w:t xml:space="preserve"> The sample size can be defined as the number of observations needed in order for the equation above to equate to a given power. With this idea in mind, the equation can be manipulated to solve for the samle size instead of the power. The sample size can be calculated by solving the following equation for a given power:</w:t>
      </w:r>
    </w:p>
    <w:p w:rsidR="004D3928" w:rsidRDefault="00E631B3">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1-β</m:t>
                </m:r>
              </m:e>
              <m:e>
                <m:r>
                  <w:rPr>
                    <w:rFonts w:ascii="Cambria Math" w:hAnsi="Cambria Math"/>
                  </w:rPr>
                  <m:t>=ϕ(</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r>
              <m:e>
                <m:sSub>
                  <m:sSubPr>
                    <m:ctrlPr>
                      <w:rPr>
                        <w:rFonts w:ascii="Cambria Math" w:hAnsi="Cambria Math"/>
                      </w:rPr>
                    </m:ctrlPr>
                  </m:sSubPr>
                  <m:e>
                    <m:r>
                      <w:rPr>
                        <w:rFonts w:ascii="Cambria Math" w:hAnsi="Cambria Math"/>
                      </w:rPr>
                      <m:t>z</m:t>
                    </m:r>
                  </m:e>
                  <m:sub>
                    <m:r>
                      <w:rPr>
                        <w:rFonts w:ascii="Cambria Math" w:hAnsi="Cambria Math"/>
                      </w:rPr>
                      <m:t>β</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mr>
            <m:mr>
              <m:e>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
                      <w:rPr>
                        <w:rFonts w:ascii="Cambria Math" w:hAnsi="Cambria Math"/>
                      </w:rPr>
                      <m:t>σ</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mr>
            <m:mr>
              <m:e>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r>
                  <w:rPr>
                    <w:rFonts w:ascii="Cambria Math" w:hAnsi="Cambria Math"/>
                  </w:rPr>
                  <m:t>)</m:t>
                </m:r>
              </m:e>
              <m:e>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mr>
            <m:mr>
              <m:e>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r>
                  <w:rPr>
                    <w:rFonts w:ascii="Cambria Math" w:hAnsi="Cambria Math"/>
                  </w:rPr>
                  <m:t>)</m:t>
                </m:r>
              </m:e>
              <m:e>
                <m:r>
                  <w:rPr>
                    <w:rFonts w:ascii="Cambria Math" w:hAnsi="Cambria Math"/>
                  </w:rPr>
                  <m:t>=</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den>
                    </m:f>
                  </m:e>
                </m:rad>
              </m:e>
            </m:mr>
            <m:mr>
              <m:e>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den>
                </m:f>
              </m:e>
            </m:mr>
            <m:mr>
              <m:e>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e>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e>
              <m:e>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f>
                  <m:fPr>
                    <m:ctrlPr>
                      <w:rPr>
                        <w:rFonts w:ascii="Cambria Math" w:hAnsi="Cambria Math"/>
                      </w:rPr>
                    </m:ctrlPr>
                  </m:fPr>
                  <m:num>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num>
                  <m:den>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den>
                </m:f>
              </m:e>
            </m:mr>
            <m:mr>
              <m:e>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den>
                </m:f>
              </m:e>
            </m:mr>
          </m:m>
        </m:oMath>
      </m:oMathPara>
    </w:p>
    <w:p w:rsidR="004D3928" w:rsidRDefault="00E631B3">
      <w:pPr>
        <w:pStyle w:val="Heading3"/>
      </w:pPr>
      <w:bookmarkStart w:id="385" w:name="example-2"/>
      <w:bookmarkEnd w:id="385"/>
      <w:r>
        <w:t>3.3.4 Example</w:t>
      </w:r>
    </w:p>
    <w:p w:rsidR="004D3928" w:rsidRDefault="00E631B3">
      <w:pPr>
        <w:pStyle w:val="FirstParagraph"/>
      </w:pPr>
      <w:del w:id="386" w:author="Partridge, Matthew" w:date="2017-04-26T20:16:00Z">
        <w:r w:rsidDel="00EA7235">
          <w:rPr>
            <w:b/>
          </w:rPr>
          <w:delText>Solving for</w:delText>
        </w:r>
      </w:del>
      <w:ins w:id="387" w:author="Partridge, Matthew" w:date="2017-04-26T20:16:00Z">
        <w:r w:rsidR="00EA7235">
          <w:rPr>
            <w:b/>
          </w:rPr>
          <w:t>Calculating</w:t>
        </w:r>
      </w:ins>
      <w:r>
        <w:rPr>
          <w:b/>
        </w:rPr>
        <w:t xml:space="preserve"> Sample Size:</w:t>
      </w:r>
      <w:r>
        <w:t xml:space="preserve"> A study is being performed to examine the resting hear rates of </w:t>
      </w:r>
      <w:del w:id="388" w:author="Partridge, Matthew" w:date="2017-04-26T20:16:00Z">
        <w:r w:rsidDel="00EA7235">
          <w:delText xml:space="preserve">both </w:delText>
        </w:r>
      </w:del>
      <w:r>
        <w:t xml:space="preserve">men and women. The researchers were able to recruit 30 men to particpate in the study and now need to determine how many women are needed </w:t>
      </w:r>
      <w:del w:id="389" w:author="Partridge, Matthew" w:date="2017-04-26T20:16:00Z">
        <w:r w:rsidDel="00EA7235">
          <w:delText xml:space="preserve">to recuit </w:delText>
        </w:r>
      </w:del>
      <w:r>
        <w:t xml:space="preserve">in order to have </w:t>
      </w:r>
      <w:r>
        <w:lastRenderedPageBreak/>
        <w:t>sufficient power. They decide that they want their study to be based on a significance level of 0.05 with 80% power. They performed a pilot study that found the average male resting heart rate was 70 while the average female heart rate was 75. The standard deviation for the resting heart rate was found to be 7. The researches want to know how large of a sample of women is needed to be able to determine if there is a difference between the two genders.</w:t>
      </w:r>
    </w:p>
    <w:p w:rsidR="004D3928" w:rsidRDefault="00E631B3">
      <w:pPr>
        <w:pStyle w:val="BodyText"/>
      </w:pPr>
      <w:r>
        <w:t>The researches would use the following values to determine what they need:</w:t>
      </w:r>
    </w:p>
    <w:p w:rsidR="004D3928" w:rsidRDefault="00E631B3">
      <w:pPr>
        <w:pStyle w:val="Compact"/>
        <w:numPr>
          <w:ilvl w:val="0"/>
          <w:numId w:val="12"/>
        </w:numPr>
      </w:pPr>
      <w:r>
        <w:t>Mean One = 70</w:t>
      </w:r>
    </w:p>
    <w:p w:rsidR="004D3928" w:rsidRDefault="00E631B3">
      <w:pPr>
        <w:pStyle w:val="Compact"/>
        <w:numPr>
          <w:ilvl w:val="0"/>
          <w:numId w:val="12"/>
        </w:numPr>
      </w:pPr>
      <w:r>
        <w:t>Sample Size One = 30</w:t>
      </w:r>
    </w:p>
    <w:p w:rsidR="004D3928" w:rsidRDefault="00E631B3">
      <w:pPr>
        <w:pStyle w:val="Compact"/>
        <w:numPr>
          <w:ilvl w:val="0"/>
          <w:numId w:val="12"/>
        </w:numPr>
      </w:pPr>
      <w:r>
        <w:t>Mean Two = 75</w:t>
      </w:r>
    </w:p>
    <w:p w:rsidR="004D3928" w:rsidRDefault="00E631B3">
      <w:pPr>
        <w:pStyle w:val="Compact"/>
        <w:numPr>
          <w:ilvl w:val="0"/>
          <w:numId w:val="12"/>
        </w:numPr>
      </w:pPr>
      <w:r>
        <w:t>Standard Deviation = 7</w:t>
      </w:r>
    </w:p>
    <w:p w:rsidR="004D3928" w:rsidRDefault="00E631B3">
      <w:pPr>
        <w:pStyle w:val="Compact"/>
        <w:numPr>
          <w:ilvl w:val="0"/>
          <w:numId w:val="12"/>
        </w:numPr>
      </w:pPr>
      <w:r>
        <w:t>Significance Level = 0.05</w:t>
      </w:r>
    </w:p>
    <w:p w:rsidR="004D3928" w:rsidRDefault="00E631B3">
      <w:pPr>
        <w:pStyle w:val="Compact"/>
        <w:numPr>
          <w:ilvl w:val="0"/>
          <w:numId w:val="12"/>
        </w:numPr>
      </w:pPr>
      <w:r>
        <w:t>Power = 0.8</w:t>
      </w:r>
    </w:p>
    <w:p w:rsidR="004D3928" w:rsidRDefault="00E631B3">
      <w:pPr>
        <w:pStyle w:val="FirstParagraph"/>
      </w:pPr>
      <w:r>
        <w:t>With the values put in by the researchers, they would find that a sample of 34 women would be required.</w:t>
      </w:r>
    </w:p>
    <w:p w:rsidR="004D3928" w:rsidRDefault="00E631B3">
      <w:pPr>
        <w:pStyle w:val="Figure"/>
      </w:pPr>
      <w:r>
        <w:rPr>
          <w:noProof/>
        </w:rPr>
        <w:drawing>
          <wp:inline distT="0" distB="0" distL="0" distR="0">
            <wp:extent cx="5334000" cy="307839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M%20Sample%20Size.png"/>
                    <pic:cNvPicPr>
                      <a:picLocks noChangeAspect="1" noChangeArrowheads="1"/>
                    </pic:cNvPicPr>
                  </pic:nvPicPr>
                  <pic:blipFill>
                    <a:blip r:embed="rId21"/>
                    <a:stretch>
                      <a:fillRect/>
                    </a:stretch>
                  </pic:blipFill>
                  <pic:spPr bwMode="auto">
                    <a:xfrm>
                      <a:off x="0" y="0"/>
                      <a:ext cx="5334000" cy="3078390"/>
                    </a:xfrm>
                    <a:prstGeom prst="rect">
                      <a:avLst/>
                    </a:prstGeom>
                    <a:noFill/>
                    <a:ln w="9525">
                      <a:noFill/>
                      <a:headEnd/>
                      <a:tailEnd/>
                    </a:ln>
                  </pic:spPr>
                </pic:pic>
              </a:graphicData>
            </a:graphic>
          </wp:inline>
        </w:drawing>
      </w:r>
    </w:p>
    <w:p w:rsidR="004D3928" w:rsidRDefault="00E631B3">
      <w:pPr>
        <w:pStyle w:val="FirstParagraph"/>
      </w:pPr>
      <w:del w:id="390" w:author="Partridge, Matthew" w:date="2017-04-26T20:17:00Z">
        <w:r w:rsidDel="00EA7235">
          <w:rPr>
            <w:b/>
          </w:rPr>
          <w:delText>Solving for</w:delText>
        </w:r>
      </w:del>
      <w:ins w:id="391" w:author="Partridge, Matthew" w:date="2017-04-26T20:17:00Z">
        <w:r w:rsidR="00EA7235">
          <w:rPr>
            <w:b/>
          </w:rPr>
          <w:t>Calculating</w:t>
        </w:r>
      </w:ins>
      <w:r>
        <w:rPr>
          <w:b/>
        </w:rPr>
        <w:t xml:space="preserve"> Power:</w:t>
      </w:r>
      <w:r>
        <w:t xml:space="preserve"> The research</w:t>
      </w:r>
      <w:ins w:id="392" w:author="Partridge, Matthew" w:date="2017-04-26T20:20:00Z">
        <w:r w:rsidR="00EA7235">
          <w:t>ers</w:t>
        </w:r>
      </w:ins>
      <w:r>
        <w:t xml:space="preserve"> decided, for ease, to recruit just as many women as they had men. Thus, the study obtained resting heart rate data for 30 men and 30 women. The resting heart rate measurement had a standard deviation of 7. They still require a significance level of 0.05. The researches want to know how much power their study has.</w:t>
      </w:r>
    </w:p>
    <w:p w:rsidR="004D3928" w:rsidRDefault="00E631B3">
      <w:pPr>
        <w:pStyle w:val="BodyText"/>
      </w:pPr>
      <w:r>
        <w:t>The researchers would use the following values to determine what they need:</w:t>
      </w:r>
    </w:p>
    <w:p w:rsidR="004D3928" w:rsidRDefault="00E631B3">
      <w:pPr>
        <w:pStyle w:val="Compact"/>
        <w:numPr>
          <w:ilvl w:val="0"/>
          <w:numId w:val="13"/>
        </w:numPr>
      </w:pPr>
      <w:r>
        <w:t>Mean One = 70</w:t>
      </w:r>
    </w:p>
    <w:p w:rsidR="004D3928" w:rsidRDefault="00E631B3">
      <w:pPr>
        <w:pStyle w:val="Compact"/>
        <w:numPr>
          <w:ilvl w:val="0"/>
          <w:numId w:val="13"/>
        </w:numPr>
      </w:pPr>
      <w:r>
        <w:t>Sample Size One = 30</w:t>
      </w:r>
    </w:p>
    <w:p w:rsidR="004D3928" w:rsidRDefault="00E631B3">
      <w:pPr>
        <w:pStyle w:val="Compact"/>
        <w:numPr>
          <w:ilvl w:val="0"/>
          <w:numId w:val="13"/>
        </w:numPr>
      </w:pPr>
      <w:r>
        <w:t>Mean Two = 75</w:t>
      </w:r>
    </w:p>
    <w:p w:rsidR="004D3928" w:rsidRDefault="00E631B3">
      <w:pPr>
        <w:pStyle w:val="Compact"/>
        <w:numPr>
          <w:ilvl w:val="0"/>
          <w:numId w:val="13"/>
        </w:numPr>
      </w:pPr>
      <w:r>
        <w:lastRenderedPageBreak/>
        <w:t>Sample Size Two = 30</w:t>
      </w:r>
    </w:p>
    <w:p w:rsidR="004D3928" w:rsidRDefault="00E631B3">
      <w:pPr>
        <w:pStyle w:val="Compact"/>
        <w:numPr>
          <w:ilvl w:val="0"/>
          <w:numId w:val="13"/>
        </w:numPr>
      </w:pPr>
      <w:r>
        <w:t>Standard Deviation = 7</w:t>
      </w:r>
    </w:p>
    <w:p w:rsidR="004D3928" w:rsidRDefault="00E631B3">
      <w:pPr>
        <w:pStyle w:val="Compact"/>
        <w:numPr>
          <w:ilvl w:val="0"/>
          <w:numId w:val="13"/>
        </w:numPr>
      </w:pPr>
      <w:r>
        <w:t>Significance Level = 0.05</w:t>
      </w:r>
    </w:p>
    <w:p w:rsidR="004D3928" w:rsidRDefault="00E631B3">
      <w:pPr>
        <w:pStyle w:val="FirstParagraph"/>
      </w:pPr>
      <w:r>
        <w:t>With the values put in by the researches, they would find that their study has 78% power.</w:t>
      </w:r>
    </w:p>
    <w:p w:rsidR="004D3928" w:rsidRDefault="00E631B3">
      <w:pPr>
        <w:pStyle w:val="Figure"/>
      </w:pPr>
      <w:r>
        <w:rPr>
          <w:noProof/>
        </w:rPr>
        <w:drawing>
          <wp:inline distT="0" distB="0" distL="0" distR="0">
            <wp:extent cx="5334000" cy="3070332"/>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M%20Power.png"/>
                    <pic:cNvPicPr>
                      <a:picLocks noChangeAspect="1" noChangeArrowheads="1"/>
                    </pic:cNvPicPr>
                  </pic:nvPicPr>
                  <pic:blipFill>
                    <a:blip r:embed="rId22"/>
                    <a:stretch>
                      <a:fillRect/>
                    </a:stretch>
                  </pic:blipFill>
                  <pic:spPr bwMode="auto">
                    <a:xfrm>
                      <a:off x="0" y="0"/>
                      <a:ext cx="5334000" cy="3070332"/>
                    </a:xfrm>
                    <a:prstGeom prst="rect">
                      <a:avLst/>
                    </a:prstGeom>
                    <a:noFill/>
                    <a:ln w="9525">
                      <a:noFill/>
                      <a:headEnd/>
                      <a:tailEnd/>
                    </a:ln>
                  </pic:spPr>
                </pic:pic>
              </a:graphicData>
            </a:graphic>
          </wp:inline>
        </w:drawing>
      </w:r>
    </w:p>
    <w:p w:rsidR="004D3928" w:rsidRDefault="00E631B3">
      <w:pPr>
        <w:pStyle w:val="Heading2"/>
      </w:pPr>
      <w:bookmarkStart w:id="393" w:name="two-sample-proportions"/>
      <w:bookmarkStart w:id="394" w:name="_Toc481010423"/>
      <w:bookmarkEnd w:id="393"/>
      <w:r>
        <w:t>3.4 Two Sample Proportions</w:t>
      </w:r>
      <w:bookmarkEnd w:id="394"/>
    </w:p>
    <w:p w:rsidR="004D3928" w:rsidRDefault="00E631B3">
      <w:pPr>
        <w:pStyle w:val="Heading3"/>
      </w:pPr>
      <w:bookmarkStart w:id="395" w:name="parameters-3"/>
      <w:bookmarkEnd w:id="395"/>
      <w:r>
        <w:t>3.4.1 Parameters</w:t>
      </w:r>
    </w:p>
    <w:p w:rsidR="004D3928" w:rsidRDefault="00E631B3">
      <w:pPr>
        <w:pStyle w:val="Compact"/>
        <w:numPr>
          <w:ilvl w:val="0"/>
          <w:numId w:val="14"/>
        </w:numPr>
      </w:pPr>
      <w:r>
        <w:t xml:space="preserve">Proportion One - The proportion affected in </w:t>
      </w:r>
      <w:del w:id="396" w:author="Partridge, Matthew" w:date="2017-04-26T20:21:00Z">
        <w:r w:rsidDel="00EA7235">
          <w:delText xml:space="preserve">population </w:delText>
        </w:r>
      </w:del>
      <w:ins w:id="397" w:author="Partridge, Matthew" w:date="2017-04-26T20:21:00Z">
        <w:r w:rsidR="00EA7235">
          <w:t xml:space="preserve">sample </w:t>
        </w:r>
      </w:ins>
      <w:r>
        <w:t>one</w:t>
      </w:r>
    </w:p>
    <w:p w:rsidR="004D3928" w:rsidRDefault="00E631B3">
      <w:pPr>
        <w:pStyle w:val="Compact"/>
        <w:numPr>
          <w:ilvl w:val="0"/>
          <w:numId w:val="14"/>
        </w:numPr>
      </w:pPr>
      <w:r>
        <w:t xml:space="preserve">Sample Size One - The </w:t>
      </w:r>
      <w:del w:id="398" w:author="Partridge, Matthew" w:date="2017-04-26T20:21:00Z">
        <w:r w:rsidDel="00EA7235">
          <w:delText>sample size of population one</w:delText>
        </w:r>
      </w:del>
      <w:ins w:id="399" w:author="Partridge, Matthew" w:date="2017-04-26T20:21:00Z">
        <w:r w:rsidR="00EA7235">
          <w:t>size of sample one</w:t>
        </w:r>
      </w:ins>
    </w:p>
    <w:p w:rsidR="004D3928" w:rsidRDefault="00E631B3">
      <w:pPr>
        <w:pStyle w:val="Compact"/>
        <w:numPr>
          <w:ilvl w:val="0"/>
          <w:numId w:val="14"/>
        </w:numPr>
      </w:pPr>
      <w:r>
        <w:t xml:space="preserve">Proportion Two - The proportion affected in </w:t>
      </w:r>
      <w:del w:id="400" w:author="Partridge, Matthew" w:date="2017-04-26T20:21:00Z">
        <w:r w:rsidDel="00EA7235">
          <w:delText xml:space="preserve">population </w:delText>
        </w:r>
      </w:del>
      <w:ins w:id="401" w:author="Partridge, Matthew" w:date="2017-04-26T20:21:00Z">
        <w:r w:rsidR="00EA7235">
          <w:t xml:space="preserve">sample </w:t>
        </w:r>
      </w:ins>
      <w:r>
        <w:t>two</w:t>
      </w:r>
    </w:p>
    <w:p w:rsidR="004D3928" w:rsidRDefault="00E631B3">
      <w:pPr>
        <w:pStyle w:val="Compact"/>
        <w:numPr>
          <w:ilvl w:val="0"/>
          <w:numId w:val="14"/>
        </w:numPr>
      </w:pPr>
      <w:r>
        <w:t xml:space="preserve">Sample Size Two - The </w:t>
      </w:r>
      <w:del w:id="402" w:author="Partridge, Matthew" w:date="2017-04-26T20:21:00Z">
        <w:r w:rsidDel="00EA7235">
          <w:delText>sample size of population two</w:delText>
        </w:r>
      </w:del>
      <w:ins w:id="403" w:author="Partridge, Matthew" w:date="2017-04-26T20:21:00Z">
        <w:r w:rsidR="00EA7235">
          <w:t>size of sample two</w:t>
        </w:r>
      </w:ins>
    </w:p>
    <w:p w:rsidR="004D3928" w:rsidRDefault="00E631B3">
      <w:pPr>
        <w:pStyle w:val="Compact"/>
        <w:numPr>
          <w:ilvl w:val="0"/>
          <w:numId w:val="14"/>
        </w:numPr>
      </w:pPr>
      <w:r>
        <w:t xml:space="preserve">Significance Level - The probability of </w:t>
      </w:r>
      <w:del w:id="404" w:author="Partridge, Matthew" w:date="2017-04-26T20:21:00Z">
        <w:r w:rsidDel="00EA7235">
          <w:delText xml:space="preserve">incorrectly </w:delText>
        </w:r>
      </w:del>
      <w:ins w:id="405" w:author="Partridge, Matthew" w:date="2017-04-26T20:21:00Z">
        <w:r w:rsidR="00EA7235">
          <w:t xml:space="preserve">falsely </w:t>
        </w:r>
      </w:ins>
      <w:r>
        <w:t>rejecting a</w:t>
      </w:r>
      <w:del w:id="406" w:author="Partridge, Matthew" w:date="2017-04-26T20:22:00Z">
        <w:r w:rsidDel="00EA7235">
          <w:delText xml:space="preserve"> true</w:delText>
        </w:r>
      </w:del>
      <w:r>
        <w:t xml:space="preserve"> null hypothesis</w:t>
      </w:r>
    </w:p>
    <w:p w:rsidR="004D3928" w:rsidRDefault="00E631B3">
      <w:pPr>
        <w:pStyle w:val="Compact"/>
        <w:numPr>
          <w:ilvl w:val="0"/>
          <w:numId w:val="14"/>
        </w:numPr>
      </w:pPr>
      <w:r>
        <w:t>Power - The probability of correctly rejecting a</w:t>
      </w:r>
      <w:del w:id="407" w:author="Partridge, Matthew" w:date="2017-04-26T20:22:00Z">
        <w:r w:rsidDel="00EA7235">
          <w:delText xml:space="preserve"> false</w:delText>
        </w:r>
      </w:del>
      <w:r>
        <w:t xml:space="preserve"> null hypothesis</w:t>
      </w:r>
    </w:p>
    <w:p w:rsidR="004D3928" w:rsidRDefault="00E631B3">
      <w:pPr>
        <w:pStyle w:val="Heading3"/>
      </w:pPr>
      <w:bookmarkStart w:id="408" w:name="use-of-parameters-3"/>
      <w:bookmarkEnd w:id="408"/>
      <w:r>
        <w:t>3.4.2 Use of Parameters</w:t>
      </w:r>
    </w:p>
    <w:p w:rsidR="004D3928" w:rsidRDefault="00E631B3">
      <w:pPr>
        <w:pStyle w:val="FirstParagraph"/>
      </w:pPr>
      <w:r>
        <w:t>Sample size and power are both parameters that can be calculated or used as input parameters for calculations. All of the other parameters can be changed and manipulated resulting in different values for sample size or power.</w:t>
      </w:r>
    </w:p>
    <w:p w:rsidR="004D3928" w:rsidRDefault="00E631B3">
      <w:pPr>
        <w:pStyle w:val="Heading3"/>
      </w:pPr>
      <w:bookmarkStart w:id="409" w:name="statistical-explanation-3"/>
      <w:bookmarkEnd w:id="409"/>
      <w:r>
        <w:t>3.4.3 Statistical Explanation</w:t>
      </w:r>
    </w:p>
    <w:p w:rsidR="004D3928" w:rsidRDefault="00E631B3">
      <w:pPr>
        <w:pStyle w:val="FirstParagraph"/>
      </w:pPr>
      <w:r>
        <w:t>The two</w:t>
      </w:r>
      <w:del w:id="410" w:author="Partridge, Matthew" w:date="2017-04-26T20:26:00Z">
        <w:r w:rsidDel="00EA7235">
          <w:delText>-</w:delText>
        </w:r>
      </w:del>
      <w:ins w:id="411" w:author="Partridge, Matthew" w:date="2017-04-26T20:26:00Z">
        <w:r w:rsidR="00EA7235">
          <w:t xml:space="preserve"> </w:t>
        </w:r>
      </w:ins>
      <w:r>
        <w:t>sample proportion scenario looks to</w:t>
      </w:r>
      <w:ins w:id="412" w:author="Partridge, Matthew" w:date="2017-04-26T20:26:00Z">
        <w:r w:rsidR="004B3CBB">
          <w:t xml:space="preserve"> compare</w:t>
        </w:r>
      </w:ins>
      <w:r>
        <w:t xml:space="preserve"> </w:t>
      </w:r>
      <w:del w:id="413" w:author="Partridge, Matthew" w:date="2017-04-26T23:11:00Z">
        <w:r w:rsidDel="006C1422">
          <w:delText xml:space="preserve">one </w:delText>
        </w:r>
      </w:del>
      <w:ins w:id="414" w:author="Partridge, Matthew" w:date="2017-04-26T23:11:00Z">
        <w:r w:rsidR="006C1422">
          <w:t>the</w:t>
        </w:r>
        <w:r w:rsidR="006C1422">
          <w:t xml:space="preserve"> </w:t>
        </w:r>
      </w:ins>
      <w:r>
        <w:t>proportion</w:t>
      </w:r>
      <w:ins w:id="415" w:author="Partridge, Matthew" w:date="2017-04-26T23:12:00Z">
        <w:r w:rsidR="006C1422">
          <w:t xml:space="preserve"> affected</w:t>
        </w:r>
      </w:ins>
      <w:r>
        <w:t xml:space="preserve"> from a target</w:t>
      </w:r>
      <w:del w:id="416" w:author="Partridge, Matthew" w:date="2017-04-26T20:26:00Z">
        <w:r w:rsidDel="004B3CBB">
          <w:delText>ed</w:delText>
        </w:r>
      </w:del>
      <w:r>
        <w:t xml:space="preserve"> sample to the proportion</w:t>
      </w:r>
      <w:ins w:id="417" w:author="Partridge, Matthew" w:date="2017-04-26T23:12:00Z">
        <w:r w:rsidR="006C1422">
          <w:t xml:space="preserve"> affected</w:t>
        </w:r>
      </w:ins>
      <w:r>
        <w:t xml:space="preserve"> </w:t>
      </w:r>
      <w:del w:id="418" w:author="Partridge, Matthew" w:date="2017-04-26T23:12:00Z">
        <w:r w:rsidDel="006C1422">
          <w:delText xml:space="preserve">of </w:delText>
        </w:r>
      </w:del>
      <w:ins w:id="419" w:author="Partridge, Matthew" w:date="2017-04-26T23:12:00Z">
        <w:r w:rsidR="006C1422">
          <w:t>from</w:t>
        </w:r>
        <w:r w:rsidR="006C1422">
          <w:t xml:space="preserve"> </w:t>
        </w:r>
      </w:ins>
      <w:r>
        <w:t>a reference sample.</w:t>
      </w:r>
      <w:ins w:id="420" w:author="Partridge, Matthew" w:date="2017-04-26T23:12:00Z">
        <w:r w:rsidR="006C1422">
          <w:t xml:space="preserve"> </w:t>
        </w:r>
      </w:ins>
      <w:r>
        <w:t xml:space="preserve">The null and alternative hypotheses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and </w:t>
      </w:r>
      <w:commentRangeStart w:id="421"/>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w:commentRangeEnd w:id="421"/>
        <m:r>
          <m:rPr>
            <m:sty m:val="p"/>
          </m:rPr>
          <w:rPr>
            <w:rStyle w:val="CommentReference"/>
          </w:rPr>
          <w:commentReference w:id="421"/>
        </m:r>
      </m:oMath>
      <w:r>
        <w:t xml:space="preserve"> respectively,</w:t>
      </w:r>
      <w:ins w:id="422" w:author="Partridge, Matthew" w:date="2017-04-26T20:26:00Z">
        <w:r w:rsidR="004B3CBB">
          <w:t xml:space="preserve"> </w:t>
        </w:r>
      </w:ins>
      <w:r>
        <w:t xml:space="preserve">where </w:t>
      </w:r>
      <m:oMath>
        <m:sSub>
          <m:sSubPr>
            <m:ctrlPr>
              <w:rPr>
                <w:rFonts w:ascii="Cambria Math" w:hAnsi="Cambria Math"/>
              </w:rPr>
            </m:ctrlPr>
          </m:sSubPr>
          <m:e>
            <m:r>
              <w:rPr>
                <w:rFonts w:ascii="Cambria Math" w:hAnsi="Cambria Math"/>
              </w:rPr>
              <m:t>p</m:t>
            </m:r>
          </m:e>
          <m:sub>
            <m:r>
              <w:rPr>
                <w:rFonts w:ascii="Cambria Math" w:hAnsi="Cambria Math"/>
              </w:rPr>
              <m:t>1</m:t>
            </m:r>
          </m:sub>
        </m:sSub>
      </m:oMath>
      <w:proofErr w:type="gramStart"/>
      <w:r>
        <w:t xml:space="preserve"> is the proportion</w:t>
      </w:r>
      <w:proofErr w:type="gramEnd"/>
      <w:ins w:id="423" w:author="Partridge, Matthew" w:date="2017-04-26T20:26:00Z">
        <w:r w:rsidR="004B3CBB">
          <w:t xml:space="preserve"> affected</w:t>
        </w:r>
      </w:ins>
      <w:r>
        <w:t xml:space="preserve"> from the target</w:t>
      </w:r>
      <w:del w:id="424" w:author="Partridge, Matthew" w:date="2017-04-26T20:27:00Z">
        <w:r w:rsidDel="004B3CBB">
          <w:delText>ed</w:delText>
        </w:r>
      </w:del>
      <w:r>
        <w:t xml:space="preserve"> sample and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is the </w:t>
      </w:r>
      <w:r>
        <w:lastRenderedPageBreak/>
        <w:t xml:space="preserve">proportion </w:t>
      </w:r>
      <w:ins w:id="425" w:author="Partridge, Matthew" w:date="2017-04-26T20:27:00Z">
        <w:r w:rsidR="004B3CBB">
          <w:t xml:space="preserve">affected </w:t>
        </w:r>
      </w:ins>
      <w:r>
        <w:t xml:space="preserve">from the reference sample. A </w:t>
      </w:r>
      <m:oMath>
        <m:r>
          <w:rPr>
            <w:rFonts w:ascii="Cambria Math" w:hAnsi="Cambria Math"/>
          </w:rPr>
          <m:t>z</m:t>
        </m:r>
      </m:oMath>
      <w:r>
        <w:t>-test can be used to compare the two proportions:</w:t>
      </w:r>
    </w:p>
    <w:p w:rsidR="004D3928" w:rsidRDefault="00E631B3">
      <w:pPr>
        <w:pStyle w:val="BodyText"/>
      </w:pPr>
      <m:oMathPara>
        <m:oMathParaPr>
          <m:jc m:val="center"/>
        </m:oMathParaPr>
        <m:oMath>
          <m:r>
            <w:rPr>
              <w:rFonts w:ascii="Cambria Math" w:hAnsi="Cambria Math"/>
            </w:rPr>
            <m:t>z=</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-p-1</m:t>
              </m:r>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oMath>
      </m:oMathPara>
    </w:p>
    <w:p w:rsidR="004D3928" w:rsidRDefault="00E631B3">
      <w:pPr>
        <w:pStyle w:val="FirstParagraph"/>
      </w:pPr>
      <w:proofErr w:type="gramStart"/>
      <w:r>
        <w:t>where</w:t>
      </w:r>
      <w:proofErr w:type="gramEnd"/>
      <w:r>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is the proportion</w:t>
      </w:r>
      <w:ins w:id="426" w:author="Partridge, Matthew" w:date="2017-04-26T20:28:00Z">
        <w:r w:rsidR="004B3CBB">
          <w:t xml:space="preserve"> affected</w:t>
        </w:r>
      </w:ins>
      <w:r>
        <w:t xml:space="preserve"> from group </w:t>
      </w:r>
      <m:oMath>
        <m:r>
          <w:rPr>
            <w:rFonts w:ascii="Cambria Math" w:hAnsi="Cambria Math"/>
          </w:rPr>
          <m:t>i</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sample size from group </w:t>
      </w:r>
      <m:oMath>
        <m:r>
          <w:rPr>
            <w:rFonts w:ascii="Cambria Math" w:hAnsi="Cambria Math"/>
          </w:rPr>
          <m:t>i</m:t>
        </m:r>
      </m:oMath>
      <w:r>
        <w:t xml:space="preserve">, and </w:t>
      </w:r>
      <m:oMath>
        <m:r>
          <w:rPr>
            <w:rFonts w:ascii="Cambria Math" w:hAnsi="Cambria Math"/>
          </w:rPr>
          <m:t>z</m:t>
        </m:r>
      </m:oMath>
      <w:r>
        <w:t xml:space="preserve"> is the </w:t>
      </w:r>
      <m:oMath>
        <m:r>
          <w:rPr>
            <w:rFonts w:ascii="Cambria Math" w:hAnsi="Cambria Math"/>
          </w:rPr>
          <m:t>z</m:t>
        </m:r>
      </m:oMath>
      <w:r>
        <w:t xml:space="preserve">-score from the </w:t>
      </w:r>
      <m:oMath>
        <m:r>
          <w:rPr>
            <w:rFonts w:ascii="Cambria Math" w:hAnsi="Cambria Math"/>
          </w:rPr>
          <m:t>z</m:t>
        </m:r>
      </m:oMath>
      <w:r>
        <w:t>-distribution.</w:t>
      </w:r>
    </w:p>
    <w:p w:rsidR="004D3928" w:rsidRDefault="00E631B3">
      <w:pPr>
        <w:pStyle w:val="BodyText"/>
      </w:pPr>
      <w:r>
        <w:rPr>
          <w:b/>
        </w:rPr>
        <w:t>Power:</w:t>
      </w:r>
      <w:r>
        <w:t xml:space="preserve"> The power of a study is the probability of correctly rejecting the null hypothesis, </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This can be expressed as the probability that the </w:t>
      </w:r>
      <m:oMath>
        <m:r>
          <w:rPr>
            <w:rFonts w:ascii="Cambria Math" w:hAnsi="Cambria Math"/>
          </w:rPr>
          <m:t>z</m:t>
        </m:r>
      </m:oMath>
      <w:r>
        <w:t xml:space="preserve">-score, </w:t>
      </w:r>
      <m:oMath>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-p-1</m:t>
            </m:r>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oMath>
      <w:r>
        <w:t>, is more extreme than the standard normal value for a given significance level.</w:t>
      </w:r>
    </w:p>
    <w:p w:rsidR="004D3928" w:rsidRDefault="00E631B3">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m:t>
                </m:r>
                <m:r>
                  <m:rPr>
                    <m:sty m:val="p"/>
                  </m:rPr>
                  <w:rPr>
                    <w:rFonts w:ascii="Cambria Math" w:hAnsi="Cambria Math"/>
                  </w:rPr>
                  <m:t xml:space="preserve">Rejecting </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e>
            </m:mr>
            <m:mr>
              <m:e/>
              <m:e>
                <m:r>
                  <w:rPr>
                    <w:rFonts w:ascii="Cambria Math" w:hAnsi="Cambria Math"/>
                  </w:rPr>
                  <m:t>=P(</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w:commentRangeStart w:id="427"/>
                <m:r>
                  <w:rPr>
                    <w:rFonts w:ascii="Cambria Math" w:hAnsi="Cambria Math"/>
                  </w:rPr>
                  <m:t>P(</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w:commentRangeEnd w:id="427"/>
                <m:r>
                  <m:rPr>
                    <m:sty m:val="p"/>
                  </m:rPr>
                  <w:rPr>
                    <w:rStyle w:val="CommentReference"/>
                  </w:rPr>
                  <w:commentReference w:id="427"/>
                </m:r>
              </m:e>
            </m:mr>
            <m:mr>
              <m:e/>
              <m:e>
                <m:r>
                  <w:rPr>
                    <w:rFonts w:ascii="Cambria Math" w:hAnsi="Cambria Math"/>
                  </w:rPr>
                  <m:t>=P(</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e>
            </m:mr>
            <m:mr>
              <m:e/>
              <m:e>
                <m:r>
                  <w:rPr>
                    <w:rFonts w:ascii="Cambria Math" w:hAnsi="Cambria Math"/>
                  </w:rPr>
                  <m:t>+P(</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e>
            </m:mr>
            <m:mr>
              <m:e/>
              <m:e>
                <m:r>
                  <w:rPr>
                    <w:rFonts w:ascii="Cambria Math" w:hAnsi="Cambria Math"/>
                  </w:rPr>
                  <m:t>=P(</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r>
              <m:e/>
              <m:e>
                <m:r>
                  <w:rPr>
                    <w:rFonts w:ascii="Cambria Math" w:hAnsi="Cambria Math"/>
                  </w:rPr>
                  <m:t>+P(</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r>
              <m:e/>
              <m:e>
                <m:r>
                  <w:rPr>
                    <w:rFonts w:ascii="Cambria Math" w:hAnsi="Cambria Math"/>
                  </w:rPr>
                  <m:t>=ϕ(</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)+1-ϕ(</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
        </m:oMath>
      </m:oMathPara>
    </w:p>
    <w:p w:rsidR="004D3928" w:rsidRDefault="00E631B3">
      <w:pPr>
        <w:pStyle w:val="FirstParagraph"/>
      </w:pPr>
      <w:r>
        <w:t xml:space="preserve">where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oMath>
      <w:r>
        <w:t xml:space="preserve"> is the proportion</w:t>
      </w:r>
      <w:ins w:id="428" w:author="Partridge, Matthew" w:date="2017-04-26T20:29:00Z">
        <w:r w:rsidR="004B3CBB">
          <w:t xml:space="preserve"> affected</w:t>
        </w:r>
      </w:ins>
      <w:r>
        <w:t xml:space="preserve"> from the target sample,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is the proportion</w:t>
      </w:r>
      <w:ins w:id="429" w:author="Partridge, Matthew" w:date="2017-04-26T20:29:00Z">
        <w:r w:rsidR="004B3CBB">
          <w:t xml:space="preserve"> affected</w:t>
        </w:r>
      </w:ins>
      <w:r>
        <w:t xml:space="preserve"> from the reference sample,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is the true proportion</w:t>
      </w:r>
      <w:ins w:id="430" w:author="Partridge, Matthew" w:date="2017-04-26T20:29:00Z">
        <w:r w:rsidR="004B3CBB">
          <w:t xml:space="preserve"> affected</w:t>
        </w:r>
      </w:ins>
      <w:r>
        <w:t xml:space="preserve"> from the target sample,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the sample size from the target sample,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the sample size from the reference sample, </w:t>
      </w:r>
      <m:oMath>
        <m:r>
          <w:rPr>
            <w:rFonts w:ascii="Cambria Math" w:hAnsi="Cambria Math"/>
          </w:rPr>
          <m:t>α</m:t>
        </m:r>
      </m:oMath>
      <w:r>
        <w:t xml:space="preserve"> is the significance level, </w:t>
      </w:r>
      <m:oMath>
        <m:r>
          <w:rPr>
            <w:rFonts w:ascii="Cambria Math" w:hAnsi="Cambria Math"/>
          </w:rPr>
          <m:t>z</m:t>
        </m:r>
      </m:oMath>
      <w:r>
        <w:t xml:space="preserve"> denotes the Standard Normal quantile function, and </w:t>
      </w:r>
      <m:oMath>
        <m:r>
          <w:rPr>
            <w:rFonts w:ascii="Cambria Math" w:hAnsi="Cambria Math"/>
          </w:rPr>
          <m:t>ϕ()</m:t>
        </m:r>
      </m:oMath>
      <w:r>
        <w:t xml:space="preserve"> denotes the Standard Normal distribution function.</w:t>
      </w:r>
    </w:p>
    <w:p w:rsidR="004D3928" w:rsidRDefault="00E631B3">
      <w:pPr>
        <w:pStyle w:val="BodyText"/>
      </w:pPr>
      <w:r>
        <w:rPr>
          <w:b/>
        </w:rPr>
        <w:t>Sample Size:</w:t>
      </w:r>
      <w:r>
        <w:t xml:space="preserve"> The sample size can be defined as the number of observations needed in order for the equation above to equate to a given power. Since the the total sample size can </w:t>
      </w:r>
      <w:r>
        <w:lastRenderedPageBreak/>
        <w:t xml:space="preserve">be </w:t>
      </w:r>
      <w:del w:id="431" w:author="Partridge, Matthew" w:date="2017-04-26T20:32:00Z">
        <w:r w:rsidDel="004B3CBB">
          <w:delText>made up by adding any combinations</w:delText>
        </w:r>
      </w:del>
      <w:ins w:id="432" w:author="Partridge, Matthew" w:date="2017-04-26T20:32:00Z">
        <w:r w:rsidR="004B3CBB">
          <w:t>the sum</w:t>
        </w:r>
      </w:ins>
      <w:r>
        <w:t xml:space="preserve"> of</w:t>
      </w:r>
      <w:ins w:id="433" w:author="Partridge, Matthew" w:date="2017-04-26T20:32:00Z">
        <w:r w:rsidR="004B3CBB">
          <w:t xml:space="preserve"> many different</w:t>
        </w:r>
      </w:ins>
      <w:r>
        <w:t xml:space="preserve"> two </w:t>
      </w:r>
      <w:del w:id="434" w:author="Partridge, Matthew" w:date="2017-04-26T20:32:00Z">
        <w:r w:rsidDel="004B3CBB">
          <w:delText>samples</w:delText>
        </w:r>
      </w:del>
      <w:ins w:id="435" w:author="Partridge, Matthew" w:date="2017-04-26T20:32:00Z">
        <w:r w:rsidR="004B3CBB">
          <w:t>sample combinations</w:t>
        </w:r>
      </w:ins>
      <w:r>
        <w:t>, one of the sample sizes must be selected in order to solved for the other sample size.The sample size can be calculated by solving the following equation for one of the sample sizes for a given power:</w:t>
      </w:r>
    </w:p>
    <w:commentRangeStart w:id="436"/>
    <w:p w:rsidR="004D3928" w:rsidRDefault="00E631B3">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1-β</m:t>
                </m:r>
              </m:e>
              <m:e>
                <m:r>
                  <w:rPr>
                    <w:rFonts w:ascii="Cambria Math" w:hAnsi="Cambria Math"/>
                  </w:rPr>
                  <m:t>=ϕ(</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alpha</m:t>
                        </m:r>
                      </m:num>
                      <m:den>
                        <m:r>
                          <w:rPr>
                            <w:rFonts w:ascii="Cambria Math" w:hAnsi="Cambria Math"/>
                          </w:rPr>
                          <m:t>2</m:t>
                        </m:r>
                      </m:den>
                    </m:f>
                  </m:sub>
                </m:sSub>
                <m:r>
                  <w:rPr>
                    <w:rFonts w:ascii="Cambria Math" w:hAnsi="Cambria Math"/>
                  </w:rPr>
                  <m:t>)</m:t>
                </m:r>
              </m:e>
            </m:mr>
            <m:mr>
              <m:e>
                <m:sSub>
                  <m:sSubPr>
                    <m:ctrlPr>
                      <w:rPr>
                        <w:rFonts w:ascii="Cambria Math" w:hAnsi="Cambria Math"/>
                      </w:rPr>
                    </m:ctrlPr>
                  </m:sSubPr>
                  <m:e>
                    <m:r>
                      <w:rPr>
                        <w:rFonts w:ascii="Cambria Math" w:hAnsi="Cambria Math"/>
                      </w:rPr>
                      <m:t>z</m:t>
                    </m:r>
                  </m:e>
                  <m:sub>
                    <m:r>
                      <w:rPr>
                        <w:rFonts w:ascii="Cambria Math" w:hAnsi="Cambria Math"/>
                      </w:rPr>
                      <m:t>1-β</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alpha</m:t>
                        </m:r>
                      </m:num>
                      <m:den>
                        <m:r>
                          <w:rPr>
                            <w:rFonts w:ascii="Cambria Math" w:hAnsi="Cambria Math"/>
                          </w:rPr>
                          <m:t>2</m:t>
                        </m:r>
                      </m:den>
                    </m:f>
                  </m:sub>
                </m:sSub>
              </m:e>
            </m:mr>
            <m:m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e>
              <m:e>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mr>
            <m:mr>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den>
                </m:f>
              </m:e>
            </m:mr>
            <m:mr>
              <m:e>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den>
                </m:f>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den>
                </m:f>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1-α/2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num>
                  <m:den>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1-α/2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den>
                </m:f>
              </m:e>
            </m:mr>
            <m:mr>
              <m:e>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1-α/2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1-α/2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den>
                </m:f>
              </m:e>
            </m:mr>
          </m:m>
          <w:commentRangeEnd w:id="436"/>
          <m:r>
            <m:rPr>
              <m:sty m:val="p"/>
            </m:rPr>
            <w:rPr>
              <w:rStyle w:val="CommentReference"/>
            </w:rPr>
            <w:commentReference w:id="436"/>
          </m:r>
        </m:oMath>
      </m:oMathPara>
    </w:p>
    <w:p w:rsidR="004D3928" w:rsidRDefault="00E631B3">
      <w:pPr>
        <w:pStyle w:val="Heading3"/>
      </w:pPr>
      <w:bookmarkStart w:id="437" w:name="example-3"/>
      <w:bookmarkEnd w:id="437"/>
      <w:r>
        <w:t>3.4.4 Example</w:t>
      </w:r>
    </w:p>
    <w:p w:rsidR="004D3928" w:rsidRDefault="00E631B3">
      <w:pPr>
        <w:pStyle w:val="FirstParagraph"/>
      </w:pPr>
      <w:del w:id="438" w:author="Partridge, Matthew" w:date="2017-04-26T20:34:00Z">
        <w:r w:rsidDel="004B3CBB">
          <w:rPr>
            <w:b/>
          </w:rPr>
          <w:delText>Solving for</w:delText>
        </w:r>
      </w:del>
      <w:ins w:id="439" w:author="Partridge, Matthew" w:date="2017-04-26T20:34:00Z">
        <w:r w:rsidR="004B3CBB">
          <w:rPr>
            <w:b/>
          </w:rPr>
          <w:t>C</w:t>
        </w:r>
      </w:ins>
      <w:ins w:id="440" w:author="Partridge, Matthew" w:date="2017-04-26T20:35:00Z">
        <w:r w:rsidR="004B3CBB">
          <w:rPr>
            <w:b/>
          </w:rPr>
          <w:t>alculating</w:t>
        </w:r>
      </w:ins>
      <w:r>
        <w:rPr>
          <w:b/>
        </w:rPr>
        <w:t xml:space="preserve"> Sample Size:</w:t>
      </w:r>
      <w:r>
        <w:t xml:space="preserve"> A study is being performed to examine the effect of easing headaches between a new drug and the industry standard drug. The researchers have reason to believe that their new drug helps to ease headaches in 75% of people while the industry standard eases headaches in 50% of people. The researchers have recruited 100 participants to take the industry standard drug and are wondering how many participants they will need to recruit to take their new drug. They decide that they want their study to be based on a significance level of 0.05 with 80% power. The researchers want to know </w:t>
      </w:r>
      <w:r>
        <w:lastRenderedPageBreak/>
        <w:t>how large of a sample they will need to determine the proportion affected by their new drug is different than the proportion of participants affected by the industry standard.</w:t>
      </w:r>
    </w:p>
    <w:p w:rsidR="004D3928" w:rsidRDefault="00E631B3">
      <w:pPr>
        <w:pStyle w:val="BodyText"/>
      </w:pPr>
      <w:r>
        <w:t>The researches would use the following values to determine what they need:</w:t>
      </w:r>
    </w:p>
    <w:p w:rsidR="004D3928" w:rsidRDefault="00E631B3">
      <w:pPr>
        <w:pStyle w:val="Compact"/>
        <w:numPr>
          <w:ilvl w:val="0"/>
          <w:numId w:val="15"/>
        </w:numPr>
      </w:pPr>
      <w:r>
        <w:t>Proportion One: 0.5</w:t>
      </w:r>
    </w:p>
    <w:p w:rsidR="004D3928" w:rsidRDefault="00E631B3">
      <w:pPr>
        <w:pStyle w:val="Compact"/>
        <w:numPr>
          <w:ilvl w:val="0"/>
          <w:numId w:val="15"/>
        </w:numPr>
      </w:pPr>
      <w:r>
        <w:t>Sample Size One: 50</w:t>
      </w:r>
    </w:p>
    <w:p w:rsidR="004D3928" w:rsidRDefault="00E631B3">
      <w:pPr>
        <w:pStyle w:val="Compact"/>
        <w:numPr>
          <w:ilvl w:val="0"/>
          <w:numId w:val="15"/>
        </w:numPr>
      </w:pPr>
      <w:r>
        <w:t>Proportion Two: 0.75</w:t>
      </w:r>
    </w:p>
    <w:p w:rsidR="004D3928" w:rsidRDefault="00E631B3">
      <w:pPr>
        <w:pStyle w:val="Compact"/>
        <w:numPr>
          <w:ilvl w:val="0"/>
          <w:numId w:val="15"/>
        </w:numPr>
      </w:pPr>
      <w:r>
        <w:t>Significance Level = 0.05</w:t>
      </w:r>
    </w:p>
    <w:p w:rsidR="004D3928" w:rsidRDefault="00E631B3">
      <w:pPr>
        <w:pStyle w:val="Compact"/>
        <w:numPr>
          <w:ilvl w:val="0"/>
          <w:numId w:val="15"/>
        </w:numPr>
      </w:pPr>
      <w:r>
        <w:t>Power = 0.8</w:t>
      </w:r>
    </w:p>
    <w:p w:rsidR="004D3928" w:rsidRDefault="00E631B3">
      <w:pPr>
        <w:pStyle w:val="FirstParagraph"/>
      </w:pPr>
      <w:r>
        <w:t>With the values put in by the researchers, they would find that a sample of 67 participants would be required.</w:t>
      </w:r>
    </w:p>
    <w:p w:rsidR="004D3928" w:rsidRDefault="00E631B3">
      <w:pPr>
        <w:pStyle w:val="Figure"/>
      </w:pPr>
      <w:r>
        <w:rPr>
          <w:noProof/>
        </w:rPr>
        <w:drawing>
          <wp:inline distT="0" distB="0" distL="0" distR="0">
            <wp:extent cx="5334000" cy="2631398"/>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P%20Sample%20Size.png"/>
                    <pic:cNvPicPr>
                      <a:picLocks noChangeAspect="1" noChangeArrowheads="1"/>
                    </pic:cNvPicPr>
                  </pic:nvPicPr>
                  <pic:blipFill>
                    <a:blip r:embed="rId23"/>
                    <a:stretch>
                      <a:fillRect/>
                    </a:stretch>
                  </pic:blipFill>
                  <pic:spPr bwMode="auto">
                    <a:xfrm>
                      <a:off x="0" y="0"/>
                      <a:ext cx="5334000" cy="2631398"/>
                    </a:xfrm>
                    <a:prstGeom prst="rect">
                      <a:avLst/>
                    </a:prstGeom>
                    <a:noFill/>
                    <a:ln w="9525">
                      <a:noFill/>
                      <a:headEnd/>
                      <a:tailEnd/>
                    </a:ln>
                  </pic:spPr>
                </pic:pic>
              </a:graphicData>
            </a:graphic>
          </wp:inline>
        </w:drawing>
      </w:r>
    </w:p>
    <w:p w:rsidR="004D3928" w:rsidRDefault="00E631B3">
      <w:pPr>
        <w:pStyle w:val="FirstParagraph"/>
      </w:pPr>
      <w:del w:id="441" w:author="Partridge, Matthew" w:date="2017-04-26T20:35:00Z">
        <w:r w:rsidDel="004B3CBB">
          <w:rPr>
            <w:b/>
          </w:rPr>
          <w:delText>Solving for</w:delText>
        </w:r>
      </w:del>
      <w:ins w:id="442" w:author="Partridge, Matthew" w:date="2017-04-26T20:35:00Z">
        <w:r w:rsidR="004B3CBB">
          <w:rPr>
            <w:b/>
          </w:rPr>
          <w:t>Calculating</w:t>
        </w:r>
      </w:ins>
      <w:r>
        <w:rPr>
          <w:b/>
        </w:rPr>
        <w:t xml:space="preserve"> Power:</w:t>
      </w:r>
      <w:r>
        <w:t xml:space="preserve"> The research decided, for ease, to recruit the same number of participants to take their drug as those who take the industry standard drug. This means they collected data on 50 participants taking each drug. They found that 50% of participants had their headache ease with the industry standard drug while 75% of participants had their headache ease with their new drug. They still require a significance level of 0.05. The researches want to know how much power their study has.</w:t>
      </w:r>
    </w:p>
    <w:p w:rsidR="004D3928" w:rsidRDefault="00E631B3">
      <w:pPr>
        <w:pStyle w:val="BodyText"/>
      </w:pPr>
      <w:r>
        <w:t>The researches would use the following values to determine what they need:</w:t>
      </w:r>
    </w:p>
    <w:p w:rsidR="004D3928" w:rsidRDefault="00E631B3">
      <w:pPr>
        <w:pStyle w:val="Compact"/>
        <w:numPr>
          <w:ilvl w:val="0"/>
          <w:numId w:val="16"/>
        </w:numPr>
      </w:pPr>
      <w:r>
        <w:t>Proportion One: 0.5</w:t>
      </w:r>
    </w:p>
    <w:p w:rsidR="004D3928" w:rsidRDefault="00E631B3">
      <w:pPr>
        <w:pStyle w:val="Compact"/>
        <w:numPr>
          <w:ilvl w:val="0"/>
          <w:numId w:val="16"/>
        </w:numPr>
      </w:pPr>
      <w:r>
        <w:t>Sample Size One: 50</w:t>
      </w:r>
    </w:p>
    <w:p w:rsidR="004D3928" w:rsidRDefault="00E631B3">
      <w:pPr>
        <w:pStyle w:val="Compact"/>
        <w:numPr>
          <w:ilvl w:val="0"/>
          <w:numId w:val="16"/>
        </w:numPr>
      </w:pPr>
      <w:r>
        <w:t>Proportion Two: 0.75</w:t>
      </w:r>
    </w:p>
    <w:p w:rsidR="004D3928" w:rsidRDefault="00E631B3">
      <w:pPr>
        <w:pStyle w:val="Compact"/>
        <w:numPr>
          <w:ilvl w:val="0"/>
          <w:numId w:val="16"/>
        </w:numPr>
      </w:pPr>
      <w:r>
        <w:t>Sample Size Two: 50</w:t>
      </w:r>
    </w:p>
    <w:p w:rsidR="004D3928" w:rsidRDefault="00E631B3">
      <w:pPr>
        <w:pStyle w:val="Compact"/>
        <w:numPr>
          <w:ilvl w:val="0"/>
          <w:numId w:val="16"/>
        </w:numPr>
      </w:pPr>
      <w:r>
        <w:t>Significance Level = 0.05</w:t>
      </w:r>
    </w:p>
    <w:p w:rsidR="004D3928" w:rsidRDefault="00E631B3">
      <w:pPr>
        <w:pStyle w:val="FirstParagraph"/>
      </w:pPr>
      <w:r>
        <w:t>With the values put in by the researches, they would find that their study has 74% power.</w:t>
      </w:r>
    </w:p>
    <w:p w:rsidR="004D3928" w:rsidRDefault="00E631B3">
      <w:pPr>
        <w:pStyle w:val="Figure"/>
      </w:pPr>
      <w:r>
        <w:rPr>
          <w:noProof/>
        </w:rPr>
        <w:lastRenderedPageBreak/>
        <w:drawing>
          <wp:inline distT="0" distB="0" distL="0" distR="0">
            <wp:extent cx="5334000" cy="307706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P%20Power.png"/>
                    <pic:cNvPicPr>
                      <a:picLocks noChangeAspect="1" noChangeArrowheads="1"/>
                    </pic:cNvPicPr>
                  </pic:nvPicPr>
                  <pic:blipFill>
                    <a:blip r:embed="rId24"/>
                    <a:stretch>
                      <a:fillRect/>
                    </a:stretch>
                  </pic:blipFill>
                  <pic:spPr bwMode="auto">
                    <a:xfrm>
                      <a:off x="0" y="0"/>
                      <a:ext cx="5334000" cy="3077066"/>
                    </a:xfrm>
                    <a:prstGeom prst="rect">
                      <a:avLst/>
                    </a:prstGeom>
                    <a:noFill/>
                    <a:ln w="9525">
                      <a:noFill/>
                      <a:headEnd/>
                      <a:tailEnd/>
                    </a:ln>
                  </pic:spPr>
                </pic:pic>
              </a:graphicData>
            </a:graphic>
          </wp:inline>
        </w:drawing>
      </w:r>
    </w:p>
    <w:p w:rsidR="004D3928" w:rsidRDefault="00E631B3">
      <w:pPr>
        <w:pStyle w:val="Heading2"/>
      </w:pPr>
      <w:bookmarkStart w:id="443" w:name="time-to-event"/>
      <w:bookmarkStart w:id="444" w:name="_Toc481010424"/>
      <w:bookmarkEnd w:id="443"/>
      <w:r>
        <w:t>3.5 Time to Event</w:t>
      </w:r>
      <w:bookmarkEnd w:id="444"/>
    </w:p>
    <w:p w:rsidR="004D3928" w:rsidRDefault="00E631B3">
      <w:pPr>
        <w:pStyle w:val="Heading3"/>
      </w:pPr>
      <w:bookmarkStart w:id="445" w:name="parameters-4"/>
      <w:bookmarkEnd w:id="445"/>
      <w:r>
        <w:t>3.5.1 Parameters</w:t>
      </w:r>
    </w:p>
    <w:p w:rsidR="004D3928" w:rsidRDefault="00E631B3">
      <w:pPr>
        <w:pStyle w:val="Compact"/>
        <w:numPr>
          <w:ilvl w:val="0"/>
          <w:numId w:val="17"/>
        </w:numPr>
      </w:pPr>
      <w:r>
        <w:t>Enrollment Schedule - The time at which participants are enrolled in the study</w:t>
      </w:r>
    </w:p>
    <w:p w:rsidR="004D3928" w:rsidRDefault="00E631B3">
      <w:pPr>
        <w:pStyle w:val="Compact"/>
        <w:numPr>
          <w:ilvl w:val="0"/>
          <w:numId w:val="17"/>
        </w:numPr>
      </w:pPr>
      <w:r>
        <w:t>Distribution of Enrollment - The distribution of how participants are enrolled</w:t>
      </w:r>
    </w:p>
    <w:p w:rsidR="004D3928" w:rsidRDefault="00C1489E">
      <w:pPr>
        <w:pStyle w:val="Compact"/>
        <w:numPr>
          <w:ilvl w:val="0"/>
          <w:numId w:val="17"/>
        </w:numPr>
      </w:pPr>
      <w:ins w:id="446" w:author="Partridge, Matthew" w:date="2017-04-26T20:41:00Z">
        <w:r>
          <w:t xml:space="preserve">Exponential </w:t>
        </w:r>
      </w:ins>
      <w:r w:rsidR="00E631B3">
        <w:t xml:space="preserve">Rate - </w:t>
      </w:r>
      <w:del w:id="447" w:author="Partridge, Matthew" w:date="2017-04-26T20:42:00Z">
        <w:r w:rsidR="00E631B3" w:rsidDel="00C1489E">
          <w:delText xml:space="preserve">Rate </w:delText>
        </w:r>
      </w:del>
      <w:ins w:id="448" w:author="Partridge, Matthew" w:date="2017-04-26T20:42:00Z">
        <w:r>
          <w:t xml:space="preserve">The rate </w:t>
        </w:r>
      </w:ins>
      <w:r w:rsidR="00E631B3">
        <w:t xml:space="preserve">of growth </w:t>
      </w:r>
      <w:del w:id="449" w:author="Partridge, Matthew" w:date="2017-04-26T20:41:00Z">
        <w:r w:rsidR="00E631B3" w:rsidDel="00C1489E">
          <w:delText>(</w:delText>
        </w:r>
      </w:del>
      <w:ins w:id="450" w:author="Partridge, Matthew" w:date="2017-04-26T20:41:00Z">
        <w:r>
          <w:t xml:space="preserve">or </w:t>
        </w:r>
      </w:ins>
      <w:r w:rsidR="00E631B3">
        <w:t>decay</w:t>
      </w:r>
      <w:del w:id="451" w:author="Partridge, Matthew" w:date="2017-04-26T20:41:00Z">
        <w:r w:rsidR="00E631B3" w:rsidDel="00C1489E">
          <w:delText>)</w:delText>
        </w:r>
      </w:del>
      <w:r w:rsidR="00E631B3">
        <w:t xml:space="preserve"> under the exponential enrollment assumption</w:t>
      </w:r>
    </w:p>
    <w:p w:rsidR="004D3928" w:rsidRDefault="00E631B3">
      <w:pPr>
        <w:pStyle w:val="Compact"/>
        <w:numPr>
          <w:ilvl w:val="0"/>
          <w:numId w:val="17"/>
        </w:numPr>
      </w:pPr>
      <w:r>
        <w:t>Study Duration - The duration of the study in units of time</w:t>
      </w:r>
    </w:p>
    <w:p w:rsidR="004D3928" w:rsidRDefault="00E631B3">
      <w:pPr>
        <w:pStyle w:val="Compact"/>
        <w:numPr>
          <w:ilvl w:val="0"/>
          <w:numId w:val="17"/>
        </w:numPr>
      </w:pPr>
      <w:r>
        <w:t>Enrollment Duration - The duration of enrollment in units of time</w:t>
      </w:r>
    </w:p>
    <w:p w:rsidR="004D3928" w:rsidRDefault="00E631B3">
      <w:pPr>
        <w:pStyle w:val="Compact"/>
        <w:numPr>
          <w:ilvl w:val="0"/>
          <w:numId w:val="17"/>
        </w:numPr>
      </w:pPr>
      <w:r>
        <w:t xml:space="preserve">Sample Allocation Ratio - The ratio of </w:t>
      </w:r>
      <w:del w:id="452" w:author="Partridge, Matthew" w:date="2017-04-26T20:43:00Z">
        <w:r w:rsidDel="00C1489E">
          <w:delText>sample sizes for population</w:delText>
        </w:r>
      </w:del>
      <w:ins w:id="453" w:author="Partridge, Matthew" w:date="2017-04-26T20:43:00Z">
        <w:r w:rsidR="00C1489E">
          <w:t>target sample</w:t>
        </w:r>
      </w:ins>
      <w:del w:id="454" w:author="Partridge, Matthew" w:date="2017-04-26T20:43:00Z">
        <w:r w:rsidDel="00C1489E">
          <w:delText xml:space="preserve"> one</w:delText>
        </w:r>
      </w:del>
      <w:r>
        <w:t xml:space="preserve"> to </w:t>
      </w:r>
      <w:del w:id="455" w:author="Partridge, Matthew" w:date="2017-04-26T20:43:00Z">
        <w:r w:rsidDel="00C1489E">
          <w:delText>population two</w:delText>
        </w:r>
      </w:del>
      <w:ins w:id="456" w:author="Partridge, Matthew" w:date="2017-04-26T20:43:00Z">
        <w:r w:rsidR="00C1489E">
          <w:t>the reference sample</w:t>
        </w:r>
      </w:ins>
    </w:p>
    <w:p w:rsidR="00C1489E" w:rsidRDefault="00E631B3" w:rsidP="00C1489E">
      <w:pPr>
        <w:pStyle w:val="Compact"/>
        <w:numPr>
          <w:ilvl w:val="0"/>
          <w:numId w:val="17"/>
        </w:numPr>
        <w:rPr>
          <w:ins w:id="457" w:author="Partridge, Matthew" w:date="2017-04-26T20:45:00Z"/>
        </w:rPr>
      </w:pPr>
      <w:r>
        <w:t>Target</w:t>
      </w:r>
      <w:del w:id="458" w:author="Partridge, Matthew" w:date="2017-04-26T20:43:00Z">
        <w:r w:rsidDel="00C1489E">
          <w:delText>ed</w:delText>
        </w:r>
      </w:del>
      <w:r>
        <w:t xml:space="preserve"> Event Rate - The number of events per unit of time for the target</w:t>
      </w:r>
      <w:del w:id="459" w:author="Partridge, Matthew" w:date="2017-04-26T20:43:00Z">
        <w:r w:rsidDel="00C1489E">
          <w:delText>ed</w:delText>
        </w:r>
      </w:del>
      <w:r>
        <w:t xml:space="preserve"> </w:t>
      </w:r>
      <w:del w:id="460" w:author="Partridge, Matthew" w:date="2017-04-26T20:44:00Z">
        <w:r w:rsidDel="00C1489E">
          <w:delText>population</w:delText>
        </w:r>
      </w:del>
      <w:ins w:id="461" w:author="Partridge, Matthew" w:date="2017-04-26T20:44:00Z">
        <w:r w:rsidR="00C1489E">
          <w:t>sample</w:t>
        </w:r>
      </w:ins>
    </w:p>
    <w:p w:rsidR="004D3928" w:rsidRDefault="00C1489E" w:rsidP="00C1489E">
      <w:pPr>
        <w:pStyle w:val="Compact"/>
        <w:numPr>
          <w:ilvl w:val="0"/>
          <w:numId w:val="17"/>
        </w:numPr>
      </w:pPr>
      <w:ins w:id="462" w:author="Partridge, Matthew" w:date="2017-04-26T20:44:00Z">
        <w:r>
          <w:t xml:space="preserve">Reference Event Rate - The number of events per unit of time for the reference </w:t>
        </w:r>
      </w:ins>
      <w:ins w:id="463" w:author="Partridge, Matthew" w:date="2017-04-26T23:02:00Z">
        <w:r w:rsidR="00B479D5">
          <w:t>sample</w:t>
        </w:r>
      </w:ins>
    </w:p>
    <w:p w:rsidR="004D3928" w:rsidRDefault="00E631B3">
      <w:pPr>
        <w:pStyle w:val="Compact"/>
        <w:numPr>
          <w:ilvl w:val="0"/>
          <w:numId w:val="17"/>
        </w:numPr>
      </w:pPr>
      <w:r>
        <w:t>Target</w:t>
      </w:r>
      <w:del w:id="464" w:author="Partridge, Matthew" w:date="2017-04-26T20:44:00Z">
        <w:r w:rsidDel="00C1489E">
          <w:delText>ed</w:delText>
        </w:r>
      </w:del>
      <w:r>
        <w:t xml:space="preserve"> Censoring Rate - The rate at which events will not be observed in the target</w:t>
      </w:r>
      <w:del w:id="465" w:author="Partridge, Matthew" w:date="2017-04-26T20:44:00Z">
        <w:r w:rsidDel="00C1489E">
          <w:delText>ed</w:delText>
        </w:r>
      </w:del>
      <w:r>
        <w:t xml:space="preserve"> </w:t>
      </w:r>
      <w:del w:id="466" w:author="Partridge, Matthew" w:date="2017-04-26T20:44:00Z">
        <w:r w:rsidDel="00C1489E">
          <w:delText>population</w:delText>
        </w:r>
      </w:del>
      <w:ins w:id="467" w:author="Partridge, Matthew" w:date="2017-04-26T20:44:00Z">
        <w:r w:rsidR="00C1489E">
          <w:t>sample</w:t>
        </w:r>
      </w:ins>
    </w:p>
    <w:p w:rsidR="004D3928" w:rsidDel="00C1489E" w:rsidRDefault="00E631B3">
      <w:pPr>
        <w:pStyle w:val="Compact"/>
        <w:numPr>
          <w:ilvl w:val="0"/>
          <w:numId w:val="17"/>
        </w:numPr>
        <w:rPr>
          <w:del w:id="468" w:author="Partridge, Matthew" w:date="2017-04-26T20:44:00Z"/>
        </w:rPr>
      </w:pPr>
      <w:del w:id="469" w:author="Partridge, Matthew" w:date="2017-04-26T20:44:00Z">
        <w:r w:rsidDel="00C1489E">
          <w:delText>Reference Event Rate - The number of events per unit of time for the reference population</w:delText>
        </w:r>
      </w:del>
    </w:p>
    <w:p w:rsidR="004D3928" w:rsidRDefault="00E631B3">
      <w:pPr>
        <w:pStyle w:val="Compact"/>
        <w:numPr>
          <w:ilvl w:val="0"/>
          <w:numId w:val="17"/>
        </w:numPr>
      </w:pPr>
      <w:r>
        <w:t xml:space="preserve">Reference Censoring Rate - The rate at which events will not be observed in the reference </w:t>
      </w:r>
      <w:del w:id="470" w:author="Partridge, Matthew" w:date="2017-04-26T23:02:00Z">
        <w:r w:rsidDel="00B479D5">
          <w:delText>population</w:delText>
        </w:r>
      </w:del>
      <w:ins w:id="471" w:author="Partridge, Matthew" w:date="2017-04-26T23:02:00Z">
        <w:r w:rsidR="00B479D5">
          <w:t>sample</w:t>
        </w:r>
      </w:ins>
    </w:p>
    <w:p w:rsidR="004D3928" w:rsidRDefault="00E631B3">
      <w:pPr>
        <w:pStyle w:val="Compact"/>
        <w:numPr>
          <w:ilvl w:val="0"/>
          <w:numId w:val="17"/>
        </w:numPr>
      </w:pPr>
      <w:r>
        <w:t>Total Sample Size - The total sample size of both the target</w:t>
      </w:r>
      <w:del w:id="472" w:author="Partridge, Matthew" w:date="2017-04-26T20:46:00Z">
        <w:r w:rsidDel="00C1489E">
          <w:delText>ed</w:delText>
        </w:r>
      </w:del>
      <w:r>
        <w:t xml:space="preserve"> and reference </w:t>
      </w:r>
      <w:del w:id="473" w:author="Partridge, Matthew" w:date="2017-04-26T20:46:00Z">
        <w:r w:rsidDel="00C1489E">
          <w:delText xml:space="preserve">populations </w:delText>
        </w:r>
      </w:del>
      <w:ins w:id="474" w:author="Partridge, Matthew" w:date="2017-04-26T20:46:00Z">
        <w:r w:rsidR="00C1489E">
          <w:t xml:space="preserve">samples </w:t>
        </w:r>
      </w:ins>
      <w:r>
        <w:t>added together</w:t>
      </w:r>
    </w:p>
    <w:p w:rsidR="004D3928" w:rsidRDefault="00E631B3">
      <w:pPr>
        <w:pStyle w:val="Compact"/>
        <w:numPr>
          <w:ilvl w:val="0"/>
          <w:numId w:val="17"/>
        </w:numPr>
      </w:pPr>
      <w:r>
        <w:t xml:space="preserve">Significance Level - The probability of </w:t>
      </w:r>
      <w:del w:id="475" w:author="Partridge, Matthew" w:date="2017-04-26T20:46:00Z">
        <w:r w:rsidDel="00C1489E">
          <w:delText xml:space="preserve">incorrectly </w:delText>
        </w:r>
      </w:del>
      <w:ins w:id="476" w:author="Partridge, Matthew" w:date="2017-04-26T20:46:00Z">
        <w:r w:rsidR="00C1489E">
          <w:t xml:space="preserve">falsely </w:t>
        </w:r>
      </w:ins>
      <w:r>
        <w:t xml:space="preserve">rejecting a </w:t>
      </w:r>
      <w:del w:id="477" w:author="Partridge, Matthew" w:date="2017-04-26T20:46:00Z">
        <w:r w:rsidDel="00C1489E">
          <w:delText xml:space="preserve">true </w:delText>
        </w:r>
      </w:del>
      <w:r>
        <w:t>null hypothesis</w:t>
      </w:r>
    </w:p>
    <w:p w:rsidR="004D3928" w:rsidRDefault="00E631B3">
      <w:pPr>
        <w:pStyle w:val="Compact"/>
        <w:numPr>
          <w:ilvl w:val="0"/>
          <w:numId w:val="17"/>
        </w:numPr>
      </w:pPr>
      <w:r>
        <w:t xml:space="preserve">Power - The probability of correctly rejecting a </w:t>
      </w:r>
      <w:del w:id="478" w:author="Partridge, Matthew" w:date="2017-04-26T20:46:00Z">
        <w:r w:rsidDel="00C1489E">
          <w:delText xml:space="preserve">false </w:delText>
        </w:r>
      </w:del>
      <w:r>
        <w:t>null hypothesis</w:t>
      </w:r>
    </w:p>
    <w:p w:rsidR="004D3928" w:rsidRDefault="00E631B3">
      <w:pPr>
        <w:pStyle w:val="Heading3"/>
      </w:pPr>
      <w:bookmarkStart w:id="479" w:name="use-of-parameters-4"/>
      <w:bookmarkEnd w:id="479"/>
      <w:r>
        <w:lastRenderedPageBreak/>
        <w:t>3.5.2 Use of Parameters</w:t>
      </w:r>
    </w:p>
    <w:p w:rsidR="004D3928" w:rsidRDefault="00E631B3">
      <w:pPr>
        <w:pStyle w:val="FirstParagraph"/>
      </w:pPr>
      <w:r>
        <w:t xml:space="preserve">Sample size and power are both parameters that can be calculated or used as input parameters for calculations. All of the other parameters can be changed and manipulated resulting in different values for sample size or power. Distribution of </w:t>
      </w:r>
      <w:del w:id="480" w:author="Partridge, Matthew" w:date="2017-04-26T20:48:00Z">
        <w:r w:rsidDel="00F16EBF">
          <w:delText xml:space="preserve">enrollment </w:delText>
        </w:r>
      </w:del>
      <w:ins w:id="481" w:author="Partridge, Matthew" w:date="2017-04-26T20:48:00Z">
        <w:r w:rsidR="00F16EBF">
          <w:t xml:space="preserve">Enrollment </w:t>
        </w:r>
      </w:ins>
      <w:r>
        <w:t>becomes visible if either "All at Once" or "</w:t>
      </w:r>
      <w:del w:id="482" w:author="Partridge, Matthew" w:date="2017-04-26T20:48:00Z">
        <w:r w:rsidDel="00C1489E">
          <w:delText>Continuous</w:delText>
        </w:r>
        <w:r w:rsidDel="00F16EBF">
          <w:delText xml:space="preserve"> </w:delText>
        </w:r>
      </w:del>
      <w:r>
        <w:t xml:space="preserve">Throughout" are selected for </w:t>
      </w:r>
      <w:del w:id="483" w:author="Partridge, Matthew" w:date="2017-04-26T20:49:00Z">
        <w:r w:rsidDel="00F16EBF">
          <w:delText xml:space="preserve">the </w:delText>
        </w:r>
      </w:del>
      <w:del w:id="484" w:author="Partridge, Matthew" w:date="2017-04-26T20:48:00Z">
        <w:r w:rsidDel="00F16EBF">
          <w:delText xml:space="preserve">enrollment </w:delText>
        </w:r>
      </w:del>
      <w:ins w:id="485" w:author="Partridge, Matthew" w:date="2017-04-26T20:48:00Z">
        <w:r w:rsidR="00F16EBF">
          <w:t xml:space="preserve">Enrollment </w:t>
        </w:r>
      </w:ins>
      <w:del w:id="486" w:author="Partridge, Matthew" w:date="2017-04-26T20:48:00Z">
        <w:r w:rsidDel="00F16EBF">
          <w:delText>schedule</w:delText>
        </w:r>
      </w:del>
      <w:ins w:id="487" w:author="Partridge, Matthew" w:date="2017-04-26T20:48:00Z">
        <w:r w:rsidR="00F16EBF">
          <w:t>Schedule</w:t>
        </w:r>
      </w:ins>
      <w:r>
        <w:t xml:space="preserve">. </w:t>
      </w:r>
      <w:ins w:id="488" w:author="Partridge, Matthew" w:date="2017-04-26T20:48:00Z">
        <w:r w:rsidR="00F16EBF">
          <w:t xml:space="preserve">Exponential </w:t>
        </w:r>
      </w:ins>
      <w:r>
        <w:t xml:space="preserve">Rate becomes visible if </w:t>
      </w:r>
      <w:del w:id="489" w:author="Partridge, Matthew" w:date="2017-04-26T20:49:00Z">
        <w:r w:rsidDel="00F16EBF">
          <w:delText xml:space="preserve">distribution </w:delText>
        </w:r>
      </w:del>
      <w:ins w:id="490" w:author="Partridge, Matthew" w:date="2017-04-26T20:49:00Z">
        <w:r w:rsidR="00F16EBF">
          <w:t xml:space="preserve">Distribution </w:t>
        </w:r>
      </w:ins>
      <w:r>
        <w:t xml:space="preserve">of </w:t>
      </w:r>
      <w:del w:id="491" w:author="Partridge, Matthew" w:date="2017-04-26T20:49:00Z">
        <w:r w:rsidDel="00F16EBF">
          <w:delText xml:space="preserve">enrollment </w:delText>
        </w:r>
      </w:del>
      <w:ins w:id="492" w:author="Partridge, Matthew" w:date="2017-04-26T20:49:00Z">
        <w:r w:rsidR="00F16EBF">
          <w:t xml:space="preserve">Enrollment </w:t>
        </w:r>
      </w:ins>
      <w:r>
        <w:t xml:space="preserve">is visible and if "Exponential" has been selected. Enrollment </w:t>
      </w:r>
      <w:del w:id="493" w:author="Partridge, Matthew" w:date="2017-04-26T20:49:00Z">
        <w:r w:rsidDel="00F16EBF">
          <w:delText xml:space="preserve">duration </w:delText>
        </w:r>
      </w:del>
      <w:ins w:id="494" w:author="Partridge, Matthew" w:date="2017-04-26T20:49:00Z">
        <w:r w:rsidR="00F16EBF">
          <w:t xml:space="preserve">Duration </w:t>
        </w:r>
      </w:ins>
      <w:r>
        <w:t>disappears when "</w:t>
      </w:r>
      <w:del w:id="495" w:author="Partridge, Matthew" w:date="2017-04-26T20:49:00Z">
        <w:r w:rsidDel="00F16EBF">
          <w:delText>Continuous</w:delText>
        </w:r>
      </w:del>
      <w:r>
        <w:t xml:space="preserve"> Throughout" is selected for </w:t>
      </w:r>
      <w:del w:id="496" w:author="Partridge, Matthew" w:date="2017-04-26T20:49:00Z">
        <w:r w:rsidDel="00F16EBF">
          <w:delText xml:space="preserve">the distribution </w:delText>
        </w:r>
      </w:del>
      <w:ins w:id="497" w:author="Partridge, Matthew" w:date="2017-04-26T20:49:00Z">
        <w:r w:rsidR="00F16EBF">
          <w:t xml:space="preserve">Distribution </w:t>
        </w:r>
      </w:ins>
      <w:r>
        <w:t xml:space="preserve">of </w:t>
      </w:r>
      <w:del w:id="498" w:author="Partridge, Matthew" w:date="2017-04-26T20:49:00Z">
        <w:r w:rsidDel="00F16EBF">
          <w:delText>enrollment</w:delText>
        </w:r>
      </w:del>
      <w:ins w:id="499" w:author="Partridge, Matthew" w:date="2017-04-26T20:49:00Z">
        <w:r w:rsidR="00F16EBF">
          <w:t>Enrollment</w:t>
        </w:r>
      </w:ins>
      <w:r>
        <w:t>. The censor rate</w:t>
      </w:r>
      <w:del w:id="500" w:author="Partridge, Matthew" w:date="2017-04-26T20:49:00Z">
        <w:r w:rsidDel="00F16EBF">
          <w:delText>s</w:delText>
        </w:r>
      </w:del>
      <w:r>
        <w:t xml:space="preserve"> inputs should be set to 0 if the observed event rate is used for the event rate inputs. When a censor rate is greater than 0, it will change the inputted event rate to reflect what rate</w:t>
      </w:r>
      <w:ins w:id="501" w:author="Partridge, Matthew" w:date="2017-04-26T20:50:00Z">
        <w:r w:rsidR="00F16EBF">
          <w:t xml:space="preserve"> of</w:t>
        </w:r>
      </w:ins>
      <w:r>
        <w:t xml:space="preserve"> </w:t>
      </w:r>
      <w:del w:id="502" w:author="Partridge, Matthew" w:date="2017-04-26T20:50:00Z">
        <w:r w:rsidDel="00F16EBF">
          <w:delText xml:space="preserve">the </w:delText>
        </w:r>
      </w:del>
      <w:r>
        <w:t>events will actually be observed based on the censor rate.</w:t>
      </w:r>
    </w:p>
    <w:p w:rsidR="004D3928" w:rsidRDefault="00E631B3">
      <w:pPr>
        <w:pStyle w:val="Heading3"/>
      </w:pPr>
      <w:bookmarkStart w:id="503" w:name="statistical-explanation-4"/>
      <w:bookmarkEnd w:id="503"/>
      <w:r>
        <w:t>3.5.3 Statistical Explanation</w:t>
      </w:r>
    </w:p>
    <w:p w:rsidR="004D3928" w:rsidRDefault="00E631B3">
      <w:pPr>
        <w:pStyle w:val="FirstParagraph"/>
      </w:pPr>
      <w:r>
        <w:rPr>
          <w:b/>
        </w:rPr>
        <w:t>Sample Size</w:t>
      </w:r>
      <w:r>
        <w:t>:</w:t>
      </w:r>
      <w:ins w:id="504" w:author="Partridge, Matthew" w:date="2017-04-26T20:50:00Z">
        <w:r w:rsidR="00F16EBF">
          <w:t xml:space="preserve"> </w:t>
        </w:r>
      </w:ins>
      <w:r>
        <w:t>The time</w:t>
      </w:r>
      <w:del w:id="505" w:author="Partridge, Matthew" w:date="2017-04-26T20:54:00Z">
        <w:r w:rsidDel="00F16EBF">
          <w:delText>-</w:delText>
        </w:r>
      </w:del>
      <w:ins w:id="506" w:author="Partridge, Matthew" w:date="2017-04-26T20:54:00Z">
        <w:r w:rsidR="00F16EBF">
          <w:t xml:space="preserve"> </w:t>
        </w:r>
      </w:ins>
      <w:r>
        <w:t>to</w:t>
      </w:r>
      <w:del w:id="507" w:author="Partridge, Matthew" w:date="2017-04-26T20:54:00Z">
        <w:r w:rsidDel="00F16EBF">
          <w:delText>-</w:delText>
        </w:r>
      </w:del>
      <w:ins w:id="508" w:author="Partridge, Matthew" w:date="2017-04-26T20:54:00Z">
        <w:r w:rsidR="00F16EBF">
          <w:t xml:space="preserve"> </w:t>
        </w:r>
      </w:ins>
      <w:r>
        <w:t xml:space="preserve">event scenario looks to compare the event rates of two different samples in a two-sided comparison. Specifically, the hazard rates, </w:t>
      </w:r>
      <m:oMath>
        <m:sSub>
          <m:sSubPr>
            <m:ctrlPr>
              <w:rPr>
                <w:rFonts w:ascii="Cambria Math" w:hAnsi="Cambria Math"/>
              </w:rPr>
            </m:ctrlPr>
          </m:sSubPr>
          <m:e>
            <m:r>
              <w:rPr>
                <w:rFonts w:ascii="Cambria Math" w:hAnsi="Cambria Math"/>
              </w:rPr>
              <m:t>λ</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2</m:t>
            </m:r>
          </m:sub>
        </m:sSub>
      </m:oMath>
      <w:r>
        <w:t xml:space="preserve">, are being compared by examining the risk ratio, </w:t>
      </w:r>
      <m:oMath>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oMath>
      <w:r>
        <w:t xml:space="preserve"> of the two samples. Lachin (1981) derived a basic equation relating the sample size with the power when comparing the risk ratio</w:t>
      </w:r>
      <w:del w:id="509" w:author="Partridge, Matthew" w:date="2017-04-26T20:54:00Z">
        <w:r w:rsidDel="00F16EBF">
          <w:delText xml:space="preserve"> to be</w:delText>
        </w:r>
      </w:del>
      <w:r>
        <w:t>:</w:t>
      </w:r>
    </w:p>
    <w:p w:rsidR="004D3928" w:rsidRDefault="00E631B3">
      <w:pPr>
        <w:pStyle w:val="BodyText"/>
      </w:pPr>
      <m:oMathPara>
        <m:oMathParaPr>
          <m:jc m:val="center"/>
        </m:oMathParaPr>
        <m:oMath>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α</m:t>
                  </m:r>
                </m:sub>
              </m:sSub>
              <m:rad>
                <m:radPr>
                  <m:degHide m:val="1"/>
                  <m:ctrlPr>
                    <w:rPr>
                      <w:rFonts w:ascii="Cambria Math" w:hAnsi="Cambria Math"/>
                    </w:rPr>
                  </m:ctrlPr>
                </m:radPr>
                <m:deg/>
                <m:e>
                  <m:r>
                    <w:rPr>
                      <w:rFonts w:ascii="Cambria Math" w:hAnsi="Cambria Math"/>
                    </w:rPr>
                    <m:t>E(δ|</m:t>
                  </m:r>
                  <m:bar>
                    <m:barPr>
                      <m:pos m:val="top"/>
                      <m:ctrlPr>
                        <w:rPr>
                          <w:rFonts w:ascii="Cambria Math" w:hAnsi="Cambria Math"/>
                        </w:rPr>
                      </m:ctrlPr>
                    </m:barPr>
                    <m:e>
                      <m:r>
                        <w:rPr>
                          <w:rFonts w:ascii="Cambria Math" w:hAnsi="Cambria Math"/>
                        </w:rPr>
                        <m:t>λ</m:t>
                      </m:r>
                    </m:e>
                  </m:bar>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λ</m:t>
                      </m:r>
                    </m:e>
                    <m:sub>
                      <m:r>
                        <w:rPr>
                          <w:rFonts w:ascii="Cambria Math" w:hAnsi="Cambria Math"/>
                        </w:rPr>
                        <m:t>e</m:t>
                      </m:r>
                    </m:sub>
                  </m:sSub>
                  <m:sSup>
                    <m:sSupPr>
                      <m:ctrlPr>
                        <w:rPr>
                          <w:rFonts w:ascii="Cambria Math" w:hAnsi="Cambria Math"/>
                        </w:rPr>
                      </m:ctrlPr>
                    </m:sSupPr>
                    <m:e>
                      <m:r>
                        <w:rPr>
                          <w:rFonts w:ascii="Cambria Math" w:hAnsi="Cambria Math"/>
                        </w:rPr>
                        <m:t>)</m:t>
                      </m:r>
                    </m:e>
                    <m:sup>
                      <m:r>
                        <w:rPr>
                          <w:rFonts w:ascii="Cambria Math" w:hAnsi="Cambria Math"/>
                        </w:rPr>
                        <m:t>-1</m:t>
                      </m:r>
                    </m:sup>
                  </m:sSup>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+E(δ|</m:t>
                  </m:r>
                  <m:sSub>
                    <m:sSubPr>
                      <m:ctrlPr>
                        <w:rPr>
                          <w:rFonts w:ascii="Cambria Math" w:hAnsi="Cambria Math"/>
                        </w:rPr>
                      </m:ctrlPr>
                    </m:sSubPr>
                    <m:e>
                      <m:r>
                        <w:rPr>
                          <w:rFonts w:ascii="Cambria Math" w:hAnsi="Cambria Math"/>
                        </w:rPr>
                        <m:t>λ</m:t>
                      </m:r>
                    </m:e>
                    <m:sub>
                      <m:r>
                        <w:rPr>
                          <w:rFonts w:ascii="Cambria Math" w:hAnsi="Cambria Math"/>
                        </w:rPr>
                        <m:t>c</m:t>
                      </m:r>
                    </m:sub>
                  </m:sSub>
                  <m:sSup>
                    <m:sSupPr>
                      <m:ctrlPr>
                        <w:rPr>
                          <w:rFonts w:ascii="Cambria Math" w:hAnsi="Cambria Math"/>
                        </w:rPr>
                      </m:ctrlPr>
                    </m:sSupPr>
                    <m:e>
                      <m:r>
                        <w:rPr>
                          <w:rFonts w:ascii="Cambria Math" w:hAnsi="Cambria Math"/>
                        </w:rPr>
                        <m:t>)</m:t>
                      </m:r>
                    </m:e>
                    <m:sup>
                      <m:r>
                        <w:rPr>
                          <w:rFonts w:ascii="Cambria Math" w:hAnsi="Cambria Math"/>
                        </w:rPr>
                        <m:t>-1</m:t>
                      </m:r>
                    </m:sup>
                  </m:sSup>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e>
              </m:rad>
            </m:num>
            <m:den>
              <m: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c</m:t>
                      </m:r>
                    </m:sub>
                  </m:sSub>
                </m:num>
                <m:den>
                  <m:sSub>
                    <m:sSubPr>
                      <m:ctrlPr>
                        <w:rPr>
                          <w:rFonts w:ascii="Cambria Math" w:hAnsi="Cambria Math"/>
                        </w:rPr>
                      </m:ctrlPr>
                    </m:sSubPr>
                    <m:e>
                      <m:r>
                        <w:rPr>
                          <w:rFonts w:ascii="Cambria Math" w:hAnsi="Cambria Math"/>
                        </w:rPr>
                        <m:t>λ</m:t>
                      </m:r>
                    </m:e>
                    <m:sub>
                      <m:r>
                        <w:rPr>
                          <w:rFonts w:ascii="Cambria Math" w:hAnsi="Cambria Math"/>
                        </w:rPr>
                        <m:t>e</m:t>
                      </m:r>
                    </m:sub>
                  </m:sSub>
                </m:den>
              </m:f>
              <m:r>
                <w:rPr>
                  <w:rFonts w:ascii="Cambria Math" w:hAnsi="Cambria Math"/>
                </w:rPr>
                <m:t>)</m:t>
              </m:r>
            </m:den>
          </m:f>
          <m:sSup>
            <m:sSupPr>
              <m:ctrlPr>
                <w:rPr>
                  <w:rFonts w:ascii="Cambria Math" w:hAnsi="Cambria Math"/>
                </w:rPr>
              </m:ctrlPr>
            </m:sSupPr>
            <m:e>
              <m:r>
                <w:rPr>
                  <w:rFonts w:ascii="Cambria Math" w:hAnsi="Cambria Math"/>
                </w:rPr>
                <m:t>)</m:t>
              </m:r>
            </m:e>
            <m:sup>
              <m:r>
                <w:rPr>
                  <w:rFonts w:ascii="Cambria Math" w:hAnsi="Cambria Math"/>
                </w:rPr>
                <m:t>2</m:t>
              </m:r>
            </m:sup>
          </m:sSup>
        </m:oMath>
      </m:oMathPara>
    </w:p>
    <w:p w:rsidR="004D3928" w:rsidRDefault="00E631B3">
      <w:pPr>
        <w:pStyle w:val="FirstParagraph"/>
      </w:pPr>
      <w:r>
        <w:t>.</w:t>
      </w:r>
    </w:p>
    <w:p w:rsidR="004D3928" w:rsidRDefault="00E631B3">
      <w:pPr>
        <w:pStyle w:val="BodyText"/>
      </w:pPr>
      <w:proofErr w:type="gramStart"/>
      <w:r>
        <w:t xml:space="preserve">where </w:t>
      </w:r>
      <w:proofErr w:type="gramEnd"/>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t xml:space="preserve">, </w:t>
      </w:r>
      <m:oMath>
        <m:bar>
          <m:barPr>
            <m:pos m:val="top"/>
            <m:ctrlPr>
              <w:rPr>
                <w:rFonts w:ascii="Cambria Math" w:hAnsi="Cambria Math"/>
              </w:rPr>
            </m:ctrlPr>
          </m:barPr>
          <m:e>
            <m:r>
              <w:rPr>
                <w:rFonts w:ascii="Cambria Math" w:hAnsi="Cambria Math"/>
              </w:rPr>
              <m:t>λ</m:t>
            </m:r>
          </m:e>
        </m:ba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sSub>
          <m:sSubPr>
            <m:ctrlPr>
              <w:rPr>
                <w:rFonts w:ascii="Cambria Math" w:hAnsi="Cambria Math"/>
              </w:rPr>
            </m:ctrlPr>
          </m:sSubPr>
          <m:e>
            <m:r>
              <w:rPr>
                <w:rFonts w:ascii="Cambria Math" w:hAnsi="Cambria Math"/>
              </w:rPr>
              <m:t>λ</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c</m:t>
            </m:r>
          </m:sub>
        </m:sSub>
        <m:sSub>
          <m:sSubPr>
            <m:ctrlPr>
              <w:rPr>
                <w:rFonts w:ascii="Cambria Math" w:hAnsi="Cambria Math"/>
              </w:rPr>
            </m:ctrlPr>
          </m:sSubPr>
          <m:e>
            <m:r>
              <w:rPr>
                <w:rFonts w:ascii="Cambria Math" w:hAnsi="Cambria Math"/>
              </w:rPr>
              <m:t>λ</m:t>
            </m:r>
          </m:e>
          <m:sub>
            <m:r>
              <w:rPr>
                <w:rFonts w:ascii="Cambria Math" w:hAnsi="Cambria Math"/>
              </w:rPr>
              <m:t>c</m:t>
            </m:r>
          </m:sub>
        </m:sSub>
      </m:oMath>
      <w:r>
        <w:t xml:space="preserve">, </w:t>
      </w:r>
      <m:oMath>
        <m:r>
          <w:del w:id="510" w:author="Partridge, Matthew" w:date="2017-04-26T20:59:00Z">
            <w:rPr>
              <w:rFonts w:ascii="Cambria Math" w:hAnsi="Cambria Math"/>
            </w:rPr>
            <m:t>E(δ|λ)</m:t>
          </w:del>
        </m:r>
        <m:r>
          <w:del w:id="511" w:author="Partridge, Matthew" w:date="2017-04-26T20:59:00Z">
            <m:rPr>
              <m:sty m:val="p"/>
            </m:rPr>
            <w:rPr>
              <w:rFonts w:ascii="Cambria Math" w:hAnsi="Cambria Math"/>
            </w:rPr>
            <m:t>,</m:t>
          </w:del>
        </m:r>
      </m:oMath>
      <w:r>
        <w:t xml:space="preserve"> </w:t>
      </w:r>
      <m:oMath>
        <m:r>
          <w:ins w:id="512" w:author="Partridge, Matthew" w:date="2017-04-26T20:59:00Z">
            <w:rPr>
              <w:rFonts w:ascii="Cambria Math" w:hAnsi="Cambria Math"/>
            </w:rPr>
            <m:t>E</m:t>
          </w:ins>
        </m:r>
        <m:d>
          <m:dPr>
            <m:ctrlPr>
              <w:ins w:id="513" w:author="Partridge, Matthew" w:date="2017-04-26T20:59:00Z">
                <w:rPr>
                  <w:rFonts w:ascii="Cambria Math" w:hAnsi="Cambria Math"/>
                  <w:i/>
                </w:rPr>
              </w:ins>
            </m:ctrlPr>
          </m:dPr>
          <m:e>
            <m:r>
              <w:ins w:id="514" w:author="Partridge, Matthew" w:date="2017-04-26T20:59:00Z">
                <w:rPr>
                  <w:rFonts w:ascii="Cambria Math" w:hAnsi="Cambria Math"/>
                </w:rPr>
                <m:t>δ</m:t>
              </w:ins>
            </m:r>
          </m:e>
          <m:e>
            <m:r>
              <w:ins w:id="515" w:author="Partridge, Matthew" w:date="2017-04-26T20:59:00Z">
                <w:rPr>
                  <w:rFonts w:ascii="Cambria Math" w:hAnsi="Cambria Math"/>
                </w:rPr>
                <m:t>λ</m:t>
              </w:ins>
            </m:r>
          </m:e>
        </m:d>
        <m:r>
          <w:ins w:id="516" w:author="Partridge, Matthew" w:date="2017-04-26T20:59:00Z">
            <w:rPr>
              <w:rFonts w:ascii="Cambria Math" w:hAnsi="Cambria Math"/>
            </w:rPr>
            <m:t>=</m:t>
          </w:ins>
        </m:r>
        <m:f>
          <m:fPr>
            <m:ctrlPr>
              <w:ins w:id="517" w:author="Partridge, Matthew" w:date="2017-04-26T20:59:00Z">
                <w:rPr>
                  <w:rFonts w:ascii="Cambria Math" w:hAnsi="Cambria Math"/>
                </w:rPr>
              </w:ins>
            </m:ctrlPr>
          </m:fPr>
          <m:num>
            <m:sSup>
              <m:sSupPr>
                <m:ctrlPr>
                  <w:ins w:id="518" w:author="Partridge, Matthew" w:date="2017-04-26T20:59:00Z">
                    <w:rPr>
                      <w:rFonts w:ascii="Cambria Math" w:hAnsi="Cambria Math"/>
                    </w:rPr>
                  </w:ins>
                </m:ctrlPr>
              </m:sSupPr>
              <m:e>
                <m:r>
                  <w:ins w:id="519" w:author="Partridge, Matthew" w:date="2017-04-26T20:59:00Z">
                    <w:rPr>
                      <w:rFonts w:ascii="Cambria Math" w:hAnsi="Cambria Math"/>
                    </w:rPr>
                    <m:t>λ</m:t>
                  </w:ins>
                </m:r>
              </m:e>
              <m:sup>
                <m:r>
                  <w:ins w:id="520" w:author="Partridge, Matthew" w:date="2017-04-26T20:59:00Z">
                    <w:rPr>
                      <w:rFonts w:ascii="Cambria Math" w:hAnsi="Cambria Math"/>
                    </w:rPr>
                    <m:t>2</m:t>
                  </w:ins>
                </m:r>
              </m:sup>
            </m:sSup>
          </m:num>
          <m:den>
            <m:r>
              <w:ins w:id="521" w:author="Partridge, Matthew" w:date="2017-04-26T20:59:00Z">
                <w:rPr>
                  <w:rFonts w:ascii="Cambria Math" w:hAnsi="Cambria Math"/>
                </w:rPr>
                <m:t>ϕ</m:t>
              </w:ins>
            </m:r>
            <m:d>
              <m:dPr>
                <m:ctrlPr>
                  <w:ins w:id="522" w:author="Partridge, Matthew" w:date="2017-04-26T20:59:00Z">
                    <w:rPr>
                      <w:rFonts w:ascii="Cambria Math" w:hAnsi="Cambria Math"/>
                      <w:i/>
                    </w:rPr>
                  </w:ins>
                </m:ctrlPr>
              </m:dPr>
              <m:e>
                <m:r>
                  <w:ins w:id="523" w:author="Partridge, Matthew" w:date="2017-04-26T20:59:00Z">
                    <w:rPr>
                      <w:rFonts w:ascii="Cambria Math" w:hAnsi="Cambria Math"/>
                    </w:rPr>
                    <m:t>λ</m:t>
                  </w:ins>
                </m:r>
              </m:e>
            </m:d>
          </m:den>
        </m:f>
      </m:oMath>
      <w:ins w:id="524" w:author="Partridge, Matthew" w:date="2017-04-26T20:59:00Z">
        <w:r w:rsidR="00A7154E">
          <w:rPr>
            <w:rFonts w:eastAsiaTheme="minorEastAsia"/>
          </w:rPr>
          <w:t xml:space="preserve"> is </w:t>
        </w:r>
      </w:ins>
      <w:r>
        <w:t>the expected number of events given the event rate</w:t>
      </w:r>
      <w:del w:id="525" w:author="Partridge, Matthew" w:date="2017-04-26T20:59:00Z">
        <w:r w:rsidDel="00A7154E">
          <w:delText xml:space="preserve"> is </w:delText>
        </w:r>
        <m:oMath>
          <m:r>
            <w:rPr>
              <w:rFonts w:ascii="Cambria Math" w:hAnsi="Cambria Math"/>
            </w:rPr>
            <m:t>E(δ|λ)=</m:t>
          </m:r>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2</m:t>
                  </m:r>
                </m:sup>
              </m:sSup>
            </m:num>
            <m:den>
              <m:r>
                <w:rPr>
                  <w:rFonts w:ascii="Cambria Math" w:hAnsi="Cambria Math"/>
                </w:rPr>
                <m:t>ϕ(λ)</m:t>
              </m:r>
            </m:den>
          </m:f>
        </m:oMath>
      </w:del>
      <w:r>
        <w:t xml:space="preserve">, and </w:t>
      </w:r>
      <m:oMath>
        <m:r>
          <w:rPr>
            <w:rFonts w:ascii="Cambria Math" w:hAnsi="Cambria Math"/>
          </w:rPr>
          <m:t>ϕ()</m:t>
        </m:r>
      </m:oMath>
      <w:r>
        <w:t xml:space="preserve"> is defined by the distribution of entry into the study. It is often the case that studies will have recruitment periods that occur during the time of the study. One basic assumption is </w:t>
      </w:r>
      <w:del w:id="526" w:author="Partridge, Matthew" w:date="2017-04-26T21:00:00Z">
        <w:r w:rsidDel="00A7154E">
          <w:delText xml:space="preserve">to assume </w:delText>
        </w:r>
      </w:del>
      <w:r>
        <w:t>that</w:t>
      </w:r>
      <w:del w:id="527" w:author="Partridge, Matthew" w:date="2017-04-26T21:00:00Z">
        <w:r w:rsidDel="00A7154E">
          <w:delText xml:space="preserve"> the</w:delText>
        </w:r>
      </w:del>
      <w:r>
        <w:t xml:space="preserve"> </w:t>
      </w:r>
      <w:del w:id="528" w:author="Partridge, Matthew" w:date="2017-04-26T21:02:00Z">
        <w:r w:rsidDel="00A7154E">
          <w:delText xml:space="preserve">entrance </w:delText>
        </w:r>
      </w:del>
      <w:ins w:id="529" w:author="Partridge, Matthew" w:date="2017-04-26T21:02:00Z">
        <w:r w:rsidR="00A7154E">
          <w:t xml:space="preserve">entry </w:t>
        </w:r>
      </w:ins>
      <w:r>
        <w:t xml:space="preserve">into the study during the recruitment period will occur uniformly throughout that time. This can be reflected by letting </w:t>
      </w:r>
      <m:oMath>
        <m:r>
          <w:rPr>
            <w:rFonts w:ascii="Cambria Math" w:hAnsi="Cambria Math"/>
          </w:rPr>
          <m:t>ϕ(λ)=</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-λ(T-R)</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-λT</m:t>
                </m:r>
              </m:sup>
            </m:sSup>
          </m:num>
          <m:den>
            <m:r>
              <w:rPr>
                <w:rFonts w:ascii="Cambria Math" w:hAnsi="Cambria Math"/>
              </w:rPr>
              <m:t>λR</m:t>
            </m:r>
          </m:den>
        </m:f>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where </w:t>
      </w:r>
      <m:oMath>
        <m:r>
          <w:rPr>
            <w:rFonts w:ascii="Cambria Math" w:hAnsi="Cambria Math"/>
          </w:rPr>
          <m:t>λ</m:t>
        </m:r>
      </m:oMath>
      <w:r>
        <w:t xml:space="preserve"> is the event rate, T is the duration of the study, and R is the duration of recruitment. It may also be the case that entry into the study doesn't occur uniformly and instead occurs at an exponential rate, either convex or concave, during that time. In this case, let </w:t>
      </w:r>
      <m:oMath>
        <m:r>
          <w:rPr>
            <w:rFonts w:ascii="Cambria Math" w:hAnsi="Cambria Math"/>
          </w:rPr>
          <m:t>ϕ(λ)=</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(1+</m:t>
        </m:r>
        <m:f>
          <m:fPr>
            <m:ctrlPr>
              <w:rPr>
                <w:rFonts w:ascii="Cambria Math" w:hAnsi="Cambria Math"/>
              </w:rPr>
            </m:ctrlPr>
          </m:fPr>
          <m:num>
            <m:r>
              <w:rPr>
                <w:rFonts w:ascii="Cambria Math" w:hAnsi="Cambria Math"/>
              </w:rPr>
              <m:t>γ</m:t>
            </m:r>
            <m:sSup>
              <m:sSupPr>
                <m:ctrlPr>
                  <w:rPr>
                    <w:rFonts w:ascii="Cambria Math" w:hAnsi="Cambria Math"/>
                  </w:rPr>
                </m:ctrlPr>
              </m:sSupPr>
              <m:e>
                <m:r>
                  <w:rPr>
                    <w:rFonts w:ascii="Cambria Math" w:hAnsi="Cambria Math"/>
                  </w:rPr>
                  <m:t>e</m:t>
                </m:r>
              </m:e>
              <m:sup>
                <m:r>
                  <w:rPr>
                    <w:rFonts w:ascii="Cambria Math" w:hAnsi="Cambria Math"/>
                  </w:rPr>
                  <m:t>-λT(1-</m:t>
                </m:r>
                <m:sSup>
                  <m:sSupPr>
                    <m:ctrlPr>
                      <w:rPr>
                        <w:rFonts w:ascii="Cambria Math" w:hAnsi="Cambria Math"/>
                      </w:rPr>
                    </m:ctrlPr>
                  </m:sSupPr>
                  <m:e>
                    <m:r>
                      <w:rPr>
                        <w:rFonts w:ascii="Cambria Math" w:hAnsi="Cambria Math"/>
                      </w:rPr>
                      <m:t>e</m:t>
                    </m:r>
                  </m:e>
                  <m:sup>
                    <m:r>
                      <w:rPr>
                        <w:rFonts w:ascii="Cambria Math" w:hAnsi="Cambria Math"/>
                      </w:rPr>
                      <m:t>(λ-γ)R</m:t>
                    </m:r>
                  </m:sup>
                </m:sSup>
                <m:r>
                  <w:rPr>
                    <w:rFonts w:ascii="Cambria Math" w:hAnsi="Cambria Math"/>
                  </w:rPr>
                  <m:t>)</m:t>
                </m:r>
              </m:sup>
            </m:sSup>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-γR</m:t>
                </m:r>
              </m:sup>
            </m:sSup>
            <m:r>
              <w:rPr>
                <w:rFonts w:ascii="Cambria Math" w:hAnsi="Cambria Math"/>
              </w:rPr>
              <m:t>)(λ-γ)</m:t>
            </m:r>
          </m:den>
        </m:f>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where </w:t>
      </w:r>
      <m:oMath>
        <m:r>
          <w:rPr>
            <w:rFonts w:ascii="Cambria Math" w:hAnsi="Cambria Math"/>
          </w:rPr>
          <m:t>γ</m:t>
        </m:r>
      </m:oMath>
      <w:r>
        <w:t xml:space="preserve"> the exponential parameter. </w:t>
      </w:r>
      <w:commentRangeStart w:id="530"/>
      <w:r>
        <w:t xml:space="preserve">Entry will be convex, more entries earlier with less later on, if </w:t>
      </w:r>
      <m:oMath>
        <m:r>
          <w:rPr>
            <w:rFonts w:ascii="Cambria Math" w:hAnsi="Cambria Math"/>
          </w:rPr>
          <m:t>γ&gt;0</m:t>
        </m:r>
      </m:oMath>
      <w:r>
        <w:t xml:space="preserve"> and entry will be concave, increasing entries as time goes on, if </w:t>
      </w:r>
      <m:oMath>
        <m:r>
          <w:rPr>
            <w:rFonts w:ascii="Cambria Math" w:hAnsi="Cambria Math"/>
          </w:rPr>
          <m:t>γ&lt;0</m:t>
        </m:r>
      </m:oMath>
      <w:r>
        <w:t xml:space="preserve">. </w:t>
      </w:r>
      <w:commentRangeEnd w:id="530"/>
      <w:r w:rsidR="00A7154E">
        <w:rPr>
          <w:rStyle w:val="CommentReference"/>
        </w:rPr>
        <w:commentReference w:id="530"/>
      </w:r>
      <w:r>
        <w:t xml:space="preserve">Another common assumption made in these types of studies is that all of the possible events that could occur will be observed. That is, there is perfect information of all of the participants in the study. It is very possible that some events may not be able to be recorded or participants may leave the study before the official end of the trial among other possible reasons. These types of scenarios result in censoring of the data as the full information from that participant in the study is not known. Each group can have its own censoring </w:t>
      </w:r>
      <w:r>
        <w:lastRenderedPageBreak/>
        <w:t>rate, which represents the probability of being censored within each group. Then, the observed event rate (</w:t>
      </w:r>
      <m:oMath>
        <m:sSub>
          <m:sSubPr>
            <m:ctrlPr>
              <w:rPr>
                <w:rFonts w:ascii="Cambria Math" w:hAnsi="Cambria Math"/>
              </w:rPr>
            </m:ctrlPr>
          </m:sSubPr>
          <m:e>
            <m:r>
              <w:rPr>
                <w:rFonts w:ascii="Cambria Math" w:hAnsi="Cambria Math"/>
              </w:rPr>
              <m:t>λ</m:t>
            </m:r>
          </m:e>
          <m:sub>
            <m:r>
              <w:rPr>
                <w:rFonts w:ascii="Cambria Math" w:hAnsi="Cambria Math"/>
              </w:rPr>
              <m:t>obs</m:t>
            </m:r>
          </m:sub>
        </m:sSub>
      </m:oMath>
      <w:r>
        <w:t>) can be estimated by deflating the expected event rate (</w:t>
      </w:r>
      <m:oMath>
        <m:r>
          <w:rPr>
            <w:rFonts w:ascii="Cambria Math" w:hAnsi="Cambria Math"/>
          </w:rPr>
          <m:t>λ</m:t>
        </m:r>
      </m:oMath>
      <w:r>
        <w:t>) using the censoring rate (</w:t>
      </w:r>
      <m:oMath>
        <m:r>
          <w:rPr>
            <w:rFonts w:ascii="Cambria Math" w:hAnsi="Cambria Math"/>
          </w:rPr>
          <m:t>θ</m:t>
        </m:r>
      </m:oMath>
      <w:r>
        <w:t xml:space="preserve">) where: </w:t>
      </w:r>
      <m:oMath>
        <m:sSub>
          <m:sSubPr>
            <m:ctrlPr>
              <w:rPr>
                <w:rFonts w:ascii="Cambria Math" w:hAnsi="Cambria Math"/>
              </w:rPr>
            </m:ctrlPr>
          </m:sSubPr>
          <m:e>
            <m:r>
              <w:rPr>
                <w:rFonts w:ascii="Cambria Math" w:hAnsi="Cambria Math"/>
              </w:rPr>
              <m:t>λ</m:t>
            </m:r>
          </m:e>
          <m:sub>
            <m:r>
              <w:rPr>
                <w:rFonts w:ascii="Cambria Math" w:hAnsi="Cambria Math"/>
              </w:rPr>
              <m:t>obs</m:t>
            </m:r>
          </m:sub>
        </m:sSub>
        <m:r>
          <w:rPr>
            <w:rFonts w:ascii="Cambria Math" w:hAnsi="Cambria Math"/>
          </w:rPr>
          <m:t>=λ(</m:t>
        </m:r>
        <m:f>
          <m:fPr>
            <m:ctrlPr>
              <w:rPr>
                <w:rFonts w:ascii="Cambria Math" w:hAnsi="Cambria Math"/>
              </w:rPr>
            </m:ctrlPr>
          </m:fPr>
          <m:num>
            <m:r>
              <w:rPr>
                <w:rFonts w:ascii="Cambria Math" w:hAnsi="Cambria Math"/>
              </w:rPr>
              <m:t>λ</m:t>
            </m:r>
          </m:num>
          <m:den>
            <m:r>
              <w:rPr>
                <w:rFonts w:ascii="Cambria Math" w:hAnsi="Cambria Math"/>
              </w:rPr>
              <m:t>λ+θ</m:t>
            </m:r>
          </m:den>
        </m:f>
        <m:r>
          <w:rPr>
            <w:rFonts w:ascii="Cambria Math" w:hAnsi="Cambria Math"/>
          </w:rPr>
          <m:t>)</m:t>
        </m:r>
      </m:oMath>
      <w:r>
        <w:t>. The observed event rate can then be substituted into the sample size equation for each instance of its corresponding expected event rate.</w:t>
      </w:r>
    </w:p>
    <w:p w:rsidR="004D3928" w:rsidRDefault="00E631B3">
      <w:pPr>
        <w:pStyle w:val="BodyText"/>
      </w:pPr>
      <w:r>
        <w:t>The final sample size equation is then:</w:t>
      </w:r>
    </w:p>
    <w:p w:rsidR="004D3928" w:rsidRDefault="00E631B3">
      <w:pPr>
        <w:pStyle w:val="BodyText"/>
      </w:pPr>
      <m:oMathPara>
        <m:oMathParaPr>
          <m:jc m:val="center"/>
        </m:oMathParaPr>
        <m:oMath>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α</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bar>
                        <m:barPr>
                          <m:pos m:val="top"/>
                          <m:ctrlPr>
                            <w:rPr>
                              <w:rFonts w:ascii="Cambria Math" w:hAnsi="Cambria Math"/>
                            </w:rPr>
                          </m:ctrlPr>
                        </m:barPr>
                        <m:e>
                          <m:r>
                            <w:rPr>
                              <w:rFonts w:ascii="Cambria Math" w:hAnsi="Cambria Math"/>
                            </w:rPr>
                            <m:t>λ)</m:t>
                          </m:r>
                        </m:e>
                      </m:bar>
                    </m:num>
                    <m:den>
                      <m:sSup>
                        <m:sSupPr>
                          <m:ctrlPr>
                            <w:rPr>
                              <w:rFonts w:ascii="Cambria Math" w:hAnsi="Cambria Math"/>
                            </w:rPr>
                          </m:ctrlPr>
                        </m:sSupPr>
                        <m:e>
                          <m:bar>
                            <m:barPr>
                              <m:pos m:val="top"/>
                              <m:ctrlPr>
                                <w:rPr>
                                  <w:rFonts w:ascii="Cambria Math" w:hAnsi="Cambria Math"/>
                                </w:rPr>
                              </m:ctrlPr>
                            </m:barPr>
                            <m:e>
                              <m:r>
                                <w:rPr>
                                  <w:rFonts w:ascii="Cambria Math" w:hAnsi="Cambria Math"/>
                                </w:rPr>
                                <m:t>λ</m:t>
                              </m:r>
                            </m:e>
                          </m:ba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sSub>
                        <m:sSubPr>
                          <m:ctrlPr>
                            <w:rPr>
                              <w:rFonts w:ascii="Cambria Math" w:hAnsi="Cambria Math"/>
                            </w:rPr>
                          </m:ctrlPr>
                        </m:sSubPr>
                        <m:e>
                          <m:r>
                            <w:rPr>
                              <w:rFonts w:ascii="Cambria Math" w:hAnsi="Cambria Math"/>
                            </w:rPr>
                            <m:t>λ</m:t>
                          </m:r>
                        </m:e>
                        <m:sub>
                          <m:r>
                            <w:rPr>
                              <w:rFonts w:ascii="Cambria Math" w:hAnsi="Cambria Math"/>
                            </w:rPr>
                            <m:t>e</m:t>
                          </m:r>
                        </m:sub>
                      </m:sSub>
                      <m:r>
                        <w:rPr>
                          <w:rFonts w:ascii="Cambria Math" w:hAnsi="Cambria Math"/>
                        </w:rPr>
                        <m:t>)</m:t>
                      </m:r>
                    </m:num>
                    <m:den>
                      <m:sSub>
                        <m:sSubPr>
                          <m:ctrlPr>
                            <w:rPr>
                              <w:rFonts w:ascii="Cambria Math" w:hAnsi="Cambria Math"/>
                            </w:rPr>
                          </m:ctrlPr>
                        </m:sSubPr>
                        <m:e>
                          <m:r>
                            <w:rPr>
                              <w:rFonts w:ascii="Cambria Math" w:hAnsi="Cambria Math"/>
                            </w:rPr>
                            <m:t>λ</m:t>
                          </m:r>
                        </m:e>
                        <m:sub>
                          <m:r>
                            <w:rPr>
                              <w:rFonts w:ascii="Cambria Math" w:hAnsi="Cambria Math"/>
                            </w:rPr>
                            <m:t>e</m:t>
                          </m:r>
                        </m:sub>
                      </m:sSub>
                    </m:den>
                  </m:f>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f>
                    <m:fPr>
                      <m:ctrlPr>
                        <w:rPr>
                          <w:rFonts w:ascii="Cambria Math" w:hAnsi="Cambria Math"/>
                        </w:rPr>
                      </m:ctrlPr>
                    </m:fPr>
                    <m:num>
                      <m:r>
                        <w:rPr>
                          <w:rFonts w:ascii="Cambria Math" w:hAnsi="Cambria Math"/>
                        </w:rPr>
                        <m:t>ϕ(</m:t>
                      </m:r>
                      <m:sSub>
                        <m:sSubPr>
                          <m:ctrlPr>
                            <w:rPr>
                              <w:rFonts w:ascii="Cambria Math" w:hAnsi="Cambria Math"/>
                            </w:rPr>
                          </m:ctrlPr>
                        </m:sSubPr>
                        <m:e>
                          <m:r>
                            <w:rPr>
                              <w:rFonts w:ascii="Cambria Math" w:hAnsi="Cambria Math"/>
                            </w:rPr>
                            <m:t>λ</m:t>
                          </m:r>
                        </m:e>
                        <m:sub>
                          <m:r>
                            <w:rPr>
                              <w:rFonts w:ascii="Cambria Math" w:hAnsi="Cambria Math"/>
                            </w:rPr>
                            <m:t>c</m:t>
                          </m:r>
                        </m:sub>
                      </m:sSub>
                      <m:r>
                        <w:rPr>
                          <w:rFonts w:ascii="Cambria Math" w:hAnsi="Cambria Math"/>
                        </w:rPr>
                        <m:t>)</m:t>
                      </m:r>
                    </m:num>
                    <m:den>
                      <m:sSubSup>
                        <m:sSubSupPr>
                          <m:ctrlPr>
                            <w:rPr>
                              <w:rFonts w:ascii="Cambria Math" w:hAnsi="Cambria Math"/>
                            </w:rPr>
                          </m:ctrlPr>
                        </m:sSubSupPr>
                        <m:e>
                          <m:r>
                            <w:rPr>
                              <w:rFonts w:ascii="Cambria Math" w:hAnsi="Cambria Math"/>
                            </w:rPr>
                            <m:t>λ</m:t>
                          </m:r>
                        </m:e>
                        <m:sub>
                          <m:r>
                            <w:rPr>
                              <w:rFonts w:ascii="Cambria Math" w:hAnsi="Cambria Math"/>
                            </w:rPr>
                            <m:t>c</m:t>
                          </m:r>
                        </m:sub>
                        <m:sup>
                          <m:r>
                            <w:rPr>
                              <w:rFonts w:ascii="Cambria Math" w:hAnsi="Cambria Math"/>
                            </w:rPr>
                            <m:t>2</m:t>
                          </m:r>
                        </m:sup>
                      </m:sSubSup>
                    </m:den>
                  </m:f>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e>
              </m:rad>
            </m:num>
            <m:den>
              <m: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c</m:t>
                      </m:r>
                    </m:sub>
                  </m:sSub>
                </m:num>
                <m:den>
                  <m:sSub>
                    <m:sSubPr>
                      <m:ctrlPr>
                        <w:rPr>
                          <w:rFonts w:ascii="Cambria Math" w:hAnsi="Cambria Math"/>
                        </w:rPr>
                      </m:ctrlPr>
                    </m:sSubPr>
                    <m:e>
                      <m:r>
                        <w:rPr>
                          <w:rFonts w:ascii="Cambria Math" w:hAnsi="Cambria Math"/>
                        </w:rPr>
                        <m:t>λ</m:t>
                      </m:r>
                    </m:e>
                    <m:sub>
                      <m:r>
                        <w:rPr>
                          <w:rFonts w:ascii="Cambria Math" w:hAnsi="Cambria Math"/>
                        </w:rPr>
                        <m:t>e</m:t>
                      </m:r>
                    </m:sub>
                  </m:sSub>
                </m:den>
              </m:f>
              <m:r>
                <w:rPr>
                  <w:rFonts w:ascii="Cambria Math" w:hAnsi="Cambria Math"/>
                </w:rPr>
                <m:t>)</m:t>
              </m:r>
            </m:den>
          </m:f>
          <m:sSup>
            <m:sSupPr>
              <m:ctrlPr>
                <w:rPr>
                  <w:rFonts w:ascii="Cambria Math" w:hAnsi="Cambria Math"/>
                </w:rPr>
              </m:ctrlPr>
            </m:sSupPr>
            <m:e>
              <m:r>
                <w:rPr>
                  <w:rFonts w:ascii="Cambria Math" w:hAnsi="Cambria Math"/>
                </w:rPr>
                <m:t>)</m:t>
              </m:r>
            </m:e>
            <m:sup>
              <m:r>
                <w:rPr>
                  <w:rFonts w:ascii="Cambria Math" w:hAnsi="Cambria Math"/>
                </w:rPr>
                <m:t>2</m:t>
              </m:r>
            </m:sup>
          </m:sSup>
        </m:oMath>
      </m:oMathPara>
    </w:p>
    <w:p w:rsidR="004D3928" w:rsidRDefault="00E631B3">
      <w:pPr>
        <w:pStyle w:val="FirstParagraph"/>
      </w:pPr>
      <w:r>
        <w:t xml:space="preserve">where </w:t>
      </w:r>
      <m:oMath>
        <m:sSub>
          <m:sSubPr>
            <m:ctrlPr>
              <w:rPr>
                <w:rFonts w:ascii="Cambria Math" w:hAnsi="Cambria Math"/>
              </w:rPr>
            </m:ctrlPr>
          </m:sSubPr>
          <m:e>
            <m:r>
              <w:rPr>
                <w:rFonts w:ascii="Cambria Math" w:hAnsi="Cambria Math"/>
              </w:rPr>
              <m:t>λ</m:t>
            </m:r>
          </m:e>
          <m:sub>
            <m:r>
              <w:rPr>
                <w:rFonts w:ascii="Cambria Math" w:hAnsi="Cambria Math"/>
              </w:rPr>
              <m:t>c</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e</m:t>
            </m:r>
          </m:sub>
        </m:sSub>
      </m:oMath>
      <w:r>
        <w:t xml:space="preserve"> can be replaced with observed event rates if censoring is present and </w:t>
      </w:r>
      <m:oMath>
        <m:r>
          <w:rPr>
            <w:rFonts w:ascii="Cambria Math" w:hAnsi="Cambria Math"/>
          </w:rPr>
          <m:t>ϕ(λ)</m:t>
        </m:r>
      </m:oMath>
      <w:r>
        <w:t xml:space="preserve"> can changed depending on they type of entry into the study that is expected as outlined above.</w:t>
      </w:r>
    </w:p>
    <w:p w:rsidR="004D3928" w:rsidRDefault="00E631B3">
      <w:pPr>
        <w:pStyle w:val="BodyText"/>
      </w:pPr>
      <w:r>
        <w:rPr>
          <w:b/>
        </w:rPr>
        <w:t>Power</w:t>
      </w:r>
      <w:r>
        <w:t>: Calculations for the power of the study are slightly more involved than the calculations for sample size due to the way the R package being used is built</w:t>
      </w:r>
      <w:ins w:id="531" w:author="Partridge, Matthew" w:date="2017-04-26T21:11:00Z">
        <w:r w:rsidR="00EF3F8E">
          <w:t xml:space="preserve"> (</w:t>
        </w:r>
      </w:ins>
      <w:proofErr w:type="spellStart"/>
      <w:ins w:id="532" w:author="Partridge, Matthew" w:date="2017-04-26T21:13:00Z">
        <w:r w:rsidR="00EF3F8E">
          <w:t>gsDesign</w:t>
        </w:r>
      </w:ins>
      <w:proofErr w:type="spellEnd"/>
      <w:ins w:id="533" w:author="Partridge, Matthew" w:date="2017-04-26T21:12:00Z">
        <w:r w:rsidR="00EF3F8E">
          <w:t xml:space="preserve"> Citation)</w:t>
        </w:r>
      </w:ins>
      <w:r>
        <w:t xml:space="preserve">. Although calculations for sample size and power can be performed in terms of both the event rates or the number of expected events, the </w:t>
      </w:r>
      <w:r>
        <w:rPr>
          <w:rStyle w:val="VerbatimChar"/>
        </w:rPr>
        <w:t>gsDesign</w:t>
      </w:r>
      <w:r>
        <w:t xml:space="preserve"> package can only calculate power in terms of the number of observed events. Thus, conversions from the event rates to the number of expected events are performed and then the power is calculated. The first step is to calculate the required sample size in terms of the event rates, as shown above in the sample size calculations</w:t>
      </w:r>
      <w:del w:id="534" w:author="Partridge, Matthew" w:date="2017-04-26T21:14:00Z">
        <w:r w:rsidDel="00EF3F8E">
          <w:delText>,</w:delText>
        </w:r>
      </w:del>
      <w:r>
        <w:t xml:space="preserve"> using any power</w:t>
      </w:r>
      <w:del w:id="535" w:author="Partridge, Matthew" w:date="2017-04-26T21:17:00Z">
        <w:r w:rsidDel="00EF3F8E">
          <w:delText>.</w:delText>
        </w:r>
      </w:del>
    </w:p>
    <w:p w:rsidR="004D3928" w:rsidRDefault="00E631B3">
      <w:pPr>
        <w:pStyle w:val="BodyText"/>
      </w:pPr>
      <m:oMathPara>
        <m:oMathParaPr>
          <m:jc m:val="center"/>
        </m:oMathParaPr>
        <m:oMath>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α</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bar>
                        <m:barPr>
                          <m:pos m:val="top"/>
                          <m:ctrlPr>
                            <w:rPr>
                              <w:rFonts w:ascii="Cambria Math" w:hAnsi="Cambria Math"/>
                            </w:rPr>
                          </m:ctrlPr>
                        </m:barPr>
                        <m:e>
                          <m:r>
                            <w:rPr>
                              <w:rFonts w:ascii="Cambria Math" w:hAnsi="Cambria Math"/>
                            </w:rPr>
                            <m:t>λ)</m:t>
                          </m:r>
                        </m:e>
                      </m:bar>
                    </m:num>
                    <m:den>
                      <m:sSup>
                        <m:sSupPr>
                          <m:ctrlPr>
                            <w:rPr>
                              <w:rFonts w:ascii="Cambria Math" w:hAnsi="Cambria Math"/>
                            </w:rPr>
                          </m:ctrlPr>
                        </m:sSupPr>
                        <m:e>
                          <m:bar>
                            <m:barPr>
                              <m:pos m:val="top"/>
                              <m:ctrlPr>
                                <w:rPr>
                                  <w:rFonts w:ascii="Cambria Math" w:hAnsi="Cambria Math"/>
                                </w:rPr>
                              </m:ctrlPr>
                            </m:barPr>
                            <m:e>
                              <m:r>
                                <w:rPr>
                                  <w:rFonts w:ascii="Cambria Math" w:hAnsi="Cambria Math"/>
                                </w:rPr>
                                <m:t>λ</m:t>
                              </m:r>
                            </m:e>
                          </m:ba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0.2</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sSub>
                        <m:sSubPr>
                          <m:ctrlPr>
                            <w:rPr>
                              <w:rFonts w:ascii="Cambria Math" w:hAnsi="Cambria Math"/>
                            </w:rPr>
                          </m:ctrlPr>
                        </m:sSubPr>
                        <m:e>
                          <m:r>
                            <w:rPr>
                              <w:rFonts w:ascii="Cambria Math" w:hAnsi="Cambria Math"/>
                            </w:rPr>
                            <m:t>λ</m:t>
                          </m:r>
                        </m:e>
                        <m:sub>
                          <m:r>
                            <w:rPr>
                              <w:rFonts w:ascii="Cambria Math" w:hAnsi="Cambria Math"/>
                            </w:rPr>
                            <m:t>e</m:t>
                          </m:r>
                        </m:sub>
                      </m:sSub>
                      <m:r>
                        <w:rPr>
                          <w:rFonts w:ascii="Cambria Math" w:hAnsi="Cambria Math"/>
                        </w:rPr>
                        <m:t>)</m:t>
                      </m:r>
                    </m:num>
                    <m:den>
                      <m:sSub>
                        <m:sSubPr>
                          <m:ctrlPr>
                            <w:rPr>
                              <w:rFonts w:ascii="Cambria Math" w:hAnsi="Cambria Math"/>
                            </w:rPr>
                          </m:ctrlPr>
                        </m:sSubPr>
                        <m:e>
                          <m:r>
                            <w:rPr>
                              <w:rFonts w:ascii="Cambria Math" w:hAnsi="Cambria Math"/>
                            </w:rPr>
                            <m:t>λ</m:t>
                          </m:r>
                        </m:e>
                        <m:sub>
                          <m:r>
                            <w:rPr>
                              <w:rFonts w:ascii="Cambria Math" w:hAnsi="Cambria Math"/>
                            </w:rPr>
                            <m:t>e</m:t>
                          </m:r>
                        </m:sub>
                      </m:sSub>
                    </m:den>
                  </m:f>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f>
                    <m:fPr>
                      <m:ctrlPr>
                        <w:rPr>
                          <w:rFonts w:ascii="Cambria Math" w:hAnsi="Cambria Math"/>
                        </w:rPr>
                      </m:ctrlPr>
                    </m:fPr>
                    <m:num>
                      <m:r>
                        <w:rPr>
                          <w:rFonts w:ascii="Cambria Math" w:hAnsi="Cambria Math"/>
                        </w:rPr>
                        <m:t>ϕ(</m:t>
                      </m:r>
                      <m:sSub>
                        <m:sSubPr>
                          <m:ctrlPr>
                            <w:rPr>
                              <w:rFonts w:ascii="Cambria Math" w:hAnsi="Cambria Math"/>
                            </w:rPr>
                          </m:ctrlPr>
                        </m:sSubPr>
                        <m:e>
                          <m:r>
                            <w:rPr>
                              <w:rFonts w:ascii="Cambria Math" w:hAnsi="Cambria Math"/>
                            </w:rPr>
                            <m:t>λ</m:t>
                          </m:r>
                        </m:e>
                        <m:sub>
                          <m:r>
                            <w:rPr>
                              <w:rFonts w:ascii="Cambria Math" w:hAnsi="Cambria Math"/>
                            </w:rPr>
                            <m:t>c</m:t>
                          </m:r>
                        </m:sub>
                      </m:sSub>
                      <m:r>
                        <w:rPr>
                          <w:rFonts w:ascii="Cambria Math" w:hAnsi="Cambria Math"/>
                        </w:rPr>
                        <m:t>)</m:t>
                      </m:r>
                    </m:num>
                    <m:den>
                      <m:sSubSup>
                        <m:sSubSupPr>
                          <m:ctrlPr>
                            <w:rPr>
                              <w:rFonts w:ascii="Cambria Math" w:hAnsi="Cambria Math"/>
                            </w:rPr>
                          </m:ctrlPr>
                        </m:sSubSupPr>
                        <m:e>
                          <m:r>
                            <w:rPr>
                              <w:rFonts w:ascii="Cambria Math" w:hAnsi="Cambria Math"/>
                            </w:rPr>
                            <m:t>λ</m:t>
                          </m:r>
                        </m:e>
                        <m:sub>
                          <m:r>
                            <w:rPr>
                              <w:rFonts w:ascii="Cambria Math" w:hAnsi="Cambria Math"/>
                            </w:rPr>
                            <m:t>c</m:t>
                          </m:r>
                        </m:sub>
                        <m:sup>
                          <m:r>
                            <w:rPr>
                              <w:rFonts w:ascii="Cambria Math" w:hAnsi="Cambria Math"/>
                            </w:rPr>
                            <m:t>2</m:t>
                          </m:r>
                        </m:sup>
                      </m:sSubSup>
                    </m:den>
                  </m:f>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e>
              </m:rad>
            </m:num>
            <m:den>
              <m: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c</m:t>
                      </m:r>
                    </m:sub>
                  </m:sSub>
                </m:num>
                <m:den>
                  <m:sSub>
                    <m:sSubPr>
                      <m:ctrlPr>
                        <w:rPr>
                          <w:rFonts w:ascii="Cambria Math" w:hAnsi="Cambria Math"/>
                        </w:rPr>
                      </m:ctrlPr>
                    </m:sSubPr>
                    <m:e>
                      <m:r>
                        <w:rPr>
                          <w:rFonts w:ascii="Cambria Math" w:hAnsi="Cambria Math"/>
                        </w:rPr>
                        <m:t>λ</m:t>
                      </m:r>
                    </m:e>
                    <m:sub>
                      <m:r>
                        <w:rPr>
                          <w:rFonts w:ascii="Cambria Math" w:hAnsi="Cambria Math"/>
                        </w:rPr>
                        <m:t>e</m:t>
                      </m:r>
                    </m:sub>
                  </m:sSub>
                </m:den>
              </m:f>
              <m:r>
                <w:rPr>
                  <w:rFonts w:ascii="Cambria Math" w:hAnsi="Cambria Math"/>
                </w:rPr>
                <m:t>)</m:t>
              </m:r>
            </m:den>
          </m:f>
          <m:sSup>
            <m:sSupPr>
              <m:ctrlPr>
                <w:rPr>
                  <w:rFonts w:ascii="Cambria Math" w:hAnsi="Cambria Math"/>
                </w:rPr>
              </m:ctrlPr>
            </m:sSupPr>
            <m:e>
              <m:r>
                <w:rPr>
                  <w:rFonts w:ascii="Cambria Math" w:hAnsi="Cambria Math"/>
                </w:rPr>
                <m:t>)</m:t>
              </m:r>
            </m:e>
            <m:sup>
              <m:r>
                <w:rPr>
                  <w:rFonts w:ascii="Cambria Math" w:hAnsi="Cambria Math"/>
                </w:rPr>
                <m:t>2</m:t>
              </m:r>
            </m:sup>
          </m:sSup>
        </m:oMath>
      </m:oMathPara>
    </w:p>
    <w:p w:rsidR="004D3928" w:rsidRDefault="00E631B3">
      <w:pPr>
        <w:pStyle w:val="FirstParagraph"/>
      </w:pPr>
      <w:del w:id="536" w:author="Partridge, Matthew" w:date="2017-04-26T21:17:00Z">
        <w:r w:rsidDel="00EF3F8E">
          <w:delText xml:space="preserve">Where </w:delText>
        </w:r>
      </w:del>
      <w:proofErr w:type="gramStart"/>
      <w:ins w:id="537" w:author="Partridge, Matthew" w:date="2017-04-26T21:17:00Z">
        <w:r w:rsidR="00EF3F8E">
          <w:t>where</w:t>
        </w:r>
        <w:proofErr w:type="gramEnd"/>
        <w:r w:rsidR="00EF3F8E">
          <w:t xml:space="preserve"> </w:t>
        </w:r>
      </w:ins>
      <w:r>
        <w:t>all of the same parameter specifications that were outlined above can also be made. The expected number of events can then be calculated using this sample size estimation</w:t>
      </w:r>
      <w:del w:id="538" w:author="Partridge, Matthew" w:date="2017-04-26T21:18:00Z">
        <w:r w:rsidDel="00EF3F8E">
          <w:delText>:</w:delText>
        </w:r>
      </w:del>
    </w:p>
    <w:p w:rsidR="004D3928" w:rsidRDefault="00E631B3">
      <w:pPr>
        <w:pStyle w:val="BodyText"/>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N</m:t>
              </m:r>
            </m:sub>
          </m:sSub>
          <m:r>
            <w:rPr>
              <w:rFonts w:ascii="Cambria Math" w:hAnsi="Cambria Math"/>
            </w:rPr>
            <m:t>(D)=</m:t>
          </m:r>
          <m:f>
            <m:fPr>
              <m:ctrlPr>
                <w:rPr>
                  <w:rFonts w:ascii="Cambria Math" w:hAnsi="Cambria Math"/>
                </w:rPr>
              </m:ctrlPr>
            </m:fPr>
            <m:num>
              <m:r>
                <w:rPr>
                  <w:rFonts w:ascii="Cambria Math" w:hAnsi="Cambria Math"/>
                </w:rPr>
                <m:t>N</m:t>
              </m:r>
              <m:bar>
                <m:barPr>
                  <m:pos m:val="top"/>
                  <m:ctrlPr>
                    <w:rPr>
                      <w:rFonts w:ascii="Cambria Math" w:hAnsi="Cambria Math"/>
                    </w:rPr>
                  </m:ctrlPr>
                </m:barPr>
                <m:e>
                  <m:r>
                    <w:rPr>
                      <w:rFonts w:ascii="Cambria Math" w:hAnsi="Cambria Math"/>
                    </w:rPr>
                    <m:t>λ</m:t>
                  </m:r>
                </m:e>
              </m:bar>
            </m:num>
            <m:den>
              <m:r>
                <w:rPr>
                  <w:rFonts w:ascii="Cambria Math" w:hAnsi="Cambria Math"/>
                </w:rPr>
                <m:t>ϕ(</m:t>
              </m:r>
              <m:bar>
                <m:barPr>
                  <m:pos m:val="top"/>
                  <m:ctrlPr>
                    <w:rPr>
                      <w:rFonts w:ascii="Cambria Math" w:hAnsi="Cambria Math"/>
                    </w:rPr>
                  </m:ctrlPr>
                </m:barPr>
                <m:e>
                  <m:r>
                    <w:rPr>
                      <w:rFonts w:ascii="Cambria Math" w:hAnsi="Cambria Math"/>
                    </w:rPr>
                    <m:t>λ</m:t>
                  </m:r>
                </m:e>
              </m:bar>
              <m:r>
                <w:rPr>
                  <w:rFonts w:ascii="Cambria Math" w:hAnsi="Cambria Math"/>
                </w:rPr>
                <m:t>)</m:t>
              </m:r>
            </m:den>
          </m:f>
        </m:oMath>
      </m:oMathPara>
    </w:p>
    <w:p w:rsidR="004D3928" w:rsidRDefault="00E631B3">
      <w:pPr>
        <w:pStyle w:val="FirstParagraph"/>
      </w:pPr>
      <w:del w:id="539" w:author="Partridge, Matthew" w:date="2017-04-26T21:18:00Z">
        <w:r w:rsidDel="00EF3F8E">
          <w:delText xml:space="preserve">Where </w:delText>
        </w:r>
      </w:del>
      <w:proofErr w:type="gramStart"/>
      <w:ins w:id="540" w:author="Partridge, Matthew" w:date="2017-04-26T21:18:00Z">
        <w:r w:rsidR="00EF3F8E">
          <w:t>where</w:t>
        </w:r>
        <w:proofErr w:type="gramEnd"/>
        <w:r w:rsidR="00EF3F8E">
          <w:t xml:space="preserve"> </w:t>
        </w:r>
      </w:ins>
      <w:commentRangeStart w:id="541"/>
      <w:r>
        <w:t>N</w:t>
      </w:r>
      <w:commentRangeEnd w:id="541"/>
      <w:r w:rsidR="00EF3F8E">
        <w:rPr>
          <w:rStyle w:val="CommentReference"/>
        </w:rPr>
        <w:commentReference w:id="541"/>
      </w:r>
      <w:r>
        <w:t xml:space="preserve"> is the estimated sample size from above, </w:t>
      </w:r>
      <w:commentRangeStart w:id="542"/>
      <w:r>
        <w:t>D</w:t>
      </w:r>
      <w:commentRangeEnd w:id="542"/>
      <w:r w:rsidR="00EF3F8E">
        <w:rPr>
          <w:rStyle w:val="CommentReference"/>
        </w:rPr>
        <w:commentReference w:id="542"/>
      </w:r>
      <w:r>
        <w:t xml:space="preserve"> represents the event, and </w:t>
      </w:r>
      <m:oMath>
        <m:bar>
          <m:barPr>
            <m:pos m:val="top"/>
            <m:ctrlPr>
              <w:rPr>
                <w:rFonts w:ascii="Cambria Math" w:hAnsi="Cambria Math"/>
              </w:rPr>
            </m:ctrlPr>
          </m:barPr>
          <m:e>
            <m:r>
              <w:rPr>
                <w:rFonts w:ascii="Cambria Math" w:hAnsi="Cambria Math"/>
              </w:rPr>
              <m:t>λ</m:t>
            </m:r>
          </m:e>
        </m:bar>
      </m:oMath>
      <w:r>
        <w:t xml:space="preserve"> is defined as found in the sample size calculations above. It should be noted that by using the sample size estimate, the expected number of events is dependent on the parameter </w:t>
      </w:r>
      <m:oMath>
        <m:r>
          <w:rPr>
            <w:rFonts w:ascii="Cambria Math" w:hAnsi="Cambria Math"/>
          </w:rPr>
          <m:t>β</m:t>
        </m:r>
      </m:oMath>
      <w:r>
        <w:t xml:space="preserve"> and thus, the power. Dividing the expected number of events calculated above by the sample size estimate from above will result in the number of events per person</w:t>
      </w:r>
      <w:proofErr w:type="gramStart"/>
      <w:r>
        <w:t xml:space="preserve">, </w:t>
      </w:r>
      <w:proofErr w:type="gramEnd"/>
      <m:oMath>
        <m:r>
          <m:rPr>
            <m:sty m:val="p"/>
          </m:rPr>
          <w:rPr>
            <w:rFonts w:ascii="Cambria Math" w:hAnsi="Cambria Math"/>
          </w:rPr>
          <m:t>Events per Person</m:t>
        </m:r>
        <m:r>
          <w:rPr>
            <w:rFonts w:ascii="Cambria Math" w:hAnsi="Cambria Math"/>
          </w:rPr>
          <m:t>=</m:t>
        </m:r>
        <w:commentRangeStart w:id="543"/>
        <m:f>
          <m:fPr>
            <m:ctrlPr>
              <w:rPr>
                <w:rFonts w:ascii="Cambria Math" w:hAnsi="Cambria Math"/>
              </w:rPr>
            </m:ctrlPr>
          </m:fPr>
          <m:num>
            <m:bar>
              <m:barPr>
                <m:pos m:val="top"/>
                <m:ctrlPr>
                  <w:rPr>
                    <w:rFonts w:ascii="Cambria Math" w:hAnsi="Cambria Math"/>
                  </w:rPr>
                </m:ctrlPr>
              </m:barPr>
              <m:e>
                <m:r>
                  <w:rPr>
                    <w:rFonts w:ascii="Cambria Math" w:hAnsi="Cambria Math"/>
                  </w:rPr>
                  <m:t>λ</m:t>
                </m:r>
              </m:e>
            </m:bar>
          </m:num>
          <m:den>
            <m:r>
              <w:rPr>
                <w:rFonts w:ascii="Cambria Math" w:hAnsi="Cambria Math"/>
              </w:rPr>
              <m:t>ϕ</m:t>
            </m:r>
            <m:bar>
              <m:barPr>
                <m:pos m:val="top"/>
                <m:ctrlPr>
                  <w:rPr>
                    <w:rFonts w:ascii="Cambria Math" w:hAnsi="Cambria Math"/>
                  </w:rPr>
                </m:ctrlPr>
              </m:barPr>
              <m:e>
                <m:r>
                  <w:rPr>
                    <w:rFonts w:ascii="Cambria Math" w:hAnsi="Cambria Math"/>
                  </w:rPr>
                  <m:t>λ</m:t>
                </m:r>
              </m:e>
            </m:bar>
          </m:den>
        </m:f>
        <w:commentRangeEnd w:id="543"/>
        <m:r>
          <m:rPr>
            <m:sty m:val="p"/>
          </m:rPr>
          <w:rPr>
            <w:rStyle w:val="CommentReference"/>
          </w:rPr>
          <w:commentReference w:id="543"/>
        </m:r>
      </m:oMath>
      <w:r>
        <w:t xml:space="preserve">. The events per person estimate no longer uses the sample size estimate and is thus free from dependancy on the </w:t>
      </w:r>
      <m:oMath>
        <m:r>
          <w:rPr>
            <w:rFonts w:ascii="Cambria Math" w:hAnsi="Cambria Math"/>
          </w:rPr>
          <m:t>β</m:t>
        </m:r>
      </m:oMath>
      <w:r>
        <w:t xml:space="preserve"> parameter. This is why any power could be used for the initial </w:t>
      </w:r>
      <w:r>
        <w:lastRenderedPageBreak/>
        <w:t xml:space="preserve">sample size estimation. In </w:t>
      </w:r>
      <w:r>
        <w:rPr>
          <w:i/>
        </w:rPr>
        <w:t xml:space="preserve">The Asymptotic Properties of Nonparametric Tests for Comparing Survival Distributions </w:t>
      </w:r>
      <w:commentRangeStart w:id="544"/>
      <w:r>
        <w:rPr>
          <w:i/>
        </w:rPr>
        <w:t>(1981)</w:t>
      </w:r>
      <w:commentRangeEnd w:id="544"/>
      <w:r w:rsidR="00D9294A">
        <w:rPr>
          <w:rStyle w:val="CommentReference"/>
        </w:rPr>
        <w:commentReference w:id="544"/>
      </w:r>
      <w:r>
        <w:t xml:space="preserve">, </w:t>
      </w:r>
      <w:proofErr w:type="spellStart"/>
      <w:r>
        <w:t>Schoenfeld</w:t>
      </w:r>
      <w:proofErr w:type="spellEnd"/>
      <w:r>
        <w:t xml:space="preserve"> derived a test statistics for comparing survival distributions in terms of the expected number of events. The statistic is asymptotically normal with unit variance. He also showed that using the assumpitons of the log</w:t>
      </w:r>
      <w:ins w:id="545" w:author="Partridge, Matthew" w:date="2017-04-26T21:24:00Z">
        <w:r w:rsidR="00D9294A">
          <w:t>-</w:t>
        </w:r>
      </w:ins>
      <w:del w:id="546" w:author="Partridge, Matthew" w:date="2017-04-26T21:24:00Z">
        <w:r w:rsidDel="00D9294A">
          <w:delText xml:space="preserve"> </w:delText>
        </w:r>
      </w:del>
      <w:r>
        <w:t xml:space="preserve">rank test, which is commonly used for comparing survival curves, the mean for the test statistic reduces to </w:t>
      </w:r>
      <m:oMath>
        <m:r>
          <w:rPr>
            <w:rFonts w:ascii="Cambria Math" w:hAnsi="Cambria Math"/>
          </w:rPr>
          <m:t>(ln(</m:t>
        </m:r>
        <w:commentRangeStart w:id="547"/>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λ</m:t>
            </m:r>
            <m:sSub>
              <m:sSubPr>
                <m:ctrlPr>
                  <w:rPr>
                    <w:rFonts w:ascii="Cambria Math" w:hAnsi="Cambria Math"/>
                  </w:rPr>
                </m:ctrlPr>
              </m:sSubPr>
              <m:e/>
              <m:sub>
                <m:r>
                  <w:rPr>
                    <w:rFonts w:ascii="Cambria Math" w:hAnsi="Cambria Math"/>
                  </w:rPr>
                  <m:t>1</m:t>
                </m:r>
              </m:sub>
            </m:sSub>
          </m:den>
        </m:f>
        <m:r>
          <w:rPr>
            <w:rFonts w:ascii="Cambria Math" w:hAnsi="Cambria Math"/>
          </w:rPr>
          <m:t>)</m:t>
        </m:r>
        <m:rad>
          <m:radPr>
            <m:degHide m:val="1"/>
            <m:ctrlPr>
              <w:rPr>
                <w:rFonts w:ascii="Cambria Math" w:hAnsi="Cambria Math"/>
              </w:rPr>
            </m:ctrlPr>
          </m:radPr>
          <m:deg/>
          <m:e>
            <m:r>
              <w:rPr>
                <w:rFonts w:ascii="Cambria Math" w:hAnsi="Cambria Math"/>
              </w:rPr>
              <m:t>N</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d</m:t>
            </m:r>
          </m:e>
        </m:rad>
        <w:commentRangeEnd w:id="547"/>
        <m:r>
          <m:rPr>
            <m:sty m:val="p"/>
          </m:rPr>
          <w:rPr>
            <w:rStyle w:val="CommentReference"/>
          </w:rPr>
          <w:commentReference w:id="547"/>
        </m:r>
        <m:r>
          <w:rPr>
            <w:rFonts w:ascii="Cambria Math" w:hAnsi="Cambria Math"/>
          </w:rPr>
          <m:t>)</m:t>
        </m:r>
      </m:oMath>
      <w:r>
        <w:t xml:space="preserve">, where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is the event rate for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group, </w:t>
      </w:r>
      <w:commentRangeStart w:id="548"/>
      <w:r>
        <w:t>N</w:t>
      </w:r>
      <w:commentRangeEnd w:id="548"/>
      <w:r w:rsidR="00D9294A">
        <w:rPr>
          <w:rStyle w:val="CommentReference"/>
        </w:rPr>
        <w:commentReference w:id="548"/>
      </w:r>
      <w:r>
        <w:t xml:space="preserve"> is the sample size, </w:t>
      </w: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t xml:space="preserve">, and </w:t>
      </w:r>
      <w:commentRangeStart w:id="549"/>
      <w:r>
        <w:t>d</w:t>
      </w:r>
      <w:commentRangeEnd w:id="549"/>
      <w:r w:rsidR="00D9294A">
        <w:rPr>
          <w:rStyle w:val="CommentReference"/>
        </w:rPr>
        <w:commentReference w:id="549"/>
      </w:r>
      <w:r>
        <w:t xml:space="preserve"> is the combined probability of an event occurring. This can be further simplified by multiplying </w:t>
      </w:r>
      <w:commentRangeStart w:id="550"/>
      <w:r>
        <w:t>N and d</w:t>
      </w:r>
      <w:commentRangeEnd w:id="550"/>
      <w:r w:rsidR="00D9294A">
        <w:rPr>
          <w:rStyle w:val="CommentReference"/>
        </w:rPr>
        <w:commentReference w:id="550"/>
      </w:r>
      <w:r>
        <w:t xml:space="preserve"> to get the expected number of events</w:t>
      </w:r>
      <w:proofErr w:type="gramStart"/>
      <w:r>
        <w:t xml:space="preserve">, </w:t>
      </w:r>
      <w:proofErr w:type="gramEnd"/>
      <m:oMath>
        <m:r>
          <w:rPr>
            <w:rFonts w:ascii="Cambria Math" w:hAnsi="Cambria Math"/>
          </w:rPr>
          <m:t>E(δ)</m:t>
        </m:r>
      </m:oMath>
      <w:r>
        <w:t>. The power can then be calculated in terms of the expected number of events following the equation outlined by Schoenfeld:</w:t>
      </w:r>
    </w:p>
    <w:p w:rsidR="004D3928" w:rsidRDefault="00E631B3">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E(δ)</m:t>
                </m:r>
              </m:e>
              <m:e>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r>
                      <w:rPr>
                        <w:rFonts w:ascii="Cambria Math" w:hAnsi="Cambria Math"/>
                      </w:rPr>
                      <m:t>)</m:t>
                    </m:r>
                  </m:den>
                </m:f>
              </m:e>
            </m:mr>
            <m:mr>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sSup>
                  <m:sSupPr>
                    <m:ctrlPr>
                      <w:rPr>
                        <w:rFonts w:ascii="Cambria Math" w:hAnsi="Cambria Math"/>
                      </w:rPr>
                    </m:ctrlPr>
                  </m:sSupPr>
                  <m:e>
                    <m:r>
                      <w:rPr>
                        <w:rFonts w:ascii="Cambria Math" w:hAnsi="Cambria Math"/>
                      </w:rPr>
                      <m:t>)</m:t>
                    </m:r>
                  </m:e>
                  <m:sup>
                    <m:r>
                      <w:rPr>
                        <w:rFonts w:ascii="Cambria Math" w:hAnsi="Cambria Math"/>
                      </w:rPr>
                      <m:t>2</m:t>
                    </m:r>
                  </m:sup>
                </m:sSup>
              </m:e>
            </m:mr>
            <m:mr>
              <m:e>
                <m:sSub>
                  <m:sSubPr>
                    <m:ctrlPr>
                      <w:rPr>
                        <w:rFonts w:ascii="Cambria Math" w:hAnsi="Cambria Math"/>
                      </w:rPr>
                    </m:ctrlPr>
                  </m:sSubPr>
                  <m:e>
                    <m:r>
                      <w:rPr>
                        <w:rFonts w:ascii="Cambria Math" w:hAnsi="Cambria Math"/>
                      </w:rPr>
                      <m:t>z</m:t>
                    </m:r>
                  </m:e>
                  <m:sub>
                    <m:r>
                      <w:rPr>
                        <w:rFonts w:ascii="Cambria Math" w:hAnsi="Cambria Math"/>
                      </w:rPr>
                      <m:t>1-α</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e>
              <m:e>
                <m:r>
                  <w:rPr>
                    <w:rFonts w:ascii="Cambria Math" w:hAnsi="Cambria Math"/>
                  </w:rPr>
                  <m:t>=</m:t>
                </m:r>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r>
                      <w:rPr>
                        <w:rFonts w:ascii="Cambria Math" w:hAnsi="Cambria Math"/>
                      </w:rPr>
                      <m:t>)</m:t>
                    </m:r>
                  </m:e>
                </m:rad>
              </m:e>
            </m:mr>
            <m:mr>
              <m:e>
                <m:sSub>
                  <m:sSubPr>
                    <m:ctrlPr>
                      <w:rPr>
                        <w:rFonts w:ascii="Cambria Math" w:hAnsi="Cambria Math"/>
                      </w:rPr>
                    </m:ctrlPr>
                  </m:sSubPr>
                  <m:e>
                    <m:r>
                      <w:rPr>
                        <w:rFonts w:ascii="Cambria Math" w:hAnsi="Cambria Math"/>
                      </w:rPr>
                      <m:t>z</m:t>
                    </m:r>
                  </m:e>
                  <m:sub>
                    <m:r>
                      <w:rPr>
                        <w:rFonts w:ascii="Cambria Math" w:hAnsi="Cambria Math"/>
                      </w:rPr>
                      <m:t>β</m:t>
                    </m:r>
                  </m:sub>
                </m:sSub>
              </m:e>
              <m:e>
                <m:r>
                  <w:rPr>
                    <w:rFonts w:ascii="Cambria Math" w:hAnsi="Cambria Math"/>
                  </w:rPr>
                  <m:t>=</m:t>
                </m:r>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m:t>
                    </m:r>
                  </m:sub>
                </m:sSub>
              </m:e>
            </m:mr>
            <m:mr>
              <m:e>
                <m:r>
                  <w:rPr>
                    <w:rFonts w:ascii="Cambria Math" w:hAnsi="Cambria Math"/>
                  </w:rPr>
                  <m:t>β</m:t>
                </m:r>
              </m:e>
              <m:e>
                <m:r>
                  <w:rPr>
                    <w:rFonts w:ascii="Cambria Math" w:hAnsi="Cambria Math"/>
                  </w:rPr>
                  <m:t>=ϕ(</m:t>
                </m:r>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m:t>
                    </m:r>
                  </m:sub>
                </m:sSub>
                <m:r>
                  <w:rPr>
                    <w:rFonts w:ascii="Cambria Math" w:hAnsi="Cambria Math"/>
                  </w:rPr>
                  <m:t>)</m:t>
                </m:r>
              </m:e>
            </m:mr>
            <m:mr>
              <m:e>
                <m:r>
                  <w:rPr>
                    <w:rFonts w:ascii="Cambria Math" w:hAnsi="Cambria Math"/>
                  </w:rPr>
                  <m:t>1-β</m:t>
                </m:r>
              </m:e>
              <m:e>
                <m:r>
                  <w:rPr>
                    <w:rFonts w:ascii="Cambria Math" w:hAnsi="Cambria Math"/>
                  </w:rPr>
                  <m:t>=1-ϕ(</m:t>
                </m:r>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m:t>
                    </m:r>
                  </m:sub>
                </m:sSub>
                <m:r>
                  <w:rPr>
                    <w:rFonts w:ascii="Cambria Math" w:hAnsi="Cambria Math"/>
                  </w:rPr>
                  <m:t>)</m:t>
                </m:r>
              </m:e>
            </m:mr>
          </m:m>
        </m:oMath>
      </m:oMathPara>
    </w:p>
    <w:p w:rsidR="004D3928" w:rsidRDefault="00E631B3">
      <w:pPr>
        <w:pStyle w:val="Heading3"/>
      </w:pPr>
      <w:bookmarkStart w:id="551" w:name="example-4"/>
      <w:bookmarkEnd w:id="551"/>
      <w:r>
        <w:t>3.5.4 Example</w:t>
      </w:r>
    </w:p>
    <w:p w:rsidR="004D3928" w:rsidRDefault="00E631B3">
      <w:pPr>
        <w:pStyle w:val="FirstParagraph"/>
      </w:pPr>
      <w:del w:id="552" w:author="Partridge, Matthew" w:date="2017-04-26T21:28:00Z">
        <w:r w:rsidDel="00D9294A">
          <w:rPr>
            <w:b/>
          </w:rPr>
          <w:delText>Solving for</w:delText>
        </w:r>
      </w:del>
      <w:ins w:id="553" w:author="Partridge, Matthew" w:date="2017-04-26T21:28:00Z">
        <w:r w:rsidR="00D9294A">
          <w:rPr>
            <w:b/>
          </w:rPr>
          <w:t>Calculating</w:t>
        </w:r>
      </w:ins>
      <w:r>
        <w:rPr>
          <w:b/>
        </w:rPr>
        <w:t xml:space="preserve"> Sample Size:</w:t>
      </w:r>
      <w:r>
        <w:t xml:space="preserve"> A study is being performed to examine the effectiveness of a new drug for preventing breast cancer reccurrence. The goal of the study is to compare the inclusion of this new drug with general lifestyle guidlines to just following the lifestyle guidlines. The study is set to be 10 years long in order to allow for the possiblity of relapse with participants being recruited within the first 2 years of the study. It is expected that recruitment will start out relatively quickly, but then slow gradually. The researches will recruit the same number of participants for each of the two groups. Using general lifestyle guidlines, the researchers expect to see 2 </w:t>
      </w:r>
      <w:proofErr w:type="spellStart"/>
      <w:r>
        <w:t>reccurrences</w:t>
      </w:r>
      <w:proofErr w:type="spellEnd"/>
      <w:r>
        <w:t xml:space="preserve"> per </w:t>
      </w:r>
      <w:proofErr w:type="spellStart"/>
      <w:r>
        <w:t>year</w:t>
      </w:r>
      <w:del w:id="554" w:author="Partridge, Matthew" w:date="2017-04-26T21:31:00Z">
        <w:r w:rsidDel="00D348BD">
          <w:delText>. H</w:delText>
        </w:r>
      </w:del>
      <w:ins w:id="555" w:author="Partridge, Matthew" w:date="2017-04-26T21:31:00Z">
        <w:r w:rsidR="00D348BD">
          <w:t>h</w:t>
        </w:r>
      </w:ins>
      <w:r>
        <w:t>owever</w:t>
      </w:r>
      <w:proofErr w:type="spellEnd"/>
      <w:r>
        <w:t>, the researches expect that using their new drug will reduce the number of reccurrences to only 1 per year. The researchers have various methods set up for following the participants over the course of the study, but they believe that both groups have</w:t>
      </w:r>
      <w:ins w:id="556" w:author="Partridge, Matthew" w:date="2017-04-26T21:31:00Z">
        <w:r w:rsidR="00D348BD">
          <w:t xml:space="preserve"> a</w:t>
        </w:r>
      </w:ins>
      <w:r>
        <w:t xml:space="preserve"> 10% chance of </w:t>
      </w:r>
      <w:del w:id="557" w:author="Partridge, Matthew" w:date="2017-04-26T21:31:00Z">
        <w:r w:rsidDel="00D348BD">
          <w:delText>one their</w:delText>
        </w:r>
      </w:del>
      <w:ins w:id="558" w:author="Partridge, Matthew" w:date="2017-04-26T21:31:00Z">
        <w:r w:rsidR="00D348BD">
          <w:t>each</w:t>
        </w:r>
      </w:ins>
      <w:r>
        <w:t xml:space="preserve"> </w:t>
      </w:r>
      <w:del w:id="559" w:author="Partridge, Matthew" w:date="2017-04-26T21:31:00Z">
        <w:r w:rsidDel="00D348BD">
          <w:delText>reccurrence</w:delText>
        </w:r>
      </w:del>
      <w:ins w:id="560" w:author="Partridge, Matthew" w:date="2017-04-26T21:31:00Z">
        <w:r w:rsidR="00D348BD">
          <w:t>recurrence</w:t>
        </w:r>
      </w:ins>
      <w:r>
        <w:t xml:space="preserve"> not being observed or found by the researchers. The researchers decide that they </w:t>
      </w:r>
      <w:del w:id="561" w:author="Partridge, Matthew" w:date="2017-04-26T21:32:00Z">
        <w:r w:rsidDel="00D348BD">
          <w:delText xml:space="preserve">still </w:delText>
        </w:r>
      </w:del>
      <w:r>
        <w:t>want to have a significance level of 0.05 and</w:t>
      </w:r>
      <w:del w:id="562" w:author="Partridge, Matthew" w:date="2017-04-26T21:32:00Z">
        <w:r w:rsidDel="00D348BD">
          <w:delText xml:space="preserve"> a</w:delText>
        </w:r>
      </w:del>
      <w:r>
        <w:t xml:space="preserve"> 80% power. The researchers want to know how </w:t>
      </w:r>
      <w:r>
        <w:lastRenderedPageBreak/>
        <w:t>many participants will need to be recruited with a one-to-one allocation ratio</w:t>
      </w:r>
      <w:del w:id="563" w:author="Partridge, Matthew" w:date="2017-04-26T21:32:00Z">
        <w:r w:rsidDel="00D348BD">
          <w:delText>n</w:delText>
        </w:r>
      </w:del>
      <w:r>
        <w:t xml:space="preserve"> between the two groups.</w:t>
      </w:r>
    </w:p>
    <w:p w:rsidR="004D3928" w:rsidRDefault="00E631B3">
      <w:pPr>
        <w:pStyle w:val="BodyText"/>
      </w:pPr>
      <w:r>
        <w:t>The researches would use the following values to determine what they need:</w:t>
      </w:r>
    </w:p>
    <w:p w:rsidR="004D3928" w:rsidRDefault="00E631B3">
      <w:pPr>
        <w:pStyle w:val="Compact"/>
        <w:numPr>
          <w:ilvl w:val="0"/>
          <w:numId w:val="18"/>
        </w:numPr>
      </w:pPr>
      <w:r>
        <w:t>Enrollment Schedule: Over a Period</w:t>
      </w:r>
    </w:p>
    <w:p w:rsidR="004D3928" w:rsidRDefault="00E631B3">
      <w:pPr>
        <w:pStyle w:val="Compact"/>
        <w:numPr>
          <w:ilvl w:val="0"/>
          <w:numId w:val="18"/>
        </w:numPr>
      </w:pPr>
      <w:r>
        <w:t>Distribution of Enrollment: Exponential</w:t>
      </w:r>
    </w:p>
    <w:p w:rsidR="004D3928" w:rsidRDefault="00D348BD">
      <w:pPr>
        <w:pStyle w:val="Compact"/>
        <w:numPr>
          <w:ilvl w:val="0"/>
          <w:numId w:val="18"/>
        </w:numPr>
      </w:pPr>
      <w:ins w:id="564" w:author="Partridge, Matthew" w:date="2017-04-26T21:33:00Z">
        <w:r>
          <w:t xml:space="preserve">Exponential </w:t>
        </w:r>
      </w:ins>
      <w:r w:rsidR="00E631B3">
        <w:t>Rate: 0.5</w:t>
      </w:r>
    </w:p>
    <w:p w:rsidR="004D3928" w:rsidRDefault="00E631B3">
      <w:pPr>
        <w:pStyle w:val="Compact"/>
        <w:numPr>
          <w:ilvl w:val="0"/>
          <w:numId w:val="18"/>
        </w:numPr>
      </w:pPr>
      <w:r>
        <w:t>Study Duration: 10 (years)</w:t>
      </w:r>
    </w:p>
    <w:p w:rsidR="004D3928" w:rsidRDefault="00E631B3">
      <w:pPr>
        <w:pStyle w:val="Compact"/>
        <w:numPr>
          <w:ilvl w:val="0"/>
          <w:numId w:val="18"/>
        </w:numPr>
      </w:pPr>
      <w:r>
        <w:t>Enrollment: 2 (years)</w:t>
      </w:r>
    </w:p>
    <w:p w:rsidR="004D3928" w:rsidRDefault="00E631B3">
      <w:pPr>
        <w:pStyle w:val="Compact"/>
        <w:numPr>
          <w:ilvl w:val="0"/>
          <w:numId w:val="18"/>
        </w:numPr>
      </w:pPr>
      <w:r>
        <w:t>Sample Allocation Ratio: 1</w:t>
      </w:r>
    </w:p>
    <w:p w:rsidR="004D3928" w:rsidRDefault="00E631B3">
      <w:pPr>
        <w:pStyle w:val="Compact"/>
        <w:numPr>
          <w:ilvl w:val="0"/>
          <w:numId w:val="18"/>
        </w:numPr>
      </w:pPr>
      <w:r>
        <w:t>Target</w:t>
      </w:r>
      <w:del w:id="565" w:author="Partridge, Matthew" w:date="2017-04-26T21:33:00Z">
        <w:r w:rsidDel="00D348BD">
          <w:delText>ed</w:delText>
        </w:r>
      </w:del>
      <w:r>
        <w:t xml:space="preserve"> Event Rate: 1 (recurrence per year)</w:t>
      </w:r>
    </w:p>
    <w:p w:rsidR="00D348BD" w:rsidRDefault="00D348BD" w:rsidP="00D348BD">
      <w:pPr>
        <w:pStyle w:val="Compact"/>
        <w:numPr>
          <w:ilvl w:val="0"/>
          <w:numId w:val="18"/>
        </w:numPr>
        <w:rPr>
          <w:moveTo w:id="566" w:author="Partridge, Matthew" w:date="2017-04-26T21:33:00Z"/>
        </w:rPr>
      </w:pPr>
      <w:moveToRangeStart w:id="567" w:author="Partridge, Matthew" w:date="2017-04-26T21:33:00Z" w:name="move481005747"/>
      <w:moveTo w:id="568" w:author="Partridge, Matthew" w:date="2017-04-26T21:33:00Z">
        <w:r>
          <w:t>Reference Event Rate: 2 (recurrences per year)</w:t>
        </w:r>
      </w:moveTo>
    </w:p>
    <w:moveToRangeEnd w:id="567"/>
    <w:p w:rsidR="004D3928" w:rsidRDefault="00E631B3">
      <w:pPr>
        <w:pStyle w:val="Compact"/>
        <w:numPr>
          <w:ilvl w:val="0"/>
          <w:numId w:val="18"/>
        </w:numPr>
      </w:pPr>
      <w:r>
        <w:t>Target</w:t>
      </w:r>
      <w:del w:id="569" w:author="Partridge, Matthew" w:date="2017-04-26T21:33:00Z">
        <w:r w:rsidDel="00D348BD">
          <w:delText>ed</w:delText>
        </w:r>
      </w:del>
      <w:r>
        <w:t xml:space="preserve"> Censoring Rate: 0.1</w:t>
      </w:r>
    </w:p>
    <w:p w:rsidR="004D3928" w:rsidDel="00D348BD" w:rsidRDefault="00E631B3">
      <w:pPr>
        <w:pStyle w:val="Compact"/>
        <w:numPr>
          <w:ilvl w:val="0"/>
          <w:numId w:val="18"/>
        </w:numPr>
        <w:rPr>
          <w:moveFrom w:id="570" w:author="Partridge, Matthew" w:date="2017-04-26T21:33:00Z"/>
        </w:rPr>
      </w:pPr>
      <w:moveFromRangeStart w:id="571" w:author="Partridge, Matthew" w:date="2017-04-26T21:33:00Z" w:name="move481005747"/>
      <w:moveFrom w:id="572" w:author="Partridge, Matthew" w:date="2017-04-26T21:33:00Z">
        <w:r w:rsidDel="00D348BD">
          <w:t>Reference Event Rate: 2 (recurrences per year)</w:t>
        </w:r>
      </w:moveFrom>
    </w:p>
    <w:moveFromRangeEnd w:id="571"/>
    <w:p w:rsidR="004D3928" w:rsidRDefault="00E631B3">
      <w:pPr>
        <w:pStyle w:val="Compact"/>
        <w:numPr>
          <w:ilvl w:val="0"/>
          <w:numId w:val="18"/>
        </w:numPr>
      </w:pPr>
      <w:r>
        <w:t>Reference Censoring Rate: 0.1</w:t>
      </w:r>
    </w:p>
    <w:p w:rsidR="004D3928" w:rsidRDefault="00E631B3">
      <w:pPr>
        <w:pStyle w:val="Compact"/>
        <w:numPr>
          <w:ilvl w:val="0"/>
          <w:numId w:val="18"/>
        </w:numPr>
      </w:pPr>
      <w:r>
        <w:t>Significance Level: 0.05</w:t>
      </w:r>
    </w:p>
    <w:p w:rsidR="004D3928" w:rsidRDefault="00E631B3">
      <w:pPr>
        <w:pStyle w:val="Compact"/>
        <w:numPr>
          <w:ilvl w:val="0"/>
          <w:numId w:val="18"/>
        </w:numPr>
      </w:pPr>
      <w:r>
        <w:t>Power: 0.8</w:t>
      </w:r>
    </w:p>
    <w:p w:rsidR="004D3928" w:rsidRDefault="00E631B3">
      <w:pPr>
        <w:pStyle w:val="FirstParagraph"/>
      </w:pPr>
      <w:r>
        <w:t>With the values put in by the researches, they would find that they need to recruit a total of 58 participants, 29 in each arm.</w:t>
      </w:r>
    </w:p>
    <w:p w:rsidR="004D3928" w:rsidRDefault="00E631B3">
      <w:pPr>
        <w:pStyle w:val="BodyText"/>
      </w:pPr>
      <w:r>
        <w:rPr>
          <w:noProof/>
        </w:rPr>
        <w:drawing>
          <wp:inline distT="0" distB="0" distL="0" distR="0">
            <wp:extent cx="5334000" cy="394415"/>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TE%20Sample%20Size%20a.png"/>
                    <pic:cNvPicPr>
                      <a:picLocks noChangeAspect="1" noChangeArrowheads="1"/>
                    </pic:cNvPicPr>
                  </pic:nvPicPr>
                  <pic:blipFill>
                    <a:blip r:embed="rId25"/>
                    <a:stretch>
                      <a:fillRect/>
                    </a:stretch>
                  </pic:blipFill>
                  <pic:spPr bwMode="auto">
                    <a:xfrm>
                      <a:off x="0" y="0"/>
                      <a:ext cx="5334000" cy="394415"/>
                    </a:xfrm>
                    <a:prstGeom prst="rect">
                      <a:avLst/>
                    </a:prstGeom>
                    <a:noFill/>
                    <a:ln w="9525">
                      <a:noFill/>
                      <a:headEnd/>
                      <a:tailEnd/>
                    </a:ln>
                  </pic:spPr>
                </pic:pic>
              </a:graphicData>
            </a:graphic>
          </wp:inline>
        </w:drawing>
      </w:r>
      <w:r>
        <w:t xml:space="preserve"> </w:t>
      </w:r>
      <w:r>
        <w:rPr>
          <w:noProof/>
        </w:rPr>
        <w:drawing>
          <wp:inline distT="0" distB="0" distL="0" distR="0">
            <wp:extent cx="5334000" cy="3209785"/>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TE%20Sample%20Size%20b.png"/>
                    <pic:cNvPicPr>
                      <a:picLocks noChangeAspect="1" noChangeArrowheads="1"/>
                    </pic:cNvPicPr>
                  </pic:nvPicPr>
                  <pic:blipFill>
                    <a:blip r:embed="rId26"/>
                    <a:stretch>
                      <a:fillRect/>
                    </a:stretch>
                  </pic:blipFill>
                  <pic:spPr bwMode="auto">
                    <a:xfrm>
                      <a:off x="0" y="0"/>
                      <a:ext cx="5334000" cy="3209785"/>
                    </a:xfrm>
                    <a:prstGeom prst="rect">
                      <a:avLst/>
                    </a:prstGeom>
                    <a:noFill/>
                    <a:ln w="9525">
                      <a:noFill/>
                      <a:headEnd/>
                      <a:tailEnd/>
                    </a:ln>
                  </pic:spPr>
                </pic:pic>
              </a:graphicData>
            </a:graphic>
          </wp:inline>
        </w:drawing>
      </w:r>
    </w:p>
    <w:p w:rsidR="004D3928" w:rsidRDefault="00E631B3">
      <w:pPr>
        <w:pStyle w:val="BodyText"/>
      </w:pPr>
      <w:del w:id="573" w:author="Partridge, Matthew" w:date="2017-04-26T21:35:00Z">
        <w:r w:rsidDel="00D348BD">
          <w:rPr>
            <w:b/>
          </w:rPr>
          <w:delText>Solving for</w:delText>
        </w:r>
      </w:del>
      <w:ins w:id="574" w:author="Partridge, Matthew" w:date="2017-04-26T21:35:00Z">
        <w:r w:rsidR="00D348BD">
          <w:rPr>
            <w:b/>
          </w:rPr>
          <w:t>Calculating</w:t>
        </w:r>
      </w:ins>
      <w:r>
        <w:rPr>
          <w:b/>
        </w:rPr>
        <w:t xml:space="preserve"> Power</w:t>
      </w:r>
      <w:r>
        <w:t>: A study was performed where the researchers were examining the effect of a new drug</w:t>
      </w:r>
      <w:del w:id="575" w:author="Partridge, Matthew" w:date="2017-04-26T21:35:00Z">
        <w:r w:rsidDel="00D348BD">
          <w:delText>â™</w:delText>
        </w:r>
      </w:del>
      <w:ins w:id="576" w:author="Partridge, Matthew" w:date="2017-04-26T21:35:00Z">
        <w:r w:rsidR="00D348BD">
          <w:t>’</w:t>
        </w:r>
      </w:ins>
      <w:r>
        <w:t xml:space="preserve">s ability to help prevent cancer recurrence. The two arms of the study were general lifestyle guidelines with and without the new drug with 200 and 100 participants in each arm respectively. The study lasted 10 years with recruitment having </w:t>
      </w:r>
      <w:r>
        <w:lastRenderedPageBreak/>
        <w:t xml:space="preserve">been completed by the beginning of the study. The researchers found that group without the drug experienced recurrences at a rate of 3 per year, while the group taking the new drug experienced recurrences at a rate of 2 per year. It was estimated that both of the </w:t>
      </w:r>
      <w:del w:id="577" w:author="Partridge, Matthew" w:date="2017-04-26T23:03:00Z">
        <w:r w:rsidDel="00B479D5">
          <w:delText xml:space="preserve">populations </w:delText>
        </w:r>
      </w:del>
      <w:ins w:id="578" w:author="Partridge, Matthew" w:date="2017-04-26T23:03:00Z">
        <w:r w:rsidR="00B479D5">
          <w:t>samples</w:t>
        </w:r>
        <w:r w:rsidR="00B479D5">
          <w:t xml:space="preserve"> </w:t>
        </w:r>
      </w:ins>
      <w:r>
        <w:t>had a censor rate of 15%. They want to maintain a 0.05 significance level. The researchers want to know how much power their study had.</w:t>
      </w:r>
    </w:p>
    <w:p w:rsidR="004D3928" w:rsidRDefault="00E631B3">
      <w:pPr>
        <w:pStyle w:val="BodyText"/>
      </w:pPr>
      <w:r>
        <w:t>The researches would use the following values to determine what they need:</w:t>
      </w:r>
    </w:p>
    <w:p w:rsidR="004D3928" w:rsidRDefault="00E631B3">
      <w:pPr>
        <w:pStyle w:val="Compact"/>
        <w:numPr>
          <w:ilvl w:val="0"/>
          <w:numId w:val="19"/>
        </w:numPr>
      </w:pPr>
      <w:r>
        <w:t>Enrollment Schedule: All at Once</w:t>
      </w:r>
    </w:p>
    <w:p w:rsidR="004D3928" w:rsidRDefault="00E631B3">
      <w:pPr>
        <w:pStyle w:val="Compact"/>
        <w:numPr>
          <w:ilvl w:val="0"/>
          <w:numId w:val="19"/>
        </w:numPr>
      </w:pPr>
      <w:r>
        <w:t>Study Duration: 10 (years)</w:t>
      </w:r>
    </w:p>
    <w:p w:rsidR="004D3928" w:rsidRDefault="00E631B3">
      <w:pPr>
        <w:pStyle w:val="Compact"/>
        <w:numPr>
          <w:ilvl w:val="0"/>
          <w:numId w:val="19"/>
        </w:numPr>
      </w:pPr>
      <w:r>
        <w:t>Sample Allocation Ratio: 0.5</w:t>
      </w:r>
    </w:p>
    <w:p w:rsidR="00D348BD" w:rsidRDefault="00D348BD" w:rsidP="00D348BD">
      <w:pPr>
        <w:pStyle w:val="Compact"/>
        <w:numPr>
          <w:ilvl w:val="0"/>
          <w:numId w:val="19"/>
        </w:numPr>
        <w:rPr>
          <w:ins w:id="579" w:author="Partridge, Matthew" w:date="2017-04-26T21:36:00Z"/>
        </w:rPr>
      </w:pPr>
      <w:ins w:id="580" w:author="Partridge, Matthew" w:date="2017-04-26T21:36:00Z">
        <w:r>
          <w:t>Target Event Rate: 2 (recurrences per year)</w:t>
        </w:r>
      </w:ins>
    </w:p>
    <w:p w:rsidR="004D3928" w:rsidRDefault="00E631B3">
      <w:pPr>
        <w:pStyle w:val="Compact"/>
        <w:numPr>
          <w:ilvl w:val="0"/>
          <w:numId w:val="19"/>
        </w:numPr>
      </w:pPr>
      <w:r>
        <w:t>Reference Event Rate: 3 (recurrences per year)</w:t>
      </w:r>
    </w:p>
    <w:p w:rsidR="004D3928" w:rsidDel="00D348BD" w:rsidRDefault="00E631B3">
      <w:pPr>
        <w:pStyle w:val="Compact"/>
        <w:numPr>
          <w:ilvl w:val="0"/>
          <w:numId w:val="19"/>
        </w:numPr>
        <w:rPr>
          <w:del w:id="581" w:author="Partridge, Matthew" w:date="2017-04-26T21:36:00Z"/>
        </w:rPr>
      </w:pPr>
      <w:del w:id="582" w:author="Partridge, Matthew" w:date="2017-04-26T21:36:00Z">
        <w:r w:rsidDel="00D348BD">
          <w:delText>Targeted Event Rate: 2 (recurrences per year)</w:delText>
        </w:r>
      </w:del>
    </w:p>
    <w:p w:rsidR="00D348BD" w:rsidRDefault="00D348BD" w:rsidP="00D348BD">
      <w:pPr>
        <w:pStyle w:val="Compact"/>
        <w:numPr>
          <w:ilvl w:val="0"/>
          <w:numId w:val="19"/>
        </w:numPr>
        <w:rPr>
          <w:ins w:id="583" w:author="Partridge, Matthew" w:date="2017-04-26T21:36:00Z"/>
        </w:rPr>
      </w:pPr>
      <w:ins w:id="584" w:author="Partridge, Matthew" w:date="2017-04-26T21:36:00Z">
        <w:r>
          <w:t>Target Censor Rate: 0.15</w:t>
        </w:r>
      </w:ins>
    </w:p>
    <w:p w:rsidR="004D3928" w:rsidRDefault="00E631B3">
      <w:pPr>
        <w:pStyle w:val="Compact"/>
        <w:numPr>
          <w:ilvl w:val="0"/>
          <w:numId w:val="19"/>
        </w:numPr>
      </w:pPr>
      <w:r>
        <w:t>Reference Censor Rate: 0.15</w:t>
      </w:r>
    </w:p>
    <w:p w:rsidR="004D3928" w:rsidDel="00D348BD" w:rsidRDefault="00E631B3">
      <w:pPr>
        <w:pStyle w:val="Compact"/>
        <w:numPr>
          <w:ilvl w:val="0"/>
          <w:numId w:val="19"/>
        </w:numPr>
        <w:rPr>
          <w:del w:id="585" w:author="Partridge, Matthew" w:date="2017-04-26T21:36:00Z"/>
        </w:rPr>
      </w:pPr>
      <w:del w:id="586" w:author="Partridge, Matthew" w:date="2017-04-26T21:36:00Z">
        <w:r w:rsidDel="00D348BD">
          <w:delText>Targeted Censor Rate: 0.15</w:delText>
        </w:r>
      </w:del>
    </w:p>
    <w:p w:rsidR="004D3928" w:rsidRDefault="00E631B3">
      <w:pPr>
        <w:pStyle w:val="Compact"/>
        <w:numPr>
          <w:ilvl w:val="0"/>
          <w:numId w:val="19"/>
        </w:numPr>
      </w:pPr>
      <w:r>
        <w:t>Significance Level: 0.05</w:t>
      </w:r>
    </w:p>
    <w:p w:rsidR="004D3928" w:rsidRDefault="00E631B3">
      <w:pPr>
        <w:pStyle w:val="Compact"/>
        <w:numPr>
          <w:ilvl w:val="0"/>
          <w:numId w:val="19"/>
        </w:numPr>
      </w:pPr>
      <w:r>
        <w:t>Total Sample Size: 300</w:t>
      </w:r>
    </w:p>
    <w:p w:rsidR="004D3928" w:rsidRDefault="00E631B3">
      <w:pPr>
        <w:pStyle w:val="FirstParagraph"/>
      </w:pPr>
      <w:r>
        <w:t>With the values put in by the researches, they would find that their study has 94% power.</w:t>
      </w:r>
    </w:p>
    <w:p w:rsidR="004D3928" w:rsidRDefault="00E631B3">
      <w:pPr>
        <w:pStyle w:val="Figure"/>
      </w:pPr>
      <w:r>
        <w:rPr>
          <w:noProof/>
        </w:rPr>
        <w:drawing>
          <wp:inline distT="0" distB="0" distL="0" distR="0">
            <wp:extent cx="5334000" cy="308695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TE%20Power.PNG"/>
                    <pic:cNvPicPr>
                      <a:picLocks noChangeAspect="1" noChangeArrowheads="1"/>
                    </pic:cNvPicPr>
                  </pic:nvPicPr>
                  <pic:blipFill>
                    <a:blip r:embed="rId27"/>
                    <a:stretch>
                      <a:fillRect/>
                    </a:stretch>
                  </pic:blipFill>
                  <pic:spPr bwMode="auto">
                    <a:xfrm>
                      <a:off x="0" y="0"/>
                      <a:ext cx="5334000" cy="3086950"/>
                    </a:xfrm>
                    <a:prstGeom prst="rect">
                      <a:avLst/>
                    </a:prstGeom>
                    <a:noFill/>
                    <a:ln w="9525">
                      <a:noFill/>
                      <a:headEnd/>
                      <a:tailEnd/>
                    </a:ln>
                  </pic:spPr>
                </pic:pic>
              </a:graphicData>
            </a:graphic>
          </wp:inline>
        </w:drawing>
      </w:r>
    </w:p>
    <w:p w:rsidR="004D3928" w:rsidRDefault="00E631B3">
      <w:pPr>
        <w:pStyle w:val="Heading1"/>
      </w:pPr>
      <w:bookmarkStart w:id="587" w:name="further-improvements"/>
      <w:bookmarkStart w:id="588" w:name="_Toc481010425"/>
      <w:bookmarkEnd w:id="587"/>
      <w:r>
        <w:t>4. Further Improvements</w:t>
      </w:r>
      <w:bookmarkEnd w:id="588"/>
    </w:p>
    <w:p w:rsidR="004D3928" w:rsidRDefault="00E631B3">
      <w:pPr>
        <w:pStyle w:val="FirstParagraph"/>
      </w:pPr>
      <w:r>
        <w:t>Like most things, this dashboard is not perfect and is not in its final state. Throughout working on this dashboard, there were many areas that were noted for possible upgrades or improvements. Below are just some of the possible areas for further improvement.</w:t>
      </w:r>
    </w:p>
    <w:p w:rsidR="004D3928" w:rsidRDefault="00E631B3">
      <w:pPr>
        <w:pStyle w:val="Heading2"/>
      </w:pPr>
      <w:bookmarkStart w:id="589" w:name="user-interface"/>
      <w:bookmarkStart w:id="590" w:name="_Toc481010426"/>
      <w:bookmarkEnd w:id="589"/>
      <w:r>
        <w:lastRenderedPageBreak/>
        <w:t>4.1 User Interface</w:t>
      </w:r>
      <w:bookmarkEnd w:id="590"/>
    </w:p>
    <w:p w:rsidR="004D3928" w:rsidRDefault="00E631B3">
      <w:pPr>
        <w:pStyle w:val="Heading3"/>
      </w:pPr>
      <w:bookmarkStart w:id="591" w:name="layout"/>
      <w:bookmarkEnd w:id="591"/>
      <w:r>
        <w:t>4.1.1 Layout</w:t>
      </w:r>
    </w:p>
    <w:p w:rsidR="004D3928" w:rsidRDefault="00E631B3">
      <w:pPr>
        <w:pStyle w:val="FirstParagraph"/>
      </w:pPr>
      <w:r>
        <w:t>The most important aspect of the user interface is its layout. The goal of this dashboard was to have the output visible while changing any of the inputs. This allows the user to to see the direct effect the input has on the output. That being said, it is also important for the inputs and outputs to be grouped in such a way that is intuitive. For the most part, the current layout does the best it can to maximize both of these aspects within the limitations of the environment. Further development can be performed to optimize the layout.</w:t>
      </w:r>
    </w:p>
    <w:p w:rsidR="004D3928" w:rsidRDefault="00E631B3">
      <w:pPr>
        <w:pStyle w:val="Heading3"/>
      </w:pPr>
      <w:bookmarkStart w:id="592" w:name="solve-for-selector"/>
      <w:bookmarkEnd w:id="592"/>
      <w:r>
        <w:t xml:space="preserve">4.1.2 </w:t>
      </w:r>
      <w:del w:id="593" w:author="Partridge, Matthew" w:date="2017-04-26T22:18:00Z">
        <w:r w:rsidDel="003D310B">
          <w:delText>Solve For</w:delText>
        </w:r>
      </w:del>
      <w:ins w:id="594" w:author="Partridge, Matthew" w:date="2017-04-26T22:18:00Z">
        <w:r w:rsidR="003D310B">
          <w:t>Calculation</w:t>
        </w:r>
      </w:ins>
      <w:r>
        <w:t xml:space="preserve"> Selector</w:t>
      </w:r>
    </w:p>
    <w:p w:rsidR="004D3928" w:rsidRDefault="00E631B3">
      <w:pPr>
        <w:pStyle w:val="FirstParagraph"/>
      </w:pPr>
      <w:r>
        <w:t xml:space="preserve">The original goal during the development of the dashboard was to have all of the inputs and outputs visible at the same time and to be interconnected. For example, the user would be able to change the power to have the sample size update, </w:t>
      </w:r>
      <w:del w:id="595" w:author="Partridge, Matthew" w:date="2017-04-26T22:23:00Z">
        <w:r w:rsidDel="003D310B">
          <w:delText>then</w:delText>
        </w:r>
      </w:del>
      <w:ins w:id="596" w:author="Partridge, Matthew" w:date="2017-04-26T22:23:00Z">
        <w:r w:rsidR="003D310B">
          <w:t>and then</w:t>
        </w:r>
      </w:ins>
      <w:r>
        <w:t xml:space="preserve"> change the sample size to have the power update, all withouth having to select a </w:t>
      </w:r>
      <w:del w:id="597" w:author="Partridge, Matthew" w:date="2017-04-26T22:23:00Z">
        <w:r w:rsidDel="003D310B">
          <w:delText>specifc</w:delText>
        </w:r>
      </w:del>
      <w:ins w:id="598" w:author="Partridge, Matthew" w:date="2017-04-26T22:23:00Z">
        <w:r w:rsidR="003D310B">
          <w:t>specific</w:t>
        </w:r>
      </w:ins>
      <w:r>
        <w:t xml:space="preserve"> variable to </w:t>
      </w:r>
      <w:del w:id="599" w:author="Partridge, Matthew" w:date="2017-04-26T22:23:00Z">
        <w:r w:rsidDel="003D310B">
          <w:delText>solve for</w:delText>
        </w:r>
      </w:del>
      <w:ins w:id="600" w:author="Partridge, Matthew" w:date="2017-04-26T22:23:00Z">
        <w:r w:rsidR="003D310B">
          <w:t>calculate</w:t>
        </w:r>
      </w:ins>
      <w:r>
        <w:t xml:space="preserve">. However, limitations of reactive values in Shiny meant that a fully interconnected </w:t>
      </w:r>
      <w:del w:id="601" w:author="Partridge, Matthew" w:date="2017-04-26T22:23:00Z">
        <w:r w:rsidDel="003D310B">
          <w:delText xml:space="preserve">tab </w:delText>
        </w:r>
      </w:del>
      <w:ins w:id="602" w:author="Partridge, Matthew" w:date="2017-04-26T22:23:00Z">
        <w:r w:rsidR="003D310B">
          <w:t>pa</w:t>
        </w:r>
      </w:ins>
      <w:ins w:id="603" w:author="Partridge, Matthew" w:date="2017-04-26T22:50:00Z">
        <w:r w:rsidR="00645231">
          <w:t>g</w:t>
        </w:r>
      </w:ins>
      <w:ins w:id="604" w:author="Partridge, Matthew" w:date="2017-04-26T22:23:00Z">
        <w:r w:rsidR="003D310B">
          <w:t xml:space="preserve">e </w:t>
        </w:r>
      </w:ins>
      <w:r>
        <w:t xml:space="preserve">resulted in infinite loops of inputs updating. Further research into reactive values might result in achieving a fully interconnected </w:t>
      </w:r>
      <w:del w:id="605" w:author="Partridge, Matthew" w:date="2017-04-26T22:50:00Z">
        <w:r w:rsidDel="00645231">
          <w:delText>tab</w:delText>
        </w:r>
      </w:del>
      <w:ins w:id="606" w:author="Partridge, Matthew" w:date="2017-04-26T22:50:00Z">
        <w:r w:rsidR="00645231">
          <w:t>page</w:t>
        </w:r>
      </w:ins>
      <w:r>
        <w:t>.</w:t>
      </w:r>
    </w:p>
    <w:p w:rsidR="004D3928" w:rsidRDefault="00E631B3">
      <w:pPr>
        <w:pStyle w:val="Heading3"/>
      </w:pPr>
      <w:bookmarkStart w:id="607" w:name="slider-units"/>
      <w:bookmarkEnd w:id="607"/>
      <w:r>
        <w:t>4.1.3 Slider Units</w:t>
      </w:r>
    </w:p>
    <w:p w:rsidR="004D3928" w:rsidRDefault="00E631B3">
      <w:pPr>
        <w:pStyle w:val="FirstParagraph"/>
      </w:pPr>
      <w:r>
        <w:t xml:space="preserve">One of the nice features about Shiny Dashboards </w:t>
      </w:r>
      <w:proofErr w:type="gramStart"/>
      <w:r>
        <w:t>are</w:t>
      </w:r>
      <w:proofErr w:type="gramEnd"/>
      <w:r>
        <w:t xml:space="preserve"> the</w:t>
      </w:r>
      <w:ins w:id="608" w:author="Partridge, Matthew" w:date="2017-04-26T22:28:00Z">
        <w:r w:rsidR="002E471F">
          <w:t xml:space="preserve"> interactive</w:t>
        </w:r>
      </w:ins>
      <w:r>
        <w:t xml:space="preserve"> sliders. Dynamic bounds and intervals appropriate for the value being presented can be added to maximize the viusal benefits of a slider. There are currently semi-dynamic bounds on most of the sliders, however, more appropriate bounds can be added, especially for numbers near zero.</w:t>
      </w:r>
    </w:p>
    <w:p w:rsidR="004D3928" w:rsidRDefault="00E631B3">
      <w:pPr>
        <w:pStyle w:val="Heading3"/>
      </w:pPr>
      <w:bookmarkStart w:id="609" w:name="informative-dialog"/>
      <w:bookmarkEnd w:id="609"/>
      <w:r>
        <w:t>4.1.4 Informative Dialog</w:t>
      </w:r>
    </w:p>
    <w:p w:rsidR="004D3928" w:rsidRDefault="00E631B3">
      <w:pPr>
        <w:pStyle w:val="FirstParagraph"/>
      </w:pPr>
      <w:r>
        <w:t xml:space="preserve">One of the next steps for this dashboard is shaping it into </w:t>
      </w:r>
      <w:proofErr w:type="gramStart"/>
      <w:r>
        <w:t>a</w:t>
      </w:r>
      <w:proofErr w:type="gramEnd"/>
      <w:del w:id="610" w:author="Partridge, Matthew" w:date="2017-04-26T22:29:00Z">
        <w:r w:rsidDel="002E471F">
          <w:delText xml:space="preserve"> more</w:delText>
        </w:r>
      </w:del>
      <w:ins w:id="611" w:author="Partridge, Matthew" w:date="2017-04-26T22:29:00Z">
        <w:r w:rsidR="002E471F">
          <w:t>n</w:t>
        </w:r>
      </w:ins>
      <w:r>
        <w:t xml:space="preserve"> educational tool. While many users of this application will have an in depth knowledge of the statistical concepts used, many other users will have little to </w:t>
      </w:r>
      <w:del w:id="612" w:author="Partridge, Matthew" w:date="2017-04-26T22:30:00Z">
        <w:r w:rsidDel="002E471F">
          <w:delText xml:space="preserve">know </w:delText>
        </w:r>
      </w:del>
      <w:ins w:id="613" w:author="Partridge, Matthew" w:date="2017-04-26T22:30:00Z">
        <w:r w:rsidR="002E471F">
          <w:t xml:space="preserve">no </w:t>
        </w:r>
      </w:ins>
      <w:r>
        <w:t xml:space="preserve">understanding of the concepts. That being said, </w:t>
      </w:r>
      <w:del w:id="614" w:author="Partridge, Matthew" w:date="2017-04-26T22:30:00Z">
        <w:r w:rsidDel="002E471F">
          <w:delText xml:space="preserve">It </w:delText>
        </w:r>
      </w:del>
      <w:ins w:id="615" w:author="Partridge, Matthew" w:date="2017-04-26T22:30:00Z">
        <w:r w:rsidR="002E471F">
          <w:t xml:space="preserve">it </w:t>
        </w:r>
      </w:ins>
      <w:r>
        <w:t xml:space="preserve">is important that everyone using the dashboard understands how to use it and what the output means. Further improvements in this area will include an introductory </w:t>
      </w:r>
      <w:del w:id="616" w:author="Partridge, Matthew" w:date="2017-04-26T22:50:00Z">
        <w:r w:rsidDel="00645231">
          <w:delText xml:space="preserve">tab </w:delText>
        </w:r>
      </w:del>
      <w:ins w:id="617" w:author="Partridge, Matthew" w:date="2017-04-26T22:50:00Z">
        <w:r w:rsidR="00645231">
          <w:t>page</w:t>
        </w:r>
        <w:r w:rsidR="00645231">
          <w:t xml:space="preserve"> </w:t>
        </w:r>
      </w:ins>
      <w:r>
        <w:t>that explains how to use the dashboard similar to section 2</w:t>
      </w:r>
      <w:ins w:id="618" w:author="Partridge, Matthew" w:date="2017-04-26T22:30:00Z">
        <w:r w:rsidR="002E471F">
          <w:t xml:space="preserve"> of this document</w:t>
        </w:r>
      </w:ins>
      <w:r>
        <w:t xml:space="preserve">, a box at the top of each </w:t>
      </w:r>
      <w:del w:id="619" w:author="Partridge, Matthew" w:date="2017-04-26T22:30:00Z">
        <w:r w:rsidDel="002E471F">
          <w:delText xml:space="preserve">tab </w:delText>
        </w:r>
      </w:del>
      <w:ins w:id="620" w:author="Partridge, Matthew" w:date="2017-04-26T22:30:00Z">
        <w:r w:rsidR="002E471F">
          <w:t xml:space="preserve">page </w:t>
        </w:r>
      </w:ins>
      <w:r>
        <w:t xml:space="preserve">explaining each of the scenarios, and a box at the bottom of each </w:t>
      </w:r>
      <w:del w:id="621" w:author="Partridge, Matthew" w:date="2017-04-26T22:30:00Z">
        <w:r w:rsidDel="002E471F">
          <w:delText xml:space="preserve">tab </w:delText>
        </w:r>
      </w:del>
      <w:ins w:id="622" w:author="Partridge, Matthew" w:date="2017-04-26T22:30:00Z">
        <w:r w:rsidR="002E471F">
          <w:t xml:space="preserve">page </w:t>
        </w:r>
      </w:ins>
      <w:r>
        <w:t xml:space="preserve">summarizing and explaining the </w:t>
      </w:r>
      <w:del w:id="623" w:author="Partridge, Matthew" w:date="2017-04-26T22:31:00Z">
        <w:r w:rsidDel="002E471F">
          <w:delText>output</w:delText>
        </w:r>
      </w:del>
      <w:ins w:id="624" w:author="Partridge, Matthew" w:date="2017-04-26T22:31:00Z">
        <w:r w:rsidR="002E471F">
          <w:t>results</w:t>
        </w:r>
      </w:ins>
      <w:r>
        <w:t>.</w:t>
      </w:r>
    </w:p>
    <w:p w:rsidR="004D3928" w:rsidRDefault="00E631B3">
      <w:pPr>
        <w:pStyle w:val="Heading2"/>
      </w:pPr>
      <w:bookmarkStart w:id="625" w:name="server"/>
      <w:bookmarkStart w:id="626" w:name="_Toc481010427"/>
      <w:bookmarkEnd w:id="625"/>
      <w:r>
        <w:t>4.2 Server</w:t>
      </w:r>
      <w:bookmarkEnd w:id="626"/>
    </w:p>
    <w:p w:rsidR="004D3928" w:rsidRDefault="00E631B3">
      <w:pPr>
        <w:pStyle w:val="Heading3"/>
      </w:pPr>
      <w:bookmarkStart w:id="627" w:name="functions"/>
      <w:bookmarkEnd w:id="627"/>
      <w:r>
        <w:t>4.2.1 Functions</w:t>
      </w:r>
    </w:p>
    <w:p w:rsidR="004D3928" w:rsidRDefault="00E631B3">
      <w:pPr>
        <w:pStyle w:val="FirstParagraph"/>
      </w:pPr>
      <w:r>
        <w:t xml:space="preserve">Most of the code on the server side of the dashboard is unique to each </w:t>
      </w:r>
      <w:del w:id="628" w:author="Partridge, Matthew" w:date="2017-04-26T22:33:00Z">
        <w:r w:rsidDel="002E471F">
          <w:delText>tab</w:delText>
        </w:r>
      </w:del>
      <w:ins w:id="629" w:author="Partridge, Matthew" w:date="2017-04-26T22:33:00Z">
        <w:r w:rsidR="002E471F">
          <w:t>page</w:t>
        </w:r>
      </w:ins>
      <w:r>
        <w:t xml:space="preserve">, and thus, can not be simplified by using a function across all of the </w:t>
      </w:r>
      <w:del w:id="630" w:author="Partridge, Matthew" w:date="2017-04-26T22:33:00Z">
        <w:r w:rsidDel="002E471F">
          <w:delText>tabs</w:delText>
        </w:r>
      </w:del>
      <w:ins w:id="631" w:author="Partridge, Matthew" w:date="2017-04-26T22:33:00Z">
        <w:r w:rsidR="002E471F">
          <w:t>pages</w:t>
        </w:r>
      </w:ins>
      <w:r>
        <w:t xml:space="preserve">. It is possible that the portion in the server that updates all of the inputs can be simplified to a be a function that, instead of </w:t>
      </w:r>
      <w:r>
        <w:lastRenderedPageBreak/>
        <w:t xml:space="preserve">updating only the inputs for </w:t>
      </w:r>
      <w:del w:id="632" w:author="Partridge, Matthew" w:date="2017-04-26T22:34:00Z">
        <w:r w:rsidDel="002E471F">
          <w:delText>that tab</w:delText>
        </w:r>
      </w:del>
      <w:ins w:id="633" w:author="Partridge, Matthew" w:date="2017-04-26T22:34:00Z">
        <w:r w:rsidR="002E471F">
          <w:t>the specific page</w:t>
        </w:r>
      </w:ins>
      <w:r>
        <w:t xml:space="preserve"> and what is being </w:t>
      </w:r>
      <w:del w:id="634" w:author="Partridge, Matthew" w:date="2017-04-26T22:34:00Z">
        <w:r w:rsidDel="002E471F">
          <w:delText>solved for,</w:delText>
        </w:r>
      </w:del>
      <w:ins w:id="635" w:author="Partridge, Matthew" w:date="2017-04-26T22:34:00Z">
        <w:r w:rsidR="002E471F">
          <w:t>calculated</w:t>
        </w:r>
      </w:ins>
      <w:r>
        <w:t xml:space="preserve"> updates all of the inputs across the entire dashboard. This would save numerous lines of repeating code</w:t>
      </w:r>
      <w:ins w:id="636" w:author="Partridge, Matthew" w:date="2017-04-26T22:34:00Z">
        <w:r w:rsidR="002E471F">
          <w:t>, but may result in less efficient computations</w:t>
        </w:r>
      </w:ins>
      <w:r>
        <w:t>.</w:t>
      </w:r>
    </w:p>
    <w:p w:rsidR="004D3928" w:rsidRDefault="00E631B3">
      <w:pPr>
        <w:pStyle w:val="Heading3"/>
      </w:pPr>
      <w:bookmarkStart w:id="637" w:name="consolidation"/>
      <w:bookmarkEnd w:id="637"/>
      <w:r>
        <w:t>4.2.2 Consolidation</w:t>
      </w:r>
    </w:p>
    <w:p w:rsidR="004D3928" w:rsidRDefault="00E631B3">
      <w:pPr>
        <w:pStyle w:val="FirstParagraph"/>
      </w:pPr>
      <w:r>
        <w:t xml:space="preserve">As mentioned above, most of the server code is unique throughout and does not allow for much improvement. The updating of inputs has been identified as a possilbe area that can be improved. Besides upgrading it to a function, the number of times each </w:t>
      </w:r>
      <w:del w:id="638" w:author="Partridge, Matthew" w:date="2017-04-26T22:51:00Z">
        <w:r w:rsidDel="00645231">
          <w:delText xml:space="preserve">tab </w:delText>
        </w:r>
      </w:del>
      <w:ins w:id="639" w:author="Partridge, Matthew" w:date="2017-04-26T22:51:00Z">
        <w:r w:rsidR="00645231">
          <w:t>page</w:t>
        </w:r>
        <w:r w:rsidR="00645231">
          <w:t xml:space="preserve"> </w:t>
        </w:r>
      </w:ins>
      <w:r>
        <w:t>uses the updating code could be consolidated from two times to just once. Another code section that can be consolidated is in the solving of each calculation. Currently, the code defines all of the input variables into temporary variables first, then uses the temporary variables in the function call to calculate the output. The input variables can be used directly in the function call to consolidate a considerable amount of code.</w:t>
      </w:r>
    </w:p>
    <w:p w:rsidR="004D3928" w:rsidRDefault="00E631B3">
      <w:pPr>
        <w:pStyle w:val="Heading2"/>
      </w:pPr>
      <w:bookmarkStart w:id="640" w:name="alternative-hypothesis"/>
      <w:bookmarkStart w:id="641" w:name="_Toc481010428"/>
      <w:bookmarkEnd w:id="640"/>
      <w:r>
        <w:t>4.3 Alternative Hypothesis</w:t>
      </w:r>
      <w:bookmarkEnd w:id="641"/>
    </w:p>
    <w:p w:rsidR="004D3928" w:rsidRDefault="00E631B3">
      <w:pPr>
        <w:pStyle w:val="FirstParagraph"/>
      </w:pPr>
      <w:r>
        <w:t xml:space="preserve">For simplicity, each </w:t>
      </w:r>
      <w:del w:id="642" w:author="Partridge, Matthew" w:date="2017-04-26T22:39:00Z">
        <w:r w:rsidDel="00604AC5">
          <w:delText xml:space="preserve">tab </w:delText>
        </w:r>
      </w:del>
      <w:ins w:id="643" w:author="Partridge, Matthew" w:date="2017-04-26T22:39:00Z">
        <w:r w:rsidR="00604AC5">
          <w:t>page</w:t>
        </w:r>
        <w:r w:rsidR="00604AC5">
          <w:t xml:space="preserve"> </w:t>
        </w:r>
      </w:ins>
      <w:r>
        <w:t>currently has a static alternative hypothesis (two-sided for one mean, one proportion, two means, and two proportions and one-sided for time</w:t>
      </w:r>
      <w:del w:id="644" w:author="Partridge, Matthew" w:date="2017-04-26T22:37:00Z">
        <w:r w:rsidDel="002E471F">
          <w:delText>-</w:delText>
        </w:r>
      </w:del>
      <w:ins w:id="645" w:author="Partridge, Matthew" w:date="2017-04-26T22:37:00Z">
        <w:r w:rsidR="002E471F">
          <w:t xml:space="preserve"> </w:t>
        </w:r>
      </w:ins>
      <w:r>
        <w:t>to</w:t>
      </w:r>
      <w:del w:id="646" w:author="Partridge, Matthew" w:date="2017-04-26T22:37:00Z">
        <w:r w:rsidDel="002E471F">
          <w:delText>-</w:delText>
        </w:r>
      </w:del>
      <w:ins w:id="647" w:author="Partridge, Matthew" w:date="2017-04-26T22:37:00Z">
        <w:r w:rsidR="002E471F">
          <w:t xml:space="preserve"> </w:t>
        </w:r>
      </w:ins>
      <w:r>
        <w:t>event). The functions used by the dashboard, however, have the capability to perform both one-sided and two-sided calculations for each scenario. Adding this functionality would allow for non-inferiority, superiority, and equivalence scenarios.</w:t>
      </w:r>
    </w:p>
    <w:p w:rsidR="004D3928" w:rsidRDefault="00E631B3">
      <w:pPr>
        <w:pStyle w:val="Heading2"/>
      </w:pPr>
      <w:bookmarkStart w:id="648" w:name="time-to-event-1"/>
      <w:bookmarkStart w:id="649" w:name="_Toc481010429"/>
      <w:bookmarkEnd w:id="648"/>
      <w:r>
        <w:t>4.4 Time to Event</w:t>
      </w:r>
      <w:bookmarkEnd w:id="649"/>
    </w:p>
    <w:p w:rsidR="004D3928" w:rsidRDefault="00E631B3">
      <w:pPr>
        <w:pStyle w:val="FirstParagraph"/>
      </w:pPr>
      <w:r>
        <w:t xml:space="preserve">As time to event scenarios are generally more complex than the rest of the scenarios, it follows that there are more parameters that can be used for more unique situations. One parameter that can change is whether the risk difference or the risk ratio should be used as the comparison. The power and sample size equations change slightly depending </w:t>
      </w:r>
      <w:ins w:id="650" w:author="Partridge, Matthew" w:date="2017-04-26T22:40:00Z">
        <w:r w:rsidR="00604AC5">
          <w:t xml:space="preserve">on </w:t>
        </w:r>
      </w:ins>
      <w:r>
        <w:t>which comparison is being used. Although both of the comparisons are examining the same parameters, they are interpreted slightly differently and having the ability to choose instead of just calculating the risk ratio is definitely an upgrade.</w:t>
      </w:r>
    </w:p>
    <w:p w:rsidR="004D3928" w:rsidRDefault="00E631B3">
      <w:pPr>
        <w:pStyle w:val="Heading2"/>
      </w:pPr>
      <w:bookmarkStart w:id="651" w:name="new-tabs"/>
      <w:bookmarkStart w:id="652" w:name="_Toc481010430"/>
      <w:bookmarkEnd w:id="651"/>
      <w:r>
        <w:t xml:space="preserve">4.5 New </w:t>
      </w:r>
      <w:del w:id="653" w:author="Partridge, Matthew" w:date="2017-04-26T22:46:00Z">
        <w:r w:rsidDel="00604AC5">
          <w:delText>Tabs</w:delText>
        </w:r>
      </w:del>
      <w:ins w:id="654" w:author="Partridge, Matthew" w:date="2017-04-26T22:46:00Z">
        <w:r w:rsidR="00604AC5">
          <w:t>Pages</w:t>
        </w:r>
      </w:ins>
      <w:bookmarkEnd w:id="652"/>
    </w:p>
    <w:p w:rsidR="004D3928" w:rsidRDefault="00E631B3">
      <w:pPr>
        <w:pStyle w:val="FirstParagraph"/>
      </w:pPr>
      <w:r>
        <w:t>Although this dashboard covers most of the common scenarios that will be seen in practice, there are still numerous other scenarios that can be incorperated into the dashboard. Two of the possible additions could be paired version</w:t>
      </w:r>
      <w:ins w:id="655" w:author="Partridge, Matthew" w:date="2017-04-26T22:46:00Z">
        <w:r w:rsidR="00604AC5">
          <w:t>s</w:t>
        </w:r>
      </w:ins>
      <w:r>
        <w:t xml:space="preserve"> of the two</w:t>
      </w:r>
      <w:del w:id="656" w:author="Partridge, Matthew" w:date="2017-04-26T22:46:00Z">
        <w:r w:rsidDel="00604AC5">
          <w:delText>-</w:delText>
        </w:r>
      </w:del>
      <w:ins w:id="657" w:author="Partridge, Matthew" w:date="2017-04-26T22:46:00Z">
        <w:r w:rsidR="00604AC5">
          <w:t xml:space="preserve"> </w:t>
        </w:r>
      </w:ins>
      <w:r>
        <w:t>means and two</w:t>
      </w:r>
      <w:del w:id="658" w:author="Partridge, Matthew" w:date="2017-04-26T22:46:00Z">
        <w:r w:rsidDel="00604AC5">
          <w:delText>-</w:delText>
        </w:r>
      </w:del>
      <w:ins w:id="659" w:author="Partridge, Matthew" w:date="2017-04-26T22:46:00Z">
        <w:r w:rsidR="00604AC5">
          <w:t xml:space="preserve"> </w:t>
        </w:r>
      </w:ins>
      <w:r>
        <w:t xml:space="preserve">proportions </w:t>
      </w:r>
      <w:del w:id="660" w:author="Partridge, Matthew" w:date="2017-04-26T22:46:00Z">
        <w:r w:rsidDel="00604AC5">
          <w:delText xml:space="preserve">tabs </w:delText>
        </w:r>
      </w:del>
      <w:ins w:id="661" w:author="Partridge, Matthew" w:date="2017-04-26T22:46:00Z">
        <w:r w:rsidR="00604AC5">
          <w:t>pages</w:t>
        </w:r>
        <w:r w:rsidR="00604AC5">
          <w:t xml:space="preserve"> </w:t>
        </w:r>
      </w:ins>
      <w:r>
        <w:t>where each sample is compared with itself. Two other possible additions are versions of mean and proportion comparisons where more than two, k, means or proportions are being compared. These additional four scenarios would help to cover as many of the possible scenarios that would be seen in practice.</w:t>
      </w:r>
    </w:p>
    <w:p w:rsidR="004D3928" w:rsidRDefault="00E631B3">
      <w:pPr>
        <w:pStyle w:val="Heading1"/>
      </w:pPr>
      <w:bookmarkStart w:id="662" w:name="references"/>
      <w:bookmarkStart w:id="663" w:name="_Toc481010431"/>
      <w:bookmarkEnd w:id="662"/>
      <w:r>
        <w:t xml:space="preserve">5. </w:t>
      </w:r>
      <w:commentRangeStart w:id="664"/>
      <w:r>
        <w:t>References</w:t>
      </w:r>
      <w:commentRangeEnd w:id="664"/>
      <w:r w:rsidR="00EF3F8E">
        <w:rPr>
          <w:rStyle w:val="CommentReference"/>
          <w:rFonts w:asciiTheme="minorHAnsi" w:eastAsiaTheme="minorHAnsi" w:hAnsiTheme="minorHAnsi" w:cstheme="minorBidi"/>
          <w:b w:val="0"/>
          <w:bCs w:val="0"/>
          <w:color w:val="auto"/>
        </w:rPr>
        <w:commentReference w:id="664"/>
      </w:r>
      <w:bookmarkEnd w:id="663"/>
    </w:p>
    <w:p w:rsidR="004D3928" w:rsidRDefault="00E631B3">
      <w:pPr>
        <w:pStyle w:val="FirstParagraph"/>
      </w:pPr>
      <w:r>
        <w:t xml:space="preserve">Cohen, J. (1988). </w:t>
      </w:r>
      <w:r>
        <w:rPr>
          <w:i/>
        </w:rPr>
        <w:t>Statistical power analysis for the behavioral sciences</w:t>
      </w:r>
      <w:r>
        <w:t xml:space="preserve"> (2nd ed.). Hillsdale, NJ: Lawrence Erlbaum Associates.</w:t>
      </w:r>
    </w:p>
    <w:p w:rsidR="004D3928" w:rsidRDefault="00E631B3">
      <w:pPr>
        <w:pStyle w:val="BodyText"/>
      </w:pPr>
      <w:r>
        <w:lastRenderedPageBreak/>
        <w:t xml:space="preserve">Creating Shiny reactive variable that indicates which widget was last modified. (2015, July 6). </w:t>
      </w:r>
      <w:r>
        <w:rPr>
          <w:i/>
        </w:rPr>
        <w:t>r - Creating Shiny reactive variable that indicates which widget was last modified - Stack Overflow. stack overflow</w:t>
      </w:r>
      <w:r>
        <w:t xml:space="preserve">. </w:t>
      </w:r>
      <w:hyperlink r:id="rId28">
        <w:r>
          <w:rPr>
            <w:rStyle w:val="Hyperlink"/>
          </w:rPr>
          <w:t>http://stackoverflow.com/questions/31250587</w:t>
        </w:r>
      </w:hyperlink>
      <w:r>
        <w:t>. Accessed 19 April 2017</w:t>
      </w:r>
    </w:p>
    <w:p w:rsidR="004D3928" w:rsidRDefault="00E631B3">
      <w:pPr>
        <w:pStyle w:val="BodyText"/>
      </w:pPr>
      <w:r>
        <w:t xml:space="preserve">HyLown Consulting LLC. </w:t>
      </w:r>
      <w:r>
        <w:rPr>
          <w:i/>
        </w:rPr>
        <w:t>Overview of Power and Sample Size .com Calculators</w:t>
      </w:r>
      <w:r>
        <w:t xml:space="preserve">. Power and Sample Size Calculators. HyLown Consulting LLC. </w:t>
      </w:r>
      <w:hyperlink r:id="rId29">
        <w:r>
          <w:rPr>
            <w:rStyle w:val="Hyperlink"/>
          </w:rPr>
          <w:t>http://powerandsamplesize.com/Calculators/</w:t>
        </w:r>
      </w:hyperlink>
      <w:r>
        <w:t>. Accessed 19 April 2017</w:t>
      </w:r>
    </w:p>
    <w:p w:rsidR="004D3928" w:rsidRDefault="00E631B3">
      <w:pPr>
        <w:pStyle w:val="BodyText"/>
        <w:rPr>
          <w:ins w:id="665" w:author="Partridge, Matthew" w:date="2017-04-26T14:23:00Z"/>
        </w:rPr>
      </w:pPr>
      <w:r>
        <w:t xml:space="preserve">Lachin, J. M., &amp; Foulkes, M. A. (1986). </w:t>
      </w:r>
      <w:r>
        <w:rPr>
          <w:i/>
        </w:rPr>
        <w:t>Evaluation of Sample Size and Power for Analyses of Survival with Allowance for Nonuniform Patient Entry, Losses to Follow-Up, Noncompliance, and Stratification</w:t>
      </w:r>
      <w:r>
        <w:t xml:space="preserve">. Biometrics, 42(3), 507-519. </w:t>
      </w:r>
      <w:hyperlink r:id="rId30">
        <w:proofErr w:type="gramStart"/>
        <w:r>
          <w:rPr>
            <w:rStyle w:val="Hyperlink"/>
          </w:rPr>
          <w:t>doi:</w:t>
        </w:r>
        <w:proofErr w:type="gramEnd"/>
        <w:r>
          <w:rPr>
            <w:rStyle w:val="Hyperlink"/>
          </w:rPr>
          <w:t>10.2307/2531201</w:t>
        </w:r>
      </w:hyperlink>
    </w:p>
    <w:p w:rsidR="00274A65" w:rsidRPr="00274A65" w:rsidRDefault="00274A65">
      <w:pPr>
        <w:pStyle w:val="BodyText"/>
      </w:pPr>
      <w:proofErr w:type="spellStart"/>
      <w:ins w:id="666" w:author="Partridge, Matthew" w:date="2017-04-26T14:23:00Z">
        <w:r>
          <w:rPr>
            <w:rFonts w:ascii="Helvetica" w:hAnsi="Helvetica" w:cs="Helvetica"/>
            <w:color w:val="323232"/>
            <w:sz w:val="21"/>
            <w:szCs w:val="21"/>
            <w:shd w:val="clear" w:color="auto" w:fill="FFFFFF"/>
          </w:rPr>
          <w:t>Lenth</w:t>
        </w:r>
        <w:proofErr w:type="spellEnd"/>
        <w:r>
          <w:rPr>
            <w:rFonts w:ascii="Helvetica" w:hAnsi="Helvetica" w:cs="Helvetica"/>
            <w:color w:val="323232"/>
            <w:sz w:val="21"/>
            <w:szCs w:val="21"/>
            <w:shd w:val="clear" w:color="auto" w:fill="FFFFFF"/>
          </w:rPr>
          <w:t xml:space="preserve">, R. V. (2006, August 14). </w:t>
        </w:r>
        <w:proofErr w:type="gramStart"/>
        <w:r>
          <w:rPr>
            <w:rFonts w:ascii="Helvetica" w:hAnsi="Helvetica" w:cs="Helvetica"/>
            <w:color w:val="323232"/>
            <w:sz w:val="21"/>
            <w:szCs w:val="21"/>
            <w:shd w:val="clear" w:color="auto" w:fill="FFFFFF"/>
          </w:rPr>
          <w:t>Java applets for power and sample size.</w:t>
        </w:r>
        <w:proofErr w:type="gramEnd"/>
        <w:r>
          <w:rPr>
            <w:rStyle w:val="apple-converted-space"/>
            <w:rFonts w:ascii="Helvetica" w:hAnsi="Helvetica" w:cs="Helvetica"/>
            <w:color w:val="323232"/>
            <w:sz w:val="21"/>
            <w:szCs w:val="21"/>
            <w:shd w:val="clear" w:color="auto" w:fill="FFFFFF"/>
          </w:rPr>
          <w:t> </w:t>
        </w:r>
        <w:proofErr w:type="gramStart"/>
        <w:r>
          <w:rPr>
            <w:rFonts w:ascii="Helvetica" w:hAnsi="Helvetica" w:cs="Helvetica"/>
            <w:i/>
            <w:iCs/>
            <w:color w:val="323232"/>
            <w:sz w:val="21"/>
            <w:szCs w:val="21"/>
            <w:shd w:val="clear" w:color="auto" w:fill="FFFFFF"/>
          </w:rPr>
          <w:t xml:space="preserve">Russ </w:t>
        </w:r>
        <w:proofErr w:type="spellStart"/>
        <w:r>
          <w:rPr>
            <w:rFonts w:ascii="Helvetica" w:hAnsi="Helvetica" w:cs="Helvetica"/>
            <w:i/>
            <w:iCs/>
            <w:color w:val="323232"/>
            <w:sz w:val="21"/>
            <w:szCs w:val="21"/>
            <w:shd w:val="clear" w:color="auto" w:fill="FFFFFF"/>
          </w:rPr>
          <w:t>Lenth's</w:t>
        </w:r>
        <w:proofErr w:type="spellEnd"/>
        <w:r>
          <w:rPr>
            <w:rFonts w:ascii="Helvetica" w:hAnsi="Helvetica" w:cs="Helvetica"/>
            <w:i/>
            <w:iCs/>
            <w:color w:val="323232"/>
            <w:sz w:val="21"/>
            <w:szCs w:val="21"/>
            <w:shd w:val="clear" w:color="auto" w:fill="FFFFFF"/>
          </w:rPr>
          <w:t xml:space="preserve"> power and sample-size page</w:t>
        </w:r>
        <w:r>
          <w:rPr>
            <w:rFonts w:ascii="Helvetica" w:hAnsi="Helvetica" w:cs="Helvetica"/>
            <w:color w:val="323232"/>
            <w:sz w:val="21"/>
            <w:szCs w:val="21"/>
            <w:shd w:val="clear" w:color="auto" w:fill="FFFFFF"/>
          </w:rPr>
          <w:t>.</w:t>
        </w:r>
        <w:proofErr w:type="gramEnd"/>
        <w:r>
          <w:rPr>
            <w:rFonts w:ascii="Helvetica" w:hAnsi="Helvetica" w:cs="Helvetica"/>
            <w:color w:val="323232"/>
            <w:sz w:val="21"/>
            <w:szCs w:val="21"/>
            <w:shd w:val="clear" w:color="auto" w:fill="FFFFFF"/>
          </w:rPr>
          <w:t xml:space="preserve"> </w:t>
        </w:r>
        <w:proofErr w:type="gramStart"/>
        <w:r>
          <w:rPr>
            <w:rFonts w:ascii="Helvetica" w:hAnsi="Helvetica" w:cs="Helvetica"/>
            <w:color w:val="323232"/>
            <w:sz w:val="21"/>
            <w:szCs w:val="21"/>
            <w:shd w:val="clear" w:color="auto" w:fill="FFFFFF"/>
          </w:rPr>
          <w:t>University of Iowa.</w:t>
        </w:r>
        <w:proofErr w:type="gramEnd"/>
        <w:r>
          <w:rPr>
            <w:rFonts w:ascii="Helvetica" w:hAnsi="Helvetica" w:cs="Helvetica"/>
            <w:color w:val="323232"/>
            <w:sz w:val="21"/>
            <w:szCs w:val="21"/>
            <w:shd w:val="clear" w:color="auto" w:fill="FFFFFF"/>
          </w:rPr>
          <w:t xml:space="preserve"> https://homepage.divms.uiowa.edu/~rlenth/Power/. Accessed 26 April 2017</w:t>
        </w:r>
      </w:ins>
    </w:p>
    <w:p w:rsidR="004D3928" w:rsidRDefault="00E631B3">
      <w:pPr>
        <w:pStyle w:val="BodyText"/>
      </w:pPr>
      <w:proofErr w:type="spellStart"/>
      <w:proofErr w:type="gramStart"/>
      <w:r>
        <w:t>RStudio</w:t>
      </w:r>
      <w:proofErr w:type="spellEnd"/>
      <w:r>
        <w:t>.</w:t>
      </w:r>
      <w:proofErr w:type="gramEnd"/>
      <w:r>
        <w:t xml:space="preserve"> </w:t>
      </w:r>
      <w:r>
        <w:rPr>
          <w:i/>
        </w:rPr>
        <w:t>Shiny</w:t>
      </w:r>
      <w:r>
        <w:t xml:space="preserve">. Shiny. RStudio. </w:t>
      </w:r>
      <w:hyperlink r:id="rId31">
        <w:r>
          <w:rPr>
            <w:rStyle w:val="Hyperlink"/>
          </w:rPr>
          <w:t>http://shiny.rstudio.com/</w:t>
        </w:r>
      </w:hyperlink>
      <w:r>
        <w:t>. Accessed 19 April 2017</w:t>
      </w:r>
    </w:p>
    <w:p w:rsidR="004D3928" w:rsidRDefault="00E631B3">
      <w:pPr>
        <w:pStyle w:val="BodyText"/>
      </w:pPr>
      <w:r>
        <w:t xml:space="preserve">RStudio. </w:t>
      </w:r>
      <w:r>
        <w:rPr>
          <w:i/>
        </w:rPr>
        <w:t>Reactivity: An overview</w:t>
      </w:r>
      <w:r>
        <w:t xml:space="preserve">. Shiny - Reactivity: An overview. RStudio. </w:t>
      </w:r>
      <w:hyperlink r:id="rId32">
        <w:r>
          <w:rPr>
            <w:rStyle w:val="Hyperlink"/>
          </w:rPr>
          <w:t>http://shiny.rstudio.com/articles/reactivity-overview.html</w:t>
        </w:r>
      </w:hyperlink>
      <w:r>
        <w:t>. Accessed 19 April 2017</w:t>
      </w:r>
    </w:p>
    <w:p w:rsidR="004D3928" w:rsidRDefault="00E631B3">
      <w:pPr>
        <w:pStyle w:val="BodyText"/>
      </w:pPr>
      <w:r>
        <w:t xml:space="preserve">RStudio. </w:t>
      </w:r>
      <w:r>
        <w:rPr>
          <w:i/>
        </w:rPr>
        <w:t>Shiny Dashboard</w:t>
      </w:r>
      <w:r>
        <w:t xml:space="preserve">. Shiny Dashboard. RStudio. </w:t>
      </w:r>
      <w:hyperlink r:id="rId33">
        <w:r>
          <w:rPr>
            <w:rStyle w:val="Hyperlink"/>
          </w:rPr>
          <w:t>https://rstudio.github.io/shinydashboard/index.html</w:t>
        </w:r>
      </w:hyperlink>
      <w:r>
        <w:t>. Accessed 19 April 2017</w:t>
      </w:r>
    </w:p>
    <w:p w:rsidR="004D3928" w:rsidRDefault="00E631B3">
      <w:pPr>
        <w:pStyle w:val="BodyText"/>
      </w:pPr>
      <w:r>
        <w:t xml:space="preserve">RStudio. </w:t>
      </w:r>
      <w:r>
        <w:rPr>
          <w:i/>
        </w:rPr>
        <w:t>R Markdown</w:t>
      </w:r>
      <w:r>
        <w:t xml:space="preserve">. R Markdown. RStudio. </w:t>
      </w:r>
      <w:hyperlink r:id="rId34">
        <w:r>
          <w:rPr>
            <w:rStyle w:val="Hyperlink"/>
          </w:rPr>
          <w:t>http://rmarkdown.rstudio.com/index.html</w:t>
        </w:r>
      </w:hyperlink>
      <w:r>
        <w:t>. Accessed 19 April 2017</w:t>
      </w:r>
    </w:p>
    <w:p w:rsidR="004D3928" w:rsidRDefault="00E631B3">
      <w:pPr>
        <w:pStyle w:val="BodyText"/>
      </w:pPr>
      <w:r>
        <w:t xml:space="preserve">Schoenfeld, D. A. (1981). </w:t>
      </w:r>
      <w:r>
        <w:rPr>
          <w:i/>
        </w:rPr>
        <w:t>The Asymptotic Properties of Nonparametric Tests for Comparing Survival Distributions</w:t>
      </w:r>
      <w:r>
        <w:t xml:space="preserve">. Biometrika, 68(1), 316-319. </w:t>
      </w:r>
      <w:hyperlink r:id="rId35">
        <w:proofErr w:type="gramStart"/>
        <w:r>
          <w:rPr>
            <w:rStyle w:val="Hyperlink"/>
          </w:rPr>
          <w:t>doi:</w:t>
        </w:r>
        <w:proofErr w:type="gramEnd"/>
        <w:r>
          <w:rPr>
            <w:rStyle w:val="Hyperlink"/>
          </w:rPr>
          <w:t>10.2307/2335833</w:t>
        </w:r>
      </w:hyperlink>
    </w:p>
    <w:p w:rsidR="004D3928" w:rsidRDefault="00E631B3">
      <w:pPr>
        <w:pStyle w:val="BodyText"/>
      </w:pPr>
      <w:r>
        <w:t xml:space="preserve">Schoenfeld, D. A. (1983). </w:t>
      </w:r>
      <w:r>
        <w:rPr>
          <w:i/>
        </w:rPr>
        <w:t>Sample-Size Formula for the Proportional-Hazards Regression Model</w:t>
      </w:r>
      <w:r>
        <w:t xml:space="preserve">. Biometrics, 39(2), 499-503. </w:t>
      </w:r>
      <w:hyperlink r:id="rId36">
        <w:proofErr w:type="gramStart"/>
        <w:r>
          <w:rPr>
            <w:rStyle w:val="Hyperlink"/>
          </w:rPr>
          <w:t>doi:</w:t>
        </w:r>
        <w:proofErr w:type="gramEnd"/>
        <w:r>
          <w:rPr>
            <w:rStyle w:val="Hyperlink"/>
          </w:rPr>
          <w:t>10.2307/2531021</w:t>
        </w:r>
      </w:hyperlink>
    </w:p>
    <w:sectPr w:rsidR="004D392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0" w:author="Partridge, Matthew" w:date="2017-04-26T14:30:00Z" w:initials="PM">
    <w:p w:rsidR="002E471F" w:rsidRDefault="002E471F">
      <w:pPr>
        <w:pStyle w:val="CommentText"/>
      </w:pPr>
      <w:r>
        <w:rPr>
          <w:rStyle w:val="CommentReference"/>
        </w:rPr>
        <w:annotationRef/>
      </w:r>
      <w:r>
        <w:t>Should probably add an acknowledgements section.</w:t>
      </w:r>
    </w:p>
  </w:comment>
  <w:comment w:id="101" w:author="Partridge, Matthew" w:date="2017-04-26T14:38:00Z" w:initials="PM">
    <w:p w:rsidR="002E471F" w:rsidRDefault="002E471F">
      <w:pPr>
        <w:pStyle w:val="CommentText"/>
      </w:pPr>
      <w:r>
        <w:rPr>
          <w:rStyle w:val="CommentReference"/>
        </w:rPr>
        <w:annotationRef/>
      </w:r>
      <w:r>
        <w:t>Doesn’t need to be code version</w:t>
      </w:r>
    </w:p>
  </w:comment>
  <w:comment w:id="212" w:author="Partridge, Matthew" w:date="2017-04-26T16:18:00Z" w:initials="PM">
    <w:p w:rsidR="002E471F" w:rsidRDefault="002E471F">
      <w:pPr>
        <w:pStyle w:val="CommentText"/>
      </w:pPr>
      <w:r>
        <w:rPr>
          <w:rStyle w:val="CommentReference"/>
        </w:rPr>
        <w:annotationRef/>
      </w:r>
      <w:r>
        <w:t>Change to H_1</w:t>
      </w:r>
    </w:p>
  </w:comment>
  <w:comment w:id="219" w:author="Partridge, Matthew" w:date="2017-04-26T16:20:00Z" w:initials="PM">
    <w:p w:rsidR="002E471F" w:rsidRDefault="002E471F">
      <w:pPr>
        <w:pStyle w:val="CommentText"/>
      </w:pPr>
      <w:r>
        <w:rPr>
          <w:rStyle w:val="CommentReference"/>
        </w:rPr>
        <w:annotationRef/>
      </w:r>
      <w:r>
        <w:t>$n$</w:t>
      </w:r>
    </w:p>
  </w:comment>
  <w:comment w:id="221" w:author="Partridge, Matthew" w:date="2017-04-26T16:21:00Z" w:initials="PM">
    <w:p w:rsidR="002E471F" w:rsidRDefault="002E471F">
      <w:pPr>
        <w:pStyle w:val="CommentText"/>
      </w:pPr>
      <w:r>
        <w:rPr>
          <w:rStyle w:val="CommentReference"/>
        </w:rPr>
        <w:annotationRef/>
      </w:r>
      <w:r>
        <w:t>H_1</w:t>
      </w:r>
    </w:p>
  </w:comment>
  <w:comment w:id="287" w:author="Partridge, Matthew" w:date="2017-04-26T19:21:00Z" w:initials="PM">
    <w:p w:rsidR="002E471F" w:rsidRDefault="002E471F">
      <w:pPr>
        <w:pStyle w:val="CommentText"/>
      </w:pPr>
      <w:r>
        <w:rPr>
          <w:rStyle w:val="CommentReference"/>
        </w:rPr>
        <w:annotationRef/>
      </w:r>
      <w:r>
        <w:t>H_1</w:t>
      </w:r>
    </w:p>
  </w:comment>
  <w:comment w:id="295" w:author="Partridge, Matthew" w:date="2017-04-26T19:22:00Z" w:initials="PM">
    <w:p w:rsidR="002E471F" w:rsidRDefault="002E471F">
      <w:pPr>
        <w:pStyle w:val="CommentText"/>
      </w:pPr>
      <w:r>
        <w:rPr>
          <w:rStyle w:val="CommentReference"/>
        </w:rPr>
        <w:annotationRef/>
      </w:r>
      <w:r>
        <w:t>$n$</w:t>
      </w:r>
    </w:p>
  </w:comment>
  <w:comment w:id="297" w:author="Partridge, Matthew" w:date="2017-04-26T19:24:00Z" w:initials="PM">
    <w:p w:rsidR="002E471F" w:rsidRDefault="002E471F">
      <w:pPr>
        <w:pStyle w:val="CommentText"/>
      </w:pPr>
      <w:r>
        <w:rPr>
          <w:rStyle w:val="CommentReference"/>
        </w:rPr>
        <w:annotationRef/>
      </w:r>
      <w:r>
        <w:t>H_1</w:t>
      </w:r>
    </w:p>
  </w:comment>
  <w:comment w:id="298" w:author="Partridge, Matthew" w:date="2017-04-26T19:24:00Z" w:initials="PM">
    <w:p w:rsidR="002E471F" w:rsidRDefault="002E471F">
      <w:pPr>
        <w:pStyle w:val="CommentText"/>
      </w:pPr>
      <w:r>
        <w:rPr>
          <w:rStyle w:val="CommentReference"/>
        </w:rPr>
        <w:annotationRef/>
      </w:r>
      <w:r>
        <w:t>Maybe move to next line</w:t>
      </w:r>
    </w:p>
  </w:comment>
  <w:comment w:id="304" w:author="Partridge, Matthew" w:date="2017-04-26T19:29:00Z" w:initials="PM">
    <w:p w:rsidR="002E471F" w:rsidRDefault="002E471F">
      <w:pPr>
        <w:pStyle w:val="CommentText"/>
      </w:pPr>
      <w:r>
        <w:rPr>
          <w:rStyle w:val="CommentReference"/>
        </w:rPr>
        <w:annotationRef/>
      </w:r>
      <w:r>
        <w:t>Need to add calculations for Margin of Error</w:t>
      </w:r>
    </w:p>
  </w:comment>
  <w:comment w:id="349" w:author="Partridge, Matthew" w:date="2017-04-26T19:47:00Z" w:initials="PM">
    <w:p w:rsidR="002E471F" w:rsidRDefault="002E471F">
      <w:pPr>
        <w:pStyle w:val="CommentText"/>
      </w:pPr>
      <w:r>
        <w:rPr>
          <w:rStyle w:val="CommentReference"/>
        </w:rPr>
        <w:annotationRef/>
      </w:r>
      <w:r>
        <w:t>H_1</w:t>
      </w:r>
    </w:p>
  </w:comment>
  <w:comment w:id="352" w:author="Partridge, Matthew" w:date="2017-04-26T19:51:00Z" w:initials="PM">
    <w:p w:rsidR="002E471F" w:rsidRPr="009F4A39" w:rsidRDefault="002E471F">
      <w:pPr>
        <w:pStyle w:val="CommentText"/>
      </w:pPr>
      <w:r>
        <w:rPr>
          <w:rStyle w:val="CommentReference"/>
        </w:rPr>
        <w:annotationRef/>
      </w:r>
      <w:r>
        <w:t>Get away from the harmonic mean</w:t>
      </w:r>
    </w:p>
  </w:comment>
  <w:comment w:id="366" w:author="Partridge, Matthew" w:date="2017-04-26T19:51:00Z" w:initials="PM">
    <w:p w:rsidR="002E471F" w:rsidRDefault="002E471F">
      <w:pPr>
        <w:pStyle w:val="CommentText"/>
      </w:pPr>
      <w:r>
        <w:rPr>
          <w:rStyle w:val="CommentReference"/>
        </w:rPr>
        <w:annotationRef/>
      </w:r>
      <w:r>
        <w:t>Get away from the harmonic mean</w:t>
      </w:r>
    </w:p>
  </w:comment>
  <w:comment w:id="367" w:author="Partridge, Matthew" w:date="2017-04-26T19:52:00Z" w:initials="PM">
    <w:p w:rsidR="002E471F" w:rsidRDefault="002E471F">
      <w:pPr>
        <w:pStyle w:val="CommentText"/>
      </w:pPr>
      <w:r>
        <w:rPr>
          <w:rStyle w:val="CommentReference"/>
        </w:rPr>
        <w:annotationRef/>
      </w:r>
      <w:r>
        <w:t>Get away from harmonic mean</w:t>
      </w:r>
    </w:p>
  </w:comment>
  <w:comment w:id="374" w:author="Partridge, Matthew" w:date="2017-04-26T19:53:00Z" w:initials="PM">
    <w:p w:rsidR="002E471F" w:rsidRDefault="002E471F">
      <w:pPr>
        <w:pStyle w:val="CommentText"/>
      </w:pPr>
      <w:r>
        <w:rPr>
          <w:rStyle w:val="CommentReference"/>
        </w:rPr>
        <w:annotationRef/>
      </w:r>
      <w:r>
        <w:t>Harmonic mean</w:t>
      </w:r>
    </w:p>
  </w:comment>
  <w:comment w:id="375" w:author="Partridge, Matthew" w:date="2017-04-26T19:54:00Z" w:initials="PM">
    <w:p w:rsidR="002E471F" w:rsidRDefault="002E471F">
      <w:pPr>
        <w:pStyle w:val="CommentText"/>
      </w:pPr>
      <w:r>
        <w:rPr>
          <w:rStyle w:val="CommentReference"/>
        </w:rPr>
        <w:annotationRef/>
      </w:r>
      <w:r>
        <w:t>Harmonic mean</w:t>
      </w:r>
    </w:p>
  </w:comment>
  <w:comment w:id="421" w:author="Partridge, Matthew" w:date="2017-04-26T20:26:00Z" w:initials="PM">
    <w:p w:rsidR="002E471F" w:rsidRDefault="002E471F">
      <w:pPr>
        <w:pStyle w:val="CommentText"/>
      </w:pPr>
      <w:r>
        <w:rPr>
          <w:rStyle w:val="CommentReference"/>
        </w:rPr>
        <w:annotationRef/>
      </w:r>
      <w:r>
        <w:t>H_1</w:t>
      </w:r>
    </w:p>
  </w:comment>
  <w:comment w:id="427" w:author="Partridge, Matthew" w:date="2017-04-26T20:29:00Z" w:initials="PM">
    <w:p w:rsidR="002E471F" w:rsidRDefault="002E471F">
      <w:pPr>
        <w:pStyle w:val="CommentText"/>
      </w:pPr>
      <w:r>
        <w:rPr>
          <w:rStyle w:val="CommentReference"/>
        </w:rPr>
        <w:annotationRef/>
      </w:r>
      <w:r>
        <w:t>Maybe move this to the next line</w:t>
      </w:r>
    </w:p>
  </w:comment>
  <w:comment w:id="436" w:author="Partridge, Matthew" w:date="2017-04-26T20:34:00Z" w:initials="PM">
    <w:p w:rsidR="002E471F" w:rsidRDefault="002E471F">
      <w:pPr>
        <w:pStyle w:val="CommentText"/>
      </w:pPr>
      <w:r>
        <w:rPr>
          <w:rStyle w:val="CommentReference"/>
        </w:rPr>
        <w:annotationRef/>
      </w:r>
      <w:r>
        <w:t>Make sure each line doesn’t go too far right</w:t>
      </w:r>
    </w:p>
  </w:comment>
  <w:comment w:id="530" w:author="Partridge, Matthew" w:date="2017-04-26T21:06:00Z" w:initials="PM">
    <w:p w:rsidR="002E471F" w:rsidRDefault="002E471F">
      <w:pPr>
        <w:pStyle w:val="CommentText"/>
      </w:pPr>
      <w:r>
        <w:rPr>
          <w:rStyle w:val="CommentReference"/>
        </w:rPr>
        <w:annotationRef/>
      </w:r>
      <w:r>
        <w:t>Should check this</w:t>
      </w:r>
    </w:p>
  </w:comment>
  <w:comment w:id="541" w:author="Partridge, Matthew" w:date="2017-04-26T21:19:00Z" w:initials="PM">
    <w:p w:rsidR="002E471F" w:rsidRDefault="002E471F">
      <w:pPr>
        <w:pStyle w:val="CommentText"/>
      </w:pPr>
      <w:r>
        <w:rPr>
          <w:rStyle w:val="CommentReference"/>
        </w:rPr>
        <w:annotationRef/>
      </w:r>
      <w:r>
        <w:t>$N$</w:t>
      </w:r>
    </w:p>
  </w:comment>
  <w:comment w:id="542" w:author="Partridge, Matthew" w:date="2017-04-26T21:20:00Z" w:initials="PM">
    <w:p w:rsidR="002E471F" w:rsidRDefault="002E471F">
      <w:pPr>
        <w:pStyle w:val="CommentText"/>
      </w:pPr>
      <w:r>
        <w:rPr>
          <w:rStyle w:val="CommentReference"/>
        </w:rPr>
        <w:annotationRef/>
      </w:r>
      <w:r>
        <w:t>$D$</w:t>
      </w:r>
    </w:p>
  </w:comment>
  <w:comment w:id="543" w:author="Partridge, Matthew" w:date="2017-04-26T21:21:00Z" w:initials="PM">
    <w:p w:rsidR="002E471F" w:rsidRDefault="002E471F">
      <w:pPr>
        <w:pStyle w:val="CommentText"/>
      </w:pPr>
      <w:r>
        <w:rPr>
          <w:rStyle w:val="CommentReference"/>
        </w:rPr>
        <w:annotationRef/>
      </w:r>
      <w:proofErr w:type="gramStart"/>
      <w:r>
        <w:t>Phi(</w:t>
      </w:r>
      <w:proofErr w:type="gramEnd"/>
      <w:r>
        <w:t>\bar{lambda})</w:t>
      </w:r>
    </w:p>
  </w:comment>
  <w:comment w:id="544" w:author="Partridge, Matthew" w:date="2017-04-26T21:22:00Z" w:initials="PM">
    <w:p w:rsidR="002E471F" w:rsidRDefault="002E471F">
      <w:pPr>
        <w:pStyle w:val="CommentText"/>
      </w:pPr>
      <w:r>
        <w:rPr>
          <w:rStyle w:val="CommentReference"/>
        </w:rPr>
        <w:annotationRef/>
      </w:r>
      <w:r>
        <w:t>Better citation</w:t>
      </w:r>
    </w:p>
  </w:comment>
  <w:comment w:id="547" w:author="Partridge, Matthew" w:date="2017-04-26T21:25:00Z" w:initials="PM">
    <w:p w:rsidR="002E471F" w:rsidRDefault="002E471F">
      <w:pPr>
        <w:pStyle w:val="CommentText"/>
      </w:pPr>
      <w:r>
        <w:rPr>
          <w:rStyle w:val="CommentReference"/>
        </w:rPr>
        <w:annotationRef/>
      </w:r>
      <w:r>
        <w:t>Check this</w:t>
      </w:r>
    </w:p>
  </w:comment>
  <w:comment w:id="548" w:author="Partridge, Matthew" w:date="2017-04-26T21:25:00Z" w:initials="PM">
    <w:p w:rsidR="002E471F" w:rsidRDefault="002E471F">
      <w:pPr>
        <w:pStyle w:val="CommentText"/>
      </w:pPr>
      <w:r>
        <w:rPr>
          <w:rStyle w:val="CommentReference"/>
        </w:rPr>
        <w:annotationRef/>
      </w:r>
      <w:r>
        <w:t>$N$</w:t>
      </w:r>
    </w:p>
  </w:comment>
  <w:comment w:id="549" w:author="Partridge, Matthew" w:date="2017-04-26T21:25:00Z" w:initials="PM">
    <w:p w:rsidR="002E471F" w:rsidRDefault="002E471F">
      <w:pPr>
        <w:pStyle w:val="CommentText"/>
      </w:pPr>
      <w:r>
        <w:rPr>
          <w:rStyle w:val="CommentReference"/>
        </w:rPr>
        <w:annotationRef/>
      </w:r>
      <w:r>
        <w:t>$d$</w:t>
      </w:r>
    </w:p>
  </w:comment>
  <w:comment w:id="550" w:author="Partridge, Matthew" w:date="2017-04-26T21:27:00Z" w:initials="PM">
    <w:p w:rsidR="002E471F" w:rsidRDefault="002E471F">
      <w:pPr>
        <w:pStyle w:val="CommentText"/>
      </w:pPr>
      <w:r>
        <w:rPr>
          <w:rStyle w:val="CommentReference"/>
        </w:rPr>
        <w:annotationRef/>
      </w:r>
      <w:r>
        <w:t>$N$ and $d$</w:t>
      </w:r>
    </w:p>
  </w:comment>
  <w:comment w:id="664" w:author="Partridge, Matthew" w:date="2017-04-26T22:49:00Z" w:initials="PM">
    <w:p w:rsidR="002E471F" w:rsidRDefault="002E471F">
      <w:pPr>
        <w:pStyle w:val="CommentText"/>
      </w:pPr>
      <w:r>
        <w:rPr>
          <w:rStyle w:val="CommentReference"/>
        </w:rPr>
        <w:annotationRef/>
      </w:r>
      <w:r>
        <w:t>Add packages to references</w:t>
      </w:r>
    </w:p>
    <w:p w:rsidR="00604AC5" w:rsidRDefault="00604AC5">
      <w:pPr>
        <w:pStyle w:val="CommentText"/>
      </w:pPr>
    </w:p>
    <w:p w:rsidR="00604AC5" w:rsidRDefault="00604AC5">
      <w:pPr>
        <w:pStyle w:val="CommentText"/>
      </w:pPr>
      <w:r>
        <w:t xml:space="preserve">Figure out what would be the best </w:t>
      </w:r>
      <w:r w:rsidR="00645231">
        <w:t>style and how to cite in text with that style.</w:t>
      </w:r>
    </w:p>
    <w:p w:rsidR="00645231" w:rsidRDefault="00645231">
      <w:pPr>
        <w:pStyle w:val="CommentText"/>
      </w:pPr>
    </w:p>
    <w:p w:rsidR="00645231" w:rsidRDefault="00645231">
      <w:pPr>
        <w:pStyle w:val="CommentText"/>
      </w:pPr>
      <w:r>
        <w:t>Go through and find where there should be citations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71F" w:rsidRDefault="002E471F">
      <w:pPr>
        <w:spacing w:after="0"/>
      </w:pPr>
      <w:r>
        <w:separator/>
      </w:r>
    </w:p>
  </w:endnote>
  <w:endnote w:type="continuationSeparator" w:id="0">
    <w:p w:rsidR="002E471F" w:rsidRDefault="002E47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71F" w:rsidRDefault="002E471F">
      <w:r>
        <w:separator/>
      </w:r>
    </w:p>
  </w:footnote>
  <w:footnote w:type="continuationSeparator" w:id="0">
    <w:p w:rsidR="002E471F" w:rsidRDefault="002E47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3C3739"/>
    <w:multiLevelType w:val="multilevel"/>
    <w:tmpl w:val="F4BE9F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3F286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3D4A2DE"/>
    <w:multiLevelType w:val="multilevel"/>
    <w:tmpl w:val="851284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58121e7b-7627-46b3-9c37-e6a5645d22d6"/>
  </w:docVars>
  <w:rsids>
    <w:rsidRoot w:val="00590D07"/>
    <w:rsid w:val="00011C8B"/>
    <w:rsid w:val="001007EF"/>
    <w:rsid w:val="00274A65"/>
    <w:rsid w:val="002806E2"/>
    <w:rsid w:val="002E471F"/>
    <w:rsid w:val="00357CB8"/>
    <w:rsid w:val="003D310B"/>
    <w:rsid w:val="00414D93"/>
    <w:rsid w:val="004B3CBB"/>
    <w:rsid w:val="004C4EFA"/>
    <w:rsid w:val="004D3928"/>
    <w:rsid w:val="004E29B3"/>
    <w:rsid w:val="00553F9F"/>
    <w:rsid w:val="00590D07"/>
    <w:rsid w:val="00604AC5"/>
    <w:rsid w:val="00645231"/>
    <w:rsid w:val="006B6648"/>
    <w:rsid w:val="006C1422"/>
    <w:rsid w:val="007634B3"/>
    <w:rsid w:val="00784D58"/>
    <w:rsid w:val="007B1BBD"/>
    <w:rsid w:val="00812AAE"/>
    <w:rsid w:val="00850EE8"/>
    <w:rsid w:val="008D6863"/>
    <w:rsid w:val="008F1812"/>
    <w:rsid w:val="00937E46"/>
    <w:rsid w:val="009F4A39"/>
    <w:rsid w:val="00A7154E"/>
    <w:rsid w:val="00B479D5"/>
    <w:rsid w:val="00B86B75"/>
    <w:rsid w:val="00BC48D5"/>
    <w:rsid w:val="00C1489E"/>
    <w:rsid w:val="00C36279"/>
    <w:rsid w:val="00C43925"/>
    <w:rsid w:val="00C90DE6"/>
    <w:rsid w:val="00CB2214"/>
    <w:rsid w:val="00CE7258"/>
    <w:rsid w:val="00D348BD"/>
    <w:rsid w:val="00D57FB1"/>
    <w:rsid w:val="00D9294A"/>
    <w:rsid w:val="00DD3B26"/>
    <w:rsid w:val="00DF3B3C"/>
    <w:rsid w:val="00E315A3"/>
    <w:rsid w:val="00E631B3"/>
    <w:rsid w:val="00EA7235"/>
    <w:rsid w:val="00EF3F8E"/>
    <w:rsid w:val="00F16E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Hyperlink"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7634B3"/>
    <w:pPr>
      <w:spacing w:after="100"/>
    </w:pPr>
  </w:style>
  <w:style w:type="paragraph" w:styleId="TOC2">
    <w:name w:val="toc 2"/>
    <w:basedOn w:val="Normal"/>
    <w:next w:val="Normal"/>
    <w:autoRedefine/>
    <w:uiPriority w:val="39"/>
    <w:rsid w:val="007634B3"/>
    <w:pPr>
      <w:spacing w:after="100"/>
      <w:ind w:left="240"/>
    </w:pPr>
  </w:style>
  <w:style w:type="paragraph" w:styleId="BalloonText">
    <w:name w:val="Balloon Text"/>
    <w:basedOn w:val="Normal"/>
    <w:link w:val="BalloonTextChar"/>
    <w:rsid w:val="007634B3"/>
    <w:pPr>
      <w:spacing w:after="0"/>
    </w:pPr>
    <w:rPr>
      <w:rFonts w:ascii="Tahoma" w:hAnsi="Tahoma" w:cs="Tahoma"/>
      <w:sz w:val="16"/>
      <w:szCs w:val="16"/>
    </w:rPr>
  </w:style>
  <w:style w:type="character" w:customStyle="1" w:styleId="BalloonTextChar">
    <w:name w:val="Balloon Text Char"/>
    <w:basedOn w:val="DefaultParagraphFont"/>
    <w:link w:val="BalloonText"/>
    <w:rsid w:val="007634B3"/>
    <w:rPr>
      <w:rFonts w:ascii="Tahoma" w:hAnsi="Tahoma" w:cs="Tahoma"/>
      <w:sz w:val="16"/>
      <w:szCs w:val="16"/>
    </w:rPr>
  </w:style>
  <w:style w:type="character" w:styleId="CommentReference">
    <w:name w:val="annotation reference"/>
    <w:basedOn w:val="DefaultParagraphFont"/>
    <w:rsid w:val="00E631B3"/>
    <w:rPr>
      <w:sz w:val="16"/>
      <w:szCs w:val="16"/>
    </w:rPr>
  </w:style>
  <w:style w:type="paragraph" w:styleId="CommentText">
    <w:name w:val="annotation text"/>
    <w:basedOn w:val="Normal"/>
    <w:link w:val="CommentTextChar"/>
    <w:rsid w:val="00E631B3"/>
    <w:rPr>
      <w:sz w:val="20"/>
      <w:szCs w:val="20"/>
    </w:rPr>
  </w:style>
  <w:style w:type="character" w:customStyle="1" w:styleId="CommentTextChar">
    <w:name w:val="Comment Text Char"/>
    <w:basedOn w:val="DefaultParagraphFont"/>
    <w:link w:val="CommentText"/>
    <w:rsid w:val="00E631B3"/>
    <w:rPr>
      <w:sz w:val="20"/>
      <w:szCs w:val="20"/>
    </w:rPr>
  </w:style>
  <w:style w:type="paragraph" w:styleId="CommentSubject">
    <w:name w:val="annotation subject"/>
    <w:basedOn w:val="CommentText"/>
    <w:next w:val="CommentText"/>
    <w:link w:val="CommentSubjectChar"/>
    <w:rsid w:val="00E631B3"/>
    <w:rPr>
      <w:b/>
      <w:bCs/>
    </w:rPr>
  </w:style>
  <w:style w:type="character" w:customStyle="1" w:styleId="CommentSubjectChar">
    <w:name w:val="Comment Subject Char"/>
    <w:basedOn w:val="CommentTextChar"/>
    <w:link w:val="CommentSubject"/>
    <w:rsid w:val="00E631B3"/>
    <w:rPr>
      <w:b/>
      <w:bCs/>
      <w:sz w:val="20"/>
      <w:szCs w:val="20"/>
    </w:rPr>
  </w:style>
  <w:style w:type="character" w:customStyle="1" w:styleId="apple-converted-space">
    <w:name w:val="apple-converted-space"/>
    <w:basedOn w:val="DefaultParagraphFont"/>
    <w:rsid w:val="00274A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Hyperlink"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7634B3"/>
    <w:pPr>
      <w:spacing w:after="100"/>
    </w:pPr>
  </w:style>
  <w:style w:type="paragraph" w:styleId="TOC2">
    <w:name w:val="toc 2"/>
    <w:basedOn w:val="Normal"/>
    <w:next w:val="Normal"/>
    <w:autoRedefine/>
    <w:uiPriority w:val="39"/>
    <w:rsid w:val="007634B3"/>
    <w:pPr>
      <w:spacing w:after="100"/>
      <w:ind w:left="240"/>
    </w:pPr>
  </w:style>
  <w:style w:type="paragraph" w:styleId="BalloonText">
    <w:name w:val="Balloon Text"/>
    <w:basedOn w:val="Normal"/>
    <w:link w:val="BalloonTextChar"/>
    <w:rsid w:val="007634B3"/>
    <w:pPr>
      <w:spacing w:after="0"/>
    </w:pPr>
    <w:rPr>
      <w:rFonts w:ascii="Tahoma" w:hAnsi="Tahoma" w:cs="Tahoma"/>
      <w:sz w:val="16"/>
      <w:szCs w:val="16"/>
    </w:rPr>
  </w:style>
  <w:style w:type="character" w:customStyle="1" w:styleId="BalloonTextChar">
    <w:name w:val="Balloon Text Char"/>
    <w:basedOn w:val="DefaultParagraphFont"/>
    <w:link w:val="BalloonText"/>
    <w:rsid w:val="007634B3"/>
    <w:rPr>
      <w:rFonts w:ascii="Tahoma" w:hAnsi="Tahoma" w:cs="Tahoma"/>
      <w:sz w:val="16"/>
      <w:szCs w:val="16"/>
    </w:rPr>
  </w:style>
  <w:style w:type="character" w:styleId="CommentReference">
    <w:name w:val="annotation reference"/>
    <w:basedOn w:val="DefaultParagraphFont"/>
    <w:rsid w:val="00E631B3"/>
    <w:rPr>
      <w:sz w:val="16"/>
      <w:szCs w:val="16"/>
    </w:rPr>
  </w:style>
  <w:style w:type="paragraph" w:styleId="CommentText">
    <w:name w:val="annotation text"/>
    <w:basedOn w:val="Normal"/>
    <w:link w:val="CommentTextChar"/>
    <w:rsid w:val="00E631B3"/>
    <w:rPr>
      <w:sz w:val="20"/>
      <w:szCs w:val="20"/>
    </w:rPr>
  </w:style>
  <w:style w:type="character" w:customStyle="1" w:styleId="CommentTextChar">
    <w:name w:val="Comment Text Char"/>
    <w:basedOn w:val="DefaultParagraphFont"/>
    <w:link w:val="CommentText"/>
    <w:rsid w:val="00E631B3"/>
    <w:rPr>
      <w:sz w:val="20"/>
      <w:szCs w:val="20"/>
    </w:rPr>
  </w:style>
  <w:style w:type="paragraph" w:styleId="CommentSubject">
    <w:name w:val="annotation subject"/>
    <w:basedOn w:val="CommentText"/>
    <w:next w:val="CommentText"/>
    <w:link w:val="CommentSubjectChar"/>
    <w:rsid w:val="00E631B3"/>
    <w:rPr>
      <w:b/>
      <w:bCs/>
    </w:rPr>
  </w:style>
  <w:style w:type="character" w:customStyle="1" w:styleId="CommentSubjectChar">
    <w:name w:val="Comment Subject Char"/>
    <w:basedOn w:val="CommentTextChar"/>
    <w:link w:val="CommentSubject"/>
    <w:rsid w:val="00E631B3"/>
    <w:rPr>
      <w:b/>
      <w:bCs/>
      <w:sz w:val="20"/>
      <w:szCs w:val="20"/>
    </w:rPr>
  </w:style>
  <w:style w:type="character" w:customStyle="1" w:styleId="apple-converted-space">
    <w:name w:val="apple-converted-space"/>
    <w:basedOn w:val="DefaultParagraphFont"/>
    <w:rsid w:val="00274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hyperlink" Target="http://rmarkdown.rstudio.com/index.html" TargetMode="External"/><Relationship Id="rId7" Type="http://schemas.openxmlformats.org/officeDocument/2006/relationships/endnotes" Target="endnotes.xml"/><Relationship Id="rId12" Type="http://schemas.openxmlformats.org/officeDocument/2006/relationships/hyperlink" Target="https://cran.r-project.org/web/packages/gsDesign/gsDesign.pdf"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rstudio.github.io/shinydashboard/index.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powerandsamplesize.com/Calculator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ran.rstudio.com/web/packages/pwr/pwr.pdf" TargetMode="External"/><Relationship Id="rId24" Type="http://schemas.openxmlformats.org/officeDocument/2006/relationships/image" Target="media/image12.png"/><Relationship Id="rId32" Type="http://schemas.openxmlformats.org/officeDocument/2006/relationships/hyperlink" Target="http://shiny.rstudio.com/articles/reactivity-overview.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tackoverflow.com/questions/31250587" TargetMode="External"/><Relationship Id="rId36" Type="http://schemas.openxmlformats.org/officeDocument/2006/relationships/hyperlink" Target="doi:10.2307/2531021" TargetMode="External"/><Relationship Id="rId10" Type="http://schemas.openxmlformats.org/officeDocument/2006/relationships/hyperlink" Target="https://cran.r-project.org/web/packages/shinydashboard/shinydashboard.pdf" TargetMode="External"/><Relationship Id="rId19" Type="http://schemas.openxmlformats.org/officeDocument/2006/relationships/image" Target="media/image7.png"/><Relationship Id="rId31" Type="http://schemas.openxmlformats.org/officeDocument/2006/relationships/hyperlink" Target="http://shiny.rstudio.com/" TargetMode="External"/><Relationship Id="rId4" Type="http://schemas.openxmlformats.org/officeDocument/2006/relationships/settings" Target="settings.xml"/><Relationship Id="rId9" Type="http://schemas.openxmlformats.org/officeDocument/2006/relationships/hyperlink" Target="https://cran.r-project.org/web/packages/shiny/shiny.pdf"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doi:10.2307/2531201" TargetMode="External"/><Relationship Id="rId35" Type="http://schemas.openxmlformats.org/officeDocument/2006/relationships/hyperlink" Target="doi:10.2307/23358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TotalTime>
  <Pages>29</Pages>
  <Words>7988</Words>
  <Characters>45536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Shiny Dashboard for Sample Size and Power</vt:lpstr>
    </vt:vector>
  </TitlesOfParts>
  <Company>Boston Scientific</Company>
  <LinksUpToDate>false</LinksUpToDate>
  <CharactersWithSpaces>53418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 Dashboard for Sample Size and Power</dc:title>
  <dc:creator>Matthew F. Partridge</dc:creator>
  <cp:lastModifiedBy>Partridge, Matthew</cp:lastModifiedBy>
  <cp:revision>4</cp:revision>
  <dcterms:created xsi:type="dcterms:W3CDTF">2017-04-26T18:54:00Z</dcterms:created>
  <dcterms:modified xsi:type="dcterms:W3CDTF">2017-04-27T04:13:00Z</dcterms:modified>
</cp:coreProperties>
</file>