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887BC" w14:textId="60B693EB" w:rsidR="006F0040" w:rsidRDefault="00E157DF" w:rsidP="00E157DF">
      <w:pPr>
        <w:jc w:val="center"/>
        <w:rPr>
          <w:u w:val="single"/>
        </w:rPr>
      </w:pPr>
      <w:r w:rsidRPr="00E157DF">
        <w:rPr>
          <w:u w:val="single"/>
        </w:rPr>
        <w:t xml:space="preserve">Overview of initial QA activities for </w:t>
      </w:r>
      <w:r>
        <w:rPr>
          <w:u w:val="single"/>
        </w:rPr>
        <w:t>hotel booking client.</w:t>
      </w:r>
    </w:p>
    <w:p w14:paraId="32F332BA" w14:textId="77777777" w:rsidR="0052302A" w:rsidRDefault="0052302A" w:rsidP="0052302A">
      <w:pPr>
        <w:rPr>
          <w:u w:val="single"/>
        </w:rPr>
      </w:pPr>
    </w:p>
    <w:p w14:paraId="57558E9D" w14:textId="0470A39B" w:rsidR="0052302A" w:rsidRDefault="0052302A" w:rsidP="0052302A">
      <w:pPr>
        <w:rPr>
          <w:u w:val="single"/>
        </w:rPr>
      </w:pPr>
      <w:r>
        <w:rPr>
          <w:u w:val="single"/>
        </w:rPr>
        <w:t>Prepared by Matt Reece</w:t>
      </w:r>
    </w:p>
    <w:p w14:paraId="7AE049E0" w14:textId="097F166E" w:rsidR="00E157DF" w:rsidRDefault="00E157DF" w:rsidP="00E157DF">
      <w:pPr>
        <w:jc w:val="center"/>
        <w:rPr>
          <w:u w:val="single"/>
        </w:rPr>
      </w:pPr>
    </w:p>
    <w:p w14:paraId="6B8C3DC5" w14:textId="473DF49F" w:rsidR="00E157DF" w:rsidRPr="0042790D" w:rsidRDefault="00E157DF" w:rsidP="00E157DF">
      <w:pPr>
        <w:rPr>
          <w:b/>
          <w:bCs/>
          <w:sz w:val="20"/>
          <w:szCs w:val="20"/>
          <w:u w:val="single"/>
        </w:rPr>
      </w:pPr>
      <w:r w:rsidRPr="0042790D">
        <w:rPr>
          <w:b/>
          <w:bCs/>
          <w:sz w:val="20"/>
          <w:szCs w:val="20"/>
          <w:u w:val="single"/>
        </w:rPr>
        <w:t>Overview</w:t>
      </w:r>
    </w:p>
    <w:p w14:paraId="000E80E6" w14:textId="47739620" w:rsidR="00CF587C" w:rsidRDefault="00CF587C">
      <w:pPr>
        <w:rPr>
          <w:sz w:val="20"/>
          <w:szCs w:val="20"/>
        </w:rPr>
      </w:pPr>
    </w:p>
    <w:p w14:paraId="385327AA" w14:textId="51AA3AF2" w:rsidR="00CF587C" w:rsidRDefault="00CF587C">
      <w:pPr>
        <w:rPr>
          <w:sz w:val="20"/>
          <w:szCs w:val="20"/>
        </w:rPr>
      </w:pPr>
      <w:r>
        <w:rPr>
          <w:sz w:val="20"/>
          <w:szCs w:val="20"/>
        </w:rPr>
        <w:t xml:space="preserve">Requirement received from </w:t>
      </w:r>
      <w:r w:rsidR="00E157DF">
        <w:rPr>
          <w:sz w:val="20"/>
          <w:szCs w:val="20"/>
        </w:rPr>
        <w:t xml:space="preserve">a </w:t>
      </w:r>
      <w:r>
        <w:rPr>
          <w:sz w:val="20"/>
          <w:szCs w:val="20"/>
        </w:rPr>
        <w:t xml:space="preserve">client for independent Quality </w:t>
      </w:r>
      <w:r w:rsidR="00FE1C78">
        <w:rPr>
          <w:sz w:val="20"/>
          <w:szCs w:val="20"/>
        </w:rPr>
        <w:t>Analysis</w:t>
      </w:r>
      <w:r>
        <w:rPr>
          <w:sz w:val="20"/>
          <w:szCs w:val="20"/>
        </w:rPr>
        <w:t xml:space="preserve"> of the</w:t>
      </w:r>
      <w:r w:rsidR="00E157DF">
        <w:rPr>
          <w:sz w:val="20"/>
          <w:szCs w:val="20"/>
        </w:rPr>
        <w:t>ir</w:t>
      </w:r>
      <w:r>
        <w:rPr>
          <w:sz w:val="20"/>
          <w:szCs w:val="20"/>
        </w:rPr>
        <w:t xml:space="preserve"> hotel booking site.</w:t>
      </w:r>
      <w:r w:rsidR="008866F7">
        <w:rPr>
          <w:sz w:val="20"/>
          <w:szCs w:val="20"/>
        </w:rPr>
        <w:t xml:space="preserve">  No business requirements/use cases were provided so test focus was based off experience with </w:t>
      </w:r>
      <w:r w:rsidR="007841BB">
        <w:rPr>
          <w:sz w:val="20"/>
          <w:szCs w:val="20"/>
        </w:rPr>
        <w:t xml:space="preserve">common web site issues that will need to be address should the client </w:t>
      </w:r>
      <w:r w:rsidR="00EF3DF4">
        <w:rPr>
          <w:sz w:val="20"/>
          <w:szCs w:val="20"/>
        </w:rPr>
        <w:t>wish</w:t>
      </w:r>
      <w:r w:rsidR="007841BB">
        <w:rPr>
          <w:sz w:val="20"/>
          <w:szCs w:val="20"/>
        </w:rPr>
        <w:t xml:space="preserve"> to enhance the quality of both the web site and user experience.</w:t>
      </w:r>
    </w:p>
    <w:p w14:paraId="4F13E383" w14:textId="490C03D0" w:rsidR="00CF587C" w:rsidRDefault="00CF587C">
      <w:pPr>
        <w:rPr>
          <w:sz w:val="20"/>
          <w:szCs w:val="20"/>
        </w:rPr>
      </w:pPr>
    </w:p>
    <w:p w14:paraId="6CFB19A0" w14:textId="7C513E97" w:rsidR="00CF587C" w:rsidRDefault="00CF587C">
      <w:pPr>
        <w:rPr>
          <w:sz w:val="20"/>
          <w:szCs w:val="20"/>
        </w:rPr>
      </w:pPr>
      <w:r>
        <w:rPr>
          <w:sz w:val="20"/>
          <w:szCs w:val="20"/>
        </w:rPr>
        <w:t>Area’s in scope for QA are</w:t>
      </w:r>
    </w:p>
    <w:p w14:paraId="53DB0F9B" w14:textId="4B8B7596" w:rsidR="00CF587C" w:rsidRDefault="00CF587C" w:rsidP="00CF587C">
      <w:pPr>
        <w:pStyle w:val="ListParagraph"/>
        <w:numPr>
          <w:ilvl w:val="0"/>
          <w:numId w:val="1"/>
        </w:numPr>
        <w:rPr>
          <w:sz w:val="20"/>
          <w:szCs w:val="20"/>
        </w:rPr>
      </w:pPr>
      <w:r>
        <w:rPr>
          <w:sz w:val="20"/>
          <w:szCs w:val="20"/>
        </w:rPr>
        <w:t>Functionality</w:t>
      </w:r>
    </w:p>
    <w:p w14:paraId="402ACF57" w14:textId="673BB86A" w:rsidR="00CF587C" w:rsidRDefault="00CF587C" w:rsidP="00CF587C">
      <w:pPr>
        <w:pStyle w:val="ListParagraph"/>
        <w:numPr>
          <w:ilvl w:val="0"/>
          <w:numId w:val="1"/>
        </w:numPr>
        <w:rPr>
          <w:sz w:val="20"/>
          <w:szCs w:val="20"/>
        </w:rPr>
      </w:pPr>
      <w:r>
        <w:rPr>
          <w:sz w:val="20"/>
          <w:szCs w:val="20"/>
        </w:rPr>
        <w:t>Usability</w:t>
      </w:r>
    </w:p>
    <w:p w14:paraId="038C36A8" w14:textId="03A237AB" w:rsidR="00CF587C" w:rsidRDefault="00CF587C" w:rsidP="00CF587C">
      <w:pPr>
        <w:pStyle w:val="ListParagraph"/>
        <w:numPr>
          <w:ilvl w:val="0"/>
          <w:numId w:val="1"/>
        </w:numPr>
        <w:rPr>
          <w:sz w:val="20"/>
          <w:szCs w:val="20"/>
        </w:rPr>
      </w:pPr>
      <w:r>
        <w:rPr>
          <w:sz w:val="20"/>
          <w:szCs w:val="20"/>
        </w:rPr>
        <w:t>Security</w:t>
      </w:r>
    </w:p>
    <w:p w14:paraId="013E3BDE" w14:textId="4B2BB097" w:rsidR="00CF587C" w:rsidRDefault="00CF587C" w:rsidP="00CF587C">
      <w:pPr>
        <w:pStyle w:val="ListParagraph"/>
        <w:numPr>
          <w:ilvl w:val="0"/>
          <w:numId w:val="1"/>
        </w:numPr>
        <w:rPr>
          <w:sz w:val="20"/>
          <w:szCs w:val="20"/>
        </w:rPr>
      </w:pPr>
      <w:r>
        <w:rPr>
          <w:sz w:val="20"/>
          <w:szCs w:val="20"/>
        </w:rPr>
        <w:t xml:space="preserve">Compatibility </w:t>
      </w:r>
    </w:p>
    <w:p w14:paraId="03C9D2D6" w14:textId="4B34F7F6" w:rsidR="00CF587C" w:rsidRDefault="00CF587C" w:rsidP="00CF587C">
      <w:pPr>
        <w:pStyle w:val="ListParagraph"/>
        <w:numPr>
          <w:ilvl w:val="0"/>
          <w:numId w:val="1"/>
        </w:numPr>
        <w:rPr>
          <w:sz w:val="20"/>
          <w:szCs w:val="20"/>
        </w:rPr>
      </w:pPr>
      <w:r>
        <w:rPr>
          <w:sz w:val="20"/>
          <w:szCs w:val="20"/>
        </w:rPr>
        <w:t xml:space="preserve">Accessibility </w:t>
      </w:r>
    </w:p>
    <w:p w14:paraId="4A197D72" w14:textId="44CBD697" w:rsidR="00CF587C" w:rsidRDefault="00CF587C" w:rsidP="00CF587C">
      <w:pPr>
        <w:rPr>
          <w:sz w:val="20"/>
          <w:szCs w:val="20"/>
        </w:rPr>
      </w:pPr>
    </w:p>
    <w:p w14:paraId="5AF43938" w14:textId="41620356" w:rsidR="00CF587C" w:rsidRDefault="00CF587C" w:rsidP="00CF587C">
      <w:pPr>
        <w:rPr>
          <w:sz w:val="20"/>
          <w:szCs w:val="20"/>
        </w:rPr>
      </w:pPr>
      <w:r>
        <w:rPr>
          <w:sz w:val="20"/>
          <w:szCs w:val="20"/>
        </w:rPr>
        <w:t>Performance testing is deemed out of scope however recommendations are added to the report.</w:t>
      </w:r>
    </w:p>
    <w:p w14:paraId="6826DA99" w14:textId="359D100D" w:rsidR="0029460E" w:rsidRDefault="0029460E" w:rsidP="00CF587C">
      <w:pPr>
        <w:rPr>
          <w:sz w:val="20"/>
          <w:szCs w:val="20"/>
        </w:rPr>
      </w:pPr>
    </w:p>
    <w:p w14:paraId="657D8ED9" w14:textId="657A1BFC" w:rsidR="0029460E" w:rsidRPr="0042790D" w:rsidRDefault="0029460E" w:rsidP="00CF587C">
      <w:pPr>
        <w:rPr>
          <w:b/>
          <w:bCs/>
          <w:sz w:val="20"/>
          <w:szCs w:val="20"/>
          <w:u w:val="single"/>
        </w:rPr>
      </w:pPr>
      <w:r w:rsidRPr="0042790D">
        <w:rPr>
          <w:b/>
          <w:bCs/>
          <w:sz w:val="20"/>
          <w:szCs w:val="20"/>
          <w:u w:val="single"/>
        </w:rPr>
        <w:t>Approach</w:t>
      </w:r>
    </w:p>
    <w:p w14:paraId="189091C7" w14:textId="7D35431A" w:rsidR="0029460E" w:rsidRDefault="0029460E" w:rsidP="00CF587C">
      <w:pPr>
        <w:rPr>
          <w:sz w:val="20"/>
          <w:szCs w:val="20"/>
        </w:rPr>
      </w:pPr>
    </w:p>
    <w:p w14:paraId="7F5C250B" w14:textId="0A13C31D" w:rsidR="0029460E" w:rsidRDefault="0029460E" w:rsidP="00CF587C">
      <w:pPr>
        <w:rPr>
          <w:sz w:val="20"/>
          <w:szCs w:val="20"/>
        </w:rPr>
      </w:pPr>
      <w:r>
        <w:rPr>
          <w:sz w:val="20"/>
          <w:szCs w:val="20"/>
        </w:rPr>
        <w:t>Perform a</w:t>
      </w:r>
      <w:r w:rsidR="00EF3DF4">
        <w:rPr>
          <w:sz w:val="20"/>
          <w:szCs w:val="20"/>
        </w:rPr>
        <w:t>n initial</w:t>
      </w:r>
      <w:r>
        <w:rPr>
          <w:sz w:val="20"/>
          <w:szCs w:val="20"/>
        </w:rPr>
        <w:t xml:space="preserve"> round of exploratory testing to flush out key functional issues to report back to client as bugs or future tasks to enhance the solution.</w:t>
      </w:r>
    </w:p>
    <w:p w14:paraId="58F61E9B" w14:textId="7501156B" w:rsidR="00EF3DF4" w:rsidRDefault="00EF3DF4" w:rsidP="00CF587C">
      <w:pPr>
        <w:rPr>
          <w:sz w:val="20"/>
          <w:szCs w:val="20"/>
        </w:rPr>
      </w:pPr>
    </w:p>
    <w:p w14:paraId="459FA667" w14:textId="752E194B" w:rsidR="00EF3DF4" w:rsidRDefault="00EF3DF4" w:rsidP="00CF587C">
      <w:pPr>
        <w:rPr>
          <w:sz w:val="20"/>
          <w:szCs w:val="20"/>
        </w:rPr>
      </w:pPr>
      <w:r>
        <w:rPr>
          <w:sz w:val="20"/>
          <w:szCs w:val="20"/>
        </w:rPr>
        <w:t>Consider usability elements of the website to enhance the end user experience.</w:t>
      </w:r>
    </w:p>
    <w:p w14:paraId="048D5A3F" w14:textId="3DCBCA13" w:rsidR="00EF3DF4" w:rsidRDefault="00EF3DF4" w:rsidP="00CF587C">
      <w:pPr>
        <w:rPr>
          <w:sz w:val="20"/>
          <w:szCs w:val="20"/>
        </w:rPr>
      </w:pPr>
    </w:p>
    <w:p w14:paraId="4E1414AA" w14:textId="6D267377" w:rsidR="00EF3DF4" w:rsidRDefault="00EF3DF4" w:rsidP="00CF587C">
      <w:pPr>
        <w:rPr>
          <w:sz w:val="20"/>
          <w:szCs w:val="20"/>
        </w:rPr>
      </w:pPr>
      <w:r>
        <w:rPr>
          <w:sz w:val="20"/>
          <w:szCs w:val="20"/>
        </w:rPr>
        <w:t>Review websites non functional elements i.e. security, compatibility and accessibility.</w:t>
      </w:r>
    </w:p>
    <w:p w14:paraId="77288474" w14:textId="686E4974" w:rsidR="00EF3DF4" w:rsidRDefault="00EF3DF4" w:rsidP="00CF587C">
      <w:pPr>
        <w:rPr>
          <w:sz w:val="20"/>
          <w:szCs w:val="20"/>
        </w:rPr>
      </w:pPr>
    </w:p>
    <w:p w14:paraId="6A04D5F5" w14:textId="7DE7222F" w:rsidR="00EF3DF4" w:rsidRDefault="00EF3DF4" w:rsidP="00CF587C">
      <w:pPr>
        <w:rPr>
          <w:sz w:val="20"/>
          <w:szCs w:val="20"/>
        </w:rPr>
      </w:pPr>
      <w:r>
        <w:rPr>
          <w:sz w:val="20"/>
          <w:szCs w:val="20"/>
        </w:rPr>
        <w:t xml:space="preserve">Design an automated test which exercises a user </w:t>
      </w:r>
      <w:r w:rsidR="0042790D">
        <w:rPr>
          <w:sz w:val="20"/>
          <w:szCs w:val="20"/>
        </w:rPr>
        <w:t>creating</w:t>
      </w:r>
      <w:r>
        <w:rPr>
          <w:sz w:val="20"/>
          <w:szCs w:val="20"/>
        </w:rPr>
        <w:t xml:space="preserve"> and deleting a booking with the intention it can be added to the </w:t>
      </w:r>
      <w:r w:rsidR="005E3CA5">
        <w:rPr>
          <w:sz w:val="20"/>
          <w:szCs w:val="20"/>
        </w:rPr>
        <w:t>client’s</w:t>
      </w:r>
      <w:r>
        <w:rPr>
          <w:sz w:val="20"/>
          <w:szCs w:val="20"/>
        </w:rPr>
        <w:t xml:space="preserve"> continuous integration pipeline.</w:t>
      </w:r>
    </w:p>
    <w:p w14:paraId="770F4F71" w14:textId="1B1B51D2" w:rsidR="007841BB" w:rsidRDefault="007841BB" w:rsidP="00CF587C">
      <w:pPr>
        <w:rPr>
          <w:sz w:val="20"/>
          <w:szCs w:val="20"/>
        </w:rPr>
      </w:pPr>
    </w:p>
    <w:p w14:paraId="021EB039" w14:textId="754EA353" w:rsidR="007841BB" w:rsidRPr="0042790D" w:rsidRDefault="007841BB" w:rsidP="00CF587C">
      <w:pPr>
        <w:rPr>
          <w:b/>
          <w:bCs/>
          <w:sz w:val="20"/>
          <w:szCs w:val="20"/>
          <w:u w:val="single"/>
        </w:rPr>
      </w:pPr>
      <w:r w:rsidRPr="0042790D">
        <w:rPr>
          <w:b/>
          <w:bCs/>
          <w:sz w:val="20"/>
          <w:szCs w:val="20"/>
          <w:u w:val="single"/>
        </w:rPr>
        <w:t>Result</w:t>
      </w:r>
      <w:r w:rsidR="0029649C" w:rsidRPr="0042790D">
        <w:rPr>
          <w:b/>
          <w:bCs/>
          <w:sz w:val="20"/>
          <w:szCs w:val="20"/>
          <w:u w:val="single"/>
        </w:rPr>
        <w:t>s</w:t>
      </w:r>
    </w:p>
    <w:p w14:paraId="38C54B33" w14:textId="03E2B115" w:rsidR="0029649C" w:rsidRDefault="0029649C" w:rsidP="00CF587C">
      <w:pPr>
        <w:rPr>
          <w:b/>
          <w:bCs/>
          <w:sz w:val="20"/>
          <w:szCs w:val="20"/>
        </w:rPr>
      </w:pPr>
    </w:p>
    <w:p w14:paraId="2AB02608" w14:textId="639F6766" w:rsidR="0029649C" w:rsidRDefault="0029649C" w:rsidP="00CF587C">
      <w:pPr>
        <w:rPr>
          <w:b/>
          <w:bCs/>
          <w:sz w:val="20"/>
          <w:szCs w:val="20"/>
        </w:rPr>
      </w:pPr>
      <w:r>
        <w:rPr>
          <w:b/>
          <w:bCs/>
          <w:sz w:val="20"/>
          <w:szCs w:val="20"/>
        </w:rPr>
        <w:t>Functionality</w:t>
      </w:r>
    </w:p>
    <w:p w14:paraId="5AF8C949" w14:textId="154EC95E" w:rsidR="005E3CA5" w:rsidRDefault="005E3CA5" w:rsidP="00CF587C">
      <w:pPr>
        <w:rPr>
          <w:b/>
          <w:bCs/>
          <w:sz w:val="20"/>
          <w:szCs w:val="20"/>
        </w:rPr>
      </w:pPr>
    </w:p>
    <w:p w14:paraId="0A8FD872" w14:textId="09C62095" w:rsidR="005E3CA5" w:rsidRDefault="005E3CA5" w:rsidP="00CF587C">
      <w:pPr>
        <w:rPr>
          <w:sz w:val="20"/>
          <w:szCs w:val="20"/>
        </w:rPr>
      </w:pPr>
      <w:r>
        <w:rPr>
          <w:sz w:val="20"/>
          <w:szCs w:val="20"/>
        </w:rPr>
        <w:t xml:space="preserve">Although the website functionally works </w:t>
      </w:r>
      <w:r w:rsidR="0029649C">
        <w:rPr>
          <w:sz w:val="20"/>
          <w:szCs w:val="20"/>
        </w:rPr>
        <w:t xml:space="preserve">in the context of allowing a user to make a booking </w:t>
      </w:r>
      <w:r>
        <w:rPr>
          <w:sz w:val="20"/>
          <w:szCs w:val="20"/>
        </w:rPr>
        <w:t xml:space="preserve">there are several areas of functionality that </w:t>
      </w:r>
      <w:r w:rsidR="0029649C">
        <w:rPr>
          <w:sz w:val="20"/>
          <w:szCs w:val="20"/>
        </w:rPr>
        <w:t xml:space="preserve">in my opinion need to be enhanced.  </w:t>
      </w:r>
    </w:p>
    <w:p w14:paraId="0F48EA61" w14:textId="7B543FD6" w:rsidR="0029649C" w:rsidRDefault="0029649C" w:rsidP="00CF587C">
      <w:pPr>
        <w:rPr>
          <w:sz w:val="20"/>
          <w:szCs w:val="20"/>
        </w:rPr>
      </w:pPr>
    </w:p>
    <w:p w14:paraId="6A21E236" w14:textId="7D648EB9" w:rsidR="0029649C" w:rsidRDefault="0029649C" w:rsidP="00CF587C">
      <w:pPr>
        <w:rPr>
          <w:sz w:val="20"/>
          <w:szCs w:val="20"/>
          <w:u w:val="single"/>
        </w:rPr>
      </w:pPr>
      <w:r w:rsidRPr="0029649C">
        <w:rPr>
          <w:sz w:val="20"/>
          <w:szCs w:val="20"/>
          <w:u w:val="single"/>
        </w:rPr>
        <w:t>Summary of functional issues identified</w:t>
      </w:r>
    </w:p>
    <w:p w14:paraId="15C44F56" w14:textId="77777777" w:rsidR="00BC5E67" w:rsidRPr="0029649C" w:rsidRDefault="00BC5E67" w:rsidP="00CF587C">
      <w:pPr>
        <w:rPr>
          <w:sz w:val="20"/>
          <w:szCs w:val="20"/>
          <w:u w:val="single"/>
        </w:rPr>
      </w:pPr>
    </w:p>
    <w:p w14:paraId="1CAAC24B" w14:textId="5DEC6E04" w:rsidR="0029649C" w:rsidRDefault="0029649C" w:rsidP="00CF587C">
      <w:pPr>
        <w:rPr>
          <w:sz w:val="20"/>
          <w:szCs w:val="20"/>
        </w:rPr>
      </w:pPr>
    </w:p>
    <w:tbl>
      <w:tblPr>
        <w:tblW w:w="11171" w:type="dxa"/>
        <w:tblInd w:w="-998" w:type="dxa"/>
        <w:tblLook w:val="04A0" w:firstRow="1" w:lastRow="0" w:firstColumn="1" w:lastColumn="0" w:noHBand="0" w:noVBand="1"/>
      </w:tblPr>
      <w:tblGrid>
        <w:gridCol w:w="432"/>
        <w:gridCol w:w="5188"/>
        <w:gridCol w:w="5551"/>
      </w:tblGrid>
      <w:tr w:rsidR="0029649C" w:rsidRPr="0029649C" w14:paraId="12716830" w14:textId="77777777" w:rsidTr="0029649C">
        <w:trPr>
          <w:trHeight w:val="340"/>
        </w:trPr>
        <w:tc>
          <w:tcPr>
            <w:tcW w:w="432" w:type="dxa"/>
            <w:tcBorders>
              <w:top w:val="single" w:sz="4" w:space="0" w:color="auto"/>
              <w:left w:val="single" w:sz="4" w:space="0" w:color="auto"/>
              <w:bottom w:val="single" w:sz="4" w:space="0" w:color="auto"/>
              <w:right w:val="single" w:sz="4" w:space="0" w:color="auto"/>
            </w:tcBorders>
            <w:shd w:val="clear" w:color="000000" w:fill="A5A5A5"/>
            <w:hideMark/>
          </w:tcPr>
          <w:p w14:paraId="0013BD50" w14:textId="77777777" w:rsidR="0029649C" w:rsidRPr="0029649C" w:rsidRDefault="0029649C" w:rsidP="0029649C">
            <w:pPr>
              <w:rPr>
                <w:rFonts w:ascii="Calibri" w:hAnsi="Calibri" w:cs="Calibri"/>
                <w:b/>
                <w:bCs/>
                <w:color w:val="000000"/>
                <w:sz w:val="20"/>
                <w:szCs w:val="20"/>
              </w:rPr>
            </w:pPr>
            <w:r w:rsidRPr="0029649C">
              <w:rPr>
                <w:rFonts w:ascii="Calibri" w:hAnsi="Calibri" w:cs="Calibri"/>
                <w:b/>
                <w:bCs/>
                <w:color w:val="000000"/>
                <w:sz w:val="20"/>
                <w:szCs w:val="20"/>
              </w:rPr>
              <w:t>ID</w:t>
            </w:r>
          </w:p>
        </w:tc>
        <w:tc>
          <w:tcPr>
            <w:tcW w:w="5188" w:type="dxa"/>
            <w:tcBorders>
              <w:top w:val="single" w:sz="4" w:space="0" w:color="auto"/>
              <w:left w:val="nil"/>
              <w:bottom w:val="single" w:sz="4" w:space="0" w:color="auto"/>
              <w:right w:val="single" w:sz="4" w:space="0" w:color="auto"/>
            </w:tcBorders>
            <w:shd w:val="clear" w:color="000000" w:fill="A5A5A5"/>
            <w:hideMark/>
          </w:tcPr>
          <w:p w14:paraId="10524A42" w14:textId="77777777" w:rsidR="0029649C" w:rsidRPr="0029649C" w:rsidRDefault="0029649C" w:rsidP="0029649C">
            <w:pPr>
              <w:rPr>
                <w:rFonts w:ascii="Calibri" w:hAnsi="Calibri" w:cs="Calibri"/>
                <w:b/>
                <w:bCs/>
                <w:color w:val="000000"/>
                <w:sz w:val="20"/>
                <w:szCs w:val="20"/>
              </w:rPr>
            </w:pPr>
            <w:r w:rsidRPr="0029649C">
              <w:rPr>
                <w:rFonts w:ascii="Calibri" w:hAnsi="Calibri" w:cs="Calibri"/>
                <w:b/>
                <w:bCs/>
                <w:color w:val="000000"/>
                <w:sz w:val="20"/>
                <w:szCs w:val="20"/>
              </w:rPr>
              <w:t>Issue</w:t>
            </w:r>
          </w:p>
        </w:tc>
        <w:tc>
          <w:tcPr>
            <w:tcW w:w="5551" w:type="dxa"/>
            <w:tcBorders>
              <w:top w:val="single" w:sz="4" w:space="0" w:color="auto"/>
              <w:left w:val="nil"/>
              <w:bottom w:val="single" w:sz="4" w:space="0" w:color="auto"/>
              <w:right w:val="single" w:sz="4" w:space="0" w:color="auto"/>
            </w:tcBorders>
            <w:shd w:val="clear" w:color="000000" w:fill="A5A5A5"/>
            <w:hideMark/>
          </w:tcPr>
          <w:p w14:paraId="3FF76F30" w14:textId="341FF413" w:rsidR="0029649C" w:rsidRPr="0029649C" w:rsidRDefault="0029649C" w:rsidP="0029649C">
            <w:pPr>
              <w:rPr>
                <w:rFonts w:ascii="Calibri" w:hAnsi="Calibri" w:cs="Calibri"/>
                <w:b/>
                <w:bCs/>
                <w:color w:val="000000"/>
                <w:sz w:val="20"/>
                <w:szCs w:val="20"/>
              </w:rPr>
            </w:pPr>
            <w:r w:rsidRPr="0029649C">
              <w:rPr>
                <w:rFonts w:ascii="Calibri" w:hAnsi="Calibri" w:cs="Calibri"/>
                <w:b/>
                <w:bCs/>
                <w:color w:val="000000"/>
                <w:sz w:val="20"/>
                <w:szCs w:val="20"/>
              </w:rPr>
              <w:t>Comment</w:t>
            </w:r>
            <w:r w:rsidR="00BC1447">
              <w:rPr>
                <w:rFonts w:ascii="Calibri" w:hAnsi="Calibri" w:cs="Calibri"/>
                <w:b/>
                <w:bCs/>
                <w:color w:val="000000"/>
                <w:sz w:val="20"/>
                <w:szCs w:val="20"/>
              </w:rPr>
              <w:t>/</w:t>
            </w:r>
            <w:r w:rsidR="00007748">
              <w:rPr>
                <w:rFonts w:ascii="Calibri" w:hAnsi="Calibri" w:cs="Calibri"/>
                <w:b/>
                <w:bCs/>
                <w:color w:val="000000"/>
                <w:sz w:val="20"/>
                <w:szCs w:val="20"/>
              </w:rPr>
              <w:t>Recommendation</w:t>
            </w:r>
          </w:p>
        </w:tc>
      </w:tr>
      <w:tr w:rsidR="0029649C" w:rsidRPr="0029649C" w14:paraId="6BF50629"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23B6C258"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1</w:t>
            </w:r>
          </w:p>
        </w:tc>
        <w:tc>
          <w:tcPr>
            <w:tcW w:w="5188" w:type="dxa"/>
            <w:tcBorders>
              <w:top w:val="nil"/>
              <w:left w:val="nil"/>
              <w:bottom w:val="single" w:sz="4" w:space="0" w:color="auto"/>
              <w:right w:val="single" w:sz="4" w:space="0" w:color="auto"/>
            </w:tcBorders>
            <w:shd w:val="clear" w:color="auto" w:fill="auto"/>
            <w:hideMark/>
          </w:tcPr>
          <w:p w14:paraId="354A79B2"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is able to enter non alphabetic characters in First name and Surname fields</w:t>
            </w:r>
          </w:p>
        </w:tc>
        <w:tc>
          <w:tcPr>
            <w:tcW w:w="5551" w:type="dxa"/>
            <w:tcBorders>
              <w:top w:val="nil"/>
              <w:left w:val="nil"/>
              <w:bottom w:val="single" w:sz="4" w:space="0" w:color="auto"/>
              <w:right w:val="single" w:sz="4" w:space="0" w:color="auto"/>
            </w:tcBorders>
            <w:shd w:val="clear" w:color="auto" w:fill="auto"/>
            <w:hideMark/>
          </w:tcPr>
          <w:p w14:paraId="052B5F55"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Implement field level validation</w:t>
            </w:r>
          </w:p>
        </w:tc>
      </w:tr>
      <w:tr w:rsidR="0029649C" w:rsidRPr="0029649C" w14:paraId="60122C7F"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31FA3B45"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2</w:t>
            </w:r>
          </w:p>
        </w:tc>
        <w:tc>
          <w:tcPr>
            <w:tcW w:w="5188" w:type="dxa"/>
            <w:tcBorders>
              <w:top w:val="nil"/>
              <w:left w:val="nil"/>
              <w:bottom w:val="single" w:sz="4" w:space="0" w:color="auto"/>
              <w:right w:val="single" w:sz="4" w:space="0" w:color="auto"/>
            </w:tcBorders>
            <w:shd w:val="clear" w:color="auto" w:fill="auto"/>
            <w:hideMark/>
          </w:tcPr>
          <w:p w14:paraId="67C0A0F4"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 xml:space="preserve">User is able to enter </w:t>
            </w:r>
            <w:proofErr w:type="gramStart"/>
            <w:r w:rsidRPr="0029649C">
              <w:rPr>
                <w:rFonts w:ascii="Calibri" w:hAnsi="Calibri" w:cs="Calibri"/>
                <w:color w:val="000000"/>
                <w:sz w:val="16"/>
                <w:szCs w:val="16"/>
              </w:rPr>
              <w:t>non numeric</w:t>
            </w:r>
            <w:proofErr w:type="gramEnd"/>
            <w:r w:rsidRPr="0029649C">
              <w:rPr>
                <w:rFonts w:ascii="Calibri" w:hAnsi="Calibri" w:cs="Calibri"/>
                <w:color w:val="000000"/>
                <w:sz w:val="16"/>
                <w:szCs w:val="16"/>
              </w:rPr>
              <w:t xml:space="preserve"> characters in price field</w:t>
            </w:r>
          </w:p>
        </w:tc>
        <w:tc>
          <w:tcPr>
            <w:tcW w:w="5551" w:type="dxa"/>
            <w:tcBorders>
              <w:top w:val="nil"/>
              <w:left w:val="nil"/>
              <w:bottom w:val="single" w:sz="4" w:space="0" w:color="auto"/>
              <w:right w:val="single" w:sz="4" w:space="0" w:color="auto"/>
            </w:tcBorders>
            <w:shd w:val="clear" w:color="auto" w:fill="auto"/>
            <w:hideMark/>
          </w:tcPr>
          <w:p w14:paraId="63EB9724"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Implement field level validation</w:t>
            </w:r>
          </w:p>
        </w:tc>
      </w:tr>
      <w:tr w:rsidR="0029649C" w:rsidRPr="0029649C" w14:paraId="7E39A810"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3441FDF9"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3</w:t>
            </w:r>
          </w:p>
        </w:tc>
        <w:tc>
          <w:tcPr>
            <w:tcW w:w="5188" w:type="dxa"/>
            <w:tcBorders>
              <w:top w:val="nil"/>
              <w:left w:val="nil"/>
              <w:bottom w:val="single" w:sz="4" w:space="0" w:color="auto"/>
              <w:right w:val="single" w:sz="4" w:space="0" w:color="auto"/>
            </w:tcBorders>
            <w:shd w:val="clear" w:color="auto" w:fill="auto"/>
            <w:hideMark/>
          </w:tcPr>
          <w:p w14:paraId="62B8FA45"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is able to enter a check-in date in the past</w:t>
            </w:r>
          </w:p>
        </w:tc>
        <w:tc>
          <w:tcPr>
            <w:tcW w:w="5551" w:type="dxa"/>
            <w:tcBorders>
              <w:top w:val="nil"/>
              <w:left w:val="nil"/>
              <w:bottom w:val="single" w:sz="4" w:space="0" w:color="auto"/>
              <w:right w:val="single" w:sz="4" w:space="0" w:color="auto"/>
            </w:tcBorders>
            <w:shd w:val="clear" w:color="auto" w:fill="auto"/>
            <w:hideMark/>
          </w:tcPr>
          <w:p w14:paraId="6D660779"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Validation required on date fields</w:t>
            </w:r>
          </w:p>
        </w:tc>
      </w:tr>
      <w:tr w:rsidR="0029649C" w:rsidRPr="0029649C" w14:paraId="228FB12D"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04F15870"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4</w:t>
            </w:r>
          </w:p>
        </w:tc>
        <w:tc>
          <w:tcPr>
            <w:tcW w:w="5188" w:type="dxa"/>
            <w:tcBorders>
              <w:top w:val="nil"/>
              <w:left w:val="nil"/>
              <w:bottom w:val="single" w:sz="4" w:space="0" w:color="auto"/>
              <w:right w:val="single" w:sz="4" w:space="0" w:color="auto"/>
            </w:tcBorders>
            <w:shd w:val="clear" w:color="auto" w:fill="auto"/>
            <w:hideMark/>
          </w:tcPr>
          <w:p w14:paraId="39DA8672"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is able to enter a check-out date in the past</w:t>
            </w:r>
          </w:p>
        </w:tc>
        <w:tc>
          <w:tcPr>
            <w:tcW w:w="5551" w:type="dxa"/>
            <w:tcBorders>
              <w:top w:val="nil"/>
              <w:left w:val="nil"/>
              <w:bottom w:val="single" w:sz="4" w:space="0" w:color="auto"/>
              <w:right w:val="single" w:sz="4" w:space="0" w:color="auto"/>
            </w:tcBorders>
            <w:shd w:val="clear" w:color="auto" w:fill="auto"/>
            <w:hideMark/>
          </w:tcPr>
          <w:p w14:paraId="0F64A161"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Validation required on date fields</w:t>
            </w:r>
          </w:p>
        </w:tc>
      </w:tr>
      <w:tr w:rsidR="0029649C" w:rsidRPr="0029649C" w14:paraId="722685E7"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7D8CC1E4"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5</w:t>
            </w:r>
          </w:p>
        </w:tc>
        <w:tc>
          <w:tcPr>
            <w:tcW w:w="5188" w:type="dxa"/>
            <w:tcBorders>
              <w:top w:val="nil"/>
              <w:left w:val="nil"/>
              <w:bottom w:val="single" w:sz="4" w:space="0" w:color="auto"/>
              <w:right w:val="single" w:sz="4" w:space="0" w:color="auto"/>
            </w:tcBorders>
            <w:shd w:val="clear" w:color="auto" w:fill="auto"/>
            <w:hideMark/>
          </w:tcPr>
          <w:p w14:paraId="1BF75106"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is able to enter a check-out date earlier than the check-in date</w:t>
            </w:r>
          </w:p>
        </w:tc>
        <w:tc>
          <w:tcPr>
            <w:tcW w:w="5551" w:type="dxa"/>
            <w:tcBorders>
              <w:top w:val="nil"/>
              <w:left w:val="nil"/>
              <w:bottom w:val="single" w:sz="4" w:space="0" w:color="auto"/>
              <w:right w:val="single" w:sz="4" w:space="0" w:color="auto"/>
            </w:tcBorders>
            <w:shd w:val="clear" w:color="auto" w:fill="auto"/>
            <w:hideMark/>
          </w:tcPr>
          <w:p w14:paraId="79EC1D21"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Validation required on date fields</w:t>
            </w:r>
          </w:p>
        </w:tc>
      </w:tr>
      <w:tr w:rsidR="0029649C" w:rsidRPr="0029649C" w14:paraId="0CA6F0C5"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4AEBE621"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6</w:t>
            </w:r>
          </w:p>
        </w:tc>
        <w:tc>
          <w:tcPr>
            <w:tcW w:w="5188" w:type="dxa"/>
            <w:tcBorders>
              <w:top w:val="nil"/>
              <w:left w:val="nil"/>
              <w:bottom w:val="single" w:sz="4" w:space="0" w:color="auto"/>
              <w:right w:val="single" w:sz="4" w:space="0" w:color="auto"/>
            </w:tcBorders>
            <w:shd w:val="clear" w:color="auto" w:fill="auto"/>
            <w:hideMark/>
          </w:tcPr>
          <w:p w14:paraId="56E85987"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User is able to enter a check-in and check-out date which are the same</w:t>
            </w:r>
          </w:p>
        </w:tc>
        <w:tc>
          <w:tcPr>
            <w:tcW w:w="5551" w:type="dxa"/>
            <w:tcBorders>
              <w:top w:val="nil"/>
              <w:left w:val="nil"/>
              <w:bottom w:val="single" w:sz="4" w:space="0" w:color="auto"/>
              <w:right w:val="single" w:sz="4" w:space="0" w:color="auto"/>
            </w:tcBorders>
            <w:shd w:val="clear" w:color="auto" w:fill="auto"/>
            <w:hideMark/>
          </w:tcPr>
          <w:p w14:paraId="2ABF6C35" w14:textId="3DD629DA"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Raise to BA</w:t>
            </w:r>
            <w:r w:rsidR="00714B4F">
              <w:rPr>
                <w:rFonts w:ascii="Calibri" w:hAnsi="Calibri" w:cs="Calibri"/>
                <w:color w:val="000000"/>
                <w:sz w:val="16"/>
                <w:szCs w:val="16"/>
              </w:rPr>
              <w:t xml:space="preserve">/Product Owner to see </w:t>
            </w:r>
            <w:r w:rsidRPr="0029649C">
              <w:rPr>
                <w:rFonts w:ascii="Calibri" w:hAnsi="Calibri" w:cs="Calibri"/>
                <w:color w:val="000000"/>
                <w:sz w:val="16"/>
                <w:szCs w:val="16"/>
              </w:rPr>
              <w:t>if this is a use case that should be supported</w:t>
            </w:r>
            <w:r>
              <w:rPr>
                <w:rFonts w:ascii="Calibri" w:hAnsi="Calibri" w:cs="Calibri"/>
                <w:color w:val="000000"/>
                <w:sz w:val="16"/>
                <w:szCs w:val="16"/>
              </w:rPr>
              <w:t>?</w:t>
            </w:r>
          </w:p>
        </w:tc>
      </w:tr>
      <w:tr w:rsidR="0029649C" w:rsidRPr="0029649C" w14:paraId="2053ED47" w14:textId="77777777" w:rsidTr="0029649C">
        <w:trPr>
          <w:trHeight w:val="680"/>
        </w:trPr>
        <w:tc>
          <w:tcPr>
            <w:tcW w:w="432" w:type="dxa"/>
            <w:tcBorders>
              <w:top w:val="nil"/>
              <w:left w:val="single" w:sz="4" w:space="0" w:color="auto"/>
              <w:bottom w:val="single" w:sz="4" w:space="0" w:color="auto"/>
              <w:right w:val="single" w:sz="4" w:space="0" w:color="auto"/>
            </w:tcBorders>
            <w:shd w:val="clear" w:color="auto" w:fill="auto"/>
            <w:hideMark/>
          </w:tcPr>
          <w:p w14:paraId="7B6F5BED"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7</w:t>
            </w:r>
          </w:p>
        </w:tc>
        <w:tc>
          <w:tcPr>
            <w:tcW w:w="5188" w:type="dxa"/>
            <w:tcBorders>
              <w:top w:val="nil"/>
              <w:left w:val="nil"/>
              <w:bottom w:val="single" w:sz="4" w:space="0" w:color="auto"/>
              <w:right w:val="single" w:sz="4" w:space="0" w:color="auto"/>
            </w:tcBorders>
            <w:shd w:val="clear" w:color="auto" w:fill="auto"/>
            <w:hideMark/>
          </w:tcPr>
          <w:p w14:paraId="7A26934C" w14:textId="03F4ED39"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 xml:space="preserve">User not completing all </w:t>
            </w:r>
            <w:r w:rsidR="002C4DF8">
              <w:rPr>
                <w:rFonts w:ascii="Calibri" w:hAnsi="Calibri" w:cs="Calibri"/>
                <w:color w:val="000000"/>
                <w:sz w:val="16"/>
                <w:szCs w:val="16"/>
              </w:rPr>
              <w:t xml:space="preserve">mandatory </w:t>
            </w:r>
            <w:r w:rsidRPr="0029649C">
              <w:rPr>
                <w:rFonts w:ascii="Calibri" w:hAnsi="Calibri" w:cs="Calibri"/>
                <w:color w:val="000000"/>
                <w:sz w:val="16"/>
                <w:szCs w:val="16"/>
              </w:rPr>
              <w:t>form data and clicking save results in no UI warning prompt</w:t>
            </w:r>
          </w:p>
        </w:tc>
        <w:tc>
          <w:tcPr>
            <w:tcW w:w="5551" w:type="dxa"/>
            <w:tcBorders>
              <w:top w:val="nil"/>
              <w:left w:val="nil"/>
              <w:bottom w:val="single" w:sz="4" w:space="0" w:color="auto"/>
              <w:right w:val="single" w:sz="4" w:space="0" w:color="auto"/>
            </w:tcBorders>
            <w:shd w:val="clear" w:color="auto" w:fill="auto"/>
            <w:hideMark/>
          </w:tcPr>
          <w:p w14:paraId="5849F596" w14:textId="77777777" w:rsidR="0029649C" w:rsidRDefault="0029649C" w:rsidP="0029649C">
            <w:pPr>
              <w:rPr>
                <w:rFonts w:ascii="Calibri" w:hAnsi="Calibri" w:cs="Calibri"/>
                <w:color w:val="000000"/>
                <w:sz w:val="16"/>
                <w:szCs w:val="16"/>
              </w:rPr>
            </w:pPr>
            <w:r w:rsidRPr="0029649C">
              <w:rPr>
                <w:rFonts w:ascii="Calibri" w:hAnsi="Calibri" w:cs="Calibri"/>
                <w:color w:val="000000"/>
                <w:sz w:val="16"/>
                <w:szCs w:val="16"/>
              </w:rPr>
              <w:t xml:space="preserve">Console 500 error thrown on API call.  Error should be </w:t>
            </w:r>
            <w:r w:rsidR="00714B4F">
              <w:rPr>
                <w:rFonts w:ascii="Calibri" w:hAnsi="Calibri" w:cs="Calibri"/>
                <w:color w:val="000000"/>
                <w:sz w:val="16"/>
                <w:szCs w:val="16"/>
              </w:rPr>
              <w:t xml:space="preserve">handled as a 400 Bad Request and </w:t>
            </w:r>
            <w:r w:rsidRPr="0029649C">
              <w:rPr>
                <w:rFonts w:ascii="Calibri" w:hAnsi="Calibri" w:cs="Calibri"/>
                <w:color w:val="000000"/>
                <w:sz w:val="16"/>
                <w:szCs w:val="16"/>
              </w:rPr>
              <w:t>exposed to user in human readable format</w:t>
            </w:r>
            <w:r w:rsidR="00714B4F">
              <w:rPr>
                <w:rFonts w:ascii="Calibri" w:hAnsi="Calibri" w:cs="Calibri"/>
                <w:color w:val="000000"/>
                <w:sz w:val="16"/>
                <w:szCs w:val="16"/>
              </w:rPr>
              <w:t>.</w:t>
            </w:r>
          </w:p>
          <w:p w14:paraId="6BB2B70D" w14:textId="77777777" w:rsidR="00714B4F" w:rsidRDefault="00714B4F" w:rsidP="0029649C">
            <w:pPr>
              <w:rPr>
                <w:rFonts w:ascii="Calibri" w:hAnsi="Calibri" w:cs="Calibri"/>
                <w:color w:val="000000"/>
                <w:sz w:val="16"/>
                <w:szCs w:val="16"/>
              </w:rPr>
            </w:pPr>
          </w:p>
          <w:p w14:paraId="34EDC2B8" w14:textId="30623FBD" w:rsidR="00714B4F" w:rsidRPr="0029649C" w:rsidRDefault="00714B4F" w:rsidP="0029649C">
            <w:pPr>
              <w:rPr>
                <w:rFonts w:ascii="Calibri" w:hAnsi="Calibri" w:cs="Calibri"/>
                <w:color w:val="000000"/>
                <w:sz w:val="16"/>
                <w:szCs w:val="16"/>
              </w:rPr>
            </w:pPr>
            <w:r>
              <w:rPr>
                <w:rFonts w:ascii="Calibri" w:hAnsi="Calibri" w:cs="Calibri"/>
                <w:color w:val="000000"/>
                <w:sz w:val="16"/>
                <w:szCs w:val="16"/>
              </w:rPr>
              <w:t>Or only enable “Save” when all mandatory data is input</w:t>
            </w:r>
          </w:p>
        </w:tc>
      </w:tr>
      <w:tr w:rsidR="0029649C" w:rsidRPr="0029649C" w14:paraId="234E150B" w14:textId="77777777" w:rsidTr="0029649C">
        <w:trPr>
          <w:trHeight w:val="680"/>
        </w:trPr>
        <w:tc>
          <w:tcPr>
            <w:tcW w:w="432" w:type="dxa"/>
            <w:tcBorders>
              <w:top w:val="nil"/>
              <w:left w:val="single" w:sz="4" w:space="0" w:color="auto"/>
              <w:bottom w:val="single" w:sz="4" w:space="0" w:color="auto"/>
              <w:right w:val="single" w:sz="4" w:space="0" w:color="auto"/>
            </w:tcBorders>
            <w:shd w:val="clear" w:color="auto" w:fill="auto"/>
            <w:hideMark/>
          </w:tcPr>
          <w:p w14:paraId="4EC28DDD"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t>8</w:t>
            </w:r>
          </w:p>
        </w:tc>
        <w:tc>
          <w:tcPr>
            <w:tcW w:w="5188" w:type="dxa"/>
            <w:tcBorders>
              <w:top w:val="nil"/>
              <w:left w:val="nil"/>
              <w:bottom w:val="single" w:sz="4" w:space="0" w:color="auto"/>
              <w:right w:val="single" w:sz="4" w:space="0" w:color="auto"/>
            </w:tcBorders>
            <w:shd w:val="clear" w:color="auto" w:fill="auto"/>
            <w:hideMark/>
          </w:tcPr>
          <w:p w14:paraId="18C945A8" w14:textId="759F01AD"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Simulating connection lost at save - User not informed that connectivity is lost</w:t>
            </w:r>
          </w:p>
        </w:tc>
        <w:tc>
          <w:tcPr>
            <w:tcW w:w="5551" w:type="dxa"/>
            <w:tcBorders>
              <w:top w:val="nil"/>
              <w:left w:val="nil"/>
              <w:bottom w:val="single" w:sz="4" w:space="0" w:color="auto"/>
              <w:right w:val="single" w:sz="4" w:space="0" w:color="auto"/>
            </w:tcBorders>
            <w:shd w:val="clear" w:color="auto" w:fill="auto"/>
            <w:hideMark/>
          </w:tcPr>
          <w:p w14:paraId="7C8206DC" w14:textId="523F797C"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Console error thrown on API call.  Error should be exposed to user in human readable format</w:t>
            </w:r>
            <w:r w:rsidR="00714B4F">
              <w:rPr>
                <w:rFonts w:ascii="Calibri" w:hAnsi="Calibri" w:cs="Calibri"/>
                <w:color w:val="000000"/>
                <w:sz w:val="16"/>
                <w:szCs w:val="16"/>
              </w:rPr>
              <w:t xml:space="preserve"> to inform them booking was not successful.</w:t>
            </w:r>
          </w:p>
        </w:tc>
      </w:tr>
      <w:tr w:rsidR="0029649C" w:rsidRPr="0029649C" w14:paraId="5484CEE5" w14:textId="77777777" w:rsidTr="0029649C">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058A08DD" w14:textId="77777777" w:rsidR="0029649C" w:rsidRPr="0029649C" w:rsidRDefault="0029649C" w:rsidP="0029649C">
            <w:pPr>
              <w:jc w:val="right"/>
              <w:rPr>
                <w:rFonts w:ascii="Calibri" w:hAnsi="Calibri" w:cs="Calibri"/>
                <w:color w:val="000000"/>
                <w:sz w:val="16"/>
                <w:szCs w:val="16"/>
              </w:rPr>
            </w:pPr>
            <w:r w:rsidRPr="0029649C">
              <w:rPr>
                <w:rFonts w:ascii="Calibri" w:hAnsi="Calibri" w:cs="Calibri"/>
                <w:color w:val="000000"/>
                <w:sz w:val="16"/>
                <w:szCs w:val="16"/>
              </w:rPr>
              <w:lastRenderedPageBreak/>
              <w:t>9</w:t>
            </w:r>
          </w:p>
        </w:tc>
        <w:tc>
          <w:tcPr>
            <w:tcW w:w="5188" w:type="dxa"/>
            <w:tcBorders>
              <w:top w:val="nil"/>
              <w:left w:val="nil"/>
              <w:bottom w:val="single" w:sz="4" w:space="0" w:color="auto"/>
              <w:right w:val="single" w:sz="4" w:space="0" w:color="auto"/>
            </w:tcBorders>
            <w:shd w:val="clear" w:color="auto" w:fill="auto"/>
            <w:hideMark/>
          </w:tcPr>
          <w:p w14:paraId="1B82ACCD"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 xml:space="preserve">Column 1 typo - Amend </w:t>
            </w:r>
            <w:proofErr w:type="spellStart"/>
            <w:r w:rsidRPr="0029649C">
              <w:rPr>
                <w:rFonts w:ascii="Calibri" w:hAnsi="Calibri" w:cs="Calibri"/>
                <w:i/>
                <w:iCs/>
                <w:color w:val="000000"/>
                <w:sz w:val="16"/>
                <w:szCs w:val="16"/>
              </w:rPr>
              <w:t>Firstname</w:t>
            </w:r>
            <w:proofErr w:type="spellEnd"/>
            <w:r w:rsidRPr="0029649C">
              <w:rPr>
                <w:rFonts w:ascii="Calibri" w:hAnsi="Calibri" w:cs="Calibri"/>
                <w:color w:val="000000"/>
                <w:sz w:val="16"/>
                <w:szCs w:val="16"/>
              </w:rPr>
              <w:t xml:space="preserve"> to read </w:t>
            </w:r>
            <w:r w:rsidRPr="0029649C">
              <w:rPr>
                <w:rFonts w:ascii="Calibri" w:hAnsi="Calibri" w:cs="Calibri"/>
                <w:i/>
                <w:iCs/>
                <w:color w:val="000000"/>
                <w:sz w:val="16"/>
                <w:szCs w:val="16"/>
              </w:rPr>
              <w:t>First name</w:t>
            </w:r>
          </w:p>
        </w:tc>
        <w:tc>
          <w:tcPr>
            <w:tcW w:w="5551" w:type="dxa"/>
            <w:tcBorders>
              <w:top w:val="nil"/>
              <w:left w:val="nil"/>
              <w:bottom w:val="single" w:sz="4" w:space="0" w:color="auto"/>
              <w:right w:val="single" w:sz="4" w:space="0" w:color="auto"/>
            </w:tcBorders>
            <w:shd w:val="clear" w:color="auto" w:fill="auto"/>
            <w:hideMark/>
          </w:tcPr>
          <w:p w14:paraId="7F2BF5E2" w14:textId="77777777" w:rsidR="0029649C" w:rsidRPr="0029649C" w:rsidRDefault="0029649C" w:rsidP="0029649C">
            <w:pPr>
              <w:rPr>
                <w:rFonts w:ascii="Calibri" w:hAnsi="Calibri" w:cs="Calibri"/>
                <w:color w:val="000000"/>
                <w:sz w:val="16"/>
                <w:szCs w:val="16"/>
              </w:rPr>
            </w:pPr>
            <w:r w:rsidRPr="0029649C">
              <w:rPr>
                <w:rFonts w:ascii="Calibri" w:hAnsi="Calibri" w:cs="Calibri"/>
                <w:color w:val="000000"/>
                <w:sz w:val="16"/>
                <w:szCs w:val="16"/>
              </w:rPr>
              <w:t>Cosmetic bug</w:t>
            </w:r>
          </w:p>
        </w:tc>
      </w:tr>
      <w:tr w:rsidR="00BC5E67" w:rsidRPr="0029649C" w14:paraId="26A5AA48" w14:textId="77777777" w:rsidTr="002C4DF8">
        <w:trPr>
          <w:trHeight w:val="340"/>
        </w:trPr>
        <w:tc>
          <w:tcPr>
            <w:tcW w:w="432" w:type="dxa"/>
            <w:tcBorders>
              <w:top w:val="nil"/>
              <w:left w:val="single" w:sz="4" w:space="0" w:color="auto"/>
              <w:bottom w:val="single" w:sz="4" w:space="0" w:color="auto"/>
              <w:right w:val="single" w:sz="4" w:space="0" w:color="auto"/>
            </w:tcBorders>
            <w:shd w:val="clear" w:color="auto" w:fill="auto"/>
            <w:hideMark/>
          </w:tcPr>
          <w:p w14:paraId="721D2C62" w14:textId="4FC8DF28" w:rsidR="00BC5E67" w:rsidRPr="0029649C" w:rsidRDefault="00BC5E67" w:rsidP="00BC5E67">
            <w:pPr>
              <w:jc w:val="right"/>
              <w:rPr>
                <w:rFonts w:ascii="Calibri" w:hAnsi="Calibri" w:cs="Calibri"/>
                <w:color w:val="000000"/>
                <w:sz w:val="16"/>
                <w:szCs w:val="16"/>
              </w:rPr>
            </w:pPr>
            <w:r>
              <w:rPr>
                <w:rFonts w:ascii="Calibri" w:hAnsi="Calibri" w:cs="Calibri"/>
                <w:color w:val="000000"/>
                <w:sz w:val="16"/>
                <w:szCs w:val="16"/>
              </w:rPr>
              <w:t>10</w:t>
            </w:r>
          </w:p>
        </w:tc>
        <w:tc>
          <w:tcPr>
            <w:tcW w:w="5188" w:type="dxa"/>
            <w:tcBorders>
              <w:top w:val="nil"/>
              <w:left w:val="nil"/>
              <w:bottom w:val="single" w:sz="4" w:space="0" w:color="auto"/>
              <w:right w:val="single" w:sz="4" w:space="0" w:color="auto"/>
            </w:tcBorders>
            <w:shd w:val="clear" w:color="auto" w:fill="auto"/>
            <w:hideMark/>
          </w:tcPr>
          <w:p w14:paraId="643CA86E" w14:textId="11C4C183" w:rsidR="00BC5E67" w:rsidRPr="0029649C" w:rsidRDefault="00BC5E67" w:rsidP="00BC5E67">
            <w:pPr>
              <w:rPr>
                <w:rFonts w:ascii="Calibri" w:hAnsi="Calibri" w:cs="Calibri"/>
                <w:color w:val="000000"/>
                <w:sz w:val="16"/>
                <w:szCs w:val="16"/>
              </w:rPr>
            </w:pPr>
            <w:r>
              <w:rPr>
                <w:rFonts w:ascii="Calibri" w:hAnsi="Calibri" w:cs="Calibri"/>
                <w:color w:val="000000"/>
                <w:sz w:val="16"/>
                <w:szCs w:val="16"/>
              </w:rPr>
              <w:t>Inspection of API calls locates a booking ID that is not presented on the UI (ID 4433).  Booking can be accessed directly by hitting /booking/{ID} however HTTP status code 418 is returned</w:t>
            </w:r>
          </w:p>
        </w:tc>
        <w:tc>
          <w:tcPr>
            <w:tcW w:w="5551" w:type="dxa"/>
            <w:tcBorders>
              <w:top w:val="nil"/>
              <w:left w:val="nil"/>
              <w:bottom w:val="single" w:sz="4" w:space="0" w:color="auto"/>
              <w:right w:val="single" w:sz="4" w:space="0" w:color="auto"/>
            </w:tcBorders>
            <w:shd w:val="clear" w:color="auto" w:fill="auto"/>
            <w:hideMark/>
          </w:tcPr>
          <w:p w14:paraId="0616757B" w14:textId="7764C7D8" w:rsidR="00BC5E67" w:rsidRPr="0029649C" w:rsidRDefault="00BC5E67" w:rsidP="00BC5E67">
            <w:pPr>
              <w:rPr>
                <w:rFonts w:ascii="Calibri" w:hAnsi="Calibri" w:cs="Calibri"/>
                <w:color w:val="000000"/>
                <w:sz w:val="16"/>
                <w:szCs w:val="16"/>
              </w:rPr>
            </w:pPr>
            <w:r>
              <w:rPr>
                <w:rFonts w:ascii="Calibri" w:hAnsi="Calibri" w:cs="Calibri"/>
                <w:color w:val="000000"/>
                <w:sz w:val="16"/>
                <w:szCs w:val="16"/>
              </w:rPr>
              <w:t>Needs investigating as other invalid bookings could find their way into the system.</w:t>
            </w:r>
          </w:p>
        </w:tc>
      </w:tr>
      <w:tr w:rsidR="00BC5E67" w:rsidRPr="0029649C" w14:paraId="27A15482" w14:textId="77777777" w:rsidTr="00BC5E67">
        <w:trPr>
          <w:trHeight w:val="254"/>
        </w:trPr>
        <w:tc>
          <w:tcPr>
            <w:tcW w:w="432" w:type="dxa"/>
            <w:tcBorders>
              <w:top w:val="nil"/>
              <w:left w:val="single" w:sz="4" w:space="0" w:color="auto"/>
              <w:bottom w:val="single" w:sz="4" w:space="0" w:color="auto"/>
              <w:right w:val="single" w:sz="4" w:space="0" w:color="auto"/>
            </w:tcBorders>
            <w:shd w:val="clear" w:color="auto" w:fill="auto"/>
            <w:hideMark/>
          </w:tcPr>
          <w:p w14:paraId="7053A938" w14:textId="40C0F38B" w:rsidR="00BC5E67" w:rsidRPr="0029649C" w:rsidRDefault="00BC5E67" w:rsidP="00E2136A">
            <w:pPr>
              <w:jc w:val="right"/>
              <w:rPr>
                <w:rFonts w:ascii="Calibri" w:hAnsi="Calibri" w:cs="Calibri"/>
                <w:color w:val="000000"/>
                <w:sz w:val="16"/>
                <w:szCs w:val="16"/>
              </w:rPr>
            </w:pPr>
            <w:r>
              <w:rPr>
                <w:rFonts w:ascii="Calibri" w:hAnsi="Calibri" w:cs="Calibri"/>
                <w:color w:val="000000"/>
                <w:sz w:val="16"/>
                <w:szCs w:val="16"/>
              </w:rPr>
              <w:t>11</w:t>
            </w:r>
          </w:p>
        </w:tc>
        <w:tc>
          <w:tcPr>
            <w:tcW w:w="5188" w:type="dxa"/>
            <w:tcBorders>
              <w:top w:val="nil"/>
              <w:left w:val="nil"/>
              <w:bottom w:val="single" w:sz="4" w:space="0" w:color="auto"/>
              <w:right w:val="single" w:sz="4" w:space="0" w:color="auto"/>
            </w:tcBorders>
            <w:shd w:val="clear" w:color="auto" w:fill="auto"/>
            <w:hideMark/>
          </w:tcPr>
          <w:p w14:paraId="45CCE573" w14:textId="5CA9219E" w:rsidR="00BC5E67" w:rsidRDefault="00BC5E67" w:rsidP="00E2136A">
            <w:pPr>
              <w:rPr>
                <w:rFonts w:ascii="Calibri" w:hAnsi="Calibri" w:cs="Calibri"/>
                <w:color w:val="000000"/>
                <w:sz w:val="16"/>
                <w:szCs w:val="16"/>
              </w:rPr>
            </w:pPr>
            <w:proofErr w:type="spellStart"/>
            <w:r>
              <w:rPr>
                <w:rFonts w:ascii="Calibri" w:hAnsi="Calibri" w:cs="Calibri"/>
                <w:color w:val="000000"/>
                <w:sz w:val="16"/>
                <w:szCs w:val="16"/>
              </w:rPr>
              <w:t>J</w:t>
            </w:r>
            <w:r w:rsidR="00232571">
              <w:rPr>
                <w:rFonts w:ascii="Calibri" w:hAnsi="Calibri" w:cs="Calibri"/>
                <w:color w:val="000000"/>
                <w:sz w:val="16"/>
                <w:szCs w:val="16"/>
              </w:rPr>
              <w:t>query</w:t>
            </w:r>
            <w:proofErr w:type="spellEnd"/>
            <w:r w:rsidR="00232571">
              <w:rPr>
                <w:rFonts w:ascii="Calibri" w:hAnsi="Calibri" w:cs="Calibri"/>
                <w:color w:val="000000"/>
                <w:sz w:val="16"/>
                <w:szCs w:val="16"/>
              </w:rPr>
              <w:t xml:space="preserve"> console error </w:t>
            </w:r>
            <w:r w:rsidR="000B6355">
              <w:rPr>
                <w:rFonts w:ascii="Calibri" w:hAnsi="Calibri" w:cs="Calibri"/>
                <w:color w:val="000000"/>
                <w:sz w:val="16"/>
                <w:szCs w:val="16"/>
              </w:rPr>
              <w:t>on page load</w:t>
            </w:r>
          </w:p>
          <w:p w14:paraId="1ED7BF05" w14:textId="77777777" w:rsidR="00232571" w:rsidRPr="00232571" w:rsidRDefault="00232571" w:rsidP="00232571">
            <w:pPr>
              <w:rPr>
                <w:rFonts w:ascii="Calibri" w:hAnsi="Calibri" w:cs="Calibri"/>
                <w:i/>
                <w:iCs/>
                <w:color w:val="000000"/>
                <w:sz w:val="16"/>
                <w:szCs w:val="16"/>
              </w:rPr>
            </w:pPr>
            <w:r w:rsidRPr="00232571">
              <w:rPr>
                <w:rFonts w:ascii="Calibri" w:hAnsi="Calibri" w:cs="Calibri"/>
                <w:i/>
                <w:iCs/>
                <w:color w:val="000000"/>
                <w:sz w:val="16"/>
                <w:szCs w:val="16"/>
              </w:rPr>
              <w:t xml:space="preserve">VM222:1 Uncaught </w:t>
            </w:r>
            <w:proofErr w:type="spellStart"/>
            <w:r w:rsidRPr="00232571">
              <w:rPr>
                <w:rFonts w:ascii="Calibri" w:hAnsi="Calibri" w:cs="Calibri"/>
                <w:i/>
                <w:iCs/>
                <w:color w:val="000000"/>
                <w:sz w:val="16"/>
                <w:szCs w:val="16"/>
              </w:rPr>
              <w:t>SyntaxError</w:t>
            </w:r>
            <w:proofErr w:type="spellEnd"/>
            <w:r w:rsidRPr="00232571">
              <w:rPr>
                <w:rFonts w:ascii="Calibri" w:hAnsi="Calibri" w:cs="Calibri"/>
                <w:i/>
                <w:iCs/>
                <w:color w:val="000000"/>
                <w:sz w:val="16"/>
                <w:szCs w:val="16"/>
              </w:rPr>
              <w:t>: Unexpected token '&lt;'</w:t>
            </w:r>
          </w:p>
          <w:p w14:paraId="55C7D684" w14:textId="77777777" w:rsidR="00232571" w:rsidRPr="00232571" w:rsidRDefault="00232571" w:rsidP="00232571">
            <w:pPr>
              <w:rPr>
                <w:rFonts w:ascii="Calibri" w:hAnsi="Calibri" w:cs="Calibri"/>
                <w:i/>
                <w:iCs/>
                <w:color w:val="000000"/>
                <w:sz w:val="16"/>
                <w:szCs w:val="16"/>
              </w:rPr>
            </w:pPr>
            <w:r w:rsidRPr="00232571">
              <w:rPr>
                <w:rFonts w:ascii="Calibri" w:hAnsi="Calibri" w:cs="Calibri"/>
                <w:i/>
                <w:iCs/>
                <w:color w:val="000000"/>
                <w:sz w:val="16"/>
                <w:szCs w:val="16"/>
              </w:rPr>
              <w:t xml:space="preserve">    at eval (&lt;anonymous&gt;)</w:t>
            </w:r>
          </w:p>
          <w:p w14:paraId="6E7D6C87" w14:textId="77777777" w:rsidR="00232571" w:rsidRPr="00232571" w:rsidRDefault="00232571" w:rsidP="00232571">
            <w:pPr>
              <w:rPr>
                <w:rFonts w:ascii="Calibri" w:hAnsi="Calibri" w:cs="Calibri"/>
                <w:i/>
                <w:iCs/>
                <w:color w:val="000000"/>
                <w:sz w:val="16"/>
                <w:szCs w:val="16"/>
              </w:rPr>
            </w:pPr>
            <w:r w:rsidRPr="00232571">
              <w:rPr>
                <w:rFonts w:ascii="Calibri" w:hAnsi="Calibri" w:cs="Calibri"/>
                <w:i/>
                <w:iCs/>
                <w:color w:val="000000"/>
                <w:sz w:val="16"/>
                <w:szCs w:val="16"/>
              </w:rPr>
              <w:t xml:space="preserve">    at </w:t>
            </w:r>
            <w:proofErr w:type="spellStart"/>
            <w:r w:rsidRPr="00232571">
              <w:rPr>
                <w:rFonts w:ascii="Calibri" w:hAnsi="Calibri" w:cs="Calibri"/>
                <w:i/>
                <w:iCs/>
                <w:color w:val="000000"/>
                <w:sz w:val="16"/>
                <w:szCs w:val="16"/>
              </w:rPr>
              <w:t>Function.globalEval</w:t>
            </w:r>
            <w:proofErr w:type="spellEnd"/>
            <w:r w:rsidRPr="00232571">
              <w:rPr>
                <w:rFonts w:ascii="Calibri" w:hAnsi="Calibri" w:cs="Calibri"/>
                <w:i/>
                <w:iCs/>
                <w:color w:val="000000"/>
                <w:sz w:val="16"/>
                <w:szCs w:val="16"/>
              </w:rPr>
              <w:t xml:space="preserve"> (jquery-2.2.3.min.js:2)</w:t>
            </w:r>
          </w:p>
          <w:p w14:paraId="5CB96A6E" w14:textId="77777777" w:rsidR="00232571" w:rsidRPr="00232571" w:rsidRDefault="00232571" w:rsidP="00232571">
            <w:pPr>
              <w:rPr>
                <w:rFonts w:ascii="Calibri" w:hAnsi="Calibri" w:cs="Calibri"/>
                <w:i/>
                <w:iCs/>
                <w:color w:val="000000"/>
                <w:sz w:val="16"/>
                <w:szCs w:val="16"/>
              </w:rPr>
            </w:pPr>
            <w:r w:rsidRPr="00232571">
              <w:rPr>
                <w:rFonts w:ascii="Calibri" w:hAnsi="Calibri" w:cs="Calibri"/>
                <w:i/>
                <w:iCs/>
                <w:color w:val="000000"/>
                <w:sz w:val="16"/>
                <w:szCs w:val="16"/>
              </w:rPr>
              <w:t xml:space="preserve">    at </w:t>
            </w:r>
            <w:proofErr w:type="spellStart"/>
            <w:r w:rsidRPr="00232571">
              <w:rPr>
                <w:rFonts w:ascii="Calibri" w:hAnsi="Calibri" w:cs="Calibri"/>
                <w:i/>
                <w:iCs/>
                <w:color w:val="000000"/>
                <w:sz w:val="16"/>
                <w:szCs w:val="16"/>
              </w:rPr>
              <w:t>ua</w:t>
            </w:r>
            <w:proofErr w:type="spellEnd"/>
            <w:r w:rsidRPr="00232571">
              <w:rPr>
                <w:rFonts w:ascii="Calibri" w:hAnsi="Calibri" w:cs="Calibri"/>
                <w:i/>
                <w:iCs/>
                <w:color w:val="000000"/>
                <w:sz w:val="16"/>
                <w:szCs w:val="16"/>
              </w:rPr>
              <w:t xml:space="preserve"> (jquery-2.2.3.min.js:3)</w:t>
            </w:r>
          </w:p>
          <w:p w14:paraId="5034F3AC" w14:textId="77777777" w:rsidR="00232571" w:rsidRPr="00232571" w:rsidRDefault="00232571" w:rsidP="00232571">
            <w:pPr>
              <w:rPr>
                <w:rFonts w:ascii="Calibri" w:hAnsi="Calibri" w:cs="Calibri"/>
                <w:i/>
                <w:iCs/>
                <w:color w:val="000000"/>
                <w:sz w:val="16"/>
                <w:szCs w:val="16"/>
              </w:rPr>
            </w:pPr>
            <w:r w:rsidRPr="00232571">
              <w:rPr>
                <w:rFonts w:ascii="Calibri" w:hAnsi="Calibri" w:cs="Calibri"/>
                <w:i/>
                <w:iCs/>
                <w:color w:val="000000"/>
                <w:sz w:val="16"/>
                <w:szCs w:val="16"/>
              </w:rPr>
              <w:t xml:space="preserve">    at </w:t>
            </w:r>
            <w:proofErr w:type="spellStart"/>
            <w:r w:rsidRPr="00232571">
              <w:rPr>
                <w:rFonts w:ascii="Calibri" w:hAnsi="Calibri" w:cs="Calibri"/>
                <w:i/>
                <w:iCs/>
                <w:color w:val="000000"/>
                <w:sz w:val="16"/>
                <w:szCs w:val="16"/>
              </w:rPr>
              <w:t>n.</w:t>
            </w:r>
            <w:proofErr w:type="gramStart"/>
            <w:r w:rsidRPr="00232571">
              <w:rPr>
                <w:rFonts w:ascii="Calibri" w:hAnsi="Calibri" w:cs="Calibri"/>
                <w:i/>
                <w:iCs/>
                <w:color w:val="000000"/>
                <w:sz w:val="16"/>
                <w:szCs w:val="16"/>
              </w:rPr>
              <w:t>fn.init</w:t>
            </w:r>
            <w:proofErr w:type="gramEnd"/>
            <w:r w:rsidRPr="00232571">
              <w:rPr>
                <w:rFonts w:ascii="Calibri" w:hAnsi="Calibri" w:cs="Calibri"/>
                <w:i/>
                <w:iCs/>
                <w:color w:val="000000"/>
                <w:sz w:val="16"/>
                <w:szCs w:val="16"/>
              </w:rPr>
              <w:t>.append</w:t>
            </w:r>
            <w:proofErr w:type="spellEnd"/>
            <w:r w:rsidRPr="00232571">
              <w:rPr>
                <w:rFonts w:ascii="Calibri" w:hAnsi="Calibri" w:cs="Calibri"/>
                <w:i/>
                <w:iCs/>
                <w:color w:val="000000"/>
                <w:sz w:val="16"/>
                <w:szCs w:val="16"/>
              </w:rPr>
              <w:t xml:space="preserve"> (jquery-2.2.3.min.js:3)</w:t>
            </w:r>
          </w:p>
          <w:p w14:paraId="1A74F50A" w14:textId="77777777" w:rsidR="00232571" w:rsidRPr="00232571" w:rsidRDefault="00232571" w:rsidP="00232571">
            <w:pPr>
              <w:rPr>
                <w:rFonts w:ascii="Calibri" w:hAnsi="Calibri" w:cs="Calibri"/>
                <w:i/>
                <w:iCs/>
                <w:color w:val="000000"/>
                <w:sz w:val="16"/>
                <w:szCs w:val="16"/>
              </w:rPr>
            </w:pPr>
            <w:r w:rsidRPr="00232571">
              <w:rPr>
                <w:rFonts w:ascii="Calibri" w:hAnsi="Calibri" w:cs="Calibri"/>
                <w:i/>
                <w:iCs/>
                <w:color w:val="000000"/>
                <w:sz w:val="16"/>
                <w:szCs w:val="16"/>
              </w:rPr>
              <w:t xml:space="preserve">    at </w:t>
            </w:r>
            <w:proofErr w:type="spellStart"/>
            <w:r w:rsidRPr="00232571">
              <w:rPr>
                <w:rFonts w:ascii="Calibri" w:hAnsi="Calibri" w:cs="Calibri"/>
                <w:i/>
                <w:iCs/>
                <w:color w:val="000000"/>
                <w:sz w:val="16"/>
                <w:szCs w:val="16"/>
              </w:rPr>
              <w:t>Object.success</w:t>
            </w:r>
            <w:proofErr w:type="spellEnd"/>
            <w:r w:rsidRPr="00232571">
              <w:rPr>
                <w:rFonts w:ascii="Calibri" w:hAnsi="Calibri" w:cs="Calibri"/>
                <w:i/>
                <w:iCs/>
                <w:color w:val="000000"/>
                <w:sz w:val="16"/>
                <w:szCs w:val="16"/>
              </w:rPr>
              <w:t xml:space="preserve"> (script.js:19)</w:t>
            </w:r>
          </w:p>
          <w:p w14:paraId="13E93529" w14:textId="77777777" w:rsidR="00232571" w:rsidRPr="00232571" w:rsidRDefault="00232571" w:rsidP="00232571">
            <w:pPr>
              <w:rPr>
                <w:rFonts w:ascii="Calibri" w:hAnsi="Calibri" w:cs="Calibri"/>
                <w:i/>
                <w:iCs/>
                <w:color w:val="000000"/>
                <w:sz w:val="16"/>
                <w:szCs w:val="16"/>
              </w:rPr>
            </w:pPr>
            <w:r w:rsidRPr="00232571">
              <w:rPr>
                <w:rFonts w:ascii="Calibri" w:hAnsi="Calibri" w:cs="Calibri"/>
                <w:i/>
                <w:iCs/>
                <w:color w:val="000000"/>
                <w:sz w:val="16"/>
                <w:szCs w:val="16"/>
              </w:rPr>
              <w:t xml:space="preserve">    at </w:t>
            </w:r>
            <w:proofErr w:type="spellStart"/>
            <w:r w:rsidRPr="00232571">
              <w:rPr>
                <w:rFonts w:ascii="Calibri" w:hAnsi="Calibri" w:cs="Calibri"/>
                <w:i/>
                <w:iCs/>
                <w:color w:val="000000"/>
                <w:sz w:val="16"/>
                <w:szCs w:val="16"/>
              </w:rPr>
              <w:t>i</w:t>
            </w:r>
            <w:proofErr w:type="spellEnd"/>
            <w:r w:rsidRPr="00232571">
              <w:rPr>
                <w:rFonts w:ascii="Calibri" w:hAnsi="Calibri" w:cs="Calibri"/>
                <w:i/>
                <w:iCs/>
                <w:color w:val="000000"/>
                <w:sz w:val="16"/>
                <w:szCs w:val="16"/>
              </w:rPr>
              <w:t xml:space="preserve"> (jquery-2.2.3.min.js:2)</w:t>
            </w:r>
          </w:p>
          <w:p w14:paraId="74A92608" w14:textId="77777777" w:rsidR="00232571" w:rsidRPr="00232571" w:rsidRDefault="00232571" w:rsidP="00232571">
            <w:pPr>
              <w:rPr>
                <w:rFonts w:ascii="Calibri" w:hAnsi="Calibri" w:cs="Calibri"/>
                <w:i/>
                <w:iCs/>
                <w:color w:val="000000"/>
                <w:sz w:val="16"/>
                <w:szCs w:val="16"/>
              </w:rPr>
            </w:pPr>
            <w:r w:rsidRPr="00232571">
              <w:rPr>
                <w:rFonts w:ascii="Calibri" w:hAnsi="Calibri" w:cs="Calibri"/>
                <w:i/>
                <w:iCs/>
                <w:color w:val="000000"/>
                <w:sz w:val="16"/>
                <w:szCs w:val="16"/>
              </w:rPr>
              <w:t xml:space="preserve">    at </w:t>
            </w:r>
            <w:proofErr w:type="spellStart"/>
            <w:r w:rsidRPr="00232571">
              <w:rPr>
                <w:rFonts w:ascii="Calibri" w:hAnsi="Calibri" w:cs="Calibri"/>
                <w:i/>
                <w:iCs/>
                <w:color w:val="000000"/>
                <w:sz w:val="16"/>
                <w:szCs w:val="16"/>
              </w:rPr>
              <w:t>Object.fireWith</w:t>
            </w:r>
            <w:proofErr w:type="spellEnd"/>
            <w:r w:rsidRPr="00232571">
              <w:rPr>
                <w:rFonts w:ascii="Calibri" w:hAnsi="Calibri" w:cs="Calibri"/>
                <w:i/>
                <w:iCs/>
                <w:color w:val="000000"/>
                <w:sz w:val="16"/>
                <w:szCs w:val="16"/>
              </w:rPr>
              <w:t xml:space="preserve"> [as </w:t>
            </w:r>
            <w:proofErr w:type="spellStart"/>
            <w:r w:rsidRPr="00232571">
              <w:rPr>
                <w:rFonts w:ascii="Calibri" w:hAnsi="Calibri" w:cs="Calibri"/>
                <w:i/>
                <w:iCs/>
                <w:color w:val="000000"/>
                <w:sz w:val="16"/>
                <w:szCs w:val="16"/>
              </w:rPr>
              <w:t>resolveWith</w:t>
            </w:r>
            <w:proofErr w:type="spellEnd"/>
            <w:r w:rsidRPr="00232571">
              <w:rPr>
                <w:rFonts w:ascii="Calibri" w:hAnsi="Calibri" w:cs="Calibri"/>
                <w:i/>
                <w:iCs/>
                <w:color w:val="000000"/>
                <w:sz w:val="16"/>
                <w:szCs w:val="16"/>
              </w:rPr>
              <w:t>] (jquery-2.2.3.min.js:2)</w:t>
            </w:r>
          </w:p>
          <w:p w14:paraId="1824ED55" w14:textId="77777777" w:rsidR="00232571" w:rsidRPr="00232571" w:rsidRDefault="00232571" w:rsidP="00232571">
            <w:pPr>
              <w:rPr>
                <w:rFonts w:ascii="Calibri" w:hAnsi="Calibri" w:cs="Calibri"/>
                <w:i/>
                <w:iCs/>
                <w:color w:val="000000"/>
                <w:sz w:val="16"/>
                <w:szCs w:val="16"/>
              </w:rPr>
            </w:pPr>
            <w:r w:rsidRPr="00232571">
              <w:rPr>
                <w:rFonts w:ascii="Calibri" w:hAnsi="Calibri" w:cs="Calibri"/>
                <w:i/>
                <w:iCs/>
                <w:color w:val="000000"/>
                <w:sz w:val="16"/>
                <w:szCs w:val="16"/>
              </w:rPr>
              <w:t xml:space="preserve">    at z (jquery-2.2.3.min.js:4)</w:t>
            </w:r>
          </w:p>
          <w:p w14:paraId="548FBE02" w14:textId="5BB1830F" w:rsidR="00232571" w:rsidRPr="0029649C" w:rsidRDefault="00232571" w:rsidP="00232571">
            <w:pPr>
              <w:rPr>
                <w:rFonts w:ascii="Calibri" w:hAnsi="Calibri" w:cs="Calibri"/>
                <w:color w:val="000000"/>
                <w:sz w:val="16"/>
                <w:szCs w:val="16"/>
              </w:rPr>
            </w:pPr>
            <w:r w:rsidRPr="00232571">
              <w:rPr>
                <w:rFonts w:ascii="Calibri" w:hAnsi="Calibri" w:cs="Calibri"/>
                <w:i/>
                <w:iCs/>
                <w:color w:val="000000"/>
                <w:sz w:val="16"/>
                <w:szCs w:val="16"/>
              </w:rPr>
              <w:t xml:space="preserve">    at </w:t>
            </w:r>
            <w:proofErr w:type="spellStart"/>
            <w:proofErr w:type="gramStart"/>
            <w:r w:rsidRPr="00232571">
              <w:rPr>
                <w:rFonts w:ascii="Calibri" w:hAnsi="Calibri" w:cs="Calibri"/>
                <w:i/>
                <w:iCs/>
                <w:color w:val="000000"/>
                <w:sz w:val="16"/>
                <w:szCs w:val="16"/>
              </w:rPr>
              <w:t>XMLHttpRequest</w:t>
            </w:r>
            <w:proofErr w:type="spellEnd"/>
            <w:r w:rsidRPr="00232571">
              <w:rPr>
                <w:rFonts w:ascii="Calibri" w:hAnsi="Calibri" w:cs="Calibri"/>
                <w:i/>
                <w:iCs/>
                <w:color w:val="000000"/>
                <w:sz w:val="16"/>
                <w:szCs w:val="16"/>
              </w:rPr>
              <w:t>.&lt;</w:t>
            </w:r>
            <w:proofErr w:type="gramEnd"/>
            <w:r w:rsidRPr="00232571">
              <w:rPr>
                <w:rFonts w:ascii="Calibri" w:hAnsi="Calibri" w:cs="Calibri"/>
                <w:i/>
                <w:iCs/>
                <w:color w:val="000000"/>
                <w:sz w:val="16"/>
                <w:szCs w:val="16"/>
              </w:rPr>
              <w:t>anonymous&gt; (jquery-2.2.3.min.js:4)</w:t>
            </w:r>
          </w:p>
        </w:tc>
        <w:tc>
          <w:tcPr>
            <w:tcW w:w="5551" w:type="dxa"/>
            <w:tcBorders>
              <w:top w:val="nil"/>
              <w:left w:val="nil"/>
              <w:bottom w:val="single" w:sz="4" w:space="0" w:color="auto"/>
              <w:right w:val="single" w:sz="4" w:space="0" w:color="auto"/>
            </w:tcBorders>
            <w:shd w:val="clear" w:color="auto" w:fill="auto"/>
            <w:hideMark/>
          </w:tcPr>
          <w:p w14:paraId="29792586" w14:textId="38EAB159" w:rsidR="00BC5E67" w:rsidRPr="0029649C" w:rsidRDefault="00BC5E67" w:rsidP="00E2136A">
            <w:pPr>
              <w:rPr>
                <w:rFonts w:ascii="Calibri" w:hAnsi="Calibri" w:cs="Calibri"/>
                <w:color w:val="000000"/>
                <w:sz w:val="16"/>
                <w:szCs w:val="16"/>
              </w:rPr>
            </w:pPr>
            <w:r>
              <w:rPr>
                <w:rFonts w:ascii="Calibri" w:hAnsi="Calibri" w:cs="Calibri"/>
                <w:color w:val="000000"/>
                <w:sz w:val="16"/>
                <w:szCs w:val="16"/>
              </w:rPr>
              <w:t>Needs investigating</w:t>
            </w:r>
            <w:r w:rsidR="00232571">
              <w:rPr>
                <w:rFonts w:ascii="Calibri" w:hAnsi="Calibri" w:cs="Calibri"/>
                <w:color w:val="000000"/>
                <w:sz w:val="16"/>
                <w:szCs w:val="16"/>
              </w:rPr>
              <w:t>.</w:t>
            </w:r>
          </w:p>
        </w:tc>
      </w:tr>
      <w:tr w:rsidR="00F17955" w:rsidRPr="0029649C" w14:paraId="0FAA75E0" w14:textId="77777777" w:rsidTr="00F17955">
        <w:trPr>
          <w:trHeight w:val="254"/>
        </w:trPr>
        <w:tc>
          <w:tcPr>
            <w:tcW w:w="432" w:type="dxa"/>
            <w:tcBorders>
              <w:top w:val="nil"/>
              <w:left w:val="single" w:sz="4" w:space="0" w:color="auto"/>
              <w:bottom w:val="single" w:sz="4" w:space="0" w:color="auto"/>
              <w:right w:val="single" w:sz="4" w:space="0" w:color="auto"/>
            </w:tcBorders>
            <w:shd w:val="clear" w:color="auto" w:fill="auto"/>
            <w:hideMark/>
          </w:tcPr>
          <w:p w14:paraId="0A7A93CF" w14:textId="59CA47F4" w:rsidR="00F17955" w:rsidRPr="0029649C" w:rsidRDefault="00F17955" w:rsidP="00E2136A">
            <w:pPr>
              <w:jc w:val="right"/>
              <w:rPr>
                <w:rFonts w:ascii="Calibri" w:hAnsi="Calibri" w:cs="Calibri"/>
                <w:color w:val="000000"/>
                <w:sz w:val="16"/>
                <w:szCs w:val="16"/>
              </w:rPr>
            </w:pPr>
            <w:r>
              <w:rPr>
                <w:rFonts w:ascii="Calibri" w:hAnsi="Calibri" w:cs="Calibri"/>
                <w:color w:val="000000"/>
                <w:sz w:val="16"/>
                <w:szCs w:val="16"/>
              </w:rPr>
              <w:t>12</w:t>
            </w:r>
          </w:p>
        </w:tc>
        <w:tc>
          <w:tcPr>
            <w:tcW w:w="5188" w:type="dxa"/>
            <w:tcBorders>
              <w:top w:val="nil"/>
              <w:left w:val="nil"/>
              <w:bottom w:val="single" w:sz="4" w:space="0" w:color="auto"/>
              <w:right w:val="single" w:sz="4" w:space="0" w:color="auto"/>
            </w:tcBorders>
            <w:shd w:val="clear" w:color="auto" w:fill="auto"/>
            <w:hideMark/>
          </w:tcPr>
          <w:p w14:paraId="34CC4237" w14:textId="62E8EDB6" w:rsidR="00F17955" w:rsidRPr="0029649C" w:rsidRDefault="00F17955" w:rsidP="00E2136A">
            <w:pPr>
              <w:rPr>
                <w:rFonts w:ascii="Calibri" w:hAnsi="Calibri" w:cs="Calibri"/>
                <w:color w:val="000000"/>
                <w:sz w:val="16"/>
                <w:szCs w:val="16"/>
              </w:rPr>
            </w:pPr>
            <w:r>
              <w:rPr>
                <w:rFonts w:ascii="Calibri" w:hAnsi="Calibri" w:cs="Calibri"/>
                <w:color w:val="000000"/>
                <w:sz w:val="16"/>
                <w:szCs w:val="16"/>
              </w:rPr>
              <w:t xml:space="preserve">Field length validation missing.  User can input data that </w:t>
            </w:r>
            <w:r w:rsidR="000B6355">
              <w:rPr>
                <w:rFonts w:ascii="Calibri" w:hAnsi="Calibri" w:cs="Calibri"/>
                <w:color w:val="000000"/>
                <w:sz w:val="16"/>
                <w:szCs w:val="16"/>
              </w:rPr>
              <w:t xml:space="preserve">breaks out of the fields </w:t>
            </w:r>
            <w:r>
              <w:rPr>
                <w:rFonts w:ascii="Calibri" w:hAnsi="Calibri" w:cs="Calibri"/>
                <w:color w:val="000000"/>
                <w:sz w:val="16"/>
                <w:szCs w:val="16"/>
              </w:rPr>
              <w:t xml:space="preserve"> </w:t>
            </w:r>
          </w:p>
        </w:tc>
        <w:tc>
          <w:tcPr>
            <w:tcW w:w="5551" w:type="dxa"/>
            <w:tcBorders>
              <w:top w:val="nil"/>
              <w:left w:val="nil"/>
              <w:bottom w:val="single" w:sz="4" w:space="0" w:color="auto"/>
              <w:right w:val="single" w:sz="4" w:space="0" w:color="auto"/>
            </w:tcBorders>
            <w:shd w:val="clear" w:color="auto" w:fill="auto"/>
            <w:hideMark/>
          </w:tcPr>
          <w:p w14:paraId="1B14FFEA" w14:textId="23F65280" w:rsidR="00F17955" w:rsidRPr="0029649C" w:rsidRDefault="000B6355" w:rsidP="00E2136A">
            <w:pPr>
              <w:rPr>
                <w:rFonts w:ascii="Calibri" w:hAnsi="Calibri" w:cs="Calibri"/>
                <w:color w:val="000000"/>
                <w:sz w:val="16"/>
                <w:szCs w:val="16"/>
              </w:rPr>
            </w:pPr>
            <w:r>
              <w:rPr>
                <w:rFonts w:ascii="Calibri" w:hAnsi="Calibri" w:cs="Calibri"/>
                <w:color w:val="000000"/>
                <w:sz w:val="16"/>
                <w:szCs w:val="16"/>
              </w:rPr>
              <w:t>Business rules to be established and implemented to limit the amount of data in each field to confirm with the UI</w:t>
            </w:r>
          </w:p>
        </w:tc>
      </w:tr>
    </w:tbl>
    <w:p w14:paraId="52458730" w14:textId="598534A3" w:rsidR="0029649C" w:rsidRDefault="0029649C" w:rsidP="0029649C">
      <w:pPr>
        <w:ind w:left="-993"/>
        <w:rPr>
          <w:sz w:val="20"/>
          <w:szCs w:val="20"/>
        </w:rPr>
      </w:pPr>
    </w:p>
    <w:p w14:paraId="66412EA6" w14:textId="6DA7838C" w:rsidR="0029649C" w:rsidRDefault="0029649C" w:rsidP="00CF587C">
      <w:pPr>
        <w:rPr>
          <w:sz w:val="20"/>
          <w:szCs w:val="20"/>
        </w:rPr>
      </w:pPr>
    </w:p>
    <w:p w14:paraId="5B408C7E" w14:textId="77777777" w:rsidR="002C4DF8" w:rsidRDefault="002C4DF8" w:rsidP="00CF587C">
      <w:pPr>
        <w:rPr>
          <w:b/>
          <w:bCs/>
          <w:sz w:val="20"/>
          <w:szCs w:val="20"/>
        </w:rPr>
      </w:pPr>
    </w:p>
    <w:p w14:paraId="4E6E8B9E" w14:textId="663D5DB3" w:rsidR="0029649C" w:rsidRDefault="0029649C" w:rsidP="00CF587C">
      <w:pPr>
        <w:rPr>
          <w:b/>
          <w:bCs/>
          <w:sz w:val="20"/>
          <w:szCs w:val="20"/>
        </w:rPr>
      </w:pPr>
      <w:r>
        <w:rPr>
          <w:b/>
          <w:bCs/>
          <w:sz w:val="20"/>
          <w:szCs w:val="20"/>
        </w:rPr>
        <w:t>Usability</w:t>
      </w:r>
    </w:p>
    <w:p w14:paraId="539CC635" w14:textId="406CB98B" w:rsidR="0029649C" w:rsidRDefault="0029649C" w:rsidP="00CF587C">
      <w:pPr>
        <w:rPr>
          <w:b/>
          <w:bCs/>
          <w:sz w:val="20"/>
          <w:szCs w:val="20"/>
        </w:rPr>
      </w:pPr>
    </w:p>
    <w:p w14:paraId="2616DE9E" w14:textId="20BAF7BF" w:rsidR="0029649C" w:rsidRDefault="0029649C" w:rsidP="00CF587C">
      <w:pPr>
        <w:rPr>
          <w:sz w:val="20"/>
          <w:szCs w:val="20"/>
        </w:rPr>
      </w:pPr>
      <w:r>
        <w:rPr>
          <w:sz w:val="20"/>
          <w:szCs w:val="20"/>
        </w:rPr>
        <w:t xml:space="preserve">To enhance the user experience </w:t>
      </w:r>
      <w:r w:rsidR="004E2BB0">
        <w:rPr>
          <w:sz w:val="20"/>
          <w:szCs w:val="20"/>
        </w:rPr>
        <w:t xml:space="preserve">when making or deleting a booking there are several items that could be improved.  In summary a user is left with little guidance as to what the form input requires nor is given feedback when </w:t>
      </w:r>
      <w:proofErr w:type="spellStart"/>
      <w:r w:rsidR="004E2BB0">
        <w:rPr>
          <w:sz w:val="20"/>
          <w:szCs w:val="20"/>
        </w:rPr>
        <w:t>api</w:t>
      </w:r>
      <w:proofErr w:type="spellEnd"/>
      <w:r w:rsidR="004E2BB0">
        <w:rPr>
          <w:sz w:val="20"/>
          <w:szCs w:val="20"/>
        </w:rPr>
        <w:t xml:space="preserve"> calls are made (save/delete).  </w:t>
      </w:r>
    </w:p>
    <w:p w14:paraId="3FBF10C9" w14:textId="1FF3C3EA" w:rsidR="004E2BB0" w:rsidRDefault="004E2BB0" w:rsidP="00CF587C">
      <w:pPr>
        <w:rPr>
          <w:sz w:val="20"/>
          <w:szCs w:val="20"/>
        </w:rPr>
      </w:pPr>
    </w:p>
    <w:p w14:paraId="6E835A83" w14:textId="44C394C9" w:rsidR="004E2BB0" w:rsidRDefault="004E2BB0" w:rsidP="004E2BB0">
      <w:pPr>
        <w:rPr>
          <w:sz w:val="20"/>
          <w:szCs w:val="20"/>
          <w:u w:val="single"/>
        </w:rPr>
      </w:pPr>
      <w:r w:rsidRPr="0029649C">
        <w:rPr>
          <w:sz w:val="20"/>
          <w:szCs w:val="20"/>
          <w:u w:val="single"/>
        </w:rPr>
        <w:t xml:space="preserve">Summary of </w:t>
      </w:r>
      <w:r>
        <w:rPr>
          <w:sz w:val="20"/>
          <w:szCs w:val="20"/>
          <w:u w:val="single"/>
        </w:rPr>
        <w:t>usability</w:t>
      </w:r>
      <w:r w:rsidRPr="0029649C">
        <w:rPr>
          <w:sz w:val="20"/>
          <w:szCs w:val="20"/>
          <w:u w:val="single"/>
        </w:rPr>
        <w:t xml:space="preserve"> issues identified</w:t>
      </w:r>
    </w:p>
    <w:p w14:paraId="1E2FBCC9" w14:textId="286A35BA" w:rsidR="004E2BB0" w:rsidRDefault="004E2BB0" w:rsidP="004E2BB0">
      <w:pPr>
        <w:rPr>
          <w:sz w:val="20"/>
          <w:szCs w:val="20"/>
          <w:u w:val="single"/>
        </w:rPr>
      </w:pPr>
    </w:p>
    <w:tbl>
      <w:tblPr>
        <w:tblW w:w="11019" w:type="dxa"/>
        <w:tblInd w:w="-998" w:type="dxa"/>
        <w:tblLook w:val="04A0" w:firstRow="1" w:lastRow="0" w:firstColumn="1" w:lastColumn="0" w:noHBand="0" w:noVBand="1"/>
      </w:tblPr>
      <w:tblGrid>
        <w:gridCol w:w="426"/>
        <w:gridCol w:w="4253"/>
        <w:gridCol w:w="6340"/>
      </w:tblGrid>
      <w:tr w:rsidR="004E2BB0" w14:paraId="5D631DFE" w14:textId="77777777" w:rsidTr="004E2BB0">
        <w:trPr>
          <w:trHeight w:val="340"/>
        </w:trPr>
        <w:tc>
          <w:tcPr>
            <w:tcW w:w="426" w:type="dxa"/>
            <w:tcBorders>
              <w:top w:val="single" w:sz="4" w:space="0" w:color="auto"/>
              <w:left w:val="single" w:sz="4" w:space="0" w:color="auto"/>
              <w:bottom w:val="single" w:sz="4" w:space="0" w:color="auto"/>
              <w:right w:val="single" w:sz="4" w:space="0" w:color="auto"/>
            </w:tcBorders>
            <w:shd w:val="clear" w:color="000000" w:fill="A5A5A5"/>
            <w:noWrap/>
            <w:hideMark/>
          </w:tcPr>
          <w:p w14:paraId="188E3B6F" w14:textId="77777777" w:rsidR="004E2BB0" w:rsidRPr="004E2BB0" w:rsidRDefault="004E2BB0" w:rsidP="004E2BB0">
            <w:pPr>
              <w:ind w:left="-290" w:firstLine="290"/>
              <w:rPr>
                <w:rFonts w:ascii="Calibri" w:hAnsi="Calibri" w:cs="Calibri"/>
                <w:b/>
                <w:bCs/>
                <w:color w:val="000000"/>
                <w:sz w:val="20"/>
                <w:szCs w:val="20"/>
              </w:rPr>
            </w:pPr>
            <w:r w:rsidRPr="004E2BB0">
              <w:rPr>
                <w:rFonts w:ascii="Calibri" w:hAnsi="Calibri" w:cs="Calibri"/>
                <w:b/>
                <w:bCs/>
                <w:color w:val="000000"/>
                <w:sz w:val="20"/>
                <w:szCs w:val="20"/>
              </w:rPr>
              <w:t>ID</w:t>
            </w:r>
          </w:p>
        </w:tc>
        <w:tc>
          <w:tcPr>
            <w:tcW w:w="4253" w:type="dxa"/>
            <w:tcBorders>
              <w:top w:val="single" w:sz="4" w:space="0" w:color="auto"/>
              <w:left w:val="nil"/>
              <w:bottom w:val="single" w:sz="4" w:space="0" w:color="auto"/>
              <w:right w:val="single" w:sz="4" w:space="0" w:color="auto"/>
            </w:tcBorders>
            <w:shd w:val="clear" w:color="000000" w:fill="A5A5A5"/>
            <w:hideMark/>
          </w:tcPr>
          <w:p w14:paraId="238AD057" w14:textId="77777777" w:rsidR="004E2BB0" w:rsidRPr="004E2BB0" w:rsidRDefault="004E2BB0" w:rsidP="004E2BB0">
            <w:pPr>
              <w:ind w:left="-290" w:firstLine="290"/>
              <w:rPr>
                <w:rFonts w:ascii="Calibri" w:hAnsi="Calibri" w:cs="Calibri"/>
                <w:b/>
                <w:bCs/>
                <w:color w:val="000000"/>
                <w:sz w:val="20"/>
                <w:szCs w:val="20"/>
              </w:rPr>
            </w:pPr>
            <w:r w:rsidRPr="004E2BB0">
              <w:rPr>
                <w:rFonts w:ascii="Calibri" w:hAnsi="Calibri" w:cs="Calibri"/>
                <w:b/>
                <w:bCs/>
                <w:color w:val="000000"/>
                <w:sz w:val="20"/>
                <w:szCs w:val="20"/>
              </w:rPr>
              <w:t>Issue</w:t>
            </w:r>
          </w:p>
        </w:tc>
        <w:tc>
          <w:tcPr>
            <w:tcW w:w="6340" w:type="dxa"/>
            <w:tcBorders>
              <w:top w:val="single" w:sz="4" w:space="0" w:color="auto"/>
              <w:left w:val="nil"/>
              <w:bottom w:val="single" w:sz="4" w:space="0" w:color="auto"/>
              <w:right w:val="single" w:sz="4" w:space="0" w:color="auto"/>
            </w:tcBorders>
            <w:shd w:val="clear" w:color="000000" w:fill="A5A5A5"/>
            <w:hideMark/>
          </w:tcPr>
          <w:p w14:paraId="1F676A3B" w14:textId="51B89EE0" w:rsidR="004E2BB0" w:rsidRPr="004E2BB0" w:rsidRDefault="004E2BB0" w:rsidP="004E2BB0">
            <w:pPr>
              <w:ind w:left="-290" w:firstLine="290"/>
              <w:rPr>
                <w:rFonts w:ascii="Calibri" w:hAnsi="Calibri" w:cs="Calibri"/>
                <w:b/>
                <w:bCs/>
                <w:color w:val="000000"/>
                <w:sz w:val="20"/>
                <w:szCs w:val="20"/>
              </w:rPr>
            </w:pPr>
            <w:r w:rsidRPr="004E2BB0">
              <w:rPr>
                <w:rFonts w:ascii="Calibri" w:hAnsi="Calibri" w:cs="Calibri"/>
                <w:b/>
                <w:bCs/>
                <w:color w:val="000000"/>
                <w:sz w:val="20"/>
                <w:szCs w:val="20"/>
              </w:rPr>
              <w:t>Comment</w:t>
            </w:r>
            <w:r w:rsidR="00007748">
              <w:rPr>
                <w:rFonts w:ascii="Calibri" w:hAnsi="Calibri" w:cs="Calibri"/>
                <w:b/>
                <w:bCs/>
                <w:color w:val="000000"/>
                <w:sz w:val="20"/>
                <w:szCs w:val="20"/>
              </w:rPr>
              <w:t>/Recommendation</w:t>
            </w:r>
          </w:p>
        </w:tc>
      </w:tr>
      <w:tr w:rsidR="004E2BB0" w14:paraId="0943680E"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3E827AD5"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1</w:t>
            </w:r>
          </w:p>
        </w:tc>
        <w:tc>
          <w:tcPr>
            <w:tcW w:w="4253" w:type="dxa"/>
            <w:tcBorders>
              <w:top w:val="nil"/>
              <w:left w:val="nil"/>
              <w:bottom w:val="single" w:sz="4" w:space="0" w:color="auto"/>
              <w:right w:val="single" w:sz="4" w:space="0" w:color="auto"/>
            </w:tcBorders>
            <w:shd w:val="clear" w:color="auto" w:fill="auto"/>
            <w:hideMark/>
          </w:tcPr>
          <w:p w14:paraId="2EAF03E3"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User isn't guided to mandatory/optional field input</w:t>
            </w:r>
          </w:p>
        </w:tc>
        <w:tc>
          <w:tcPr>
            <w:tcW w:w="6340" w:type="dxa"/>
            <w:tcBorders>
              <w:top w:val="nil"/>
              <w:left w:val="nil"/>
              <w:bottom w:val="single" w:sz="4" w:space="0" w:color="auto"/>
              <w:right w:val="single" w:sz="4" w:space="0" w:color="auto"/>
            </w:tcBorders>
            <w:shd w:val="clear" w:color="auto" w:fill="auto"/>
            <w:hideMark/>
          </w:tcPr>
          <w:p w14:paraId="0B34F263" w14:textId="2D00513B"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To improve user experience the form should include prompt(s) to inform all</w:t>
            </w:r>
            <w:r>
              <w:rPr>
                <w:rFonts w:ascii="Calibri" w:hAnsi="Calibri" w:cs="Calibri"/>
                <w:color w:val="000000"/>
                <w:sz w:val="16"/>
                <w:szCs w:val="16"/>
              </w:rPr>
              <w:t xml:space="preserve"> </w:t>
            </w:r>
            <w:r w:rsidRPr="004E2BB0">
              <w:rPr>
                <w:rFonts w:ascii="Calibri" w:hAnsi="Calibri" w:cs="Calibri"/>
                <w:color w:val="000000"/>
                <w:sz w:val="16"/>
                <w:szCs w:val="16"/>
              </w:rPr>
              <w:t>form fields are currently mandatory</w:t>
            </w:r>
          </w:p>
        </w:tc>
      </w:tr>
      <w:tr w:rsidR="004E2BB0" w14:paraId="22FB04BD"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79FB9B60"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2</w:t>
            </w:r>
          </w:p>
        </w:tc>
        <w:tc>
          <w:tcPr>
            <w:tcW w:w="4253" w:type="dxa"/>
            <w:tcBorders>
              <w:top w:val="nil"/>
              <w:left w:val="nil"/>
              <w:bottom w:val="single" w:sz="4" w:space="0" w:color="auto"/>
              <w:right w:val="single" w:sz="4" w:space="0" w:color="auto"/>
            </w:tcBorders>
            <w:shd w:val="clear" w:color="auto" w:fill="auto"/>
            <w:hideMark/>
          </w:tcPr>
          <w:p w14:paraId="1707EF40" w14:textId="77777777" w:rsidR="004E2BB0" w:rsidRDefault="004E2BB0">
            <w:pPr>
              <w:rPr>
                <w:rFonts w:ascii="Calibri" w:hAnsi="Calibri" w:cs="Calibri"/>
                <w:color w:val="000000"/>
                <w:sz w:val="16"/>
                <w:szCs w:val="16"/>
              </w:rPr>
            </w:pPr>
            <w:r w:rsidRPr="004E2BB0">
              <w:rPr>
                <w:rFonts w:ascii="Calibri" w:hAnsi="Calibri" w:cs="Calibri"/>
                <w:color w:val="000000"/>
                <w:sz w:val="16"/>
                <w:szCs w:val="16"/>
              </w:rPr>
              <w:t xml:space="preserve">Where a user selects a check-in date beyond the current month the subsequent check-out </w:t>
            </w:r>
            <w:r>
              <w:rPr>
                <w:rFonts w:ascii="Calibri" w:hAnsi="Calibri" w:cs="Calibri"/>
                <w:color w:val="000000"/>
                <w:sz w:val="16"/>
                <w:szCs w:val="16"/>
              </w:rPr>
              <w:t>date</w:t>
            </w:r>
            <w:r w:rsidRPr="004E2BB0">
              <w:rPr>
                <w:rFonts w:ascii="Calibri" w:hAnsi="Calibri" w:cs="Calibri"/>
                <w:color w:val="000000"/>
                <w:sz w:val="16"/>
                <w:szCs w:val="16"/>
              </w:rPr>
              <w:t xml:space="preserve"> </w:t>
            </w:r>
            <w:r>
              <w:rPr>
                <w:rFonts w:ascii="Calibri" w:hAnsi="Calibri" w:cs="Calibri"/>
                <w:color w:val="000000"/>
                <w:sz w:val="16"/>
                <w:szCs w:val="16"/>
              </w:rPr>
              <w:t xml:space="preserve">picker </w:t>
            </w:r>
            <w:r w:rsidRPr="004E2BB0">
              <w:rPr>
                <w:rFonts w:ascii="Calibri" w:hAnsi="Calibri" w:cs="Calibri"/>
                <w:color w:val="000000"/>
                <w:sz w:val="16"/>
                <w:szCs w:val="16"/>
              </w:rPr>
              <w:t>lands the user on current month</w:t>
            </w:r>
            <w:r>
              <w:rPr>
                <w:rFonts w:ascii="Calibri" w:hAnsi="Calibri" w:cs="Calibri"/>
                <w:color w:val="000000"/>
                <w:sz w:val="16"/>
                <w:szCs w:val="16"/>
              </w:rPr>
              <w:t>.</w:t>
            </w:r>
          </w:p>
          <w:p w14:paraId="4484BE37" w14:textId="626E3D6B" w:rsidR="004E2BB0" w:rsidRPr="004E2BB0" w:rsidRDefault="004E2BB0">
            <w:pPr>
              <w:rPr>
                <w:rFonts w:ascii="Calibri" w:hAnsi="Calibri" w:cs="Calibri"/>
                <w:color w:val="000000"/>
                <w:sz w:val="16"/>
                <w:szCs w:val="16"/>
              </w:rPr>
            </w:pPr>
          </w:p>
        </w:tc>
        <w:tc>
          <w:tcPr>
            <w:tcW w:w="6340" w:type="dxa"/>
            <w:tcBorders>
              <w:top w:val="nil"/>
              <w:left w:val="nil"/>
              <w:bottom w:val="single" w:sz="4" w:space="0" w:color="auto"/>
              <w:right w:val="single" w:sz="4" w:space="0" w:color="auto"/>
            </w:tcBorders>
            <w:shd w:val="clear" w:color="auto" w:fill="auto"/>
            <w:hideMark/>
          </w:tcPr>
          <w:p w14:paraId="351E1EC5" w14:textId="77777777" w:rsidR="004E2BB0" w:rsidRDefault="004E2BB0">
            <w:pPr>
              <w:rPr>
                <w:rFonts w:ascii="Calibri" w:hAnsi="Calibri" w:cs="Calibri"/>
                <w:color w:val="000000"/>
                <w:sz w:val="16"/>
                <w:szCs w:val="16"/>
              </w:rPr>
            </w:pPr>
            <w:r w:rsidRPr="004E2BB0">
              <w:rPr>
                <w:rFonts w:ascii="Calibri" w:hAnsi="Calibri" w:cs="Calibri"/>
                <w:color w:val="000000"/>
                <w:sz w:val="16"/>
                <w:szCs w:val="16"/>
              </w:rPr>
              <w:t>Make checkout default month dynamic dependant on check-in to improve the user experience</w:t>
            </w:r>
          </w:p>
          <w:p w14:paraId="5F8F457B" w14:textId="77777777" w:rsidR="004E2BB0" w:rsidRDefault="004E2BB0" w:rsidP="004E2BB0">
            <w:pPr>
              <w:rPr>
                <w:rFonts w:ascii="Calibri" w:hAnsi="Calibri" w:cs="Calibri"/>
                <w:color w:val="000000"/>
                <w:sz w:val="16"/>
                <w:szCs w:val="16"/>
              </w:rPr>
            </w:pPr>
            <w:r>
              <w:rPr>
                <w:rFonts w:ascii="Calibri" w:hAnsi="Calibri" w:cs="Calibri"/>
                <w:color w:val="000000"/>
                <w:sz w:val="16"/>
                <w:szCs w:val="16"/>
              </w:rPr>
              <w:t>E.g. Select check-in = 01/06/20</w:t>
            </w:r>
          </w:p>
          <w:p w14:paraId="33822610" w14:textId="2830CBCE" w:rsidR="004E2BB0" w:rsidRPr="004E2BB0" w:rsidRDefault="004E2BB0" w:rsidP="004E2BB0">
            <w:pPr>
              <w:rPr>
                <w:rFonts w:ascii="Calibri" w:hAnsi="Calibri" w:cs="Calibri"/>
                <w:color w:val="000000"/>
                <w:sz w:val="16"/>
                <w:szCs w:val="16"/>
              </w:rPr>
            </w:pPr>
            <w:r>
              <w:rPr>
                <w:rFonts w:ascii="Calibri" w:hAnsi="Calibri" w:cs="Calibri"/>
                <w:color w:val="000000"/>
                <w:sz w:val="16"/>
                <w:szCs w:val="16"/>
              </w:rPr>
              <w:t>Select check-out should default to 02/06/20</w:t>
            </w:r>
          </w:p>
        </w:tc>
      </w:tr>
      <w:tr w:rsidR="004E2BB0" w14:paraId="4D648820" w14:textId="77777777" w:rsidTr="004E2BB0">
        <w:trPr>
          <w:trHeight w:val="340"/>
        </w:trPr>
        <w:tc>
          <w:tcPr>
            <w:tcW w:w="426" w:type="dxa"/>
            <w:tcBorders>
              <w:top w:val="nil"/>
              <w:left w:val="single" w:sz="4" w:space="0" w:color="auto"/>
              <w:bottom w:val="single" w:sz="4" w:space="0" w:color="auto"/>
              <w:right w:val="single" w:sz="4" w:space="0" w:color="auto"/>
            </w:tcBorders>
            <w:shd w:val="clear" w:color="auto" w:fill="auto"/>
            <w:noWrap/>
            <w:hideMark/>
          </w:tcPr>
          <w:p w14:paraId="12F180BC"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3</w:t>
            </w:r>
          </w:p>
        </w:tc>
        <w:tc>
          <w:tcPr>
            <w:tcW w:w="4253" w:type="dxa"/>
            <w:tcBorders>
              <w:top w:val="nil"/>
              <w:left w:val="nil"/>
              <w:bottom w:val="single" w:sz="4" w:space="0" w:color="auto"/>
              <w:right w:val="single" w:sz="4" w:space="0" w:color="auto"/>
            </w:tcBorders>
            <w:shd w:val="clear" w:color="auto" w:fill="auto"/>
            <w:hideMark/>
          </w:tcPr>
          <w:p w14:paraId="55E45701"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Convert check-in/check-out date format to be dd/mm/</w:t>
            </w:r>
            <w:proofErr w:type="spellStart"/>
            <w:r w:rsidRPr="004E2BB0">
              <w:rPr>
                <w:rFonts w:ascii="Calibri" w:hAnsi="Calibri" w:cs="Calibri"/>
                <w:color w:val="000000"/>
                <w:sz w:val="16"/>
                <w:szCs w:val="16"/>
              </w:rPr>
              <w:t>yyyyy</w:t>
            </w:r>
            <w:proofErr w:type="spellEnd"/>
          </w:p>
        </w:tc>
        <w:tc>
          <w:tcPr>
            <w:tcW w:w="6340" w:type="dxa"/>
            <w:tcBorders>
              <w:top w:val="nil"/>
              <w:left w:val="nil"/>
              <w:bottom w:val="single" w:sz="4" w:space="0" w:color="auto"/>
              <w:right w:val="single" w:sz="4" w:space="0" w:color="auto"/>
            </w:tcBorders>
            <w:shd w:val="clear" w:color="auto" w:fill="auto"/>
            <w:hideMark/>
          </w:tcPr>
          <w:p w14:paraId="33EAAFBC"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Identify user preference to view booking date format</w:t>
            </w:r>
          </w:p>
        </w:tc>
      </w:tr>
      <w:tr w:rsidR="004E2BB0" w14:paraId="66537082" w14:textId="77777777" w:rsidTr="004E2BB0">
        <w:trPr>
          <w:trHeight w:val="340"/>
        </w:trPr>
        <w:tc>
          <w:tcPr>
            <w:tcW w:w="426" w:type="dxa"/>
            <w:tcBorders>
              <w:top w:val="nil"/>
              <w:left w:val="single" w:sz="4" w:space="0" w:color="auto"/>
              <w:bottom w:val="single" w:sz="4" w:space="0" w:color="auto"/>
              <w:right w:val="single" w:sz="4" w:space="0" w:color="auto"/>
            </w:tcBorders>
            <w:shd w:val="clear" w:color="auto" w:fill="auto"/>
            <w:noWrap/>
            <w:hideMark/>
          </w:tcPr>
          <w:p w14:paraId="24C722BF"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4</w:t>
            </w:r>
          </w:p>
        </w:tc>
        <w:tc>
          <w:tcPr>
            <w:tcW w:w="4253" w:type="dxa"/>
            <w:tcBorders>
              <w:top w:val="nil"/>
              <w:left w:val="nil"/>
              <w:bottom w:val="single" w:sz="4" w:space="0" w:color="auto"/>
              <w:right w:val="single" w:sz="4" w:space="0" w:color="auto"/>
            </w:tcBorders>
            <w:shd w:val="clear" w:color="auto" w:fill="auto"/>
            <w:hideMark/>
          </w:tcPr>
          <w:p w14:paraId="068CBB2D"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Deposit paid drop down has default option</w:t>
            </w:r>
          </w:p>
        </w:tc>
        <w:tc>
          <w:tcPr>
            <w:tcW w:w="6340" w:type="dxa"/>
            <w:tcBorders>
              <w:top w:val="nil"/>
              <w:left w:val="nil"/>
              <w:bottom w:val="single" w:sz="4" w:space="0" w:color="auto"/>
              <w:right w:val="single" w:sz="4" w:space="0" w:color="auto"/>
            </w:tcBorders>
            <w:shd w:val="clear" w:color="auto" w:fill="auto"/>
            <w:hideMark/>
          </w:tcPr>
          <w:p w14:paraId="5FF57341" w14:textId="5A81A586"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 xml:space="preserve">Risk to user error to be </w:t>
            </w:r>
            <w:r>
              <w:rPr>
                <w:rFonts w:ascii="Calibri" w:hAnsi="Calibri" w:cs="Calibri"/>
                <w:color w:val="000000"/>
                <w:sz w:val="16"/>
                <w:szCs w:val="16"/>
              </w:rPr>
              <w:t>presenting</w:t>
            </w:r>
            <w:r w:rsidRPr="004E2BB0">
              <w:rPr>
                <w:rFonts w:ascii="Calibri" w:hAnsi="Calibri" w:cs="Calibri"/>
                <w:color w:val="000000"/>
                <w:sz w:val="16"/>
                <w:szCs w:val="16"/>
              </w:rPr>
              <w:t xml:space="preserve"> a default of Deposit=True</w:t>
            </w:r>
            <w:r>
              <w:rPr>
                <w:rFonts w:ascii="Calibri" w:hAnsi="Calibri" w:cs="Calibri"/>
                <w:color w:val="000000"/>
                <w:sz w:val="16"/>
                <w:szCs w:val="16"/>
              </w:rPr>
              <w:t xml:space="preserve">.  Good practise would be to enforce the user </w:t>
            </w:r>
            <w:r w:rsidR="008037EE">
              <w:rPr>
                <w:rFonts w:ascii="Calibri" w:hAnsi="Calibri" w:cs="Calibri"/>
                <w:color w:val="000000"/>
                <w:sz w:val="16"/>
                <w:szCs w:val="16"/>
              </w:rPr>
              <w:t>to</w:t>
            </w:r>
            <w:r>
              <w:rPr>
                <w:rFonts w:ascii="Calibri" w:hAnsi="Calibri" w:cs="Calibri"/>
                <w:color w:val="000000"/>
                <w:sz w:val="16"/>
                <w:szCs w:val="16"/>
              </w:rPr>
              <w:t xml:space="preserve"> select an option.</w:t>
            </w:r>
          </w:p>
        </w:tc>
      </w:tr>
      <w:tr w:rsidR="004E2BB0" w14:paraId="5B4FD754"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2A101AA6"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5</w:t>
            </w:r>
          </w:p>
        </w:tc>
        <w:tc>
          <w:tcPr>
            <w:tcW w:w="4253" w:type="dxa"/>
            <w:tcBorders>
              <w:top w:val="nil"/>
              <w:left w:val="nil"/>
              <w:bottom w:val="single" w:sz="4" w:space="0" w:color="auto"/>
              <w:right w:val="single" w:sz="4" w:space="0" w:color="auto"/>
            </w:tcBorders>
            <w:shd w:val="clear" w:color="auto" w:fill="auto"/>
            <w:hideMark/>
          </w:tcPr>
          <w:p w14:paraId="46DB099A"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User clicking save isn't alerted to wait state</w:t>
            </w:r>
          </w:p>
        </w:tc>
        <w:tc>
          <w:tcPr>
            <w:tcW w:w="6340" w:type="dxa"/>
            <w:tcBorders>
              <w:top w:val="nil"/>
              <w:left w:val="nil"/>
              <w:bottom w:val="single" w:sz="4" w:space="0" w:color="auto"/>
              <w:right w:val="single" w:sz="4" w:space="0" w:color="auto"/>
            </w:tcBorders>
            <w:shd w:val="clear" w:color="auto" w:fill="auto"/>
            <w:hideMark/>
          </w:tcPr>
          <w:p w14:paraId="5C0C34BB" w14:textId="0A5E896F"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User is not guided after clicking save that the process is running.  Suggest introducing a load state</w:t>
            </w:r>
            <w:r w:rsidR="002C4DF8">
              <w:rPr>
                <w:rFonts w:ascii="Calibri" w:hAnsi="Calibri" w:cs="Calibri"/>
                <w:color w:val="000000"/>
                <w:sz w:val="16"/>
                <w:szCs w:val="16"/>
              </w:rPr>
              <w:t xml:space="preserve"> to inform them the action is progressing.</w:t>
            </w:r>
          </w:p>
        </w:tc>
      </w:tr>
      <w:tr w:rsidR="004E2BB0" w14:paraId="71F360A7"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210492DA"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6</w:t>
            </w:r>
          </w:p>
        </w:tc>
        <w:tc>
          <w:tcPr>
            <w:tcW w:w="4253" w:type="dxa"/>
            <w:tcBorders>
              <w:top w:val="nil"/>
              <w:left w:val="nil"/>
              <w:bottom w:val="single" w:sz="4" w:space="0" w:color="auto"/>
              <w:right w:val="single" w:sz="4" w:space="0" w:color="auto"/>
            </w:tcBorders>
            <w:shd w:val="clear" w:color="auto" w:fill="auto"/>
            <w:hideMark/>
          </w:tcPr>
          <w:p w14:paraId="478266CC" w14:textId="4238E19B"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At scale the website users will have issues locating specific bookings</w:t>
            </w:r>
            <w:r w:rsidR="002C4DF8">
              <w:rPr>
                <w:rFonts w:ascii="Calibri" w:hAnsi="Calibri" w:cs="Calibri"/>
                <w:color w:val="000000"/>
                <w:sz w:val="16"/>
                <w:szCs w:val="16"/>
              </w:rPr>
              <w:t xml:space="preserve"> (1)</w:t>
            </w:r>
          </w:p>
        </w:tc>
        <w:tc>
          <w:tcPr>
            <w:tcW w:w="6340" w:type="dxa"/>
            <w:tcBorders>
              <w:top w:val="nil"/>
              <w:left w:val="nil"/>
              <w:bottom w:val="single" w:sz="4" w:space="0" w:color="auto"/>
              <w:right w:val="single" w:sz="4" w:space="0" w:color="auto"/>
            </w:tcBorders>
            <w:shd w:val="clear" w:color="auto" w:fill="auto"/>
            <w:hideMark/>
          </w:tcPr>
          <w:p w14:paraId="70AE8363" w14:textId="31ED6EA9"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 xml:space="preserve">Suggest implementation of filters on the form columns and/or search functionality to allow users to locate </w:t>
            </w:r>
            <w:r>
              <w:rPr>
                <w:rFonts w:ascii="Calibri" w:hAnsi="Calibri" w:cs="Calibri"/>
                <w:color w:val="000000"/>
                <w:sz w:val="16"/>
                <w:szCs w:val="16"/>
              </w:rPr>
              <w:t xml:space="preserve">a specific </w:t>
            </w:r>
            <w:r w:rsidRPr="004E2BB0">
              <w:rPr>
                <w:rFonts w:ascii="Calibri" w:hAnsi="Calibri" w:cs="Calibri"/>
                <w:color w:val="000000"/>
                <w:sz w:val="16"/>
                <w:szCs w:val="16"/>
              </w:rPr>
              <w:t>booking</w:t>
            </w:r>
          </w:p>
        </w:tc>
      </w:tr>
      <w:tr w:rsidR="004E2BB0" w14:paraId="7736A712" w14:textId="77777777" w:rsidTr="004E2BB0">
        <w:trPr>
          <w:trHeight w:val="340"/>
        </w:trPr>
        <w:tc>
          <w:tcPr>
            <w:tcW w:w="426" w:type="dxa"/>
            <w:tcBorders>
              <w:top w:val="nil"/>
              <w:left w:val="single" w:sz="4" w:space="0" w:color="auto"/>
              <w:bottom w:val="single" w:sz="4" w:space="0" w:color="auto"/>
              <w:right w:val="single" w:sz="4" w:space="0" w:color="auto"/>
            </w:tcBorders>
            <w:shd w:val="clear" w:color="auto" w:fill="auto"/>
            <w:noWrap/>
            <w:hideMark/>
          </w:tcPr>
          <w:p w14:paraId="20CFD1E5"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7</w:t>
            </w:r>
          </w:p>
        </w:tc>
        <w:tc>
          <w:tcPr>
            <w:tcW w:w="4253" w:type="dxa"/>
            <w:tcBorders>
              <w:top w:val="nil"/>
              <w:left w:val="nil"/>
              <w:bottom w:val="single" w:sz="4" w:space="0" w:color="auto"/>
              <w:right w:val="single" w:sz="4" w:space="0" w:color="auto"/>
            </w:tcBorders>
            <w:shd w:val="clear" w:color="auto" w:fill="auto"/>
            <w:hideMark/>
          </w:tcPr>
          <w:p w14:paraId="5FB3EEF8" w14:textId="66392F84"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At scale the website users will have issues locating specific bookings</w:t>
            </w:r>
            <w:r w:rsidR="002C4DF8">
              <w:rPr>
                <w:rFonts w:ascii="Calibri" w:hAnsi="Calibri" w:cs="Calibri"/>
                <w:color w:val="000000"/>
                <w:sz w:val="16"/>
                <w:szCs w:val="16"/>
              </w:rPr>
              <w:t xml:space="preserve"> (2)</w:t>
            </w:r>
          </w:p>
        </w:tc>
        <w:tc>
          <w:tcPr>
            <w:tcW w:w="6340" w:type="dxa"/>
            <w:tcBorders>
              <w:top w:val="nil"/>
              <w:left w:val="nil"/>
              <w:bottom w:val="single" w:sz="4" w:space="0" w:color="auto"/>
              <w:right w:val="single" w:sz="4" w:space="0" w:color="auto"/>
            </w:tcBorders>
            <w:shd w:val="clear" w:color="auto" w:fill="auto"/>
            <w:hideMark/>
          </w:tcPr>
          <w:p w14:paraId="14E38374" w14:textId="7440DBDB"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Implement paging to allow users to view configurable number of bookings</w:t>
            </w:r>
            <w:r>
              <w:rPr>
                <w:rFonts w:ascii="Calibri" w:hAnsi="Calibri" w:cs="Calibri"/>
                <w:color w:val="000000"/>
                <w:sz w:val="16"/>
                <w:szCs w:val="16"/>
              </w:rPr>
              <w:t xml:space="preserve"> per page</w:t>
            </w:r>
          </w:p>
        </w:tc>
      </w:tr>
      <w:tr w:rsidR="004E2BB0" w14:paraId="3BAC8C63"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06B444A5"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8</w:t>
            </w:r>
          </w:p>
        </w:tc>
        <w:tc>
          <w:tcPr>
            <w:tcW w:w="4253" w:type="dxa"/>
            <w:tcBorders>
              <w:top w:val="nil"/>
              <w:left w:val="nil"/>
              <w:bottom w:val="single" w:sz="4" w:space="0" w:color="auto"/>
              <w:right w:val="single" w:sz="4" w:space="0" w:color="auto"/>
            </w:tcBorders>
            <w:shd w:val="clear" w:color="auto" w:fill="auto"/>
            <w:hideMark/>
          </w:tcPr>
          <w:p w14:paraId="4CBA1F05"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Booking ID not exposed to user</w:t>
            </w:r>
          </w:p>
        </w:tc>
        <w:tc>
          <w:tcPr>
            <w:tcW w:w="6340" w:type="dxa"/>
            <w:tcBorders>
              <w:top w:val="nil"/>
              <w:left w:val="nil"/>
              <w:bottom w:val="single" w:sz="4" w:space="0" w:color="auto"/>
              <w:right w:val="single" w:sz="4" w:space="0" w:color="auto"/>
            </w:tcBorders>
            <w:shd w:val="clear" w:color="auto" w:fill="auto"/>
            <w:hideMark/>
          </w:tcPr>
          <w:p w14:paraId="1B44DBAF" w14:textId="773F645B"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 xml:space="preserve">When making a booking the </w:t>
            </w:r>
            <w:proofErr w:type="spellStart"/>
            <w:r w:rsidRPr="004E2BB0">
              <w:rPr>
                <w:rFonts w:ascii="Calibri" w:hAnsi="Calibri" w:cs="Calibri"/>
                <w:i/>
                <w:iCs/>
                <w:color w:val="000000"/>
                <w:sz w:val="16"/>
                <w:szCs w:val="16"/>
              </w:rPr>
              <w:t>bookingID</w:t>
            </w:r>
            <w:proofErr w:type="spellEnd"/>
            <w:r w:rsidRPr="004E2BB0">
              <w:rPr>
                <w:rFonts w:ascii="Calibri" w:hAnsi="Calibri" w:cs="Calibri"/>
                <w:color w:val="000000"/>
                <w:sz w:val="16"/>
                <w:szCs w:val="16"/>
              </w:rPr>
              <w:t xml:space="preserve"> is not returned to the client.   This reference is potentially needed for business processes</w:t>
            </w:r>
            <w:r>
              <w:rPr>
                <w:rFonts w:ascii="Calibri" w:hAnsi="Calibri" w:cs="Calibri"/>
                <w:color w:val="000000"/>
                <w:sz w:val="16"/>
                <w:szCs w:val="16"/>
              </w:rPr>
              <w:t>?</w:t>
            </w:r>
          </w:p>
        </w:tc>
      </w:tr>
      <w:tr w:rsidR="004E2BB0" w14:paraId="232636C1" w14:textId="77777777" w:rsidTr="004E2BB0">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65927433" w14:textId="77777777" w:rsidR="004E2BB0" w:rsidRPr="004E2BB0" w:rsidRDefault="004E2BB0">
            <w:pPr>
              <w:jc w:val="right"/>
              <w:rPr>
                <w:rFonts w:ascii="Calibri" w:hAnsi="Calibri" w:cs="Calibri"/>
                <w:color w:val="000000"/>
                <w:sz w:val="16"/>
                <w:szCs w:val="16"/>
              </w:rPr>
            </w:pPr>
            <w:r w:rsidRPr="004E2BB0">
              <w:rPr>
                <w:rFonts w:ascii="Calibri" w:hAnsi="Calibri" w:cs="Calibri"/>
                <w:color w:val="000000"/>
                <w:sz w:val="16"/>
                <w:szCs w:val="16"/>
              </w:rPr>
              <w:t>9</w:t>
            </w:r>
          </w:p>
        </w:tc>
        <w:tc>
          <w:tcPr>
            <w:tcW w:w="4253" w:type="dxa"/>
            <w:tcBorders>
              <w:top w:val="nil"/>
              <w:left w:val="nil"/>
              <w:bottom w:val="single" w:sz="4" w:space="0" w:color="auto"/>
              <w:right w:val="single" w:sz="4" w:space="0" w:color="auto"/>
            </w:tcBorders>
            <w:shd w:val="clear" w:color="auto" w:fill="auto"/>
            <w:hideMark/>
          </w:tcPr>
          <w:p w14:paraId="3E80B83F"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Delete button doesn't trigger warning</w:t>
            </w:r>
          </w:p>
        </w:tc>
        <w:tc>
          <w:tcPr>
            <w:tcW w:w="6340" w:type="dxa"/>
            <w:tcBorders>
              <w:top w:val="nil"/>
              <w:left w:val="nil"/>
              <w:bottom w:val="single" w:sz="4" w:space="0" w:color="auto"/>
              <w:right w:val="single" w:sz="4" w:space="0" w:color="auto"/>
            </w:tcBorders>
            <w:shd w:val="clear" w:color="auto" w:fill="auto"/>
            <w:hideMark/>
          </w:tcPr>
          <w:p w14:paraId="6B291C0E" w14:textId="77777777" w:rsidR="004E2BB0" w:rsidRPr="004E2BB0" w:rsidRDefault="004E2BB0">
            <w:pPr>
              <w:rPr>
                <w:rFonts w:ascii="Calibri" w:hAnsi="Calibri" w:cs="Calibri"/>
                <w:color w:val="000000"/>
                <w:sz w:val="16"/>
                <w:szCs w:val="16"/>
              </w:rPr>
            </w:pPr>
            <w:r w:rsidRPr="004E2BB0">
              <w:rPr>
                <w:rFonts w:ascii="Calibri" w:hAnsi="Calibri" w:cs="Calibri"/>
                <w:color w:val="000000"/>
                <w:sz w:val="16"/>
                <w:szCs w:val="16"/>
              </w:rPr>
              <w:t>Risk to user error of deleting the wrong booking.  Suggest "are you sure" validation prompt be replayed to user to confirm deletion.</w:t>
            </w:r>
          </w:p>
        </w:tc>
      </w:tr>
      <w:tr w:rsidR="008037EE" w:rsidRPr="004E2BB0" w14:paraId="6A2422C8" w14:textId="77777777" w:rsidTr="008037EE">
        <w:trPr>
          <w:trHeight w:val="680"/>
        </w:trPr>
        <w:tc>
          <w:tcPr>
            <w:tcW w:w="426" w:type="dxa"/>
            <w:tcBorders>
              <w:top w:val="nil"/>
              <w:left w:val="single" w:sz="4" w:space="0" w:color="auto"/>
              <w:bottom w:val="single" w:sz="4" w:space="0" w:color="auto"/>
              <w:right w:val="single" w:sz="4" w:space="0" w:color="auto"/>
            </w:tcBorders>
            <w:shd w:val="clear" w:color="auto" w:fill="auto"/>
            <w:noWrap/>
            <w:hideMark/>
          </w:tcPr>
          <w:p w14:paraId="4D3D43CD" w14:textId="2C82D104" w:rsidR="008037EE" w:rsidRPr="004E2BB0" w:rsidRDefault="008037EE" w:rsidP="00B33B30">
            <w:pPr>
              <w:jc w:val="right"/>
              <w:rPr>
                <w:rFonts w:ascii="Calibri" w:hAnsi="Calibri" w:cs="Calibri"/>
                <w:color w:val="000000"/>
                <w:sz w:val="16"/>
                <w:szCs w:val="16"/>
              </w:rPr>
            </w:pPr>
            <w:r>
              <w:rPr>
                <w:rFonts w:ascii="Calibri" w:hAnsi="Calibri" w:cs="Calibri"/>
                <w:color w:val="000000"/>
                <w:sz w:val="16"/>
                <w:szCs w:val="16"/>
              </w:rPr>
              <w:t>10</w:t>
            </w:r>
          </w:p>
        </w:tc>
        <w:tc>
          <w:tcPr>
            <w:tcW w:w="4253" w:type="dxa"/>
            <w:tcBorders>
              <w:top w:val="nil"/>
              <w:left w:val="nil"/>
              <w:bottom w:val="single" w:sz="4" w:space="0" w:color="auto"/>
              <w:right w:val="single" w:sz="4" w:space="0" w:color="auto"/>
            </w:tcBorders>
            <w:shd w:val="clear" w:color="auto" w:fill="auto"/>
            <w:hideMark/>
          </w:tcPr>
          <w:p w14:paraId="425EED5C" w14:textId="67A72AEC" w:rsidR="008037EE" w:rsidRPr="004E2BB0" w:rsidRDefault="008037EE" w:rsidP="00B33B30">
            <w:pPr>
              <w:rPr>
                <w:rFonts w:ascii="Calibri" w:hAnsi="Calibri" w:cs="Calibri"/>
                <w:color w:val="000000"/>
                <w:sz w:val="16"/>
                <w:szCs w:val="16"/>
              </w:rPr>
            </w:pPr>
            <w:r>
              <w:rPr>
                <w:rFonts w:ascii="Calibri" w:hAnsi="Calibri" w:cs="Calibri"/>
                <w:color w:val="000000"/>
                <w:sz w:val="16"/>
                <w:szCs w:val="16"/>
              </w:rPr>
              <w:t>Website contains no contact/support contact</w:t>
            </w:r>
          </w:p>
        </w:tc>
        <w:tc>
          <w:tcPr>
            <w:tcW w:w="6340" w:type="dxa"/>
            <w:tcBorders>
              <w:top w:val="nil"/>
              <w:left w:val="nil"/>
              <w:bottom w:val="single" w:sz="4" w:space="0" w:color="auto"/>
              <w:right w:val="single" w:sz="4" w:space="0" w:color="auto"/>
            </w:tcBorders>
            <w:shd w:val="clear" w:color="auto" w:fill="auto"/>
            <w:hideMark/>
          </w:tcPr>
          <w:p w14:paraId="4EC4ACC0" w14:textId="7808230F" w:rsidR="008037EE" w:rsidRPr="004E2BB0" w:rsidRDefault="008037EE" w:rsidP="00B33B30">
            <w:pPr>
              <w:rPr>
                <w:rFonts w:ascii="Calibri" w:hAnsi="Calibri" w:cs="Calibri"/>
                <w:color w:val="000000"/>
                <w:sz w:val="16"/>
                <w:szCs w:val="16"/>
              </w:rPr>
            </w:pPr>
            <w:r>
              <w:rPr>
                <w:rFonts w:ascii="Calibri" w:hAnsi="Calibri" w:cs="Calibri"/>
                <w:color w:val="000000"/>
                <w:sz w:val="16"/>
                <w:szCs w:val="16"/>
              </w:rPr>
              <w:t xml:space="preserve">If user has a query on making or their </w:t>
            </w:r>
            <w:proofErr w:type="gramStart"/>
            <w:r>
              <w:rPr>
                <w:rFonts w:ascii="Calibri" w:hAnsi="Calibri" w:cs="Calibri"/>
                <w:color w:val="000000"/>
                <w:sz w:val="16"/>
                <w:szCs w:val="16"/>
              </w:rPr>
              <w:t>booking</w:t>
            </w:r>
            <w:proofErr w:type="gramEnd"/>
            <w:r>
              <w:rPr>
                <w:rFonts w:ascii="Calibri" w:hAnsi="Calibri" w:cs="Calibri"/>
                <w:color w:val="000000"/>
                <w:sz w:val="16"/>
                <w:szCs w:val="16"/>
              </w:rPr>
              <w:t xml:space="preserve"> there is no contact information for them to reach out too.  </w:t>
            </w:r>
          </w:p>
        </w:tc>
      </w:tr>
    </w:tbl>
    <w:p w14:paraId="65AFBA21" w14:textId="77777777" w:rsidR="004E2BB0" w:rsidRPr="0029649C" w:rsidRDefault="004E2BB0" w:rsidP="00CF587C">
      <w:pPr>
        <w:rPr>
          <w:sz w:val="20"/>
          <w:szCs w:val="20"/>
        </w:rPr>
      </w:pPr>
    </w:p>
    <w:p w14:paraId="4AC658B6" w14:textId="5D12F1FE" w:rsidR="0029649C" w:rsidRPr="00536C9B" w:rsidRDefault="00536C9B" w:rsidP="00CF587C">
      <w:pPr>
        <w:rPr>
          <w:b/>
          <w:bCs/>
          <w:sz w:val="20"/>
          <w:szCs w:val="20"/>
        </w:rPr>
      </w:pPr>
      <w:r>
        <w:rPr>
          <w:b/>
          <w:bCs/>
          <w:sz w:val="20"/>
          <w:szCs w:val="20"/>
        </w:rPr>
        <w:t>Security</w:t>
      </w:r>
    </w:p>
    <w:p w14:paraId="0C55CA15" w14:textId="77777777" w:rsidR="007841BB" w:rsidRDefault="007841BB" w:rsidP="00CF587C">
      <w:pPr>
        <w:rPr>
          <w:sz w:val="20"/>
          <w:szCs w:val="20"/>
        </w:rPr>
      </w:pPr>
    </w:p>
    <w:p w14:paraId="1D89833A" w14:textId="45881812" w:rsidR="007841BB" w:rsidRDefault="007841BB" w:rsidP="00CF587C">
      <w:pPr>
        <w:rPr>
          <w:sz w:val="20"/>
          <w:szCs w:val="20"/>
        </w:rPr>
      </w:pPr>
      <w:r>
        <w:rPr>
          <w:sz w:val="20"/>
          <w:szCs w:val="20"/>
        </w:rPr>
        <w:t>Currently the web site is flawed in terms of standard security</w:t>
      </w:r>
      <w:r w:rsidR="00536C9B">
        <w:rPr>
          <w:sz w:val="20"/>
          <w:szCs w:val="20"/>
        </w:rPr>
        <w:t xml:space="preserve"> protocols</w:t>
      </w:r>
      <w:r>
        <w:rPr>
          <w:sz w:val="20"/>
          <w:szCs w:val="20"/>
        </w:rPr>
        <w:t xml:space="preserve"> and would undoubtably fail a formal penetration test.  </w:t>
      </w:r>
      <w:r w:rsidR="00536C9B">
        <w:rPr>
          <w:sz w:val="20"/>
          <w:szCs w:val="20"/>
        </w:rPr>
        <w:t xml:space="preserve">A site handling user personal data should as a minimum </w:t>
      </w:r>
      <w:r w:rsidR="0042790D">
        <w:rPr>
          <w:sz w:val="20"/>
          <w:szCs w:val="20"/>
        </w:rPr>
        <w:t xml:space="preserve">be </w:t>
      </w:r>
      <w:r w:rsidR="00536C9B">
        <w:rPr>
          <w:sz w:val="20"/>
          <w:szCs w:val="20"/>
        </w:rPr>
        <w:t xml:space="preserve">encrypted using https.  </w:t>
      </w:r>
    </w:p>
    <w:p w14:paraId="2C464664" w14:textId="1F073DBA" w:rsidR="00536C9B" w:rsidRDefault="00536C9B" w:rsidP="00CF587C">
      <w:pPr>
        <w:rPr>
          <w:sz w:val="20"/>
          <w:szCs w:val="20"/>
        </w:rPr>
      </w:pPr>
    </w:p>
    <w:p w14:paraId="73D7C26A" w14:textId="22C054C7" w:rsidR="00536C9B" w:rsidRDefault="00536C9B" w:rsidP="00CF587C">
      <w:pPr>
        <w:rPr>
          <w:sz w:val="20"/>
          <w:szCs w:val="20"/>
        </w:rPr>
      </w:pPr>
      <w:r>
        <w:rPr>
          <w:sz w:val="20"/>
          <w:szCs w:val="20"/>
        </w:rPr>
        <w:lastRenderedPageBreak/>
        <w:t>There is also a real concern of having a public API that contains no access control.  Suggest implementing user authentication to gain access to the booking page</w:t>
      </w:r>
      <w:r w:rsidR="002C4DF8">
        <w:rPr>
          <w:sz w:val="20"/>
          <w:szCs w:val="20"/>
        </w:rPr>
        <w:t xml:space="preserve"> in particular around the ability to delete bookings.</w:t>
      </w:r>
    </w:p>
    <w:p w14:paraId="0D09F35D" w14:textId="51C9E192" w:rsidR="00591D7B" w:rsidRDefault="00591D7B" w:rsidP="00CF587C">
      <w:pPr>
        <w:rPr>
          <w:sz w:val="20"/>
          <w:szCs w:val="20"/>
        </w:rPr>
      </w:pPr>
    </w:p>
    <w:p w14:paraId="48DF6D03" w14:textId="47054FC0" w:rsidR="00591D7B" w:rsidRDefault="00591D7B" w:rsidP="00CF587C">
      <w:pPr>
        <w:rPr>
          <w:sz w:val="20"/>
          <w:szCs w:val="20"/>
        </w:rPr>
      </w:pPr>
      <w:r>
        <w:rPr>
          <w:sz w:val="20"/>
          <w:szCs w:val="20"/>
        </w:rPr>
        <w:t xml:space="preserve">The delete method contains basic authentication </w:t>
      </w:r>
      <w:r w:rsidR="00954DBF">
        <w:rPr>
          <w:sz w:val="20"/>
          <w:szCs w:val="20"/>
        </w:rPr>
        <w:t xml:space="preserve">however this can be captured and decoded to reveal the </w:t>
      </w:r>
      <w:proofErr w:type="gramStart"/>
      <w:r w:rsidR="00954DBF">
        <w:rPr>
          <w:sz w:val="20"/>
          <w:szCs w:val="20"/>
        </w:rPr>
        <w:t>user name</w:t>
      </w:r>
      <w:proofErr w:type="gramEnd"/>
      <w:r w:rsidR="00954DBF">
        <w:rPr>
          <w:sz w:val="20"/>
          <w:szCs w:val="20"/>
        </w:rPr>
        <w:t xml:space="preserve"> and password.</w:t>
      </w:r>
      <w:r w:rsidR="008037EE">
        <w:rPr>
          <w:sz w:val="20"/>
          <w:szCs w:val="20"/>
        </w:rPr>
        <w:t xml:space="preserve"> (i.e. </w:t>
      </w:r>
      <w:proofErr w:type="gramStart"/>
      <w:r w:rsidR="008037EE" w:rsidRPr="008037EE">
        <w:rPr>
          <w:sz w:val="20"/>
          <w:szCs w:val="20"/>
        </w:rPr>
        <w:t>admin:password</w:t>
      </w:r>
      <w:proofErr w:type="gramEnd"/>
      <w:r w:rsidR="008037EE" w:rsidRPr="008037EE">
        <w:rPr>
          <w:sz w:val="20"/>
          <w:szCs w:val="20"/>
        </w:rPr>
        <w:t>123</w:t>
      </w:r>
      <w:r w:rsidR="008037EE">
        <w:rPr>
          <w:sz w:val="20"/>
          <w:szCs w:val="20"/>
        </w:rPr>
        <w:t>)</w:t>
      </w:r>
      <w:r w:rsidR="00002CEA">
        <w:rPr>
          <w:sz w:val="20"/>
          <w:szCs w:val="20"/>
        </w:rPr>
        <w:t>!</w:t>
      </w:r>
    </w:p>
    <w:p w14:paraId="6BDDE4D7" w14:textId="3AA10497" w:rsidR="004B266F" w:rsidRDefault="004B266F" w:rsidP="00CF587C">
      <w:pPr>
        <w:rPr>
          <w:sz w:val="20"/>
          <w:szCs w:val="20"/>
        </w:rPr>
      </w:pPr>
    </w:p>
    <w:p w14:paraId="4E39F1B1" w14:textId="631E0630" w:rsidR="004B266F" w:rsidRDefault="004B266F" w:rsidP="00CF587C">
      <w:pPr>
        <w:rPr>
          <w:sz w:val="20"/>
          <w:szCs w:val="20"/>
        </w:rPr>
      </w:pPr>
      <w:r>
        <w:rPr>
          <w:sz w:val="20"/>
          <w:szCs w:val="20"/>
        </w:rPr>
        <w:t>Advise the client on the OWASP security standards documentation as good practise going forward.</w:t>
      </w:r>
    </w:p>
    <w:p w14:paraId="7A805150" w14:textId="27BC6326" w:rsidR="00536C9B" w:rsidRDefault="00536C9B" w:rsidP="00CF587C">
      <w:pPr>
        <w:rPr>
          <w:sz w:val="20"/>
          <w:szCs w:val="20"/>
        </w:rPr>
      </w:pPr>
    </w:p>
    <w:p w14:paraId="34B88BA0" w14:textId="2950E82C" w:rsidR="00536C9B" w:rsidRDefault="00536C9B" w:rsidP="00536C9B">
      <w:pPr>
        <w:rPr>
          <w:sz w:val="20"/>
          <w:szCs w:val="20"/>
          <w:u w:val="single"/>
        </w:rPr>
      </w:pPr>
      <w:r w:rsidRPr="0029649C">
        <w:rPr>
          <w:sz w:val="20"/>
          <w:szCs w:val="20"/>
          <w:u w:val="single"/>
        </w:rPr>
        <w:t xml:space="preserve">Summary of </w:t>
      </w:r>
      <w:r>
        <w:rPr>
          <w:sz w:val="20"/>
          <w:szCs w:val="20"/>
          <w:u w:val="single"/>
        </w:rPr>
        <w:t>security</w:t>
      </w:r>
      <w:r w:rsidRPr="0029649C">
        <w:rPr>
          <w:sz w:val="20"/>
          <w:szCs w:val="20"/>
          <w:u w:val="single"/>
        </w:rPr>
        <w:t xml:space="preserve"> issues identified</w:t>
      </w:r>
    </w:p>
    <w:p w14:paraId="013470AA" w14:textId="5F00C9CE" w:rsidR="00536C9B" w:rsidRDefault="00536C9B" w:rsidP="00CF587C">
      <w:pPr>
        <w:rPr>
          <w:sz w:val="20"/>
          <w:szCs w:val="20"/>
        </w:rPr>
      </w:pPr>
    </w:p>
    <w:tbl>
      <w:tblPr>
        <w:tblW w:w="11290" w:type="dxa"/>
        <w:tblInd w:w="-993" w:type="dxa"/>
        <w:tblLayout w:type="fixed"/>
        <w:tblLook w:val="04A0" w:firstRow="1" w:lastRow="0" w:firstColumn="1" w:lastColumn="0" w:noHBand="0" w:noVBand="1"/>
      </w:tblPr>
      <w:tblGrid>
        <w:gridCol w:w="426"/>
        <w:gridCol w:w="3544"/>
        <w:gridCol w:w="7320"/>
      </w:tblGrid>
      <w:tr w:rsidR="00536C9B" w14:paraId="7115A519" w14:textId="77777777" w:rsidTr="00536C9B">
        <w:trPr>
          <w:trHeight w:val="340"/>
        </w:trPr>
        <w:tc>
          <w:tcPr>
            <w:tcW w:w="426" w:type="dxa"/>
            <w:tcBorders>
              <w:top w:val="nil"/>
              <w:left w:val="nil"/>
              <w:bottom w:val="nil"/>
              <w:right w:val="nil"/>
            </w:tcBorders>
            <w:shd w:val="clear" w:color="000000" w:fill="A5A5A5"/>
            <w:noWrap/>
            <w:hideMark/>
          </w:tcPr>
          <w:p w14:paraId="221CE6ED" w14:textId="77777777" w:rsidR="00536C9B" w:rsidRPr="00007748" w:rsidRDefault="00536C9B">
            <w:pPr>
              <w:rPr>
                <w:rFonts w:ascii="Calibri" w:hAnsi="Calibri" w:cs="Calibri"/>
                <w:b/>
                <w:bCs/>
                <w:color w:val="000000"/>
                <w:sz w:val="20"/>
                <w:szCs w:val="20"/>
              </w:rPr>
            </w:pPr>
            <w:r w:rsidRPr="00007748">
              <w:rPr>
                <w:rFonts w:ascii="Calibri" w:hAnsi="Calibri" w:cs="Calibri"/>
                <w:b/>
                <w:bCs/>
                <w:color w:val="000000"/>
                <w:sz w:val="20"/>
                <w:szCs w:val="20"/>
              </w:rPr>
              <w:t>ID</w:t>
            </w:r>
          </w:p>
        </w:tc>
        <w:tc>
          <w:tcPr>
            <w:tcW w:w="3544" w:type="dxa"/>
            <w:tcBorders>
              <w:top w:val="nil"/>
              <w:left w:val="nil"/>
              <w:bottom w:val="nil"/>
              <w:right w:val="nil"/>
            </w:tcBorders>
            <w:shd w:val="clear" w:color="000000" w:fill="A5A5A5"/>
            <w:hideMark/>
          </w:tcPr>
          <w:p w14:paraId="49D3D994" w14:textId="77777777" w:rsidR="00536C9B" w:rsidRPr="00007748" w:rsidRDefault="00536C9B">
            <w:pPr>
              <w:rPr>
                <w:rFonts w:ascii="Calibri" w:hAnsi="Calibri" w:cs="Calibri"/>
                <w:b/>
                <w:bCs/>
                <w:color w:val="000000"/>
                <w:sz w:val="20"/>
                <w:szCs w:val="20"/>
              </w:rPr>
            </w:pPr>
            <w:r w:rsidRPr="00007748">
              <w:rPr>
                <w:rFonts w:ascii="Calibri" w:hAnsi="Calibri" w:cs="Calibri"/>
                <w:b/>
                <w:bCs/>
                <w:color w:val="000000"/>
                <w:sz w:val="20"/>
                <w:szCs w:val="20"/>
              </w:rPr>
              <w:t>Issue</w:t>
            </w:r>
          </w:p>
        </w:tc>
        <w:tc>
          <w:tcPr>
            <w:tcW w:w="7320" w:type="dxa"/>
            <w:tcBorders>
              <w:top w:val="nil"/>
              <w:left w:val="nil"/>
              <w:bottom w:val="nil"/>
              <w:right w:val="nil"/>
            </w:tcBorders>
            <w:shd w:val="clear" w:color="000000" w:fill="A5A5A5"/>
            <w:hideMark/>
          </w:tcPr>
          <w:p w14:paraId="5F4EE78B" w14:textId="75291236" w:rsidR="00536C9B" w:rsidRPr="00536C9B" w:rsidRDefault="00007748">
            <w:pPr>
              <w:rPr>
                <w:rFonts w:ascii="Calibri" w:hAnsi="Calibri" w:cs="Calibri"/>
                <w:color w:val="000000"/>
                <w:sz w:val="20"/>
                <w:szCs w:val="20"/>
              </w:rPr>
            </w:pPr>
            <w:r w:rsidRPr="004E2BB0">
              <w:rPr>
                <w:rFonts w:ascii="Calibri" w:hAnsi="Calibri" w:cs="Calibri"/>
                <w:b/>
                <w:bCs/>
                <w:color w:val="000000"/>
                <w:sz w:val="20"/>
                <w:szCs w:val="20"/>
              </w:rPr>
              <w:t>Comment</w:t>
            </w:r>
            <w:r>
              <w:rPr>
                <w:rFonts w:ascii="Calibri" w:hAnsi="Calibri" w:cs="Calibri"/>
                <w:b/>
                <w:bCs/>
                <w:color w:val="000000"/>
                <w:sz w:val="20"/>
                <w:szCs w:val="20"/>
              </w:rPr>
              <w:t>/Recommendation</w:t>
            </w:r>
          </w:p>
        </w:tc>
      </w:tr>
      <w:tr w:rsidR="00536C9B" w14:paraId="085296BC" w14:textId="77777777" w:rsidTr="00045C19">
        <w:trPr>
          <w:trHeight w:val="355"/>
        </w:trPr>
        <w:tc>
          <w:tcPr>
            <w:tcW w:w="426" w:type="dxa"/>
            <w:tcBorders>
              <w:top w:val="single" w:sz="4" w:space="0" w:color="auto"/>
              <w:left w:val="single" w:sz="4" w:space="0" w:color="auto"/>
              <w:bottom w:val="single" w:sz="4" w:space="0" w:color="auto"/>
              <w:right w:val="single" w:sz="4" w:space="0" w:color="auto"/>
            </w:tcBorders>
            <w:shd w:val="clear" w:color="auto" w:fill="auto"/>
            <w:hideMark/>
          </w:tcPr>
          <w:p w14:paraId="666B959C" w14:textId="77777777" w:rsidR="00536C9B" w:rsidRPr="00536C9B" w:rsidRDefault="00536C9B">
            <w:pPr>
              <w:jc w:val="right"/>
              <w:rPr>
                <w:rFonts w:ascii="Calibri" w:hAnsi="Calibri" w:cs="Calibri"/>
                <w:color w:val="000000"/>
                <w:sz w:val="16"/>
                <w:szCs w:val="16"/>
              </w:rPr>
            </w:pPr>
            <w:r w:rsidRPr="00536C9B">
              <w:rPr>
                <w:rFonts w:ascii="Calibri" w:hAnsi="Calibri" w:cs="Calibri"/>
                <w:color w:val="000000"/>
                <w:sz w:val="16"/>
                <w:szCs w:val="16"/>
              </w:rPr>
              <w:t>1</w:t>
            </w:r>
          </w:p>
        </w:tc>
        <w:tc>
          <w:tcPr>
            <w:tcW w:w="3544" w:type="dxa"/>
            <w:tcBorders>
              <w:top w:val="single" w:sz="4" w:space="0" w:color="auto"/>
              <w:left w:val="nil"/>
              <w:bottom w:val="single" w:sz="4" w:space="0" w:color="auto"/>
              <w:right w:val="single" w:sz="4" w:space="0" w:color="auto"/>
            </w:tcBorders>
            <w:shd w:val="clear" w:color="auto" w:fill="auto"/>
            <w:hideMark/>
          </w:tcPr>
          <w:p w14:paraId="4857604E"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HTTP unsecure page</w:t>
            </w:r>
          </w:p>
        </w:tc>
        <w:tc>
          <w:tcPr>
            <w:tcW w:w="7320" w:type="dxa"/>
            <w:tcBorders>
              <w:top w:val="single" w:sz="4" w:space="0" w:color="auto"/>
              <w:left w:val="nil"/>
              <w:bottom w:val="single" w:sz="4" w:space="0" w:color="auto"/>
              <w:right w:val="single" w:sz="4" w:space="0" w:color="auto"/>
            </w:tcBorders>
            <w:shd w:val="clear" w:color="auto" w:fill="auto"/>
            <w:hideMark/>
          </w:tcPr>
          <w:p w14:paraId="5B1679FC"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For a user data driven site HTTPS should be implemented to ensure encryption of data</w:t>
            </w:r>
          </w:p>
        </w:tc>
      </w:tr>
      <w:tr w:rsidR="00536C9B" w14:paraId="6AF47212" w14:textId="77777777" w:rsidTr="00045C19">
        <w:trPr>
          <w:trHeight w:val="416"/>
        </w:trPr>
        <w:tc>
          <w:tcPr>
            <w:tcW w:w="426" w:type="dxa"/>
            <w:tcBorders>
              <w:top w:val="nil"/>
              <w:left w:val="single" w:sz="4" w:space="0" w:color="auto"/>
              <w:bottom w:val="single" w:sz="4" w:space="0" w:color="auto"/>
              <w:right w:val="single" w:sz="4" w:space="0" w:color="auto"/>
            </w:tcBorders>
            <w:shd w:val="clear" w:color="auto" w:fill="auto"/>
            <w:hideMark/>
          </w:tcPr>
          <w:p w14:paraId="636D6A22" w14:textId="77777777" w:rsidR="00536C9B" w:rsidRPr="00536C9B" w:rsidRDefault="00536C9B">
            <w:pPr>
              <w:jc w:val="right"/>
              <w:rPr>
                <w:rFonts w:ascii="Calibri" w:hAnsi="Calibri" w:cs="Calibri"/>
                <w:color w:val="000000"/>
                <w:sz w:val="16"/>
                <w:szCs w:val="16"/>
              </w:rPr>
            </w:pPr>
            <w:r w:rsidRPr="00536C9B">
              <w:rPr>
                <w:rFonts w:ascii="Calibri" w:hAnsi="Calibri" w:cs="Calibri"/>
                <w:color w:val="000000"/>
                <w:sz w:val="16"/>
                <w:szCs w:val="16"/>
              </w:rPr>
              <w:t>2</w:t>
            </w:r>
          </w:p>
        </w:tc>
        <w:tc>
          <w:tcPr>
            <w:tcW w:w="3544" w:type="dxa"/>
            <w:tcBorders>
              <w:top w:val="nil"/>
              <w:left w:val="nil"/>
              <w:bottom w:val="single" w:sz="4" w:space="0" w:color="auto"/>
              <w:right w:val="single" w:sz="4" w:space="0" w:color="auto"/>
            </w:tcBorders>
            <w:shd w:val="clear" w:color="auto" w:fill="auto"/>
            <w:hideMark/>
          </w:tcPr>
          <w:p w14:paraId="778D9142" w14:textId="698EFB48"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Site </w:t>
            </w:r>
            <w:r w:rsidR="00045C19" w:rsidRPr="00536C9B">
              <w:rPr>
                <w:rFonts w:ascii="Calibri" w:hAnsi="Calibri" w:cs="Calibri"/>
                <w:color w:val="000000"/>
                <w:sz w:val="16"/>
                <w:szCs w:val="16"/>
              </w:rPr>
              <w:t>vulnerable</w:t>
            </w:r>
            <w:r w:rsidRPr="00536C9B">
              <w:rPr>
                <w:rFonts w:ascii="Calibri" w:hAnsi="Calibri" w:cs="Calibri"/>
                <w:color w:val="000000"/>
                <w:sz w:val="16"/>
                <w:szCs w:val="16"/>
              </w:rPr>
              <w:t xml:space="preserve"> to DOM XSS attack</w:t>
            </w:r>
          </w:p>
        </w:tc>
        <w:tc>
          <w:tcPr>
            <w:tcW w:w="7320" w:type="dxa"/>
            <w:tcBorders>
              <w:top w:val="nil"/>
              <w:left w:val="nil"/>
              <w:bottom w:val="single" w:sz="4" w:space="0" w:color="auto"/>
              <w:right w:val="single" w:sz="4" w:space="0" w:color="auto"/>
            </w:tcBorders>
            <w:shd w:val="clear" w:color="auto" w:fill="auto"/>
            <w:hideMark/>
          </w:tcPr>
          <w:p w14:paraId="0D0A9B4C"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Malicious user can add to </w:t>
            </w:r>
            <w:proofErr w:type="spellStart"/>
            <w:r w:rsidRPr="00536C9B">
              <w:rPr>
                <w:rFonts w:ascii="Calibri" w:hAnsi="Calibri" w:cs="Calibri"/>
                <w:color w:val="000000"/>
                <w:sz w:val="16"/>
                <w:szCs w:val="16"/>
              </w:rPr>
              <w:t>css</w:t>
            </w:r>
            <w:proofErr w:type="spellEnd"/>
            <w:r w:rsidRPr="00536C9B">
              <w:rPr>
                <w:rFonts w:ascii="Calibri" w:hAnsi="Calibri" w:cs="Calibri"/>
                <w:color w:val="000000"/>
                <w:sz w:val="16"/>
                <w:szCs w:val="16"/>
              </w:rPr>
              <w:t xml:space="preserve"> </w:t>
            </w:r>
            <w:r w:rsidRPr="00045C19">
              <w:rPr>
                <w:rFonts w:ascii="Calibri" w:hAnsi="Calibri" w:cs="Calibri"/>
                <w:i/>
                <w:iCs/>
                <w:color w:val="000000"/>
                <w:sz w:val="16"/>
                <w:szCs w:val="16"/>
              </w:rPr>
              <w:t xml:space="preserve">&lt;iframe </w:t>
            </w:r>
            <w:proofErr w:type="spellStart"/>
            <w:r w:rsidRPr="00045C19">
              <w:rPr>
                <w:rFonts w:ascii="Calibri" w:hAnsi="Calibri" w:cs="Calibri"/>
                <w:i/>
                <w:iCs/>
                <w:color w:val="000000"/>
                <w:sz w:val="16"/>
                <w:szCs w:val="16"/>
              </w:rPr>
              <w:t>src</w:t>
            </w:r>
            <w:proofErr w:type="spellEnd"/>
            <w:r w:rsidRPr="00045C19">
              <w:rPr>
                <w:rFonts w:ascii="Calibri" w:hAnsi="Calibri" w:cs="Calibri"/>
                <w:i/>
                <w:iCs/>
                <w:color w:val="000000"/>
                <w:sz w:val="16"/>
                <w:szCs w:val="16"/>
              </w:rPr>
              <w:t>="</w:t>
            </w:r>
            <w:proofErr w:type="spellStart"/>
            <w:proofErr w:type="gramStart"/>
            <w:r w:rsidRPr="00045C19">
              <w:rPr>
                <w:rFonts w:ascii="Calibri" w:hAnsi="Calibri" w:cs="Calibri"/>
                <w:i/>
                <w:iCs/>
                <w:color w:val="000000"/>
                <w:sz w:val="16"/>
                <w:szCs w:val="16"/>
              </w:rPr>
              <w:t>javascript:alert</w:t>
            </w:r>
            <w:proofErr w:type="spellEnd"/>
            <w:proofErr w:type="gramEnd"/>
            <w:r w:rsidRPr="00045C19">
              <w:rPr>
                <w:rFonts w:ascii="Calibri" w:hAnsi="Calibri" w:cs="Calibri"/>
                <w:i/>
                <w:iCs/>
                <w:color w:val="000000"/>
                <w:sz w:val="16"/>
                <w:szCs w:val="16"/>
              </w:rPr>
              <w:t>(`</w:t>
            </w:r>
            <w:proofErr w:type="spellStart"/>
            <w:r w:rsidRPr="00045C19">
              <w:rPr>
                <w:rFonts w:ascii="Calibri" w:hAnsi="Calibri" w:cs="Calibri"/>
                <w:i/>
                <w:iCs/>
                <w:color w:val="000000"/>
                <w:sz w:val="16"/>
                <w:szCs w:val="16"/>
              </w:rPr>
              <w:t>xss</w:t>
            </w:r>
            <w:proofErr w:type="spellEnd"/>
            <w:r w:rsidRPr="00045C19">
              <w:rPr>
                <w:rFonts w:ascii="Calibri" w:hAnsi="Calibri" w:cs="Calibri"/>
                <w:i/>
                <w:iCs/>
                <w:color w:val="000000"/>
                <w:sz w:val="16"/>
                <w:szCs w:val="16"/>
              </w:rPr>
              <w:t>`)"&gt;&lt;/iframe&gt;</w:t>
            </w:r>
            <w:r w:rsidRPr="00536C9B">
              <w:rPr>
                <w:rFonts w:ascii="Calibri" w:hAnsi="Calibri" w:cs="Calibri"/>
                <w:color w:val="000000"/>
                <w:sz w:val="16"/>
                <w:szCs w:val="16"/>
              </w:rPr>
              <w:t xml:space="preserve"> for example</w:t>
            </w:r>
          </w:p>
        </w:tc>
      </w:tr>
      <w:tr w:rsidR="00536C9B" w14:paraId="25C1EF7B" w14:textId="77777777" w:rsidTr="00536C9B">
        <w:trPr>
          <w:trHeight w:val="680"/>
        </w:trPr>
        <w:tc>
          <w:tcPr>
            <w:tcW w:w="426" w:type="dxa"/>
            <w:tcBorders>
              <w:top w:val="nil"/>
              <w:left w:val="single" w:sz="4" w:space="0" w:color="auto"/>
              <w:bottom w:val="single" w:sz="4" w:space="0" w:color="auto"/>
              <w:right w:val="single" w:sz="4" w:space="0" w:color="auto"/>
            </w:tcBorders>
            <w:shd w:val="clear" w:color="auto" w:fill="auto"/>
            <w:hideMark/>
          </w:tcPr>
          <w:p w14:paraId="3EC916F9" w14:textId="77777777" w:rsidR="00536C9B" w:rsidRPr="00536C9B" w:rsidRDefault="00536C9B">
            <w:pPr>
              <w:jc w:val="right"/>
              <w:rPr>
                <w:rFonts w:ascii="Calibri" w:hAnsi="Calibri" w:cs="Calibri"/>
                <w:color w:val="000000"/>
                <w:sz w:val="16"/>
                <w:szCs w:val="16"/>
              </w:rPr>
            </w:pPr>
            <w:r w:rsidRPr="00536C9B">
              <w:rPr>
                <w:rFonts w:ascii="Calibri" w:hAnsi="Calibri" w:cs="Calibri"/>
                <w:color w:val="000000"/>
                <w:sz w:val="16"/>
                <w:szCs w:val="16"/>
              </w:rPr>
              <w:t>3</w:t>
            </w:r>
          </w:p>
        </w:tc>
        <w:tc>
          <w:tcPr>
            <w:tcW w:w="3544" w:type="dxa"/>
            <w:tcBorders>
              <w:top w:val="nil"/>
              <w:left w:val="nil"/>
              <w:bottom w:val="single" w:sz="4" w:space="0" w:color="auto"/>
              <w:right w:val="single" w:sz="4" w:space="0" w:color="auto"/>
            </w:tcBorders>
            <w:shd w:val="clear" w:color="auto" w:fill="auto"/>
            <w:hideMark/>
          </w:tcPr>
          <w:p w14:paraId="438320CE" w14:textId="79BC05C8"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No </w:t>
            </w:r>
            <w:r w:rsidR="00045C19" w:rsidRPr="00536C9B">
              <w:rPr>
                <w:rFonts w:ascii="Calibri" w:hAnsi="Calibri" w:cs="Calibri"/>
                <w:color w:val="000000"/>
                <w:sz w:val="16"/>
                <w:szCs w:val="16"/>
              </w:rPr>
              <w:t>authentication</w:t>
            </w:r>
            <w:r w:rsidRPr="00536C9B">
              <w:rPr>
                <w:rFonts w:ascii="Calibri" w:hAnsi="Calibri" w:cs="Calibri"/>
                <w:color w:val="000000"/>
                <w:sz w:val="16"/>
                <w:szCs w:val="16"/>
              </w:rPr>
              <w:t xml:space="preserve"> on an API containing personal data</w:t>
            </w:r>
          </w:p>
        </w:tc>
        <w:tc>
          <w:tcPr>
            <w:tcW w:w="7320" w:type="dxa"/>
            <w:tcBorders>
              <w:top w:val="nil"/>
              <w:left w:val="nil"/>
              <w:bottom w:val="single" w:sz="4" w:space="0" w:color="auto"/>
              <w:right w:val="single" w:sz="4" w:space="0" w:color="auto"/>
            </w:tcBorders>
            <w:shd w:val="clear" w:color="auto" w:fill="auto"/>
            <w:hideMark/>
          </w:tcPr>
          <w:p w14:paraId="188E4A37"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Suggest implementing access control to ensure a user can only view their own bookings (as oppose to all bookings)</w:t>
            </w:r>
          </w:p>
        </w:tc>
      </w:tr>
      <w:tr w:rsidR="00536C9B" w14:paraId="3FC0A839" w14:textId="77777777" w:rsidTr="00045C19">
        <w:trPr>
          <w:trHeight w:val="574"/>
        </w:trPr>
        <w:tc>
          <w:tcPr>
            <w:tcW w:w="426" w:type="dxa"/>
            <w:tcBorders>
              <w:top w:val="nil"/>
              <w:left w:val="single" w:sz="4" w:space="0" w:color="auto"/>
              <w:bottom w:val="single" w:sz="4" w:space="0" w:color="auto"/>
              <w:right w:val="single" w:sz="4" w:space="0" w:color="auto"/>
            </w:tcBorders>
            <w:shd w:val="clear" w:color="auto" w:fill="auto"/>
            <w:hideMark/>
          </w:tcPr>
          <w:p w14:paraId="1C0D10CF" w14:textId="77777777" w:rsidR="00536C9B" w:rsidRPr="00536C9B" w:rsidRDefault="00536C9B">
            <w:pPr>
              <w:jc w:val="right"/>
              <w:rPr>
                <w:rFonts w:ascii="Calibri" w:hAnsi="Calibri" w:cs="Calibri"/>
                <w:color w:val="000000"/>
                <w:sz w:val="16"/>
                <w:szCs w:val="16"/>
              </w:rPr>
            </w:pPr>
            <w:r w:rsidRPr="00536C9B">
              <w:rPr>
                <w:rFonts w:ascii="Calibri" w:hAnsi="Calibri" w:cs="Calibri"/>
                <w:color w:val="000000"/>
                <w:sz w:val="16"/>
                <w:szCs w:val="16"/>
              </w:rPr>
              <w:t>4</w:t>
            </w:r>
          </w:p>
        </w:tc>
        <w:tc>
          <w:tcPr>
            <w:tcW w:w="3544" w:type="dxa"/>
            <w:tcBorders>
              <w:top w:val="nil"/>
              <w:left w:val="nil"/>
              <w:bottom w:val="single" w:sz="4" w:space="0" w:color="auto"/>
              <w:right w:val="single" w:sz="4" w:space="0" w:color="auto"/>
            </w:tcBorders>
            <w:shd w:val="clear" w:color="auto" w:fill="auto"/>
            <w:hideMark/>
          </w:tcPr>
          <w:p w14:paraId="3C4AA7D8"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Booking ID's are sequential.  </w:t>
            </w:r>
          </w:p>
        </w:tc>
        <w:tc>
          <w:tcPr>
            <w:tcW w:w="7320" w:type="dxa"/>
            <w:tcBorders>
              <w:top w:val="nil"/>
              <w:left w:val="nil"/>
              <w:bottom w:val="single" w:sz="4" w:space="0" w:color="auto"/>
              <w:right w:val="single" w:sz="4" w:space="0" w:color="auto"/>
            </w:tcBorders>
            <w:shd w:val="clear" w:color="auto" w:fill="auto"/>
            <w:hideMark/>
          </w:tcPr>
          <w:p w14:paraId="1715F0B9" w14:textId="1DBC855F"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Suggest making this a GUID to avoid users being able to iterate booking ID's to view other </w:t>
            </w:r>
            <w:proofErr w:type="gramStart"/>
            <w:r w:rsidRPr="00536C9B">
              <w:rPr>
                <w:rFonts w:ascii="Calibri" w:hAnsi="Calibri" w:cs="Calibri"/>
                <w:color w:val="000000"/>
                <w:sz w:val="16"/>
                <w:szCs w:val="16"/>
              </w:rPr>
              <w:t>users</w:t>
            </w:r>
            <w:proofErr w:type="gramEnd"/>
            <w:r w:rsidRPr="00536C9B">
              <w:rPr>
                <w:rFonts w:ascii="Calibri" w:hAnsi="Calibri" w:cs="Calibri"/>
                <w:color w:val="000000"/>
                <w:sz w:val="16"/>
                <w:szCs w:val="16"/>
              </w:rPr>
              <w:t xml:space="preserve"> bookings (assuming at some point requirement is</w:t>
            </w:r>
            <w:r w:rsidR="00045C19">
              <w:rPr>
                <w:rFonts w:ascii="Calibri" w:hAnsi="Calibri" w:cs="Calibri"/>
                <w:color w:val="000000"/>
                <w:sz w:val="16"/>
                <w:szCs w:val="16"/>
              </w:rPr>
              <w:t xml:space="preserve"> introduced</w:t>
            </w:r>
            <w:r w:rsidRPr="00536C9B">
              <w:rPr>
                <w:rFonts w:ascii="Calibri" w:hAnsi="Calibri" w:cs="Calibri"/>
                <w:color w:val="000000"/>
                <w:sz w:val="16"/>
                <w:szCs w:val="16"/>
              </w:rPr>
              <w:t xml:space="preserve"> for a user to only view their own bookings)</w:t>
            </w:r>
          </w:p>
        </w:tc>
      </w:tr>
      <w:tr w:rsidR="00536C9B" w14:paraId="7DC03164" w14:textId="77777777" w:rsidTr="00045C19">
        <w:trPr>
          <w:trHeight w:val="412"/>
        </w:trPr>
        <w:tc>
          <w:tcPr>
            <w:tcW w:w="426" w:type="dxa"/>
            <w:tcBorders>
              <w:top w:val="nil"/>
              <w:left w:val="single" w:sz="4" w:space="0" w:color="auto"/>
              <w:bottom w:val="single" w:sz="4" w:space="0" w:color="auto"/>
              <w:right w:val="single" w:sz="4" w:space="0" w:color="auto"/>
            </w:tcBorders>
            <w:shd w:val="clear" w:color="auto" w:fill="auto"/>
            <w:hideMark/>
          </w:tcPr>
          <w:p w14:paraId="5D026354" w14:textId="77777777" w:rsidR="00536C9B" w:rsidRPr="00536C9B" w:rsidRDefault="00536C9B">
            <w:pPr>
              <w:jc w:val="right"/>
              <w:rPr>
                <w:rFonts w:ascii="Calibri" w:hAnsi="Calibri" w:cs="Calibri"/>
                <w:color w:val="000000"/>
                <w:sz w:val="16"/>
                <w:szCs w:val="16"/>
              </w:rPr>
            </w:pPr>
            <w:r w:rsidRPr="00536C9B">
              <w:rPr>
                <w:rFonts w:ascii="Calibri" w:hAnsi="Calibri" w:cs="Calibri"/>
                <w:color w:val="000000"/>
                <w:sz w:val="16"/>
                <w:szCs w:val="16"/>
              </w:rPr>
              <w:t>5</w:t>
            </w:r>
          </w:p>
        </w:tc>
        <w:tc>
          <w:tcPr>
            <w:tcW w:w="3544" w:type="dxa"/>
            <w:tcBorders>
              <w:top w:val="nil"/>
              <w:left w:val="nil"/>
              <w:bottom w:val="single" w:sz="4" w:space="0" w:color="auto"/>
              <w:right w:val="single" w:sz="4" w:space="0" w:color="auto"/>
            </w:tcBorders>
            <w:shd w:val="clear" w:color="auto" w:fill="auto"/>
            <w:hideMark/>
          </w:tcPr>
          <w:p w14:paraId="3FA97870" w14:textId="77777777"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Prevent bot attack</w:t>
            </w:r>
          </w:p>
        </w:tc>
        <w:tc>
          <w:tcPr>
            <w:tcW w:w="7320" w:type="dxa"/>
            <w:tcBorders>
              <w:top w:val="nil"/>
              <w:left w:val="nil"/>
              <w:bottom w:val="single" w:sz="4" w:space="0" w:color="auto"/>
              <w:right w:val="single" w:sz="4" w:space="0" w:color="auto"/>
            </w:tcBorders>
            <w:shd w:val="clear" w:color="auto" w:fill="auto"/>
            <w:hideMark/>
          </w:tcPr>
          <w:p w14:paraId="637E423E" w14:textId="7696C996" w:rsidR="00536C9B" w:rsidRPr="00536C9B" w:rsidRDefault="00536C9B">
            <w:pPr>
              <w:rPr>
                <w:rFonts w:ascii="Calibri" w:hAnsi="Calibri" w:cs="Calibri"/>
                <w:color w:val="000000"/>
                <w:sz w:val="16"/>
                <w:szCs w:val="16"/>
              </w:rPr>
            </w:pPr>
            <w:r w:rsidRPr="00536C9B">
              <w:rPr>
                <w:rFonts w:ascii="Calibri" w:hAnsi="Calibri" w:cs="Calibri"/>
                <w:color w:val="000000"/>
                <w:sz w:val="16"/>
                <w:szCs w:val="16"/>
              </w:rPr>
              <w:t xml:space="preserve">As site is </w:t>
            </w:r>
            <w:r w:rsidR="00045C19">
              <w:rPr>
                <w:rFonts w:ascii="Calibri" w:hAnsi="Calibri" w:cs="Calibri"/>
                <w:color w:val="000000"/>
                <w:sz w:val="16"/>
                <w:szCs w:val="16"/>
              </w:rPr>
              <w:t xml:space="preserve">currently </w:t>
            </w:r>
            <w:r w:rsidRPr="00536C9B">
              <w:rPr>
                <w:rFonts w:ascii="Calibri" w:hAnsi="Calibri" w:cs="Calibri"/>
                <w:color w:val="000000"/>
                <w:sz w:val="16"/>
                <w:szCs w:val="16"/>
              </w:rPr>
              <w:t xml:space="preserve">public </w:t>
            </w:r>
            <w:r w:rsidR="00045C19">
              <w:rPr>
                <w:rFonts w:ascii="Calibri" w:hAnsi="Calibri" w:cs="Calibri"/>
                <w:color w:val="000000"/>
                <w:sz w:val="16"/>
                <w:szCs w:val="16"/>
              </w:rPr>
              <w:t xml:space="preserve">facing </w:t>
            </w:r>
            <w:r w:rsidRPr="00536C9B">
              <w:rPr>
                <w:rFonts w:ascii="Calibri" w:hAnsi="Calibri" w:cs="Calibri"/>
                <w:color w:val="000000"/>
                <w:sz w:val="16"/>
                <w:szCs w:val="16"/>
              </w:rPr>
              <w:t>consider implementing a solution such as Captcha to prevent bot attacks and spam bookings</w:t>
            </w:r>
          </w:p>
        </w:tc>
      </w:tr>
      <w:tr w:rsidR="00002CEA" w:rsidRPr="00536C9B" w14:paraId="4A8288C7" w14:textId="77777777" w:rsidTr="00002CEA">
        <w:trPr>
          <w:trHeight w:val="412"/>
        </w:trPr>
        <w:tc>
          <w:tcPr>
            <w:tcW w:w="426" w:type="dxa"/>
            <w:tcBorders>
              <w:top w:val="nil"/>
              <w:left w:val="single" w:sz="4" w:space="0" w:color="auto"/>
              <w:bottom w:val="single" w:sz="4" w:space="0" w:color="auto"/>
              <w:right w:val="single" w:sz="4" w:space="0" w:color="auto"/>
            </w:tcBorders>
            <w:shd w:val="clear" w:color="auto" w:fill="auto"/>
            <w:hideMark/>
          </w:tcPr>
          <w:p w14:paraId="789A41D3" w14:textId="26556A25" w:rsidR="00002CEA" w:rsidRPr="00536C9B" w:rsidRDefault="00002CEA" w:rsidP="00B33B30">
            <w:pPr>
              <w:jc w:val="right"/>
              <w:rPr>
                <w:rFonts w:ascii="Calibri" w:hAnsi="Calibri" w:cs="Calibri"/>
                <w:color w:val="000000"/>
                <w:sz w:val="16"/>
                <w:szCs w:val="16"/>
              </w:rPr>
            </w:pPr>
            <w:r>
              <w:rPr>
                <w:rFonts w:ascii="Calibri" w:hAnsi="Calibri" w:cs="Calibri"/>
                <w:color w:val="000000"/>
                <w:sz w:val="16"/>
                <w:szCs w:val="16"/>
              </w:rPr>
              <w:t>6</w:t>
            </w:r>
          </w:p>
        </w:tc>
        <w:tc>
          <w:tcPr>
            <w:tcW w:w="3544" w:type="dxa"/>
            <w:tcBorders>
              <w:top w:val="nil"/>
              <w:left w:val="nil"/>
              <w:bottom w:val="single" w:sz="4" w:space="0" w:color="auto"/>
              <w:right w:val="single" w:sz="4" w:space="0" w:color="auto"/>
            </w:tcBorders>
            <w:shd w:val="clear" w:color="auto" w:fill="auto"/>
            <w:hideMark/>
          </w:tcPr>
          <w:p w14:paraId="50DC3EA0" w14:textId="6FC09495" w:rsidR="00002CEA" w:rsidRPr="00536C9B" w:rsidRDefault="00002CEA" w:rsidP="00B33B30">
            <w:pPr>
              <w:rPr>
                <w:rFonts w:ascii="Calibri" w:hAnsi="Calibri" w:cs="Calibri"/>
                <w:color w:val="000000"/>
                <w:sz w:val="16"/>
                <w:szCs w:val="16"/>
              </w:rPr>
            </w:pPr>
            <w:r>
              <w:rPr>
                <w:rFonts w:ascii="Calibri" w:hAnsi="Calibri" w:cs="Calibri"/>
                <w:color w:val="000000"/>
                <w:sz w:val="16"/>
                <w:szCs w:val="16"/>
              </w:rPr>
              <w:t>Cross-Origin Resource Sharing not implement</w:t>
            </w:r>
            <w:r w:rsidR="009514C3">
              <w:rPr>
                <w:rFonts w:ascii="Calibri" w:hAnsi="Calibri" w:cs="Calibri"/>
                <w:color w:val="000000"/>
                <w:sz w:val="16"/>
                <w:szCs w:val="16"/>
              </w:rPr>
              <w:t>ed</w:t>
            </w:r>
          </w:p>
        </w:tc>
        <w:tc>
          <w:tcPr>
            <w:tcW w:w="7320" w:type="dxa"/>
            <w:tcBorders>
              <w:top w:val="nil"/>
              <w:left w:val="nil"/>
              <w:bottom w:val="single" w:sz="4" w:space="0" w:color="auto"/>
              <w:right w:val="single" w:sz="4" w:space="0" w:color="auto"/>
            </w:tcBorders>
            <w:shd w:val="clear" w:color="auto" w:fill="auto"/>
            <w:hideMark/>
          </w:tcPr>
          <w:p w14:paraId="2C5B6D72" w14:textId="3BC7CA8C" w:rsidR="00002CEA" w:rsidRPr="00536C9B" w:rsidRDefault="00002CEA" w:rsidP="00B33B30">
            <w:pPr>
              <w:rPr>
                <w:rFonts w:ascii="Calibri" w:hAnsi="Calibri" w:cs="Calibri"/>
                <w:color w:val="000000"/>
                <w:sz w:val="16"/>
                <w:szCs w:val="16"/>
              </w:rPr>
            </w:pPr>
            <w:r>
              <w:rPr>
                <w:rFonts w:ascii="Calibri" w:hAnsi="Calibri" w:cs="Calibri"/>
                <w:color w:val="000000"/>
                <w:sz w:val="16"/>
                <w:szCs w:val="16"/>
              </w:rPr>
              <w:t xml:space="preserve">Suggest implement CORS to control the origins </w:t>
            </w:r>
            <w:r w:rsidR="009514C3">
              <w:rPr>
                <w:rFonts w:ascii="Calibri" w:hAnsi="Calibri" w:cs="Calibri"/>
                <w:color w:val="000000"/>
                <w:sz w:val="16"/>
                <w:szCs w:val="16"/>
              </w:rPr>
              <w:t xml:space="preserve">allowed to </w:t>
            </w:r>
            <w:r>
              <w:rPr>
                <w:rFonts w:ascii="Calibri" w:hAnsi="Calibri" w:cs="Calibri"/>
                <w:color w:val="000000"/>
                <w:sz w:val="16"/>
                <w:szCs w:val="16"/>
              </w:rPr>
              <w:t>u</w:t>
            </w:r>
            <w:r w:rsidR="009514C3">
              <w:rPr>
                <w:rFonts w:ascii="Calibri" w:hAnsi="Calibri" w:cs="Calibri"/>
                <w:color w:val="000000"/>
                <w:sz w:val="16"/>
                <w:szCs w:val="16"/>
              </w:rPr>
              <w:t>se</w:t>
            </w:r>
            <w:r>
              <w:rPr>
                <w:rFonts w:ascii="Calibri" w:hAnsi="Calibri" w:cs="Calibri"/>
                <w:color w:val="000000"/>
                <w:sz w:val="16"/>
                <w:szCs w:val="16"/>
              </w:rPr>
              <w:t xml:space="preserve"> the API’s and</w:t>
            </w:r>
            <w:r w:rsidR="009514C3">
              <w:rPr>
                <w:rFonts w:ascii="Calibri" w:hAnsi="Calibri" w:cs="Calibri"/>
                <w:color w:val="000000"/>
                <w:sz w:val="16"/>
                <w:szCs w:val="16"/>
              </w:rPr>
              <w:t xml:space="preserve"> also the </w:t>
            </w:r>
            <w:r>
              <w:rPr>
                <w:rFonts w:ascii="Calibri" w:hAnsi="Calibri" w:cs="Calibri"/>
                <w:color w:val="000000"/>
                <w:sz w:val="16"/>
                <w:szCs w:val="16"/>
              </w:rPr>
              <w:t>allowed methods.</w:t>
            </w:r>
          </w:p>
        </w:tc>
      </w:tr>
    </w:tbl>
    <w:p w14:paraId="285F76FA" w14:textId="71642BBC" w:rsidR="0029460E" w:rsidRDefault="0029460E" w:rsidP="00CF587C">
      <w:pPr>
        <w:rPr>
          <w:sz w:val="20"/>
          <w:szCs w:val="20"/>
        </w:rPr>
      </w:pPr>
    </w:p>
    <w:p w14:paraId="08BC677F" w14:textId="11C06CF7" w:rsidR="007841BB" w:rsidRDefault="007841BB" w:rsidP="00CF587C">
      <w:pPr>
        <w:rPr>
          <w:sz w:val="20"/>
          <w:szCs w:val="20"/>
        </w:rPr>
      </w:pPr>
    </w:p>
    <w:p w14:paraId="1E2101BF" w14:textId="097C8605" w:rsidR="00045C19" w:rsidRDefault="00045C19" w:rsidP="00CF587C">
      <w:pPr>
        <w:rPr>
          <w:b/>
          <w:bCs/>
          <w:sz w:val="20"/>
          <w:szCs w:val="20"/>
        </w:rPr>
      </w:pPr>
      <w:r>
        <w:rPr>
          <w:b/>
          <w:bCs/>
          <w:sz w:val="20"/>
          <w:szCs w:val="20"/>
        </w:rPr>
        <w:t>Compatibility</w:t>
      </w:r>
    </w:p>
    <w:p w14:paraId="3D6317D9" w14:textId="77777777" w:rsidR="00045C19" w:rsidRPr="00045C19" w:rsidRDefault="00045C19" w:rsidP="00CF587C">
      <w:pPr>
        <w:rPr>
          <w:sz w:val="20"/>
          <w:szCs w:val="20"/>
        </w:rPr>
      </w:pPr>
    </w:p>
    <w:p w14:paraId="79EC151E" w14:textId="092E24E4" w:rsidR="007841BB" w:rsidRDefault="007841BB" w:rsidP="00CF587C">
      <w:pPr>
        <w:rPr>
          <w:sz w:val="20"/>
          <w:szCs w:val="20"/>
        </w:rPr>
      </w:pPr>
      <w:r>
        <w:rPr>
          <w:sz w:val="20"/>
          <w:szCs w:val="20"/>
        </w:rPr>
        <w:t xml:space="preserve">Website in its current form is cross compatible between core desktop browsers (Chrome, IE, Edge, Firefox &amp; Safari) but is not responsive (functional on a mobile device).  </w:t>
      </w:r>
    </w:p>
    <w:p w14:paraId="4A4A05B6" w14:textId="14C9EA84" w:rsidR="00045C19" w:rsidRDefault="00045C19" w:rsidP="00CF587C">
      <w:pPr>
        <w:rPr>
          <w:sz w:val="20"/>
          <w:szCs w:val="20"/>
        </w:rPr>
      </w:pPr>
    </w:p>
    <w:p w14:paraId="213683CD" w14:textId="46F3084F" w:rsidR="00045C19" w:rsidRDefault="00045C19" w:rsidP="00CF587C">
      <w:pPr>
        <w:rPr>
          <w:sz w:val="20"/>
          <w:szCs w:val="20"/>
        </w:rPr>
      </w:pPr>
      <w:r>
        <w:rPr>
          <w:sz w:val="20"/>
          <w:szCs w:val="20"/>
        </w:rPr>
        <w:t>Should a user attempt to access the site on a mobile the UI would present like this</w:t>
      </w:r>
      <w:r w:rsidR="000B6355">
        <w:rPr>
          <w:sz w:val="20"/>
          <w:szCs w:val="20"/>
        </w:rPr>
        <w:t xml:space="preserve"> and be rendering unusable. </w:t>
      </w:r>
    </w:p>
    <w:p w14:paraId="310E9248" w14:textId="170EA5FB" w:rsidR="00045C19" w:rsidRDefault="00045C19" w:rsidP="00CF587C">
      <w:pPr>
        <w:rPr>
          <w:sz w:val="20"/>
          <w:szCs w:val="20"/>
        </w:rPr>
      </w:pPr>
    </w:p>
    <w:p w14:paraId="28024F26" w14:textId="7A1D0D6A" w:rsidR="00045C19" w:rsidRDefault="00045C19" w:rsidP="00CF587C">
      <w:pPr>
        <w:rPr>
          <w:sz w:val="20"/>
          <w:szCs w:val="20"/>
        </w:rPr>
      </w:pPr>
      <w:r>
        <w:rPr>
          <w:noProof/>
          <w:sz w:val="20"/>
          <w:szCs w:val="20"/>
        </w:rPr>
        <w:drawing>
          <wp:inline distT="0" distB="0" distL="0" distR="0" wp14:anchorId="3D77F079" wp14:editId="32F4F30D">
            <wp:extent cx="1670050" cy="1670050"/>
            <wp:effectExtent l="0" t="0" r="0" b="0"/>
            <wp:docPr id="1" name="Picture 1"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24 at 10.03.57_iphone7jetblack_portrai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0050" cy="1670050"/>
                    </a:xfrm>
                    <a:prstGeom prst="rect">
                      <a:avLst/>
                    </a:prstGeom>
                  </pic:spPr>
                </pic:pic>
              </a:graphicData>
            </a:graphic>
          </wp:inline>
        </w:drawing>
      </w:r>
    </w:p>
    <w:p w14:paraId="0E7BCE9A" w14:textId="3086923B" w:rsidR="00563226" w:rsidRDefault="00563226" w:rsidP="00563226">
      <w:pPr>
        <w:rPr>
          <w:sz w:val="20"/>
          <w:szCs w:val="20"/>
          <w:u w:val="single"/>
        </w:rPr>
      </w:pPr>
      <w:r w:rsidRPr="0029649C">
        <w:rPr>
          <w:sz w:val="20"/>
          <w:szCs w:val="20"/>
          <w:u w:val="single"/>
        </w:rPr>
        <w:t xml:space="preserve">Summary of </w:t>
      </w:r>
      <w:r>
        <w:rPr>
          <w:sz w:val="20"/>
          <w:szCs w:val="20"/>
          <w:u w:val="single"/>
        </w:rPr>
        <w:t>compatibility</w:t>
      </w:r>
      <w:r w:rsidRPr="0029649C">
        <w:rPr>
          <w:sz w:val="20"/>
          <w:szCs w:val="20"/>
          <w:u w:val="single"/>
        </w:rPr>
        <w:t xml:space="preserve"> issues identified</w:t>
      </w:r>
    </w:p>
    <w:p w14:paraId="69CE8E7C" w14:textId="343D2AA7" w:rsidR="00563226" w:rsidRDefault="00563226" w:rsidP="00563226">
      <w:pPr>
        <w:rPr>
          <w:sz w:val="20"/>
          <w:szCs w:val="20"/>
          <w:u w:val="single"/>
        </w:rPr>
      </w:pPr>
    </w:p>
    <w:tbl>
      <w:tblPr>
        <w:tblW w:w="9662" w:type="dxa"/>
        <w:tblInd w:w="-1139" w:type="dxa"/>
        <w:tblLook w:val="04A0" w:firstRow="1" w:lastRow="0" w:firstColumn="1" w:lastColumn="0" w:noHBand="0" w:noVBand="1"/>
      </w:tblPr>
      <w:tblGrid>
        <w:gridCol w:w="509"/>
        <w:gridCol w:w="3460"/>
        <w:gridCol w:w="5693"/>
      </w:tblGrid>
      <w:tr w:rsidR="00563226" w14:paraId="7318AE2A" w14:textId="77777777" w:rsidTr="00563226">
        <w:trPr>
          <w:trHeight w:val="340"/>
        </w:trPr>
        <w:tc>
          <w:tcPr>
            <w:tcW w:w="509" w:type="dxa"/>
            <w:tcBorders>
              <w:top w:val="single" w:sz="4" w:space="0" w:color="auto"/>
              <w:left w:val="single" w:sz="4" w:space="0" w:color="auto"/>
              <w:bottom w:val="single" w:sz="4" w:space="0" w:color="auto"/>
              <w:right w:val="single" w:sz="4" w:space="0" w:color="auto"/>
            </w:tcBorders>
            <w:shd w:val="clear" w:color="000000" w:fill="A5A5A5"/>
            <w:hideMark/>
          </w:tcPr>
          <w:p w14:paraId="7F2972A0" w14:textId="77777777" w:rsidR="00563226" w:rsidRPr="00563226" w:rsidRDefault="00563226">
            <w:pPr>
              <w:rPr>
                <w:rFonts w:ascii="Calibri" w:hAnsi="Calibri" w:cs="Calibri"/>
                <w:b/>
                <w:bCs/>
                <w:color w:val="000000"/>
                <w:sz w:val="20"/>
                <w:szCs w:val="20"/>
              </w:rPr>
            </w:pPr>
            <w:r w:rsidRPr="00563226">
              <w:rPr>
                <w:rFonts w:ascii="Calibri" w:hAnsi="Calibri" w:cs="Calibri"/>
                <w:b/>
                <w:bCs/>
                <w:color w:val="000000"/>
                <w:sz w:val="20"/>
                <w:szCs w:val="20"/>
              </w:rPr>
              <w:t>ID</w:t>
            </w:r>
          </w:p>
        </w:tc>
        <w:tc>
          <w:tcPr>
            <w:tcW w:w="3460" w:type="dxa"/>
            <w:tcBorders>
              <w:top w:val="single" w:sz="4" w:space="0" w:color="auto"/>
              <w:left w:val="nil"/>
              <w:bottom w:val="single" w:sz="4" w:space="0" w:color="auto"/>
              <w:right w:val="single" w:sz="4" w:space="0" w:color="auto"/>
            </w:tcBorders>
            <w:shd w:val="clear" w:color="000000" w:fill="A5A5A5"/>
            <w:hideMark/>
          </w:tcPr>
          <w:p w14:paraId="741F6633" w14:textId="77777777" w:rsidR="00563226" w:rsidRPr="00563226" w:rsidRDefault="00563226">
            <w:pPr>
              <w:rPr>
                <w:rFonts w:ascii="Calibri" w:hAnsi="Calibri" w:cs="Calibri"/>
                <w:b/>
                <w:bCs/>
                <w:color w:val="000000"/>
                <w:sz w:val="20"/>
                <w:szCs w:val="20"/>
              </w:rPr>
            </w:pPr>
            <w:r w:rsidRPr="00563226">
              <w:rPr>
                <w:rFonts w:ascii="Calibri" w:hAnsi="Calibri" w:cs="Calibri"/>
                <w:b/>
                <w:bCs/>
                <w:color w:val="000000"/>
                <w:sz w:val="20"/>
                <w:szCs w:val="20"/>
              </w:rPr>
              <w:t>Issue</w:t>
            </w:r>
          </w:p>
        </w:tc>
        <w:tc>
          <w:tcPr>
            <w:tcW w:w="5693" w:type="dxa"/>
            <w:tcBorders>
              <w:top w:val="single" w:sz="4" w:space="0" w:color="auto"/>
              <w:left w:val="nil"/>
              <w:bottom w:val="single" w:sz="4" w:space="0" w:color="auto"/>
              <w:right w:val="single" w:sz="4" w:space="0" w:color="auto"/>
            </w:tcBorders>
            <w:shd w:val="clear" w:color="000000" w:fill="A5A5A5"/>
            <w:hideMark/>
          </w:tcPr>
          <w:p w14:paraId="73A098F4" w14:textId="4F199A6F" w:rsidR="00563226" w:rsidRPr="00563226" w:rsidRDefault="00007748">
            <w:pPr>
              <w:rPr>
                <w:rFonts w:ascii="Calibri" w:hAnsi="Calibri" w:cs="Calibri"/>
                <w:b/>
                <w:bCs/>
                <w:color w:val="000000"/>
                <w:sz w:val="20"/>
                <w:szCs w:val="20"/>
              </w:rPr>
            </w:pPr>
            <w:r w:rsidRPr="004E2BB0">
              <w:rPr>
                <w:rFonts w:ascii="Calibri" w:hAnsi="Calibri" w:cs="Calibri"/>
                <w:b/>
                <w:bCs/>
                <w:color w:val="000000"/>
                <w:sz w:val="20"/>
                <w:szCs w:val="20"/>
              </w:rPr>
              <w:t>Comment</w:t>
            </w:r>
            <w:r>
              <w:rPr>
                <w:rFonts w:ascii="Calibri" w:hAnsi="Calibri" w:cs="Calibri"/>
                <w:b/>
                <w:bCs/>
                <w:color w:val="000000"/>
                <w:sz w:val="20"/>
                <w:szCs w:val="20"/>
              </w:rPr>
              <w:t>/Recommendation</w:t>
            </w:r>
          </w:p>
        </w:tc>
      </w:tr>
      <w:tr w:rsidR="00563226" w14:paraId="114669C7" w14:textId="77777777" w:rsidTr="00563226">
        <w:trPr>
          <w:trHeight w:val="680"/>
        </w:trPr>
        <w:tc>
          <w:tcPr>
            <w:tcW w:w="509" w:type="dxa"/>
            <w:tcBorders>
              <w:top w:val="nil"/>
              <w:left w:val="single" w:sz="4" w:space="0" w:color="auto"/>
              <w:bottom w:val="single" w:sz="4" w:space="0" w:color="auto"/>
              <w:right w:val="single" w:sz="4" w:space="0" w:color="auto"/>
            </w:tcBorders>
            <w:shd w:val="clear" w:color="auto" w:fill="auto"/>
            <w:hideMark/>
          </w:tcPr>
          <w:p w14:paraId="14DE8642"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1</w:t>
            </w:r>
          </w:p>
        </w:tc>
        <w:tc>
          <w:tcPr>
            <w:tcW w:w="3460" w:type="dxa"/>
            <w:tcBorders>
              <w:top w:val="nil"/>
              <w:left w:val="nil"/>
              <w:bottom w:val="single" w:sz="4" w:space="0" w:color="auto"/>
              <w:right w:val="single" w:sz="4" w:space="0" w:color="auto"/>
            </w:tcBorders>
            <w:shd w:val="clear" w:color="auto" w:fill="auto"/>
            <w:hideMark/>
          </w:tcPr>
          <w:p w14:paraId="37D15557"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Website is not responsive</w:t>
            </w:r>
          </w:p>
        </w:tc>
        <w:tc>
          <w:tcPr>
            <w:tcW w:w="5693" w:type="dxa"/>
            <w:tcBorders>
              <w:top w:val="nil"/>
              <w:left w:val="nil"/>
              <w:bottom w:val="single" w:sz="4" w:space="0" w:color="auto"/>
              <w:right w:val="single" w:sz="4" w:space="0" w:color="auto"/>
            </w:tcBorders>
            <w:shd w:val="clear" w:color="auto" w:fill="auto"/>
            <w:hideMark/>
          </w:tcPr>
          <w:p w14:paraId="74C3A964" w14:textId="36E3479C"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 xml:space="preserve">Website is for desktop view port only.  Mobile views don't render </w:t>
            </w:r>
            <w:proofErr w:type="spellStart"/>
            <w:r w:rsidRPr="00563226">
              <w:rPr>
                <w:rFonts w:ascii="Calibri" w:hAnsi="Calibri" w:cs="Calibri"/>
                <w:color w:val="000000"/>
                <w:sz w:val="16"/>
                <w:szCs w:val="16"/>
              </w:rPr>
              <w:t>css</w:t>
            </w:r>
            <w:proofErr w:type="spellEnd"/>
            <w:r w:rsidRPr="00563226">
              <w:rPr>
                <w:rFonts w:ascii="Calibri" w:hAnsi="Calibri" w:cs="Calibri"/>
                <w:color w:val="000000"/>
                <w:sz w:val="16"/>
                <w:szCs w:val="16"/>
              </w:rPr>
              <w:t xml:space="preserve"> correctly</w:t>
            </w:r>
            <w:r w:rsidR="00867EAF">
              <w:rPr>
                <w:rFonts w:ascii="Calibri" w:hAnsi="Calibri" w:cs="Calibri"/>
                <w:color w:val="000000"/>
                <w:sz w:val="16"/>
                <w:szCs w:val="16"/>
              </w:rPr>
              <w:t xml:space="preserve">.  </w:t>
            </w:r>
          </w:p>
        </w:tc>
      </w:tr>
      <w:tr w:rsidR="00563226" w14:paraId="1D708186" w14:textId="77777777" w:rsidTr="00563226">
        <w:trPr>
          <w:trHeight w:val="680"/>
        </w:trPr>
        <w:tc>
          <w:tcPr>
            <w:tcW w:w="509" w:type="dxa"/>
            <w:tcBorders>
              <w:top w:val="nil"/>
              <w:left w:val="single" w:sz="4" w:space="0" w:color="auto"/>
              <w:bottom w:val="single" w:sz="4" w:space="0" w:color="auto"/>
              <w:right w:val="single" w:sz="4" w:space="0" w:color="auto"/>
            </w:tcBorders>
            <w:shd w:val="clear" w:color="auto" w:fill="auto"/>
            <w:hideMark/>
          </w:tcPr>
          <w:p w14:paraId="5554A1ED"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2</w:t>
            </w:r>
          </w:p>
        </w:tc>
        <w:tc>
          <w:tcPr>
            <w:tcW w:w="3460" w:type="dxa"/>
            <w:tcBorders>
              <w:top w:val="nil"/>
              <w:left w:val="nil"/>
              <w:bottom w:val="single" w:sz="4" w:space="0" w:color="auto"/>
              <w:right w:val="single" w:sz="4" w:space="0" w:color="auto"/>
            </w:tcBorders>
            <w:shd w:val="clear" w:color="auto" w:fill="auto"/>
            <w:hideMark/>
          </w:tcPr>
          <w:p w14:paraId="2AD4E880"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 xml:space="preserve">Website not rendering at lower </w:t>
            </w:r>
            <w:proofErr w:type="gramStart"/>
            <w:r w:rsidRPr="00563226">
              <w:rPr>
                <w:rFonts w:ascii="Calibri" w:hAnsi="Calibri" w:cs="Calibri"/>
                <w:color w:val="000000"/>
                <w:sz w:val="16"/>
                <w:szCs w:val="16"/>
              </w:rPr>
              <w:t>view point</w:t>
            </w:r>
            <w:proofErr w:type="gramEnd"/>
          </w:p>
        </w:tc>
        <w:tc>
          <w:tcPr>
            <w:tcW w:w="5693" w:type="dxa"/>
            <w:tcBorders>
              <w:top w:val="nil"/>
              <w:left w:val="nil"/>
              <w:bottom w:val="single" w:sz="4" w:space="0" w:color="auto"/>
              <w:right w:val="single" w:sz="4" w:space="0" w:color="auto"/>
            </w:tcBorders>
            <w:shd w:val="clear" w:color="auto" w:fill="auto"/>
            <w:hideMark/>
          </w:tcPr>
          <w:p w14:paraId="44E84374"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For users with smaller monitor sizes the site stops rendering correctly at around 990px x 550px</w:t>
            </w:r>
          </w:p>
        </w:tc>
      </w:tr>
    </w:tbl>
    <w:p w14:paraId="299A08F5" w14:textId="0025B6FE" w:rsidR="00563226" w:rsidRDefault="00563226" w:rsidP="00563226">
      <w:pPr>
        <w:rPr>
          <w:sz w:val="20"/>
          <w:szCs w:val="20"/>
          <w:u w:val="single"/>
        </w:rPr>
      </w:pPr>
    </w:p>
    <w:p w14:paraId="41E9E26C" w14:textId="53B39450" w:rsidR="00563226" w:rsidRPr="00563226" w:rsidRDefault="00563226" w:rsidP="00563226">
      <w:pPr>
        <w:rPr>
          <w:b/>
          <w:bCs/>
          <w:sz w:val="20"/>
          <w:szCs w:val="20"/>
        </w:rPr>
      </w:pPr>
      <w:r w:rsidRPr="00563226">
        <w:rPr>
          <w:b/>
          <w:bCs/>
          <w:sz w:val="20"/>
          <w:szCs w:val="20"/>
        </w:rPr>
        <w:t>Accessibility</w:t>
      </w:r>
    </w:p>
    <w:p w14:paraId="2B4D99C5" w14:textId="5B10E784" w:rsidR="00563226" w:rsidRDefault="00563226" w:rsidP="00563226">
      <w:pPr>
        <w:rPr>
          <w:b/>
          <w:bCs/>
          <w:sz w:val="20"/>
          <w:szCs w:val="20"/>
          <w:u w:val="single"/>
        </w:rPr>
      </w:pPr>
    </w:p>
    <w:p w14:paraId="328EA1B3" w14:textId="2F39797E" w:rsidR="00563226" w:rsidRDefault="00376CBC" w:rsidP="00563226">
      <w:pPr>
        <w:rPr>
          <w:sz w:val="20"/>
          <w:szCs w:val="20"/>
        </w:rPr>
      </w:pPr>
      <w:r>
        <w:rPr>
          <w:sz w:val="20"/>
          <w:szCs w:val="20"/>
        </w:rPr>
        <w:t xml:space="preserve">Analysing the </w:t>
      </w:r>
      <w:r w:rsidR="00563226">
        <w:rPr>
          <w:sz w:val="20"/>
          <w:szCs w:val="20"/>
        </w:rPr>
        <w:t>website</w:t>
      </w:r>
      <w:r>
        <w:rPr>
          <w:sz w:val="20"/>
          <w:szCs w:val="20"/>
        </w:rPr>
        <w:t xml:space="preserve"> under a tool such was ‘WAVE’, </w:t>
      </w:r>
      <w:r w:rsidR="00563226">
        <w:rPr>
          <w:sz w:val="20"/>
          <w:szCs w:val="20"/>
        </w:rPr>
        <w:t xml:space="preserve"> in its current form would prevent screen reader users from easily navigating around the website however with some simple front end changes this could be </w:t>
      </w:r>
      <w:r w:rsidR="0042790D">
        <w:rPr>
          <w:sz w:val="20"/>
          <w:szCs w:val="20"/>
        </w:rPr>
        <w:t>improved</w:t>
      </w:r>
      <w:r w:rsidR="00563226">
        <w:rPr>
          <w:sz w:val="20"/>
          <w:szCs w:val="20"/>
        </w:rPr>
        <w:t>.</w:t>
      </w:r>
    </w:p>
    <w:p w14:paraId="3DE343E9" w14:textId="52B11EC8" w:rsidR="00563226" w:rsidRDefault="00563226" w:rsidP="00563226">
      <w:pPr>
        <w:rPr>
          <w:sz w:val="20"/>
          <w:szCs w:val="20"/>
        </w:rPr>
      </w:pPr>
    </w:p>
    <w:p w14:paraId="6FF6B007" w14:textId="7DAC5F6F" w:rsidR="00563226" w:rsidRPr="00563226" w:rsidRDefault="00563226" w:rsidP="00563226">
      <w:pPr>
        <w:rPr>
          <w:sz w:val="20"/>
          <w:szCs w:val="20"/>
          <w:u w:val="single"/>
        </w:rPr>
      </w:pPr>
      <w:r w:rsidRPr="00563226">
        <w:rPr>
          <w:sz w:val="20"/>
          <w:szCs w:val="20"/>
          <w:u w:val="single"/>
        </w:rPr>
        <w:lastRenderedPageBreak/>
        <w:t>Summary of accessibility issues identified</w:t>
      </w:r>
    </w:p>
    <w:p w14:paraId="47989797" w14:textId="58D62A2C" w:rsidR="00045C19" w:rsidRDefault="00045C19" w:rsidP="00CF587C">
      <w:pPr>
        <w:rPr>
          <w:sz w:val="20"/>
          <w:szCs w:val="20"/>
        </w:rPr>
      </w:pPr>
    </w:p>
    <w:tbl>
      <w:tblPr>
        <w:tblW w:w="10133" w:type="dxa"/>
        <w:tblInd w:w="-1139" w:type="dxa"/>
        <w:tblLook w:val="04A0" w:firstRow="1" w:lastRow="0" w:firstColumn="1" w:lastColumn="0" w:noHBand="0" w:noVBand="1"/>
      </w:tblPr>
      <w:tblGrid>
        <w:gridCol w:w="531"/>
        <w:gridCol w:w="3962"/>
        <w:gridCol w:w="5640"/>
      </w:tblGrid>
      <w:tr w:rsidR="00563226" w14:paraId="127C5F3B" w14:textId="77777777" w:rsidTr="00563226">
        <w:trPr>
          <w:trHeight w:val="340"/>
        </w:trPr>
        <w:tc>
          <w:tcPr>
            <w:tcW w:w="531" w:type="dxa"/>
            <w:tcBorders>
              <w:top w:val="single" w:sz="4" w:space="0" w:color="auto"/>
              <w:left w:val="single" w:sz="4" w:space="0" w:color="auto"/>
              <w:bottom w:val="single" w:sz="4" w:space="0" w:color="auto"/>
              <w:right w:val="single" w:sz="4" w:space="0" w:color="auto"/>
            </w:tcBorders>
            <w:shd w:val="clear" w:color="000000" w:fill="A5A5A5"/>
            <w:noWrap/>
            <w:hideMark/>
          </w:tcPr>
          <w:p w14:paraId="718D31FC" w14:textId="77777777" w:rsidR="00563226" w:rsidRPr="00563226" w:rsidRDefault="00563226">
            <w:pPr>
              <w:rPr>
                <w:rFonts w:ascii="Calibri" w:hAnsi="Calibri" w:cs="Calibri"/>
                <w:b/>
                <w:bCs/>
                <w:color w:val="000000"/>
                <w:sz w:val="20"/>
                <w:szCs w:val="20"/>
              </w:rPr>
            </w:pPr>
            <w:r w:rsidRPr="00563226">
              <w:rPr>
                <w:rFonts w:ascii="Calibri" w:hAnsi="Calibri" w:cs="Calibri"/>
                <w:b/>
                <w:bCs/>
                <w:color w:val="000000"/>
                <w:sz w:val="20"/>
                <w:szCs w:val="20"/>
              </w:rPr>
              <w:t>ID</w:t>
            </w:r>
          </w:p>
        </w:tc>
        <w:tc>
          <w:tcPr>
            <w:tcW w:w="3962" w:type="dxa"/>
            <w:tcBorders>
              <w:top w:val="single" w:sz="4" w:space="0" w:color="auto"/>
              <w:left w:val="nil"/>
              <w:bottom w:val="single" w:sz="4" w:space="0" w:color="auto"/>
              <w:right w:val="single" w:sz="4" w:space="0" w:color="auto"/>
            </w:tcBorders>
            <w:shd w:val="clear" w:color="000000" w:fill="A5A5A5"/>
            <w:hideMark/>
          </w:tcPr>
          <w:p w14:paraId="50C372C7" w14:textId="77777777" w:rsidR="00563226" w:rsidRPr="00563226" w:rsidRDefault="00563226">
            <w:pPr>
              <w:rPr>
                <w:rFonts w:ascii="Calibri" w:hAnsi="Calibri" w:cs="Calibri"/>
                <w:b/>
                <w:bCs/>
                <w:color w:val="000000"/>
                <w:sz w:val="20"/>
                <w:szCs w:val="20"/>
              </w:rPr>
            </w:pPr>
            <w:r w:rsidRPr="00563226">
              <w:rPr>
                <w:rFonts w:ascii="Calibri" w:hAnsi="Calibri" w:cs="Calibri"/>
                <w:b/>
                <w:bCs/>
                <w:color w:val="000000"/>
                <w:sz w:val="20"/>
                <w:szCs w:val="20"/>
              </w:rPr>
              <w:t>Issue</w:t>
            </w:r>
          </w:p>
        </w:tc>
        <w:tc>
          <w:tcPr>
            <w:tcW w:w="5640" w:type="dxa"/>
            <w:tcBorders>
              <w:top w:val="single" w:sz="4" w:space="0" w:color="auto"/>
              <w:left w:val="nil"/>
              <w:bottom w:val="single" w:sz="4" w:space="0" w:color="auto"/>
              <w:right w:val="single" w:sz="4" w:space="0" w:color="auto"/>
            </w:tcBorders>
            <w:shd w:val="clear" w:color="000000" w:fill="A5A5A5"/>
            <w:hideMark/>
          </w:tcPr>
          <w:p w14:paraId="75171B39" w14:textId="3E9DE02E" w:rsidR="00563226" w:rsidRPr="00563226" w:rsidRDefault="00007748">
            <w:pPr>
              <w:rPr>
                <w:rFonts w:ascii="Calibri" w:hAnsi="Calibri" w:cs="Calibri"/>
                <w:b/>
                <w:bCs/>
                <w:color w:val="000000"/>
                <w:sz w:val="20"/>
                <w:szCs w:val="20"/>
              </w:rPr>
            </w:pPr>
            <w:r w:rsidRPr="004E2BB0">
              <w:rPr>
                <w:rFonts w:ascii="Calibri" w:hAnsi="Calibri" w:cs="Calibri"/>
                <w:b/>
                <w:bCs/>
                <w:color w:val="000000"/>
                <w:sz w:val="20"/>
                <w:szCs w:val="20"/>
              </w:rPr>
              <w:t>Comment</w:t>
            </w:r>
            <w:r>
              <w:rPr>
                <w:rFonts w:ascii="Calibri" w:hAnsi="Calibri" w:cs="Calibri"/>
                <w:b/>
                <w:bCs/>
                <w:color w:val="000000"/>
                <w:sz w:val="20"/>
                <w:szCs w:val="20"/>
              </w:rPr>
              <w:t>/Recommendation</w:t>
            </w:r>
          </w:p>
        </w:tc>
      </w:tr>
      <w:tr w:rsidR="00563226" w14:paraId="26DAD087" w14:textId="77777777" w:rsidTr="00563226">
        <w:trPr>
          <w:trHeight w:val="438"/>
        </w:trPr>
        <w:tc>
          <w:tcPr>
            <w:tcW w:w="531" w:type="dxa"/>
            <w:tcBorders>
              <w:top w:val="nil"/>
              <w:left w:val="single" w:sz="4" w:space="0" w:color="auto"/>
              <w:bottom w:val="single" w:sz="4" w:space="0" w:color="auto"/>
              <w:right w:val="single" w:sz="4" w:space="0" w:color="auto"/>
            </w:tcBorders>
            <w:shd w:val="clear" w:color="auto" w:fill="auto"/>
            <w:hideMark/>
          </w:tcPr>
          <w:p w14:paraId="485E2849"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1</w:t>
            </w:r>
          </w:p>
        </w:tc>
        <w:tc>
          <w:tcPr>
            <w:tcW w:w="3962" w:type="dxa"/>
            <w:tcBorders>
              <w:top w:val="nil"/>
              <w:left w:val="nil"/>
              <w:bottom w:val="single" w:sz="4" w:space="0" w:color="auto"/>
              <w:right w:val="single" w:sz="4" w:space="0" w:color="auto"/>
            </w:tcBorders>
            <w:shd w:val="clear" w:color="auto" w:fill="auto"/>
            <w:hideMark/>
          </w:tcPr>
          <w:p w14:paraId="5F3C47CB"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 xml:space="preserve">Document language missing </w:t>
            </w:r>
          </w:p>
        </w:tc>
        <w:tc>
          <w:tcPr>
            <w:tcW w:w="5640" w:type="dxa"/>
            <w:tcBorders>
              <w:top w:val="nil"/>
              <w:left w:val="nil"/>
              <w:bottom w:val="single" w:sz="4" w:space="0" w:color="auto"/>
              <w:right w:val="single" w:sz="4" w:space="0" w:color="auto"/>
            </w:tcBorders>
            <w:shd w:val="clear" w:color="auto" w:fill="auto"/>
            <w:hideMark/>
          </w:tcPr>
          <w:p w14:paraId="269B1755"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Identifying the language of the page allows screen readers to read the content in an appropriate language</w:t>
            </w:r>
          </w:p>
        </w:tc>
      </w:tr>
      <w:tr w:rsidR="00563226" w14:paraId="4AFFFD73" w14:textId="77777777" w:rsidTr="00563226">
        <w:trPr>
          <w:trHeight w:val="340"/>
        </w:trPr>
        <w:tc>
          <w:tcPr>
            <w:tcW w:w="531" w:type="dxa"/>
            <w:tcBorders>
              <w:top w:val="nil"/>
              <w:left w:val="single" w:sz="4" w:space="0" w:color="auto"/>
              <w:bottom w:val="single" w:sz="4" w:space="0" w:color="auto"/>
              <w:right w:val="single" w:sz="4" w:space="0" w:color="auto"/>
            </w:tcBorders>
            <w:shd w:val="clear" w:color="auto" w:fill="auto"/>
            <w:hideMark/>
          </w:tcPr>
          <w:p w14:paraId="337E8ACF"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2</w:t>
            </w:r>
          </w:p>
        </w:tc>
        <w:tc>
          <w:tcPr>
            <w:tcW w:w="3962" w:type="dxa"/>
            <w:tcBorders>
              <w:top w:val="nil"/>
              <w:left w:val="nil"/>
              <w:bottom w:val="single" w:sz="4" w:space="0" w:color="auto"/>
              <w:right w:val="single" w:sz="4" w:space="0" w:color="auto"/>
            </w:tcBorders>
            <w:shd w:val="clear" w:color="auto" w:fill="auto"/>
            <w:hideMark/>
          </w:tcPr>
          <w:p w14:paraId="189FF0C8"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Missing page regions</w:t>
            </w:r>
          </w:p>
        </w:tc>
        <w:tc>
          <w:tcPr>
            <w:tcW w:w="5640" w:type="dxa"/>
            <w:tcBorders>
              <w:top w:val="nil"/>
              <w:left w:val="nil"/>
              <w:bottom w:val="single" w:sz="4" w:space="0" w:color="auto"/>
              <w:right w:val="single" w:sz="4" w:space="0" w:color="auto"/>
            </w:tcBorders>
            <w:shd w:val="clear" w:color="auto" w:fill="auto"/>
            <w:hideMark/>
          </w:tcPr>
          <w:p w14:paraId="4AE4EA5E"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Region landmarks identify significant page areas for screen readers</w:t>
            </w:r>
          </w:p>
        </w:tc>
      </w:tr>
      <w:tr w:rsidR="00563226" w14:paraId="41E660B5" w14:textId="77777777" w:rsidTr="00563226">
        <w:trPr>
          <w:trHeight w:val="621"/>
        </w:trPr>
        <w:tc>
          <w:tcPr>
            <w:tcW w:w="531" w:type="dxa"/>
            <w:tcBorders>
              <w:top w:val="nil"/>
              <w:left w:val="single" w:sz="4" w:space="0" w:color="auto"/>
              <w:bottom w:val="single" w:sz="4" w:space="0" w:color="auto"/>
              <w:right w:val="single" w:sz="4" w:space="0" w:color="auto"/>
            </w:tcBorders>
            <w:shd w:val="clear" w:color="auto" w:fill="auto"/>
            <w:hideMark/>
          </w:tcPr>
          <w:p w14:paraId="59AB14CB"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3</w:t>
            </w:r>
          </w:p>
        </w:tc>
        <w:tc>
          <w:tcPr>
            <w:tcW w:w="3962" w:type="dxa"/>
            <w:tcBorders>
              <w:top w:val="nil"/>
              <w:left w:val="nil"/>
              <w:bottom w:val="single" w:sz="4" w:space="0" w:color="auto"/>
              <w:right w:val="single" w:sz="4" w:space="0" w:color="auto"/>
            </w:tcBorders>
            <w:shd w:val="clear" w:color="auto" w:fill="auto"/>
            <w:hideMark/>
          </w:tcPr>
          <w:p w14:paraId="13499ECB"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Skipped heading level</w:t>
            </w:r>
          </w:p>
        </w:tc>
        <w:tc>
          <w:tcPr>
            <w:tcW w:w="5640" w:type="dxa"/>
            <w:tcBorders>
              <w:top w:val="nil"/>
              <w:left w:val="nil"/>
              <w:bottom w:val="single" w:sz="4" w:space="0" w:color="auto"/>
              <w:right w:val="single" w:sz="4" w:space="0" w:color="auto"/>
            </w:tcBorders>
            <w:shd w:val="clear" w:color="auto" w:fill="auto"/>
            <w:hideMark/>
          </w:tcPr>
          <w:p w14:paraId="0A5D8C92" w14:textId="0F858B3A"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To facilitate keyboard navigation heading levels should be sequential.  Currently the site has a &lt;h1&gt; element and then &lt;h3&gt; elements (no &lt;h2&gt;)</w:t>
            </w:r>
          </w:p>
        </w:tc>
      </w:tr>
      <w:tr w:rsidR="00563226" w14:paraId="60A9C39B" w14:textId="77777777" w:rsidTr="00563226">
        <w:trPr>
          <w:trHeight w:val="417"/>
        </w:trPr>
        <w:tc>
          <w:tcPr>
            <w:tcW w:w="531" w:type="dxa"/>
            <w:tcBorders>
              <w:top w:val="nil"/>
              <w:left w:val="single" w:sz="4" w:space="0" w:color="auto"/>
              <w:bottom w:val="single" w:sz="4" w:space="0" w:color="auto"/>
              <w:right w:val="single" w:sz="4" w:space="0" w:color="auto"/>
            </w:tcBorders>
            <w:shd w:val="clear" w:color="auto" w:fill="auto"/>
            <w:hideMark/>
          </w:tcPr>
          <w:p w14:paraId="3E18C4EA" w14:textId="77777777" w:rsidR="00563226" w:rsidRPr="00563226" w:rsidRDefault="00563226">
            <w:pPr>
              <w:jc w:val="right"/>
              <w:rPr>
                <w:rFonts w:ascii="Calibri" w:hAnsi="Calibri" w:cs="Calibri"/>
                <w:color w:val="000000"/>
                <w:sz w:val="16"/>
                <w:szCs w:val="16"/>
              </w:rPr>
            </w:pPr>
            <w:r w:rsidRPr="00563226">
              <w:rPr>
                <w:rFonts w:ascii="Calibri" w:hAnsi="Calibri" w:cs="Calibri"/>
                <w:color w:val="000000"/>
                <w:sz w:val="16"/>
                <w:szCs w:val="16"/>
              </w:rPr>
              <w:t>4</w:t>
            </w:r>
          </w:p>
        </w:tc>
        <w:tc>
          <w:tcPr>
            <w:tcW w:w="3962" w:type="dxa"/>
            <w:tcBorders>
              <w:top w:val="nil"/>
              <w:left w:val="nil"/>
              <w:bottom w:val="single" w:sz="4" w:space="0" w:color="auto"/>
              <w:right w:val="single" w:sz="4" w:space="0" w:color="auto"/>
            </w:tcBorders>
            <w:shd w:val="clear" w:color="auto" w:fill="auto"/>
            <w:hideMark/>
          </w:tcPr>
          <w:p w14:paraId="57471195"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 xml:space="preserve">Missing form labels </w:t>
            </w:r>
          </w:p>
        </w:tc>
        <w:tc>
          <w:tcPr>
            <w:tcW w:w="5640" w:type="dxa"/>
            <w:tcBorders>
              <w:top w:val="nil"/>
              <w:left w:val="nil"/>
              <w:bottom w:val="single" w:sz="4" w:space="0" w:color="auto"/>
              <w:right w:val="single" w:sz="4" w:space="0" w:color="auto"/>
            </w:tcBorders>
            <w:shd w:val="clear" w:color="auto" w:fill="auto"/>
            <w:hideMark/>
          </w:tcPr>
          <w:p w14:paraId="5C7A7365" w14:textId="77777777" w:rsidR="00563226" w:rsidRPr="00563226" w:rsidRDefault="00563226">
            <w:pPr>
              <w:rPr>
                <w:rFonts w:ascii="Calibri" w:hAnsi="Calibri" w:cs="Calibri"/>
                <w:color w:val="000000"/>
                <w:sz w:val="16"/>
                <w:szCs w:val="16"/>
              </w:rPr>
            </w:pPr>
            <w:r w:rsidRPr="00563226">
              <w:rPr>
                <w:rFonts w:ascii="Calibri" w:hAnsi="Calibri" w:cs="Calibri"/>
                <w:color w:val="000000"/>
                <w:sz w:val="16"/>
                <w:szCs w:val="16"/>
              </w:rPr>
              <w:t>The form labels do not have text labels therefore the purpose of them may not be presented to screen reader users</w:t>
            </w:r>
          </w:p>
        </w:tc>
      </w:tr>
    </w:tbl>
    <w:p w14:paraId="2B1CB5C6" w14:textId="6069FCA1" w:rsidR="00563226" w:rsidRDefault="00563226" w:rsidP="00CF587C">
      <w:pPr>
        <w:rPr>
          <w:sz w:val="20"/>
          <w:szCs w:val="20"/>
        </w:rPr>
      </w:pPr>
    </w:p>
    <w:p w14:paraId="6DC9D4F3" w14:textId="587A5703" w:rsidR="00563226" w:rsidRDefault="00563226" w:rsidP="00563226">
      <w:pPr>
        <w:rPr>
          <w:b/>
          <w:bCs/>
          <w:sz w:val="20"/>
          <w:szCs w:val="20"/>
        </w:rPr>
      </w:pPr>
      <w:r w:rsidRPr="00563226">
        <w:rPr>
          <w:b/>
          <w:bCs/>
          <w:sz w:val="20"/>
          <w:szCs w:val="20"/>
        </w:rPr>
        <w:t>A</w:t>
      </w:r>
      <w:r w:rsidR="00681DD7">
        <w:rPr>
          <w:b/>
          <w:bCs/>
          <w:sz w:val="20"/>
          <w:szCs w:val="20"/>
        </w:rPr>
        <w:t>utomated Tests</w:t>
      </w:r>
    </w:p>
    <w:p w14:paraId="6868E54E" w14:textId="1B31CBA9" w:rsidR="00681DD7" w:rsidRDefault="00681DD7" w:rsidP="00563226">
      <w:pPr>
        <w:rPr>
          <w:b/>
          <w:bCs/>
          <w:sz w:val="20"/>
          <w:szCs w:val="20"/>
        </w:rPr>
      </w:pPr>
    </w:p>
    <w:p w14:paraId="605EE291" w14:textId="030503D9" w:rsidR="00681DD7" w:rsidRDefault="00956D51" w:rsidP="00563226">
      <w:pPr>
        <w:rPr>
          <w:sz w:val="20"/>
          <w:szCs w:val="20"/>
        </w:rPr>
      </w:pPr>
      <w:r>
        <w:rPr>
          <w:sz w:val="20"/>
          <w:szCs w:val="20"/>
        </w:rPr>
        <w:t xml:space="preserve">Utilised the cypress JavaScript automated test framework to produce </w:t>
      </w:r>
      <w:r w:rsidR="007D40CD">
        <w:rPr>
          <w:sz w:val="20"/>
          <w:szCs w:val="20"/>
        </w:rPr>
        <w:t xml:space="preserve">automated tests that exercise the core functionality i.e. create a booking and delete a booking.  This tool was selected due to </w:t>
      </w:r>
      <w:r w:rsidR="0042790D">
        <w:rPr>
          <w:sz w:val="20"/>
          <w:szCs w:val="20"/>
        </w:rPr>
        <w:t>its</w:t>
      </w:r>
      <w:r w:rsidR="007D40CD">
        <w:rPr>
          <w:sz w:val="20"/>
          <w:szCs w:val="20"/>
        </w:rPr>
        <w:t xml:space="preserve"> </w:t>
      </w:r>
      <w:proofErr w:type="gramStart"/>
      <w:r w:rsidR="007D40CD">
        <w:rPr>
          <w:sz w:val="20"/>
          <w:szCs w:val="20"/>
        </w:rPr>
        <w:t>light weight</w:t>
      </w:r>
      <w:proofErr w:type="gramEnd"/>
      <w:r w:rsidR="007D40CD">
        <w:rPr>
          <w:sz w:val="20"/>
          <w:szCs w:val="20"/>
        </w:rPr>
        <w:t xml:space="preserve"> setup </w:t>
      </w:r>
      <w:r w:rsidR="0042790D">
        <w:rPr>
          <w:sz w:val="20"/>
          <w:szCs w:val="20"/>
        </w:rPr>
        <w:t>and due to it being written in</w:t>
      </w:r>
      <w:r w:rsidR="007D40CD">
        <w:rPr>
          <w:sz w:val="20"/>
          <w:szCs w:val="20"/>
        </w:rPr>
        <w:t xml:space="preserve"> </w:t>
      </w:r>
      <w:proofErr w:type="spellStart"/>
      <w:r w:rsidR="007D40CD">
        <w:rPr>
          <w:sz w:val="20"/>
          <w:szCs w:val="20"/>
        </w:rPr>
        <w:t>js</w:t>
      </w:r>
      <w:proofErr w:type="spellEnd"/>
      <w:r w:rsidR="007D40CD">
        <w:rPr>
          <w:sz w:val="20"/>
          <w:szCs w:val="20"/>
        </w:rPr>
        <w:t xml:space="preserve"> this could be handed to the </w:t>
      </w:r>
      <w:r w:rsidR="0042790D">
        <w:rPr>
          <w:sz w:val="20"/>
          <w:szCs w:val="20"/>
        </w:rPr>
        <w:t xml:space="preserve">current </w:t>
      </w:r>
      <w:r w:rsidR="007D40CD">
        <w:rPr>
          <w:sz w:val="20"/>
          <w:szCs w:val="20"/>
        </w:rPr>
        <w:t>front end dev</w:t>
      </w:r>
      <w:r w:rsidR="0042790D">
        <w:rPr>
          <w:sz w:val="20"/>
          <w:szCs w:val="20"/>
        </w:rPr>
        <w:t>elopers</w:t>
      </w:r>
      <w:r w:rsidR="007D40CD">
        <w:rPr>
          <w:sz w:val="20"/>
          <w:szCs w:val="20"/>
        </w:rPr>
        <w:t xml:space="preserve"> or QA to build upon.</w:t>
      </w:r>
    </w:p>
    <w:p w14:paraId="7271450A" w14:textId="7E728D16" w:rsidR="009044F0" w:rsidRDefault="009044F0" w:rsidP="00563226">
      <w:pPr>
        <w:rPr>
          <w:sz w:val="20"/>
          <w:szCs w:val="20"/>
        </w:rPr>
      </w:pPr>
    </w:p>
    <w:p w14:paraId="0B9B90E3" w14:textId="4768F503" w:rsidR="009044F0" w:rsidRDefault="009044F0" w:rsidP="00563226">
      <w:pPr>
        <w:rPr>
          <w:sz w:val="20"/>
          <w:szCs w:val="20"/>
        </w:rPr>
      </w:pPr>
      <w:r>
        <w:rPr>
          <w:sz w:val="20"/>
          <w:szCs w:val="20"/>
        </w:rPr>
        <w:t>There are 2 tests spec’s available one that will exercise the UI and one which just calls the API’s directly (written with the intention a FE/BE architecture is implemented in the future).  An early observation on the API tests is the ‘DELETE’ method calls return a 201 (creation of resource).  Best practise would be to return a 200 or 204.</w:t>
      </w:r>
    </w:p>
    <w:p w14:paraId="73F2AB60" w14:textId="3FA58599" w:rsidR="007D40CD" w:rsidRDefault="007D40CD" w:rsidP="00563226">
      <w:pPr>
        <w:rPr>
          <w:sz w:val="20"/>
          <w:szCs w:val="20"/>
        </w:rPr>
      </w:pPr>
    </w:p>
    <w:p w14:paraId="4C032502" w14:textId="461AAC7B" w:rsidR="007D40CD" w:rsidRDefault="007D40CD" w:rsidP="00563226">
      <w:pPr>
        <w:rPr>
          <w:sz w:val="20"/>
          <w:szCs w:val="20"/>
        </w:rPr>
      </w:pPr>
      <w:r>
        <w:rPr>
          <w:sz w:val="20"/>
          <w:szCs w:val="20"/>
        </w:rPr>
        <w:t>Please refer to the readme in the repo for further details.</w:t>
      </w:r>
    </w:p>
    <w:p w14:paraId="0857B9BD" w14:textId="287D2CFA" w:rsidR="00BC5E67" w:rsidRDefault="00BC5E67" w:rsidP="00563226">
      <w:pPr>
        <w:rPr>
          <w:sz w:val="20"/>
          <w:szCs w:val="20"/>
        </w:rPr>
      </w:pPr>
    </w:p>
    <w:p w14:paraId="653337D4" w14:textId="267031A9" w:rsidR="00BC5E67" w:rsidRDefault="00BC5E67" w:rsidP="00563226">
      <w:pPr>
        <w:rPr>
          <w:b/>
          <w:bCs/>
          <w:sz w:val="20"/>
          <w:szCs w:val="20"/>
        </w:rPr>
      </w:pPr>
      <w:r>
        <w:rPr>
          <w:b/>
          <w:bCs/>
          <w:sz w:val="20"/>
          <w:szCs w:val="20"/>
        </w:rPr>
        <w:t>Performance</w:t>
      </w:r>
    </w:p>
    <w:p w14:paraId="392DEACD" w14:textId="31957C1C" w:rsidR="00BC5E67" w:rsidRDefault="00BC5E67" w:rsidP="00563226">
      <w:pPr>
        <w:rPr>
          <w:b/>
          <w:bCs/>
          <w:sz w:val="20"/>
          <w:szCs w:val="20"/>
        </w:rPr>
      </w:pPr>
    </w:p>
    <w:p w14:paraId="479D7501" w14:textId="0E6522A9" w:rsidR="00BC5E67" w:rsidRPr="00D0282F" w:rsidRDefault="00BC5E67" w:rsidP="00BC5E67">
      <w:pPr>
        <w:rPr>
          <w:sz w:val="20"/>
          <w:szCs w:val="20"/>
        </w:rPr>
      </w:pPr>
      <w:r>
        <w:rPr>
          <w:sz w:val="20"/>
          <w:szCs w:val="20"/>
        </w:rPr>
        <w:t xml:space="preserve">Investigating the API calls, the client makes a request to </w:t>
      </w:r>
      <w:r w:rsidRPr="00BC5E67">
        <w:rPr>
          <w:i/>
          <w:iCs/>
          <w:sz w:val="20"/>
          <w:szCs w:val="20"/>
        </w:rPr>
        <w:t>/booking</w:t>
      </w:r>
      <w:r>
        <w:rPr>
          <w:sz w:val="20"/>
          <w:szCs w:val="20"/>
        </w:rPr>
        <w:t xml:space="preserve"> which returns a response body with an array of booking IDs.  The client then makes individual requests for each booking via </w:t>
      </w:r>
      <w:r w:rsidRPr="00BC5E67">
        <w:rPr>
          <w:i/>
          <w:iCs/>
          <w:sz w:val="20"/>
          <w:szCs w:val="20"/>
        </w:rPr>
        <w:t>/booking/{ID}</w:t>
      </w:r>
      <w:r>
        <w:rPr>
          <w:sz w:val="20"/>
          <w:szCs w:val="20"/>
        </w:rPr>
        <w:t xml:space="preserve"> to return the booking data.  This round trip of API calls will potentially cause performance issues under load.  Potentially look to return all booking ID’s and booking data in the response to </w:t>
      </w:r>
      <w:r w:rsidRPr="00BC5E67">
        <w:rPr>
          <w:i/>
          <w:iCs/>
          <w:sz w:val="20"/>
          <w:szCs w:val="20"/>
        </w:rPr>
        <w:t>/booking</w:t>
      </w:r>
      <w:r w:rsidR="00D0282F">
        <w:rPr>
          <w:i/>
          <w:iCs/>
          <w:sz w:val="20"/>
          <w:szCs w:val="20"/>
        </w:rPr>
        <w:t xml:space="preserve"> </w:t>
      </w:r>
      <w:r w:rsidR="00D0282F">
        <w:rPr>
          <w:sz w:val="20"/>
          <w:szCs w:val="20"/>
        </w:rPr>
        <w:t>instead.</w:t>
      </w:r>
    </w:p>
    <w:p w14:paraId="6D1F8E12" w14:textId="77777777" w:rsidR="00BC5E67" w:rsidRPr="00BC5E67" w:rsidRDefault="00BC5E67" w:rsidP="00563226">
      <w:pPr>
        <w:rPr>
          <w:b/>
          <w:bCs/>
          <w:sz w:val="20"/>
          <w:szCs w:val="20"/>
        </w:rPr>
      </w:pPr>
    </w:p>
    <w:p w14:paraId="49FD2299" w14:textId="281DCB03" w:rsidR="00BC5E67" w:rsidRDefault="00BC5E67" w:rsidP="00BC5E67">
      <w:pPr>
        <w:rPr>
          <w:sz w:val="20"/>
          <w:szCs w:val="20"/>
        </w:rPr>
      </w:pPr>
      <w:r>
        <w:rPr>
          <w:sz w:val="20"/>
          <w:szCs w:val="20"/>
        </w:rPr>
        <w:t xml:space="preserve">At some point a performance test will need to be provisioned.  It was noted during exploratory testing that the GET bookings and form save/delete introduced a lag which under load could manifest itself.  </w:t>
      </w:r>
    </w:p>
    <w:p w14:paraId="136BA125" w14:textId="77777777" w:rsidR="00BC5E67" w:rsidRDefault="00BC5E67" w:rsidP="00BC5E67">
      <w:pPr>
        <w:rPr>
          <w:sz w:val="20"/>
          <w:szCs w:val="20"/>
        </w:rPr>
      </w:pPr>
    </w:p>
    <w:p w14:paraId="2311BCD2" w14:textId="77777777" w:rsidR="00BC5E67" w:rsidRDefault="00BC5E67" w:rsidP="00BC5E67">
      <w:pPr>
        <w:rPr>
          <w:sz w:val="20"/>
          <w:szCs w:val="20"/>
        </w:rPr>
      </w:pPr>
      <w:r>
        <w:rPr>
          <w:sz w:val="20"/>
          <w:szCs w:val="20"/>
        </w:rPr>
        <w:t>Set up a load test (utilising an appropriate tool such as JMeter) to gauge how the website will handle concurrent users making concurrent booking transactions.  Move towards running a stress test to obtain a view of the maximum load the site can take before it reaches its limit (anticipated volumetrics to be provided by the client)</w:t>
      </w:r>
    </w:p>
    <w:p w14:paraId="1A7EDA3F" w14:textId="0F875398" w:rsidR="007D40CD" w:rsidRDefault="007D40CD" w:rsidP="00563226">
      <w:pPr>
        <w:rPr>
          <w:sz w:val="20"/>
          <w:szCs w:val="20"/>
        </w:rPr>
      </w:pPr>
    </w:p>
    <w:p w14:paraId="1F49937B" w14:textId="77777777" w:rsidR="007D40CD" w:rsidRDefault="007D40CD" w:rsidP="00CF587C">
      <w:pPr>
        <w:rPr>
          <w:b/>
          <w:bCs/>
          <w:sz w:val="20"/>
          <w:szCs w:val="20"/>
        </w:rPr>
      </w:pPr>
    </w:p>
    <w:p w14:paraId="5724D13D" w14:textId="1BD04090" w:rsidR="006F409C" w:rsidRDefault="007D40CD" w:rsidP="00CF587C">
      <w:pPr>
        <w:rPr>
          <w:b/>
          <w:bCs/>
          <w:sz w:val="20"/>
          <w:szCs w:val="20"/>
        </w:rPr>
      </w:pPr>
      <w:r w:rsidRPr="007D40CD">
        <w:rPr>
          <w:b/>
          <w:bCs/>
          <w:sz w:val="20"/>
          <w:szCs w:val="20"/>
        </w:rPr>
        <w:t>N</w:t>
      </w:r>
      <w:r w:rsidR="006F409C" w:rsidRPr="007D40CD">
        <w:rPr>
          <w:b/>
          <w:bCs/>
          <w:sz w:val="20"/>
          <w:szCs w:val="20"/>
        </w:rPr>
        <w:t>ext Steps</w:t>
      </w:r>
    </w:p>
    <w:p w14:paraId="7A7CAB9B" w14:textId="64AB8DE1" w:rsidR="007D40CD" w:rsidRDefault="007D40CD" w:rsidP="00CF587C">
      <w:pPr>
        <w:rPr>
          <w:b/>
          <w:bCs/>
          <w:sz w:val="20"/>
          <w:szCs w:val="20"/>
        </w:rPr>
      </w:pPr>
    </w:p>
    <w:p w14:paraId="20EADF05" w14:textId="291975C7" w:rsidR="007D40CD" w:rsidRDefault="007D40CD" w:rsidP="00CF587C">
      <w:pPr>
        <w:rPr>
          <w:sz w:val="20"/>
          <w:szCs w:val="20"/>
        </w:rPr>
      </w:pPr>
      <w:r>
        <w:rPr>
          <w:sz w:val="20"/>
          <w:szCs w:val="20"/>
        </w:rPr>
        <w:t xml:space="preserve">The next steps for this process </w:t>
      </w:r>
      <w:r w:rsidR="000B6355">
        <w:rPr>
          <w:sz w:val="20"/>
          <w:szCs w:val="20"/>
        </w:rPr>
        <w:t>are</w:t>
      </w:r>
      <w:r>
        <w:rPr>
          <w:sz w:val="20"/>
          <w:szCs w:val="20"/>
        </w:rPr>
        <w:t xml:space="preserve"> to feedback the various bugs/issues/concerns to the delivery manager</w:t>
      </w:r>
      <w:r w:rsidR="005B7614">
        <w:rPr>
          <w:sz w:val="20"/>
          <w:szCs w:val="20"/>
        </w:rPr>
        <w:t xml:space="preserve">/product owner </w:t>
      </w:r>
      <w:r>
        <w:rPr>
          <w:sz w:val="20"/>
          <w:szCs w:val="20"/>
        </w:rPr>
        <w:t>on the project to both gather further information on the desired user experience both initially and for the roadmap of the project.  This will allow triaging of the issues to ensure the correct development priority is assigned</w:t>
      </w:r>
      <w:r w:rsidR="000B6355">
        <w:rPr>
          <w:sz w:val="20"/>
          <w:szCs w:val="20"/>
        </w:rPr>
        <w:t xml:space="preserve"> to each issue found.</w:t>
      </w:r>
    </w:p>
    <w:p w14:paraId="10E4ACB8" w14:textId="77777777" w:rsidR="007D40CD" w:rsidRDefault="007D40CD" w:rsidP="00CF587C">
      <w:pPr>
        <w:rPr>
          <w:sz w:val="20"/>
          <w:szCs w:val="20"/>
        </w:rPr>
      </w:pPr>
    </w:p>
    <w:p w14:paraId="5F0A056C" w14:textId="72252D46" w:rsidR="007D40CD" w:rsidRDefault="007D40CD" w:rsidP="007D40CD">
      <w:pPr>
        <w:rPr>
          <w:sz w:val="20"/>
          <w:szCs w:val="20"/>
        </w:rPr>
      </w:pPr>
      <w:r>
        <w:rPr>
          <w:sz w:val="20"/>
          <w:szCs w:val="20"/>
        </w:rPr>
        <w:t xml:space="preserve">Speak to Tech Lead to understand why a form was used to take bookings as oppose to a microservice solution containing a front and back end architecture to utilise a more secure database.  </w:t>
      </w:r>
      <w:r w:rsidR="00FD670D">
        <w:rPr>
          <w:sz w:val="20"/>
          <w:szCs w:val="20"/>
        </w:rPr>
        <w:t>Future a</w:t>
      </w:r>
      <w:r>
        <w:rPr>
          <w:sz w:val="20"/>
          <w:szCs w:val="20"/>
        </w:rPr>
        <w:t xml:space="preserve">rchitecture enhancements will need QA involvement </w:t>
      </w:r>
      <w:r w:rsidR="005B7614">
        <w:rPr>
          <w:sz w:val="20"/>
          <w:szCs w:val="20"/>
        </w:rPr>
        <w:t xml:space="preserve">from the outset </w:t>
      </w:r>
      <w:r>
        <w:rPr>
          <w:sz w:val="20"/>
          <w:szCs w:val="20"/>
        </w:rPr>
        <w:t xml:space="preserve">to provide guidance </w:t>
      </w:r>
      <w:r w:rsidR="00FD670D">
        <w:rPr>
          <w:sz w:val="20"/>
          <w:szCs w:val="20"/>
        </w:rPr>
        <w:t>on ensuring quality is built into the process from the start as a key learning from the current position is a lot of the issues documented above would’ve been avoided if a QA had been engaged from the start of the project.</w:t>
      </w:r>
    </w:p>
    <w:p w14:paraId="749996BE" w14:textId="4338E4CB" w:rsidR="0042790D" w:rsidRDefault="0042790D" w:rsidP="007D40CD">
      <w:pPr>
        <w:rPr>
          <w:sz w:val="20"/>
          <w:szCs w:val="20"/>
        </w:rPr>
      </w:pPr>
    </w:p>
    <w:p w14:paraId="2A132F77" w14:textId="3D10BC73" w:rsidR="0042790D" w:rsidRDefault="0042790D" w:rsidP="00CF587C">
      <w:pPr>
        <w:rPr>
          <w:sz w:val="20"/>
          <w:szCs w:val="20"/>
        </w:rPr>
      </w:pPr>
    </w:p>
    <w:p w14:paraId="461A67E9" w14:textId="77777777" w:rsidR="0042790D" w:rsidRDefault="0042790D" w:rsidP="00CF587C">
      <w:pPr>
        <w:rPr>
          <w:sz w:val="20"/>
          <w:szCs w:val="20"/>
        </w:rPr>
      </w:pPr>
    </w:p>
    <w:p w14:paraId="3C56E7B3" w14:textId="6D038E7F" w:rsidR="00083B21" w:rsidRDefault="00083B21" w:rsidP="00CF587C">
      <w:pPr>
        <w:rPr>
          <w:sz w:val="20"/>
          <w:szCs w:val="20"/>
        </w:rPr>
      </w:pPr>
    </w:p>
    <w:p w14:paraId="53ED042F" w14:textId="46C65338" w:rsidR="00083B21" w:rsidRDefault="00083B21" w:rsidP="00CF587C">
      <w:pPr>
        <w:rPr>
          <w:sz w:val="20"/>
          <w:szCs w:val="20"/>
        </w:rPr>
      </w:pPr>
    </w:p>
    <w:p w14:paraId="41736482" w14:textId="77777777" w:rsidR="00083B21" w:rsidRPr="006F409C" w:rsidRDefault="00083B21" w:rsidP="00CF587C">
      <w:pPr>
        <w:rPr>
          <w:sz w:val="20"/>
          <w:szCs w:val="20"/>
        </w:rPr>
      </w:pPr>
    </w:p>
    <w:p w14:paraId="5EAEF805" w14:textId="796DAF08" w:rsidR="00147A44" w:rsidRDefault="00147A44" w:rsidP="00CF587C">
      <w:pPr>
        <w:rPr>
          <w:sz w:val="20"/>
          <w:szCs w:val="20"/>
        </w:rPr>
      </w:pPr>
    </w:p>
    <w:p w14:paraId="7FE0B03A" w14:textId="5B61D07D" w:rsidR="00147A44" w:rsidRDefault="00147A44" w:rsidP="00CF587C">
      <w:pPr>
        <w:rPr>
          <w:rFonts w:ascii="Helvetica Neue" w:hAnsi="Helvetica Neue"/>
          <w:color w:val="333333"/>
          <w:sz w:val="36"/>
          <w:szCs w:val="36"/>
        </w:rPr>
      </w:pPr>
    </w:p>
    <w:p w14:paraId="0C928DB6" w14:textId="31ECC421" w:rsidR="006F409C" w:rsidRDefault="006F409C" w:rsidP="00CF587C">
      <w:pPr>
        <w:rPr>
          <w:rFonts w:ascii="Helvetica Neue" w:hAnsi="Helvetica Neue"/>
          <w:color w:val="333333"/>
          <w:sz w:val="36"/>
          <w:szCs w:val="36"/>
        </w:rPr>
      </w:pPr>
    </w:p>
    <w:p w14:paraId="632CE8F9" w14:textId="70BF3BFD" w:rsidR="006F409C" w:rsidRPr="00CF587C" w:rsidRDefault="006F409C" w:rsidP="00CF587C">
      <w:pPr>
        <w:rPr>
          <w:sz w:val="20"/>
          <w:szCs w:val="20"/>
        </w:rPr>
      </w:pPr>
    </w:p>
    <w:p w14:paraId="2B9841A6" w14:textId="0B1B35CE" w:rsidR="00CF587C" w:rsidRDefault="00CF587C"/>
    <w:p w14:paraId="2DEBD1AA" w14:textId="77777777" w:rsidR="00CF587C" w:rsidRDefault="00CF587C"/>
    <w:sectPr w:rsidR="00CF587C" w:rsidSect="000B57F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75359"/>
    <w:multiLevelType w:val="hybridMultilevel"/>
    <w:tmpl w:val="095A1C58"/>
    <w:lvl w:ilvl="0" w:tplc="8F763A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7C"/>
    <w:rsid w:val="00002CEA"/>
    <w:rsid w:val="00007748"/>
    <w:rsid w:val="00045C19"/>
    <w:rsid w:val="00083B21"/>
    <w:rsid w:val="000B57F0"/>
    <w:rsid w:val="000B6355"/>
    <w:rsid w:val="00147A44"/>
    <w:rsid w:val="00232571"/>
    <w:rsid w:val="0029460E"/>
    <w:rsid w:val="0029649C"/>
    <w:rsid w:val="002C4DF8"/>
    <w:rsid w:val="003556DC"/>
    <w:rsid w:val="0035694F"/>
    <w:rsid w:val="00376CBC"/>
    <w:rsid w:val="0042790D"/>
    <w:rsid w:val="004B266F"/>
    <w:rsid w:val="004E2BB0"/>
    <w:rsid w:val="0052302A"/>
    <w:rsid w:val="00536C9B"/>
    <w:rsid w:val="00563226"/>
    <w:rsid w:val="00591D7B"/>
    <w:rsid w:val="005B7614"/>
    <w:rsid w:val="005E3CA5"/>
    <w:rsid w:val="00681DD7"/>
    <w:rsid w:val="006F0040"/>
    <w:rsid w:val="006F409C"/>
    <w:rsid w:val="00714B4F"/>
    <w:rsid w:val="00756063"/>
    <w:rsid w:val="00771D46"/>
    <w:rsid w:val="007841BB"/>
    <w:rsid w:val="007D40CD"/>
    <w:rsid w:val="008037EE"/>
    <w:rsid w:val="00867EAF"/>
    <w:rsid w:val="008866F7"/>
    <w:rsid w:val="009044F0"/>
    <w:rsid w:val="009514C3"/>
    <w:rsid w:val="00954DBF"/>
    <w:rsid w:val="00956D51"/>
    <w:rsid w:val="00A04961"/>
    <w:rsid w:val="00B70291"/>
    <w:rsid w:val="00BC1447"/>
    <w:rsid w:val="00BC5E67"/>
    <w:rsid w:val="00CF587C"/>
    <w:rsid w:val="00D0282F"/>
    <w:rsid w:val="00E157DF"/>
    <w:rsid w:val="00EF3DF4"/>
    <w:rsid w:val="00F17955"/>
    <w:rsid w:val="00FD670D"/>
    <w:rsid w:val="00FE1C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7676"/>
  <w15:chartTrackingRefBased/>
  <w15:docId w15:val="{6A0DA122-32B2-684B-885A-444FF117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226"/>
    <w:rPr>
      <w:rFonts w:ascii="Times New Roman" w:eastAsia="Times New Roman" w:hAnsi="Times New Roman" w:cs="Times New Roman"/>
      <w:lang w:eastAsia="en-GB"/>
    </w:rPr>
  </w:style>
  <w:style w:type="paragraph" w:styleId="Heading3">
    <w:name w:val="heading 3"/>
    <w:basedOn w:val="Normal"/>
    <w:link w:val="Heading3Char"/>
    <w:uiPriority w:val="9"/>
    <w:qFormat/>
    <w:rsid w:val="00147A4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87C"/>
    <w:pPr>
      <w:ind w:left="720"/>
      <w:contextualSpacing/>
    </w:pPr>
    <w:rPr>
      <w:rFonts w:asciiTheme="minorHAnsi" w:eastAsiaTheme="minorHAnsi" w:hAnsiTheme="minorHAnsi" w:cstheme="minorBidi"/>
      <w:lang w:eastAsia="en-US"/>
    </w:rPr>
  </w:style>
  <w:style w:type="character" w:customStyle="1" w:styleId="Heading3Char">
    <w:name w:val="Heading 3 Char"/>
    <w:basedOn w:val="DefaultParagraphFont"/>
    <w:link w:val="Heading3"/>
    <w:uiPriority w:val="9"/>
    <w:rsid w:val="00147A44"/>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08174">
      <w:bodyDiv w:val="1"/>
      <w:marLeft w:val="0"/>
      <w:marRight w:val="0"/>
      <w:marTop w:val="0"/>
      <w:marBottom w:val="0"/>
      <w:divBdr>
        <w:top w:val="none" w:sz="0" w:space="0" w:color="auto"/>
        <w:left w:val="none" w:sz="0" w:space="0" w:color="auto"/>
        <w:bottom w:val="none" w:sz="0" w:space="0" w:color="auto"/>
        <w:right w:val="none" w:sz="0" w:space="0" w:color="auto"/>
      </w:divBdr>
    </w:div>
    <w:div w:id="155651432">
      <w:bodyDiv w:val="1"/>
      <w:marLeft w:val="0"/>
      <w:marRight w:val="0"/>
      <w:marTop w:val="0"/>
      <w:marBottom w:val="0"/>
      <w:divBdr>
        <w:top w:val="none" w:sz="0" w:space="0" w:color="auto"/>
        <w:left w:val="none" w:sz="0" w:space="0" w:color="auto"/>
        <w:bottom w:val="none" w:sz="0" w:space="0" w:color="auto"/>
        <w:right w:val="none" w:sz="0" w:space="0" w:color="auto"/>
      </w:divBdr>
    </w:div>
    <w:div w:id="171995557">
      <w:bodyDiv w:val="1"/>
      <w:marLeft w:val="0"/>
      <w:marRight w:val="0"/>
      <w:marTop w:val="0"/>
      <w:marBottom w:val="0"/>
      <w:divBdr>
        <w:top w:val="none" w:sz="0" w:space="0" w:color="auto"/>
        <w:left w:val="none" w:sz="0" w:space="0" w:color="auto"/>
        <w:bottom w:val="none" w:sz="0" w:space="0" w:color="auto"/>
        <w:right w:val="none" w:sz="0" w:space="0" w:color="auto"/>
      </w:divBdr>
    </w:div>
    <w:div w:id="290672857">
      <w:bodyDiv w:val="1"/>
      <w:marLeft w:val="0"/>
      <w:marRight w:val="0"/>
      <w:marTop w:val="0"/>
      <w:marBottom w:val="0"/>
      <w:divBdr>
        <w:top w:val="none" w:sz="0" w:space="0" w:color="auto"/>
        <w:left w:val="none" w:sz="0" w:space="0" w:color="auto"/>
        <w:bottom w:val="none" w:sz="0" w:space="0" w:color="auto"/>
        <w:right w:val="none" w:sz="0" w:space="0" w:color="auto"/>
      </w:divBdr>
    </w:div>
    <w:div w:id="467819678">
      <w:bodyDiv w:val="1"/>
      <w:marLeft w:val="0"/>
      <w:marRight w:val="0"/>
      <w:marTop w:val="0"/>
      <w:marBottom w:val="0"/>
      <w:divBdr>
        <w:top w:val="none" w:sz="0" w:space="0" w:color="auto"/>
        <w:left w:val="none" w:sz="0" w:space="0" w:color="auto"/>
        <w:bottom w:val="none" w:sz="0" w:space="0" w:color="auto"/>
        <w:right w:val="none" w:sz="0" w:space="0" w:color="auto"/>
      </w:divBdr>
    </w:div>
    <w:div w:id="1302003966">
      <w:bodyDiv w:val="1"/>
      <w:marLeft w:val="0"/>
      <w:marRight w:val="0"/>
      <w:marTop w:val="0"/>
      <w:marBottom w:val="0"/>
      <w:divBdr>
        <w:top w:val="none" w:sz="0" w:space="0" w:color="auto"/>
        <w:left w:val="none" w:sz="0" w:space="0" w:color="auto"/>
        <w:bottom w:val="none" w:sz="0" w:space="0" w:color="auto"/>
        <w:right w:val="none" w:sz="0" w:space="0" w:color="auto"/>
      </w:divBdr>
    </w:div>
    <w:div w:id="185460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1721</Words>
  <Characters>9814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Reece</dc:creator>
  <cp:keywords/>
  <dc:description/>
  <cp:lastModifiedBy>Matt Reece</cp:lastModifiedBy>
  <cp:revision>21</cp:revision>
  <dcterms:created xsi:type="dcterms:W3CDTF">2020-01-21T09:16:00Z</dcterms:created>
  <dcterms:modified xsi:type="dcterms:W3CDTF">2021-02-24T11:37:00Z</dcterms:modified>
</cp:coreProperties>
</file>