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4883rwslbn4" w:id="0"/>
      <w:bookmarkEnd w:id="0"/>
      <w:r w:rsidDel="00000000" w:rsidR="00000000" w:rsidRPr="00000000">
        <w:rPr>
          <w:rtl w:val="0"/>
        </w:rPr>
        <w:t xml:space="preserve">Key Technical Issues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 Platform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platform-specific functionalities could be added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Cursor Manipulation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Since the text displayed on the screen may not (all) be the text in the actual document, time was spent figuring out a way to translate a position on the screen to a position in the document itself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i2pt8vbikc7g" w:id="1"/>
      <w:bookmarkEnd w:id="1"/>
      <w:r w:rsidDel="00000000" w:rsidR="00000000" w:rsidRPr="00000000">
        <w:rPr>
          <w:rtl w:val="0"/>
        </w:rPr>
        <w:t xml:space="preserve">Key Algorithms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Inserting/Removing Text/New Lines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Since each of these commands manipulate the text, a chain of things needed be done, including: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Actual text manipulation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Cursor manipulation in a way that is intuitive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Paragraph Formatting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Since different styles of formatting may be desired, the program is designed to abstract formatting the text on the screen, given the text in the document.  Things like word/line wrapping needed to be considered depending on the format type.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97kxpqdl8bs5" w:id="2"/>
      <w:bookmarkEnd w:id="2"/>
      <w:r w:rsidDel="00000000" w:rsidR="00000000" w:rsidRPr="00000000">
        <w:rPr>
          <w:rtl w:val="0"/>
        </w:rPr>
        <w:t xml:space="preserve">Refactoring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OO Principles were applied throughout this project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Observer Pattern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Corresponds to </w:t>
      </w:r>
      <w:r w:rsidDel="00000000" w:rsidR="00000000" w:rsidRPr="00000000">
        <w:rPr>
          <w:i w:val="1"/>
          <w:rtl w:val="0"/>
        </w:rPr>
        <w:t xml:space="preserve">who</w:t>
      </w:r>
      <w:r w:rsidDel="00000000" w:rsidR="00000000" w:rsidRPr="00000000">
        <w:rPr>
          <w:rtl w:val="0"/>
        </w:rPr>
        <w:t xml:space="preserve"> should be making changes when a command is started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View Controller Pattern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Having a main controller separate from the document allows for an abstraction between the document being written, formatting to the screen, and separation of commands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Composite Pattern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 can be considered a composite of objects that hold text (vectors)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