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61F1" w14:textId="77777777" w:rsidR="00DB459D" w:rsidRPr="00DB459D" w:rsidRDefault="00DB459D" w:rsidP="00DB459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CA"/>
          <w14:ligatures w14:val="none"/>
        </w:rPr>
      </w:pPr>
      <w:r w:rsidRPr="00DB459D">
        <w:rPr>
          <w:rFonts w:ascii="Times New Roman" w:eastAsia="Times New Roman" w:hAnsi="Times New Roman" w:cs="Times New Roman"/>
          <w:b/>
          <w:bCs/>
          <w:color w:val="000000"/>
          <w:kern w:val="36"/>
          <w:sz w:val="48"/>
          <w:szCs w:val="48"/>
          <w:lang w:val="en" w:eastAsia="en-CA"/>
          <w14:ligatures w14:val="none"/>
        </w:rPr>
        <w:t>The 7th Guest VDX</w:t>
      </w:r>
    </w:p>
    <w:p w14:paraId="1F653E48" w14:textId="77777777" w:rsidR="00DB459D" w:rsidRPr="00DB459D" w:rsidRDefault="00DB459D" w:rsidP="00DB459D">
      <w:pPr>
        <w:spacing w:after="0" w:line="240" w:lineRule="auto"/>
        <w:rPr>
          <w:rFonts w:ascii="Times New Roman" w:eastAsia="Times New Roman" w:hAnsi="Times New Roman" w:cs="Times New Roman"/>
          <w:color w:val="000000"/>
          <w:kern w:val="0"/>
          <w:sz w:val="27"/>
          <w:szCs w:val="27"/>
          <w:lang w:eastAsia="en-CA"/>
          <w14:ligatures w14:val="none"/>
        </w:rPr>
      </w:pPr>
      <w:r w:rsidRPr="00DB459D">
        <w:rPr>
          <w:rFonts w:ascii="Times New Roman" w:eastAsia="Times New Roman" w:hAnsi="Times New Roman" w:cs="Times New Roman"/>
          <w:color w:val="000000"/>
          <w:kern w:val="0"/>
          <w:sz w:val="27"/>
          <w:szCs w:val="27"/>
          <w:lang w:eastAsia="en-CA"/>
          <w14:ligatures w14:val="none"/>
        </w:rPr>
        <w:t xml:space="preserve">From </w:t>
      </w:r>
      <w:proofErr w:type="spellStart"/>
      <w:r w:rsidRPr="00DB459D">
        <w:rPr>
          <w:rFonts w:ascii="Times New Roman" w:eastAsia="Times New Roman" w:hAnsi="Times New Roman" w:cs="Times New Roman"/>
          <w:color w:val="000000"/>
          <w:kern w:val="0"/>
          <w:sz w:val="27"/>
          <w:szCs w:val="27"/>
          <w:lang w:eastAsia="en-CA"/>
          <w14:ligatures w14:val="none"/>
        </w:rPr>
        <w:t>XentaxWiki</w:t>
      </w:r>
      <w:proofErr w:type="spellEnd"/>
    </w:p>
    <w:p w14:paraId="0A1320EF" w14:textId="77777777" w:rsidR="00DB459D" w:rsidRPr="00DB459D" w:rsidRDefault="00DB459D" w:rsidP="00DB459D">
      <w:pPr>
        <w:spacing w:after="0" w:line="240" w:lineRule="auto"/>
        <w:rPr>
          <w:rFonts w:ascii="Times New Roman" w:eastAsia="Times New Roman" w:hAnsi="Times New Roman" w:cs="Times New Roman"/>
          <w:color w:val="000000"/>
          <w:kern w:val="0"/>
          <w:sz w:val="27"/>
          <w:szCs w:val="27"/>
          <w:lang w:eastAsia="en-CA"/>
          <w14:ligatures w14:val="none"/>
        </w:rPr>
      </w:pPr>
      <w:r w:rsidRPr="00DB459D">
        <w:rPr>
          <w:rFonts w:ascii="Times New Roman" w:eastAsia="Times New Roman" w:hAnsi="Times New Roman" w:cs="Times New Roman"/>
          <w:color w:val="000000"/>
          <w:kern w:val="0"/>
          <w:sz w:val="27"/>
          <w:szCs w:val="27"/>
          <w:lang w:eastAsia="en-CA"/>
          <w14:ligatures w14:val="none"/>
        </w:rPr>
        <w:t>Jump to: </w:t>
      </w:r>
      <w:hyperlink r:id="rId5" w:anchor="mw-head" w:history="1">
        <w:r w:rsidRPr="00DB459D">
          <w:rPr>
            <w:rFonts w:ascii="Times New Roman" w:eastAsia="Times New Roman" w:hAnsi="Times New Roman" w:cs="Times New Roman"/>
            <w:color w:val="0000FF"/>
            <w:kern w:val="0"/>
            <w:sz w:val="24"/>
            <w:szCs w:val="24"/>
            <w:u w:val="single"/>
            <w:lang w:eastAsia="en-CA"/>
            <w14:ligatures w14:val="none"/>
          </w:rPr>
          <w:t>navigation</w:t>
        </w:r>
      </w:hyperlink>
      <w:r w:rsidRPr="00DB459D">
        <w:rPr>
          <w:rFonts w:ascii="Times New Roman" w:eastAsia="Times New Roman" w:hAnsi="Times New Roman" w:cs="Times New Roman"/>
          <w:color w:val="000000"/>
          <w:kern w:val="0"/>
          <w:sz w:val="27"/>
          <w:szCs w:val="27"/>
          <w:lang w:eastAsia="en-CA"/>
          <w14:ligatures w14:val="none"/>
        </w:rPr>
        <w:t>, </w:t>
      </w:r>
      <w:hyperlink r:id="rId6" w:anchor="p-search" w:history="1">
        <w:r w:rsidRPr="00DB459D">
          <w:rPr>
            <w:rFonts w:ascii="Times New Roman" w:eastAsia="Times New Roman" w:hAnsi="Times New Roman" w:cs="Times New Roman"/>
            <w:color w:val="0000FF"/>
            <w:kern w:val="0"/>
            <w:sz w:val="24"/>
            <w:szCs w:val="24"/>
            <w:u w:val="single"/>
            <w:lang w:eastAsia="en-CA"/>
            <w14:ligatures w14:val="none"/>
          </w:rPr>
          <w:t>search</w:t>
        </w:r>
      </w:hyperlink>
    </w:p>
    <w:p w14:paraId="1AE31CF6" w14:textId="77777777" w:rsidR="00DB459D" w:rsidRPr="00DB459D" w:rsidRDefault="00DB459D" w:rsidP="00DB459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 w:eastAsia="en-CA"/>
          <w14:ligatures w14:val="none"/>
        </w:rPr>
      </w:pPr>
      <w:r w:rsidRPr="00DB459D">
        <w:rPr>
          <w:rFonts w:ascii="Times New Roman" w:eastAsia="Times New Roman" w:hAnsi="Times New Roman" w:cs="Times New Roman"/>
          <w:b/>
          <w:bCs/>
          <w:color w:val="000000"/>
          <w:kern w:val="0"/>
          <w:sz w:val="36"/>
          <w:szCs w:val="36"/>
          <w:lang w:val="en" w:eastAsia="en-CA"/>
          <w14:ligatures w14:val="none"/>
        </w:rPr>
        <w:t>Contents</w:t>
      </w:r>
    </w:p>
    <w:p w14:paraId="15DABC52" w14:textId="77777777" w:rsidR="00DB459D" w:rsidRPr="00DB459D" w:rsidRDefault="00DB459D" w:rsidP="00DB459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7" w:anchor="VDX" w:history="1">
        <w:r w:rsidRPr="00DB459D">
          <w:rPr>
            <w:rFonts w:ascii="Times New Roman" w:eastAsia="Times New Roman" w:hAnsi="Times New Roman" w:cs="Times New Roman"/>
            <w:color w:val="0000FF"/>
            <w:kern w:val="0"/>
            <w:sz w:val="27"/>
            <w:szCs w:val="27"/>
            <w:u w:val="single"/>
            <w:lang w:val="en" w:eastAsia="en-CA"/>
            <w14:ligatures w14:val="none"/>
          </w:rPr>
          <w:t>1</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VDX</w:t>
        </w:r>
      </w:hyperlink>
    </w:p>
    <w:p w14:paraId="03775D0D"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8" w:anchor="Preface" w:history="1">
        <w:r w:rsidRPr="00DB459D">
          <w:rPr>
            <w:rFonts w:ascii="Times New Roman" w:eastAsia="Times New Roman" w:hAnsi="Times New Roman" w:cs="Times New Roman"/>
            <w:color w:val="0000FF"/>
            <w:kern w:val="0"/>
            <w:sz w:val="27"/>
            <w:szCs w:val="27"/>
            <w:u w:val="single"/>
            <w:lang w:val="en" w:eastAsia="en-CA"/>
            <w14:ligatures w14:val="none"/>
          </w:rPr>
          <w:t>1.1</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Preface</w:t>
        </w:r>
      </w:hyperlink>
    </w:p>
    <w:p w14:paraId="1539653C"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9" w:anchor="Format_Specifications" w:history="1">
        <w:r w:rsidRPr="00DB459D">
          <w:rPr>
            <w:rFonts w:ascii="Times New Roman" w:eastAsia="Times New Roman" w:hAnsi="Times New Roman" w:cs="Times New Roman"/>
            <w:color w:val="0000FF"/>
            <w:kern w:val="0"/>
            <w:sz w:val="27"/>
            <w:szCs w:val="27"/>
            <w:u w:val="single"/>
            <w:lang w:val="en" w:eastAsia="en-CA"/>
            <w14:ligatures w14:val="none"/>
          </w:rPr>
          <w:t>1.2</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Format Specifications</w:t>
        </w:r>
      </w:hyperlink>
    </w:p>
    <w:p w14:paraId="55ED7A66"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0" w:anchor="Block_handling" w:history="1">
        <w:r w:rsidRPr="00DB459D">
          <w:rPr>
            <w:rFonts w:ascii="Times New Roman" w:eastAsia="Times New Roman" w:hAnsi="Times New Roman" w:cs="Times New Roman"/>
            <w:color w:val="0000FF"/>
            <w:kern w:val="0"/>
            <w:sz w:val="27"/>
            <w:szCs w:val="27"/>
            <w:u w:val="single"/>
            <w:lang w:val="en" w:eastAsia="en-CA"/>
            <w14:ligatures w14:val="none"/>
          </w:rPr>
          <w:t>1.3</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Block handling</w:t>
        </w:r>
      </w:hyperlink>
    </w:p>
    <w:p w14:paraId="127D7F76"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1" w:anchor="Block_types" w:history="1">
        <w:r w:rsidRPr="00DB459D">
          <w:rPr>
            <w:rFonts w:ascii="Times New Roman" w:eastAsia="Times New Roman" w:hAnsi="Times New Roman" w:cs="Times New Roman"/>
            <w:color w:val="0000FF"/>
            <w:kern w:val="0"/>
            <w:sz w:val="27"/>
            <w:szCs w:val="27"/>
            <w:u w:val="single"/>
            <w:lang w:val="en" w:eastAsia="en-CA"/>
            <w14:ligatures w14:val="none"/>
          </w:rPr>
          <w:t>1.4</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Block types</w:t>
        </w:r>
      </w:hyperlink>
    </w:p>
    <w:p w14:paraId="738F94A0" w14:textId="77777777" w:rsidR="00DB459D" w:rsidRPr="00DB459D" w:rsidRDefault="00DB459D" w:rsidP="00DB459D">
      <w:pPr>
        <w:numPr>
          <w:ilvl w:val="2"/>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2" w:anchor="Type_0x00_.28.3F.29" w:history="1">
        <w:r w:rsidRPr="00DB459D">
          <w:rPr>
            <w:rFonts w:ascii="Times New Roman" w:eastAsia="Times New Roman" w:hAnsi="Times New Roman" w:cs="Times New Roman"/>
            <w:color w:val="0000FF"/>
            <w:kern w:val="0"/>
            <w:sz w:val="27"/>
            <w:szCs w:val="27"/>
            <w:u w:val="single"/>
            <w:lang w:val="en" w:eastAsia="en-CA"/>
            <w14:ligatures w14:val="none"/>
          </w:rPr>
          <w:t>1.4.1</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Type 0x00 (?)</w:t>
        </w:r>
      </w:hyperlink>
    </w:p>
    <w:p w14:paraId="6645B842" w14:textId="77777777" w:rsidR="00DB459D" w:rsidRPr="00DB459D" w:rsidRDefault="00DB459D" w:rsidP="00DB459D">
      <w:pPr>
        <w:numPr>
          <w:ilvl w:val="2"/>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3" w:anchor="Type_0x20_.28still_image.29" w:history="1">
        <w:r w:rsidRPr="00DB459D">
          <w:rPr>
            <w:rFonts w:ascii="Times New Roman" w:eastAsia="Times New Roman" w:hAnsi="Times New Roman" w:cs="Times New Roman"/>
            <w:color w:val="0000FF"/>
            <w:kern w:val="0"/>
            <w:sz w:val="27"/>
            <w:szCs w:val="27"/>
            <w:u w:val="single"/>
            <w:lang w:val="en" w:eastAsia="en-CA"/>
            <w14:ligatures w14:val="none"/>
          </w:rPr>
          <w:t>1.4.2</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Type 0x20 (still image)</w:t>
        </w:r>
      </w:hyperlink>
    </w:p>
    <w:p w14:paraId="1BBA98D1" w14:textId="77777777" w:rsidR="00DB459D" w:rsidRPr="00DB459D" w:rsidRDefault="00DB459D" w:rsidP="00DB459D">
      <w:pPr>
        <w:numPr>
          <w:ilvl w:val="2"/>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4" w:anchor="Type_0x25_.28animation.29" w:history="1">
        <w:r w:rsidRPr="00DB459D">
          <w:rPr>
            <w:rFonts w:ascii="Times New Roman" w:eastAsia="Times New Roman" w:hAnsi="Times New Roman" w:cs="Times New Roman"/>
            <w:color w:val="0000FF"/>
            <w:kern w:val="0"/>
            <w:sz w:val="27"/>
            <w:szCs w:val="27"/>
            <w:u w:val="single"/>
            <w:lang w:val="en" w:eastAsia="en-CA"/>
            <w14:ligatures w14:val="none"/>
          </w:rPr>
          <w:t>1.4.3</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Type 0x25 (animation)</w:t>
        </w:r>
      </w:hyperlink>
    </w:p>
    <w:p w14:paraId="60853F6C" w14:textId="77777777" w:rsidR="00DB459D" w:rsidRPr="00DB459D" w:rsidRDefault="00DB459D" w:rsidP="00DB459D">
      <w:pPr>
        <w:numPr>
          <w:ilvl w:val="2"/>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5" w:anchor="Type_0x80_.28sound.29" w:history="1">
        <w:r w:rsidRPr="00DB459D">
          <w:rPr>
            <w:rFonts w:ascii="Times New Roman" w:eastAsia="Times New Roman" w:hAnsi="Times New Roman" w:cs="Times New Roman"/>
            <w:color w:val="0000FF"/>
            <w:kern w:val="0"/>
            <w:sz w:val="27"/>
            <w:szCs w:val="27"/>
            <w:u w:val="single"/>
            <w:lang w:val="en" w:eastAsia="en-CA"/>
            <w14:ligatures w14:val="none"/>
          </w:rPr>
          <w:t>1.4.4</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Type 0x80 (sound)</w:t>
        </w:r>
      </w:hyperlink>
    </w:p>
    <w:p w14:paraId="72DF0698"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6" w:anchor="Notes_and_Comments" w:history="1">
        <w:r w:rsidRPr="00DB459D">
          <w:rPr>
            <w:rFonts w:ascii="Times New Roman" w:eastAsia="Times New Roman" w:hAnsi="Times New Roman" w:cs="Times New Roman"/>
            <w:color w:val="0000FF"/>
            <w:kern w:val="0"/>
            <w:sz w:val="27"/>
            <w:szCs w:val="27"/>
            <w:u w:val="single"/>
            <w:lang w:val="en" w:eastAsia="en-CA"/>
            <w14:ligatures w14:val="none"/>
          </w:rPr>
          <w:t>1.5</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Notes and Comments</w:t>
        </w:r>
      </w:hyperlink>
    </w:p>
    <w:p w14:paraId="710CF8CA"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7" w:anchor="Compatible_Programs" w:history="1">
        <w:r w:rsidRPr="00DB459D">
          <w:rPr>
            <w:rFonts w:ascii="Times New Roman" w:eastAsia="Times New Roman" w:hAnsi="Times New Roman" w:cs="Times New Roman"/>
            <w:color w:val="0000FF"/>
            <w:kern w:val="0"/>
            <w:sz w:val="27"/>
            <w:szCs w:val="27"/>
            <w:u w:val="single"/>
            <w:lang w:val="en" w:eastAsia="en-CA"/>
            <w14:ligatures w14:val="none"/>
          </w:rPr>
          <w:t>1.6</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Compatible Programs</w:t>
        </w:r>
      </w:hyperlink>
    </w:p>
    <w:p w14:paraId="19B15C17" w14:textId="77777777" w:rsidR="00DB459D" w:rsidRPr="00DB459D" w:rsidRDefault="00DB459D" w:rsidP="00DB459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8" w:anchor="See_Also" w:history="1">
        <w:r w:rsidRPr="00DB459D">
          <w:rPr>
            <w:rFonts w:ascii="Times New Roman" w:eastAsia="Times New Roman" w:hAnsi="Times New Roman" w:cs="Times New Roman"/>
            <w:color w:val="0000FF"/>
            <w:kern w:val="0"/>
            <w:sz w:val="27"/>
            <w:szCs w:val="27"/>
            <w:u w:val="single"/>
            <w:lang w:val="en" w:eastAsia="en-CA"/>
            <w14:ligatures w14:val="none"/>
          </w:rPr>
          <w:t>1.7</w:t>
        </w:r>
        <w:r w:rsidRPr="00DB459D">
          <w:rPr>
            <w:rFonts w:ascii="Times New Roman" w:eastAsia="Times New Roman" w:hAnsi="Times New Roman" w:cs="Times New Roman"/>
            <w:color w:val="0000FF"/>
            <w:kern w:val="0"/>
            <w:sz w:val="24"/>
            <w:szCs w:val="24"/>
            <w:u w:val="single"/>
            <w:lang w:val="en" w:eastAsia="en-CA"/>
            <w14:ligatures w14:val="none"/>
          </w:rPr>
          <w:t> </w:t>
        </w:r>
        <w:r w:rsidRPr="00DB459D">
          <w:rPr>
            <w:rFonts w:ascii="Times New Roman" w:eastAsia="Times New Roman" w:hAnsi="Times New Roman" w:cs="Times New Roman"/>
            <w:color w:val="0000FF"/>
            <w:kern w:val="0"/>
            <w:sz w:val="27"/>
            <w:szCs w:val="27"/>
            <w:u w:val="single"/>
            <w:lang w:val="en" w:eastAsia="en-CA"/>
            <w14:ligatures w14:val="none"/>
          </w:rPr>
          <w:t>See Also</w:t>
        </w:r>
      </w:hyperlink>
    </w:p>
    <w:p w14:paraId="442697D3" w14:textId="77777777" w:rsidR="00DB459D" w:rsidRPr="00DB459D" w:rsidRDefault="00DB459D" w:rsidP="00DB459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 w:eastAsia="en-CA"/>
          <w14:ligatures w14:val="none"/>
        </w:rPr>
      </w:pPr>
      <w:r w:rsidRPr="00DB459D">
        <w:rPr>
          <w:rFonts w:ascii="Times New Roman" w:eastAsia="Times New Roman" w:hAnsi="Times New Roman" w:cs="Times New Roman"/>
          <w:b/>
          <w:bCs/>
          <w:color w:val="000000"/>
          <w:kern w:val="0"/>
          <w:sz w:val="36"/>
          <w:szCs w:val="36"/>
          <w:lang w:val="en" w:eastAsia="en-CA"/>
          <w14:ligatures w14:val="none"/>
        </w:rPr>
        <w:t>VDX</w:t>
      </w:r>
    </w:p>
    <w:p w14:paraId="179B5FB5" w14:textId="77777777" w:rsidR="00DB459D" w:rsidRPr="00DB459D" w:rsidRDefault="00DB459D" w:rsidP="00DB459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t xml:space="preserve">Format </w:t>
      </w:r>
      <w:proofErr w:type="gramStart"/>
      <w:r w:rsidRPr="00DB459D">
        <w:rPr>
          <w:rFonts w:ascii="Times New Roman" w:eastAsia="Times New Roman" w:hAnsi="Times New Roman" w:cs="Times New Roman"/>
          <w:b/>
          <w:bCs/>
          <w:color w:val="000000"/>
          <w:kern w:val="0"/>
          <w:sz w:val="27"/>
          <w:szCs w:val="27"/>
          <w:lang w:val="en" w:eastAsia="en-CA"/>
          <w14:ligatures w14:val="none"/>
        </w:rPr>
        <w:t>Type </w:t>
      </w:r>
      <w:r w:rsidRPr="00DB459D">
        <w:rPr>
          <w:rFonts w:ascii="Times New Roman" w:eastAsia="Times New Roman" w:hAnsi="Times New Roman" w:cs="Times New Roman"/>
          <w:color w:val="000000"/>
          <w:kern w:val="0"/>
          <w:sz w:val="27"/>
          <w:szCs w:val="27"/>
          <w:lang w:val="en" w:eastAsia="en-CA"/>
          <w14:ligatures w14:val="none"/>
        </w:rPr>
        <w:t>:</w:t>
      </w:r>
      <w:proofErr w:type="gramEnd"/>
      <w:r w:rsidRPr="00DB459D">
        <w:rPr>
          <w:rFonts w:ascii="Times New Roman" w:eastAsia="Times New Roman" w:hAnsi="Times New Roman" w:cs="Times New Roman"/>
          <w:color w:val="000000"/>
          <w:kern w:val="0"/>
          <w:sz w:val="27"/>
          <w:szCs w:val="27"/>
          <w:lang w:val="en" w:eastAsia="en-CA"/>
          <w14:ligatures w14:val="none"/>
        </w:rPr>
        <w:t xml:space="preserve"> Multimedia file \ Video file</w:t>
      </w:r>
    </w:p>
    <w:p w14:paraId="3EB3655E" w14:textId="77777777" w:rsidR="00DB459D" w:rsidRPr="00DB459D" w:rsidRDefault="00DB459D" w:rsidP="00DB459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hyperlink r:id="rId19" w:history="1">
        <w:r w:rsidRPr="00DB459D">
          <w:rPr>
            <w:rFonts w:ascii="Times New Roman" w:eastAsia="Times New Roman" w:hAnsi="Times New Roman" w:cs="Times New Roman"/>
            <w:b/>
            <w:bCs/>
            <w:color w:val="0000FF"/>
            <w:kern w:val="0"/>
            <w:sz w:val="24"/>
            <w:szCs w:val="24"/>
            <w:u w:val="single"/>
            <w:lang w:val="en" w:eastAsia="en-CA"/>
            <w14:ligatures w14:val="none"/>
          </w:rPr>
          <w:t>Endian Order</w:t>
        </w:r>
      </w:hyperlink>
      <w:r w:rsidRPr="00DB459D">
        <w:rPr>
          <w:rFonts w:ascii="Times New Roman" w:eastAsia="Times New Roman" w:hAnsi="Times New Roman" w:cs="Times New Roman"/>
          <w:b/>
          <w:bCs/>
          <w:color w:val="000000"/>
          <w:kern w:val="0"/>
          <w:sz w:val="27"/>
          <w:szCs w:val="27"/>
          <w:lang w:val="en" w:eastAsia="en-CA"/>
          <w14:ligatures w14:val="none"/>
        </w:rPr>
        <w:t> </w:t>
      </w:r>
      <w:r w:rsidRPr="00DB459D">
        <w:rPr>
          <w:rFonts w:ascii="Times New Roman" w:eastAsia="Times New Roman" w:hAnsi="Times New Roman" w:cs="Times New Roman"/>
          <w:color w:val="000000"/>
          <w:kern w:val="0"/>
          <w:sz w:val="27"/>
          <w:szCs w:val="27"/>
          <w:lang w:val="en" w:eastAsia="en-CA"/>
          <w14:ligatures w14:val="none"/>
        </w:rPr>
        <w:t>: Little Endian</w:t>
      </w:r>
    </w:p>
    <w:p w14:paraId="03448CFC"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77E15E1C" w14:textId="77777777" w:rsidR="00DB459D" w:rsidRPr="00DB459D" w:rsidRDefault="00DB459D" w:rsidP="00DB459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t>Preface</w:t>
      </w:r>
    </w:p>
    <w:p w14:paraId="1BE44BB7"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Extracting files from the *.</w:t>
      </w:r>
      <w:proofErr w:type="spellStart"/>
      <w:r w:rsidRPr="00DB459D">
        <w:rPr>
          <w:rFonts w:ascii="Times New Roman" w:eastAsia="Times New Roman" w:hAnsi="Times New Roman" w:cs="Times New Roman"/>
          <w:color w:val="000000"/>
          <w:kern w:val="0"/>
          <w:sz w:val="27"/>
          <w:szCs w:val="27"/>
          <w:lang w:val="en" w:eastAsia="en-CA"/>
          <w14:ligatures w14:val="none"/>
        </w:rPr>
        <w:t>gjd</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sources in </w:t>
      </w:r>
      <w:proofErr w:type="gramStart"/>
      <w:r w:rsidRPr="00DB459D">
        <w:rPr>
          <w:rFonts w:ascii="Times New Roman" w:eastAsia="Times New Roman" w:hAnsi="Times New Roman" w:cs="Times New Roman"/>
          <w:color w:val="000000"/>
          <w:kern w:val="0"/>
          <w:sz w:val="27"/>
          <w:szCs w:val="27"/>
          <w:lang w:val="en" w:eastAsia="en-CA"/>
          <w14:ligatures w14:val="none"/>
        </w:rPr>
        <w:t>The</w:t>
      </w:r>
      <w:proofErr w:type="gramEnd"/>
      <w:r w:rsidRPr="00DB459D">
        <w:rPr>
          <w:rFonts w:ascii="Times New Roman" w:eastAsia="Times New Roman" w:hAnsi="Times New Roman" w:cs="Times New Roman"/>
          <w:color w:val="000000"/>
          <w:kern w:val="0"/>
          <w:sz w:val="27"/>
          <w:szCs w:val="27"/>
          <w:lang w:val="en" w:eastAsia="en-CA"/>
          <w14:ligatures w14:val="none"/>
        </w:rPr>
        <w:t xml:space="preserve"> 7th Guest will yield almost </w:t>
      </w:r>
      <w:proofErr w:type="spellStart"/>
      <w:r w:rsidRPr="00DB459D">
        <w:rPr>
          <w:rFonts w:ascii="Times New Roman" w:eastAsia="Times New Roman" w:hAnsi="Times New Roman" w:cs="Times New Roman"/>
          <w:color w:val="000000"/>
          <w:kern w:val="0"/>
          <w:sz w:val="27"/>
          <w:szCs w:val="27"/>
          <w:lang w:val="en" w:eastAsia="en-CA"/>
          <w14:ligatures w14:val="none"/>
        </w:rPr>
        <w:t>excusively</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w:t>
      </w:r>
      <w:proofErr w:type="spellStart"/>
      <w:r w:rsidRPr="00DB459D">
        <w:rPr>
          <w:rFonts w:ascii="Times New Roman" w:eastAsia="Times New Roman" w:hAnsi="Times New Roman" w:cs="Times New Roman"/>
          <w:color w:val="000000"/>
          <w:kern w:val="0"/>
          <w:sz w:val="27"/>
          <w:szCs w:val="27"/>
          <w:lang w:val="en" w:eastAsia="en-CA"/>
          <w14:ligatures w14:val="none"/>
        </w:rPr>
        <w:t>vdx</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files. These files represent some sort of multimedia container format. The importance of this will become clear as soon as one becomes aware of the fact that the GROOVIE engine used in The 7th Guest (and in a modified variant later in its successor, The 11th Hour) is basically a media player capable of running game scripts.</w:t>
      </w:r>
      <w:r w:rsidRPr="00DB459D">
        <w:rPr>
          <w:rFonts w:ascii="Times New Roman" w:eastAsia="Times New Roman" w:hAnsi="Times New Roman" w:cs="Times New Roman"/>
          <w:color w:val="000000"/>
          <w:kern w:val="0"/>
          <w:sz w:val="27"/>
          <w:szCs w:val="27"/>
          <w:lang w:val="en" w:eastAsia="en-CA"/>
          <w14:ligatures w14:val="none"/>
        </w:rPr>
        <w:br/>
        <w:t>Taking into account this design decision, the way the VDX format has been designed comes more or less naturally: A VDX file consists of several blocks, where each block can carry a different type of data (sound, image, animation), determined by a value in that particular block's header structure. This allows e. g. interleaved video/audio sequences.</w:t>
      </w:r>
    </w:p>
    <w:p w14:paraId="2039797C" w14:textId="77777777" w:rsidR="00DB459D" w:rsidRPr="00DB459D" w:rsidRDefault="00DB459D" w:rsidP="00DB459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lastRenderedPageBreak/>
        <w:t>Format Specifications</w:t>
      </w:r>
    </w:p>
    <w:p w14:paraId="57F640E5"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FF"/>
          <w:kern w:val="0"/>
          <w:sz w:val="20"/>
          <w:szCs w:val="20"/>
          <w:lang w:val="en" w:eastAsia="en-CA"/>
          <w14:ligatures w14:val="none"/>
        </w:rPr>
        <w:t>// main VDX header</w:t>
      </w:r>
    </w:p>
    <w:p w14:paraId="1D246989"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uint16 {2}   - Identifier </w:t>
      </w:r>
      <w:r w:rsidRPr="00DB459D">
        <w:rPr>
          <w:rFonts w:ascii="Courier New" w:eastAsia="Times New Roman" w:hAnsi="Courier New" w:cs="Courier New"/>
          <w:b/>
          <w:bCs/>
          <w:color w:val="800080"/>
          <w:kern w:val="0"/>
          <w:sz w:val="20"/>
          <w:szCs w:val="20"/>
          <w:lang w:val="en" w:eastAsia="en-CA"/>
          <w14:ligatures w14:val="none"/>
        </w:rPr>
        <w:t>(0x92, 0x67)</w:t>
      </w:r>
    </w:p>
    <w:p w14:paraId="18F1662B"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{6}     - </w:t>
      </w:r>
      <w:r w:rsidRPr="00DB459D">
        <w:rPr>
          <w:rFonts w:ascii="Courier New" w:eastAsia="Times New Roman" w:hAnsi="Courier New" w:cs="Courier New"/>
          <w:b/>
          <w:bCs/>
          <w:i/>
          <w:iCs/>
          <w:color w:val="FF0000"/>
          <w:kern w:val="0"/>
          <w:sz w:val="20"/>
          <w:szCs w:val="20"/>
          <w:lang w:val="en" w:eastAsia="en-CA"/>
          <w14:ligatures w14:val="none"/>
        </w:rPr>
        <w:t>Unknown</w:t>
      </w:r>
    </w:p>
    <w:p w14:paraId="7FE93857"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br/>
      </w:r>
      <w:r w:rsidRPr="00DB459D">
        <w:rPr>
          <w:rFonts w:ascii="Times New Roman" w:eastAsia="Times New Roman" w:hAnsi="Times New Roman" w:cs="Times New Roman"/>
          <w:color w:val="000000"/>
          <w:kern w:val="0"/>
          <w:sz w:val="27"/>
          <w:szCs w:val="27"/>
          <w:lang w:val="en" w:eastAsia="en-CA"/>
          <w14:ligatures w14:val="none"/>
        </w:rPr>
        <w:t>This main header is followed by an arbitrary number of blocks until the file ends. Each block has the following block header:</w:t>
      </w:r>
    </w:p>
    <w:p w14:paraId="31234EB4"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FF"/>
          <w:kern w:val="0"/>
          <w:sz w:val="20"/>
          <w:szCs w:val="20"/>
          <w:lang w:val="en" w:eastAsia="en-CA"/>
          <w14:ligatures w14:val="none"/>
        </w:rPr>
        <w:t>// block header</w:t>
      </w:r>
    </w:p>
    <w:p w14:paraId="328F14DA"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{1}     - Block Type</w:t>
      </w:r>
    </w:p>
    <w:p w14:paraId="361FB148"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{1}     - </w:t>
      </w:r>
      <w:r w:rsidRPr="00DB459D">
        <w:rPr>
          <w:rFonts w:ascii="Courier New" w:eastAsia="Times New Roman" w:hAnsi="Courier New" w:cs="Courier New"/>
          <w:b/>
          <w:bCs/>
          <w:i/>
          <w:iCs/>
          <w:color w:val="FF0000"/>
          <w:kern w:val="0"/>
          <w:sz w:val="20"/>
          <w:szCs w:val="20"/>
          <w:lang w:val="en" w:eastAsia="en-CA"/>
          <w14:ligatures w14:val="none"/>
        </w:rPr>
        <w:t>Unknown </w:t>
      </w:r>
      <w:r w:rsidRPr="00DB459D">
        <w:rPr>
          <w:rFonts w:ascii="Courier New" w:eastAsia="Times New Roman" w:hAnsi="Courier New" w:cs="Courier New"/>
          <w:b/>
          <w:bCs/>
          <w:color w:val="000000"/>
          <w:kern w:val="0"/>
          <w:sz w:val="20"/>
          <w:szCs w:val="20"/>
          <w:lang w:val="en" w:eastAsia="en-CA"/>
          <w14:ligatures w14:val="none"/>
        </w:rPr>
        <w:t>(possibly a play command for the GROOVIE player?)</w:t>
      </w:r>
    </w:p>
    <w:p w14:paraId="78E0F8EF"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uint32 {4}   - Data Size</w:t>
      </w:r>
    </w:p>
    <w:p w14:paraId="69BAEA99"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{1}     - Length Mask</w:t>
      </w:r>
    </w:p>
    <w:p w14:paraId="42C6E080"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{1}     - Length Bits</w:t>
      </w:r>
    </w:p>
    <w:p w14:paraId="629F5E12"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{X}     - Block Data</w:t>
      </w:r>
    </w:p>
    <w:p w14:paraId="16E8D4FF"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7D400928"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1CAC5186" w14:textId="77777777" w:rsidR="00DB459D" w:rsidRPr="00DB459D" w:rsidRDefault="00DB459D" w:rsidP="00DB459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t>Block handling</w:t>
      </w:r>
    </w:p>
    <w:p w14:paraId="19C03D40"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Each block can optionally be compressed using a variant of the </w:t>
      </w:r>
      <w:hyperlink r:id="rId20" w:tooltip="LZSS" w:history="1">
        <w:r w:rsidRPr="00DB459D">
          <w:rPr>
            <w:rFonts w:ascii="Times New Roman" w:eastAsia="Times New Roman" w:hAnsi="Times New Roman" w:cs="Times New Roman"/>
            <w:color w:val="0000FF"/>
            <w:kern w:val="0"/>
            <w:sz w:val="24"/>
            <w:szCs w:val="24"/>
            <w:u w:val="single"/>
            <w:lang w:val="en" w:eastAsia="en-CA"/>
            <w14:ligatures w14:val="none"/>
          </w:rPr>
          <w:t>LZSS</w:t>
        </w:r>
      </w:hyperlink>
      <w:r w:rsidRPr="00DB459D">
        <w:rPr>
          <w:rFonts w:ascii="Times New Roman" w:eastAsia="Times New Roman" w:hAnsi="Times New Roman" w:cs="Times New Roman"/>
          <w:color w:val="000000"/>
          <w:kern w:val="0"/>
          <w:sz w:val="27"/>
          <w:szCs w:val="27"/>
          <w:lang w:val="en" w:eastAsia="en-CA"/>
          <w14:ligatures w14:val="none"/>
        </w:rPr>
        <w:t> algorithm. Whether a block has been compressed can be determined by the Length Mask and Length Bits values of the block header structure. If both are zero, the block has not been compressed and can be extracted by simply copying over the following block data. The size of the data directly corresponds to the Data Size entry in the block's header.</w:t>
      </w:r>
      <w:r w:rsidRPr="00DB459D">
        <w:rPr>
          <w:rFonts w:ascii="Times New Roman" w:eastAsia="Times New Roman" w:hAnsi="Times New Roman" w:cs="Times New Roman"/>
          <w:color w:val="000000"/>
          <w:kern w:val="0"/>
          <w:sz w:val="27"/>
          <w:szCs w:val="27"/>
          <w:lang w:val="en" w:eastAsia="en-CA"/>
          <w14:ligatures w14:val="none"/>
        </w:rPr>
        <w:br/>
      </w:r>
      <w:r w:rsidRPr="00DB459D">
        <w:rPr>
          <w:rFonts w:ascii="Times New Roman" w:eastAsia="Times New Roman" w:hAnsi="Times New Roman" w:cs="Times New Roman"/>
          <w:color w:val="000000"/>
          <w:kern w:val="0"/>
          <w:sz w:val="27"/>
          <w:szCs w:val="27"/>
          <w:lang w:val="en" w:eastAsia="en-CA"/>
          <w14:ligatures w14:val="none"/>
        </w:rPr>
        <w:br/>
        <w:t>If the block has been compressed (</w:t>
      </w:r>
      <w:proofErr w:type="spellStart"/>
      <w:r w:rsidRPr="00DB459D">
        <w:rPr>
          <w:rFonts w:ascii="Times New Roman" w:eastAsia="Times New Roman" w:hAnsi="Times New Roman" w:cs="Times New Roman"/>
          <w:color w:val="000000"/>
          <w:kern w:val="0"/>
          <w:sz w:val="27"/>
          <w:szCs w:val="27"/>
          <w:lang w:val="en" w:eastAsia="en-CA"/>
          <w14:ligatures w14:val="none"/>
        </w:rPr>
        <w:t>i</w:t>
      </w:r>
      <w:proofErr w:type="spellEnd"/>
      <w:r w:rsidRPr="00DB459D">
        <w:rPr>
          <w:rFonts w:ascii="Times New Roman" w:eastAsia="Times New Roman" w:hAnsi="Times New Roman" w:cs="Times New Roman"/>
          <w:color w:val="000000"/>
          <w:kern w:val="0"/>
          <w:sz w:val="27"/>
          <w:szCs w:val="27"/>
          <w:lang w:val="en" w:eastAsia="en-CA"/>
          <w14:ligatures w14:val="none"/>
        </w:rPr>
        <w:t>. e. the block header entries Length Mask and Length Bits are non-zero), decompress the block data (again, the data size can be read from the Data Size entry) by applying the </w:t>
      </w:r>
      <w:hyperlink r:id="rId21" w:tooltip="LZSS" w:history="1">
        <w:r w:rsidRPr="00DB459D">
          <w:rPr>
            <w:rFonts w:ascii="Times New Roman" w:eastAsia="Times New Roman" w:hAnsi="Times New Roman" w:cs="Times New Roman"/>
            <w:color w:val="0000FF"/>
            <w:kern w:val="0"/>
            <w:sz w:val="24"/>
            <w:szCs w:val="24"/>
            <w:u w:val="single"/>
            <w:lang w:val="en" w:eastAsia="en-CA"/>
            <w14:ligatures w14:val="none"/>
          </w:rPr>
          <w:t>LZSS</w:t>
        </w:r>
      </w:hyperlink>
      <w:r w:rsidRPr="00DB459D">
        <w:rPr>
          <w:rFonts w:ascii="Times New Roman" w:eastAsia="Times New Roman" w:hAnsi="Times New Roman" w:cs="Times New Roman"/>
          <w:color w:val="000000"/>
          <w:kern w:val="0"/>
          <w:sz w:val="27"/>
          <w:szCs w:val="27"/>
          <w:lang w:val="en" w:eastAsia="en-CA"/>
          <w14:ligatures w14:val="none"/>
        </w:rPr>
        <w:t> decompression scheme using the following parameters:</w:t>
      </w:r>
    </w:p>
    <w:p w14:paraId="7EFA833B"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History buffer size</w:t>
      </w:r>
      <w:r w:rsidRPr="00DB459D">
        <w:rPr>
          <w:rFonts w:ascii="Courier New" w:eastAsia="Times New Roman" w:hAnsi="Courier New" w:cs="Courier New"/>
          <w:color w:val="000000"/>
          <w:kern w:val="0"/>
          <w:sz w:val="20"/>
          <w:szCs w:val="20"/>
          <w:lang w:val="en" w:eastAsia="en-CA"/>
          <w14:ligatures w14:val="none"/>
        </w:rPr>
        <w:t> N = 1 </w:t>
      </w:r>
      <w:proofErr w:type="spellStart"/>
      <w:r w:rsidRPr="00DB459D">
        <w:rPr>
          <w:rFonts w:ascii="Courier New" w:eastAsia="Times New Roman" w:hAnsi="Courier New" w:cs="Courier New"/>
          <w:b/>
          <w:bCs/>
          <w:color w:val="000000"/>
          <w:kern w:val="0"/>
          <w:sz w:val="20"/>
          <w:szCs w:val="20"/>
          <w:lang w:val="en" w:eastAsia="en-CA"/>
          <w14:ligatures w14:val="none"/>
        </w:rPr>
        <w:t>shl</w:t>
      </w:r>
      <w:proofErr w:type="spellEnd"/>
      <w:r w:rsidRPr="00DB459D">
        <w:rPr>
          <w:rFonts w:ascii="Courier New" w:eastAsia="Times New Roman" w:hAnsi="Courier New" w:cs="Courier New"/>
          <w:color w:val="000000"/>
          <w:kern w:val="0"/>
          <w:sz w:val="20"/>
          <w:szCs w:val="20"/>
          <w:lang w:val="en" w:eastAsia="en-CA"/>
          <w14:ligatures w14:val="none"/>
        </w:rPr>
        <w:t> (16 - Length Bits)</w:t>
      </w:r>
      <w:r w:rsidRPr="00DB459D">
        <w:rPr>
          <w:rFonts w:ascii="Times New Roman" w:eastAsia="Times New Roman" w:hAnsi="Times New Roman" w:cs="Times New Roman"/>
          <w:color w:val="000000"/>
          <w:kern w:val="0"/>
          <w:sz w:val="27"/>
          <w:szCs w:val="27"/>
          <w:lang w:val="en" w:eastAsia="en-CA"/>
          <w14:ligatures w14:val="none"/>
        </w:rPr>
        <w:t>, addressed from zero onwards</w:t>
      </w:r>
    </w:p>
    <w:p w14:paraId="6B897D78"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Window size</w:t>
      </w:r>
      <w:r w:rsidRPr="00DB459D">
        <w:rPr>
          <w:rFonts w:ascii="Courier New" w:eastAsia="Times New Roman" w:hAnsi="Courier New" w:cs="Courier New"/>
          <w:color w:val="000000"/>
          <w:kern w:val="0"/>
          <w:sz w:val="20"/>
          <w:szCs w:val="20"/>
          <w:lang w:val="en" w:eastAsia="en-CA"/>
          <w14:ligatures w14:val="none"/>
        </w:rPr>
        <w:t> F = 1 </w:t>
      </w:r>
      <w:proofErr w:type="spellStart"/>
      <w:r w:rsidRPr="00DB459D">
        <w:rPr>
          <w:rFonts w:ascii="Courier New" w:eastAsia="Times New Roman" w:hAnsi="Courier New" w:cs="Courier New"/>
          <w:b/>
          <w:bCs/>
          <w:color w:val="000000"/>
          <w:kern w:val="0"/>
          <w:sz w:val="20"/>
          <w:szCs w:val="20"/>
          <w:lang w:val="en" w:eastAsia="en-CA"/>
          <w14:ligatures w14:val="none"/>
        </w:rPr>
        <w:t>shl</w:t>
      </w:r>
      <w:proofErr w:type="spellEnd"/>
      <w:r w:rsidRPr="00DB459D">
        <w:rPr>
          <w:rFonts w:ascii="Courier New" w:eastAsia="Times New Roman" w:hAnsi="Courier New" w:cs="Courier New"/>
          <w:color w:val="000000"/>
          <w:kern w:val="0"/>
          <w:sz w:val="20"/>
          <w:szCs w:val="20"/>
          <w:lang w:val="en" w:eastAsia="en-CA"/>
          <w14:ligatures w14:val="none"/>
        </w:rPr>
        <w:t> (Length Bits)</w:t>
      </w:r>
      <w:r w:rsidRPr="00DB459D">
        <w:rPr>
          <w:rFonts w:ascii="Times New Roman" w:eastAsia="Times New Roman" w:hAnsi="Times New Roman" w:cs="Times New Roman"/>
          <w:color w:val="000000"/>
          <w:kern w:val="0"/>
          <w:sz w:val="27"/>
          <w:szCs w:val="27"/>
          <w:lang w:val="en" w:eastAsia="en-CA"/>
          <w14:ligatures w14:val="none"/>
        </w:rPr>
        <w:t>, addressed from zero onwards</w:t>
      </w:r>
    </w:p>
    <w:p w14:paraId="149F5B5C"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Initial history buffer writing position:</w:t>
      </w:r>
      <w:r w:rsidRPr="00DB459D">
        <w:rPr>
          <w:rFonts w:ascii="Courier New" w:eastAsia="Times New Roman" w:hAnsi="Courier New" w:cs="Courier New"/>
          <w:color w:val="000000"/>
          <w:kern w:val="0"/>
          <w:sz w:val="20"/>
          <w:szCs w:val="20"/>
          <w:lang w:val="en" w:eastAsia="en-CA"/>
          <w14:ligatures w14:val="none"/>
        </w:rPr>
        <w:t> N - F</w:t>
      </w:r>
    </w:p>
    <w:p w14:paraId="40808827"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Initial history buffer filling: probably arbitrary,</w:t>
      </w:r>
      <w:r w:rsidRPr="00DB459D">
        <w:rPr>
          <w:rFonts w:ascii="Courier New" w:eastAsia="Times New Roman" w:hAnsi="Courier New" w:cs="Courier New"/>
          <w:color w:val="000000"/>
          <w:kern w:val="0"/>
          <w:sz w:val="20"/>
          <w:szCs w:val="20"/>
          <w:lang w:val="en" w:eastAsia="en-CA"/>
          <w14:ligatures w14:val="none"/>
        </w:rPr>
        <w:t> 0x00 </w:t>
      </w:r>
      <w:r w:rsidRPr="00DB459D">
        <w:rPr>
          <w:rFonts w:ascii="Times New Roman" w:eastAsia="Times New Roman" w:hAnsi="Times New Roman" w:cs="Times New Roman"/>
          <w:color w:val="000000"/>
          <w:kern w:val="0"/>
          <w:sz w:val="27"/>
          <w:szCs w:val="27"/>
          <w:lang w:val="en" w:eastAsia="en-CA"/>
          <w14:ligatures w14:val="none"/>
        </w:rPr>
        <w:t xml:space="preserve">seems to </w:t>
      </w:r>
      <w:proofErr w:type="gramStart"/>
      <w:r w:rsidRPr="00DB459D">
        <w:rPr>
          <w:rFonts w:ascii="Times New Roman" w:eastAsia="Times New Roman" w:hAnsi="Times New Roman" w:cs="Times New Roman"/>
          <w:color w:val="000000"/>
          <w:kern w:val="0"/>
          <w:sz w:val="27"/>
          <w:szCs w:val="27"/>
          <w:lang w:val="en" w:eastAsia="en-CA"/>
          <w14:ligatures w14:val="none"/>
        </w:rPr>
        <w:t>work</w:t>
      </w:r>
      <w:proofErr w:type="gramEnd"/>
    </w:p>
    <w:p w14:paraId="1DF40EB2"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Compression threshold: 3</w:t>
      </w:r>
    </w:p>
    <w:p w14:paraId="36E483ED" w14:textId="77777777" w:rsidR="00DB459D" w:rsidRPr="00DB459D" w:rsidRDefault="00DB459D" w:rsidP="00DB459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lastRenderedPageBreak/>
        <w:t>Buffer references are relative to the current buffer write position.</w:t>
      </w:r>
    </w:p>
    <w:p w14:paraId="77A5FCF3" w14:textId="77777777" w:rsidR="00DB459D" w:rsidRPr="00DB459D" w:rsidRDefault="00DB459D" w:rsidP="00DB459D">
      <w:pPr>
        <w:spacing w:before="100" w:beforeAutospacing="1" w:after="270" w:line="240" w:lineRule="auto"/>
        <w:rPr>
          <w:rFonts w:ascii="Times New Roman" w:eastAsia="Times New Roman" w:hAnsi="Times New Roman" w:cs="Times New Roman"/>
          <w:color w:val="000000"/>
          <w:kern w:val="0"/>
          <w:sz w:val="27"/>
          <w:szCs w:val="27"/>
          <w:lang w:val="en" w:eastAsia="en-CA"/>
          <w14:ligatures w14:val="none"/>
        </w:rPr>
      </w:pPr>
    </w:p>
    <w:p w14:paraId="35E5FF06" w14:textId="77777777" w:rsidR="00DB459D" w:rsidRPr="00DB459D" w:rsidRDefault="00DB459D" w:rsidP="00DB459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t>Block types</w:t>
      </w:r>
    </w:p>
    <w:p w14:paraId="53754FB0"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The Block Type header value determines the type of data stored within the block (</w:t>
      </w:r>
      <w:proofErr w:type="spellStart"/>
      <w:r w:rsidRPr="00DB459D">
        <w:rPr>
          <w:rFonts w:ascii="Times New Roman" w:eastAsia="Times New Roman" w:hAnsi="Times New Roman" w:cs="Times New Roman"/>
          <w:color w:val="000000"/>
          <w:kern w:val="0"/>
          <w:sz w:val="27"/>
          <w:szCs w:val="27"/>
          <w:lang w:val="en" w:eastAsia="en-CA"/>
          <w14:ligatures w14:val="none"/>
        </w:rPr>
        <w:t>i</w:t>
      </w:r>
      <w:proofErr w:type="spellEnd"/>
      <w:r w:rsidRPr="00DB459D">
        <w:rPr>
          <w:rFonts w:ascii="Times New Roman" w:eastAsia="Times New Roman" w:hAnsi="Times New Roman" w:cs="Times New Roman"/>
          <w:color w:val="000000"/>
          <w:kern w:val="0"/>
          <w:sz w:val="27"/>
          <w:szCs w:val="27"/>
          <w:lang w:val="en" w:eastAsia="en-CA"/>
          <w14:ligatures w14:val="none"/>
        </w:rPr>
        <w:t>. e. sound, image, animation ...). Currently, four types of blocks are known.</w:t>
      </w:r>
    </w:p>
    <w:p w14:paraId="567EE9DA"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5DDE4502" w14:textId="77777777" w:rsidR="00DB459D" w:rsidRPr="00DB459D" w:rsidRDefault="00DB459D" w:rsidP="00DB459D">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val="en" w:eastAsia="en-CA"/>
          <w14:ligatures w14:val="none"/>
        </w:rPr>
      </w:pPr>
      <w:r w:rsidRPr="00DB459D">
        <w:rPr>
          <w:rFonts w:ascii="Times New Roman" w:eastAsia="Times New Roman" w:hAnsi="Times New Roman" w:cs="Times New Roman"/>
          <w:b/>
          <w:bCs/>
          <w:color w:val="000000"/>
          <w:kern w:val="0"/>
          <w:sz w:val="24"/>
          <w:szCs w:val="24"/>
          <w:lang w:val="en" w:eastAsia="en-CA"/>
          <w14:ligatures w14:val="none"/>
        </w:rPr>
        <w:t>Type 0x00 (?)</w:t>
      </w:r>
    </w:p>
    <w:p w14:paraId="330A3E63"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This block type mostly (always?) seems to have zero data size and has only set the second byte of the header to a non-zero value. The values 0x67 and 0x77 have been observed for this byte. This might indicate some kind of play command to the GROOVIE player, but this is only an assumption.</w:t>
      </w:r>
    </w:p>
    <w:p w14:paraId="2B081B95"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7116DEC5" w14:textId="77777777" w:rsidR="00DB459D" w:rsidRPr="00DB459D" w:rsidRDefault="00DB459D" w:rsidP="00DB459D">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val="en" w:eastAsia="en-CA"/>
          <w14:ligatures w14:val="none"/>
        </w:rPr>
      </w:pPr>
      <w:r w:rsidRPr="00DB459D">
        <w:rPr>
          <w:rFonts w:ascii="Times New Roman" w:eastAsia="Times New Roman" w:hAnsi="Times New Roman" w:cs="Times New Roman"/>
          <w:b/>
          <w:bCs/>
          <w:color w:val="000000"/>
          <w:kern w:val="0"/>
          <w:sz w:val="24"/>
          <w:szCs w:val="24"/>
          <w:lang w:val="en" w:eastAsia="en-CA"/>
          <w14:ligatures w14:val="none"/>
        </w:rPr>
        <w:t>Type 0x20 (still image)</w:t>
      </w:r>
    </w:p>
    <w:p w14:paraId="156D1BE3"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This block contains bitmapped image data. This data has a header itself:</w:t>
      </w:r>
    </w:p>
    <w:p w14:paraId="15D391BC"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FF"/>
          <w:kern w:val="0"/>
          <w:sz w:val="20"/>
          <w:szCs w:val="20"/>
          <w:lang w:val="en" w:eastAsia="en-CA"/>
          <w14:ligatures w14:val="none"/>
        </w:rPr>
        <w:t>// image data</w:t>
      </w:r>
    </w:p>
    <w:p w14:paraId="708A8A99"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uint16 {2}   - Horizontal Block Number</w:t>
      </w:r>
    </w:p>
    <w:p w14:paraId="0DF3FD5B"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uint16 {2}   - Vertical Block Number</w:t>
      </w:r>
    </w:p>
    <w:p w14:paraId="644B4394"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 xml:space="preserve">uint16 {2}   - </w:t>
      </w:r>
      <w:proofErr w:type="spellStart"/>
      <w:r w:rsidRPr="00DB459D">
        <w:rPr>
          <w:rFonts w:ascii="Courier New" w:eastAsia="Times New Roman" w:hAnsi="Courier New" w:cs="Courier New"/>
          <w:b/>
          <w:bCs/>
          <w:color w:val="000000"/>
          <w:kern w:val="0"/>
          <w:sz w:val="20"/>
          <w:szCs w:val="20"/>
          <w:lang w:val="en" w:eastAsia="en-CA"/>
          <w14:ligatures w14:val="none"/>
        </w:rPr>
        <w:t>Colour</w:t>
      </w:r>
      <w:proofErr w:type="spellEnd"/>
      <w:r w:rsidRPr="00DB459D">
        <w:rPr>
          <w:rFonts w:ascii="Courier New" w:eastAsia="Times New Roman" w:hAnsi="Courier New" w:cs="Courier New"/>
          <w:b/>
          <w:bCs/>
          <w:color w:val="000000"/>
          <w:kern w:val="0"/>
          <w:sz w:val="20"/>
          <w:szCs w:val="20"/>
          <w:lang w:val="en" w:eastAsia="en-CA"/>
          <w14:ligatures w14:val="none"/>
        </w:rPr>
        <w:t xml:space="preserve"> Depth </w:t>
      </w:r>
      <w:r w:rsidRPr="00DB459D">
        <w:rPr>
          <w:rFonts w:ascii="Courier New" w:eastAsia="Times New Roman" w:hAnsi="Courier New" w:cs="Courier New"/>
          <w:b/>
          <w:bCs/>
          <w:color w:val="800080"/>
          <w:kern w:val="0"/>
          <w:sz w:val="20"/>
          <w:szCs w:val="20"/>
          <w:lang w:val="en" w:eastAsia="en-CA"/>
          <w14:ligatures w14:val="none"/>
        </w:rPr>
        <w:t>(only 8 observed)</w:t>
      </w:r>
    </w:p>
    <w:p w14:paraId="366C7575"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{768}   - Palette Data </w:t>
      </w:r>
      <w:r w:rsidRPr="00DB459D">
        <w:rPr>
          <w:rFonts w:ascii="Courier New" w:eastAsia="Times New Roman" w:hAnsi="Courier New" w:cs="Courier New"/>
          <w:b/>
          <w:bCs/>
          <w:color w:val="800080"/>
          <w:kern w:val="0"/>
          <w:sz w:val="20"/>
          <w:szCs w:val="20"/>
          <w:lang w:val="en" w:eastAsia="en-CA"/>
          <w14:ligatures w14:val="none"/>
        </w:rPr>
        <w:t xml:space="preserve">(in R/G/B byte format for 256 </w:t>
      </w:r>
      <w:proofErr w:type="spellStart"/>
      <w:r w:rsidRPr="00DB459D">
        <w:rPr>
          <w:rFonts w:ascii="Courier New" w:eastAsia="Times New Roman" w:hAnsi="Courier New" w:cs="Courier New"/>
          <w:b/>
          <w:bCs/>
          <w:color w:val="800080"/>
          <w:kern w:val="0"/>
          <w:sz w:val="20"/>
          <w:szCs w:val="20"/>
          <w:lang w:val="en" w:eastAsia="en-CA"/>
          <w14:ligatures w14:val="none"/>
        </w:rPr>
        <w:t>colours</w:t>
      </w:r>
      <w:proofErr w:type="spellEnd"/>
      <w:r w:rsidRPr="00DB459D">
        <w:rPr>
          <w:rFonts w:ascii="Courier New" w:eastAsia="Times New Roman" w:hAnsi="Courier New" w:cs="Courier New"/>
          <w:b/>
          <w:bCs/>
          <w:color w:val="800080"/>
          <w:kern w:val="0"/>
          <w:sz w:val="20"/>
          <w:szCs w:val="20"/>
          <w:lang w:val="en" w:eastAsia="en-CA"/>
          <w14:ligatures w14:val="none"/>
        </w:rPr>
        <w:t>, as observed)</w:t>
      </w:r>
    </w:p>
    <w:p w14:paraId="79E2EA88"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{X}     - Image Data</w:t>
      </w:r>
    </w:p>
    <w:p w14:paraId="114C6C3A"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3BE0BA9F"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Interestingly, </w:t>
      </w:r>
      <w:r w:rsidRPr="00DB459D">
        <w:rPr>
          <w:rFonts w:ascii="Times New Roman" w:eastAsia="Times New Roman" w:hAnsi="Times New Roman" w:cs="Times New Roman"/>
          <w:i/>
          <w:iCs/>
          <w:color w:val="000000"/>
          <w:kern w:val="0"/>
          <w:sz w:val="27"/>
          <w:szCs w:val="27"/>
          <w:lang w:val="en" w:eastAsia="en-CA"/>
          <w14:ligatures w14:val="none"/>
        </w:rPr>
        <w:t>every</w:t>
      </w:r>
      <w:r w:rsidRPr="00DB459D">
        <w:rPr>
          <w:rFonts w:ascii="Times New Roman" w:eastAsia="Times New Roman" w:hAnsi="Times New Roman" w:cs="Times New Roman"/>
          <w:color w:val="000000"/>
          <w:kern w:val="0"/>
          <w:sz w:val="27"/>
          <w:szCs w:val="27"/>
          <w:lang w:val="en" w:eastAsia="en-CA"/>
          <w14:ligatures w14:val="none"/>
        </w:rPr>
        <w:t> *.</w:t>
      </w:r>
      <w:proofErr w:type="spellStart"/>
      <w:r w:rsidRPr="00DB459D">
        <w:rPr>
          <w:rFonts w:ascii="Times New Roman" w:eastAsia="Times New Roman" w:hAnsi="Times New Roman" w:cs="Times New Roman"/>
          <w:color w:val="000000"/>
          <w:kern w:val="0"/>
          <w:sz w:val="27"/>
          <w:szCs w:val="27"/>
          <w:lang w:val="en" w:eastAsia="en-CA"/>
          <w14:ligatures w14:val="none"/>
        </w:rPr>
        <w:t>vdx</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file seems to start with such a still image in full game screen proportions (and will not contain any further still image blocks). This holds true even for otherwise pure sound files, the block will then simply contain an empty (</w:t>
      </w:r>
      <w:proofErr w:type="spellStart"/>
      <w:r w:rsidRPr="00DB459D">
        <w:rPr>
          <w:rFonts w:ascii="Times New Roman" w:eastAsia="Times New Roman" w:hAnsi="Times New Roman" w:cs="Times New Roman"/>
          <w:color w:val="000000"/>
          <w:kern w:val="0"/>
          <w:sz w:val="27"/>
          <w:szCs w:val="27"/>
          <w:lang w:val="en" w:eastAsia="en-CA"/>
          <w14:ligatures w14:val="none"/>
        </w:rPr>
        <w:t>i</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e. black or similarly </w:t>
      </w:r>
      <w:proofErr w:type="spellStart"/>
      <w:r w:rsidRPr="00DB459D">
        <w:rPr>
          <w:rFonts w:ascii="Times New Roman" w:eastAsia="Times New Roman" w:hAnsi="Times New Roman" w:cs="Times New Roman"/>
          <w:color w:val="000000"/>
          <w:kern w:val="0"/>
          <w:sz w:val="27"/>
          <w:szCs w:val="27"/>
          <w:lang w:val="en" w:eastAsia="en-CA"/>
          <w14:ligatures w14:val="none"/>
        </w:rPr>
        <w:t>uni-coloured</w:t>
      </w:r>
      <w:proofErr w:type="spellEnd"/>
      <w:r w:rsidRPr="00DB459D">
        <w:rPr>
          <w:rFonts w:ascii="Times New Roman" w:eastAsia="Times New Roman" w:hAnsi="Times New Roman" w:cs="Times New Roman"/>
          <w:color w:val="000000"/>
          <w:kern w:val="0"/>
          <w:sz w:val="27"/>
          <w:szCs w:val="27"/>
          <w:lang w:val="en" w:eastAsia="en-CA"/>
          <w14:ligatures w14:val="none"/>
        </w:rPr>
        <w:t>) picture.</w:t>
      </w:r>
      <w:r w:rsidRPr="00DB459D">
        <w:rPr>
          <w:rFonts w:ascii="Times New Roman" w:eastAsia="Times New Roman" w:hAnsi="Times New Roman" w:cs="Times New Roman"/>
          <w:color w:val="000000"/>
          <w:kern w:val="0"/>
          <w:sz w:val="27"/>
          <w:szCs w:val="27"/>
          <w:lang w:val="en" w:eastAsia="en-CA"/>
          <w14:ligatures w14:val="none"/>
        </w:rPr>
        <w:br/>
        <w:t xml:space="preserve">The image contained in this block also </w:t>
      </w:r>
      <w:proofErr w:type="gramStart"/>
      <w:r w:rsidRPr="00DB459D">
        <w:rPr>
          <w:rFonts w:ascii="Times New Roman" w:eastAsia="Times New Roman" w:hAnsi="Times New Roman" w:cs="Times New Roman"/>
          <w:color w:val="000000"/>
          <w:kern w:val="0"/>
          <w:sz w:val="27"/>
          <w:szCs w:val="27"/>
          <w:lang w:val="en" w:eastAsia="en-CA"/>
          <w14:ligatures w14:val="none"/>
        </w:rPr>
        <w:t>has to</w:t>
      </w:r>
      <w:proofErr w:type="gramEnd"/>
      <w:r w:rsidRPr="00DB459D">
        <w:rPr>
          <w:rFonts w:ascii="Times New Roman" w:eastAsia="Times New Roman" w:hAnsi="Times New Roman" w:cs="Times New Roman"/>
          <w:color w:val="000000"/>
          <w:kern w:val="0"/>
          <w:sz w:val="27"/>
          <w:szCs w:val="27"/>
          <w:lang w:val="en" w:eastAsia="en-CA"/>
          <w14:ligatures w14:val="none"/>
        </w:rPr>
        <w:t xml:space="preserve"> be decompressed to convert it to a standard bitmap format. The image data consists of a sequence of blocks (Horizontal Block Number * Vertical Block Number), each having the following format:</w:t>
      </w:r>
    </w:p>
    <w:p w14:paraId="37643F87"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FF"/>
          <w:kern w:val="0"/>
          <w:sz w:val="20"/>
          <w:szCs w:val="20"/>
          <w:lang w:val="en" w:eastAsia="en-CA"/>
          <w14:ligatures w14:val="none"/>
        </w:rPr>
        <w:t>// image block</w:t>
      </w:r>
    </w:p>
    <w:p w14:paraId="1BE5E8C0"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lastRenderedPageBreak/>
        <w:t xml:space="preserve">byte {1}     - </w:t>
      </w:r>
      <w:proofErr w:type="spellStart"/>
      <w:r w:rsidRPr="00DB459D">
        <w:rPr>
          <w:rFonts w:ascii="Courier New" w:eastAsia="Times New Roman" w:hAnsi="Courier New" w:cs="Courier New"/>
          <w:b/>
          <w:bCs/>
          <w:color w:val="000000"/>
          <w:kern w:val="0"/>
          <w:sz w:val="20"/>
          <w:szCs w:val="20"/>
          <w:lang w:val="en" w:eastAsia="en-CA"/>
          <w14:ligatures w14:val="none"/>
        </w:rPr>
        <w:t>Colour</w:t>
      </w:r>
      <w:proofErr w:type="spellEnd"/>
      <w:r w:rsidRPr="00DB459D">
        <w:rPr>
          <w:rFonts w:ascii="Courier New" w:eastAsia="Times New Roman" w:hAnsi="Courier New" w:cs="Courier New"/>
          <w:b/>
          <w:bCs/>
          <w:color w:val="000000"/>
          <w:kern w:val="0"/>
          <w:sz w:val="20"/>
          <w:szCs w:val="20"/>
          <w:lang w:val="en" w:eastAsia="en-CA"/>
          <w14:ligatures w14:val="none"/>
        </w:rPr>
        <w:t xml:space="preserve"> 1</w:t>
      </w:r>
    </w:p>
    <w:p w14:paraId="5E1EC4E5"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 xml:space="preserve">byte {1}     - </w:t>
      </w:r>
      <w:proofErr w:type="spellStart"/>
      <w:r w:rsidRPr="00DB459D">
        <w:rPr>
          <w:rFonts w:ascii="Courier New" w:eastAsia="Times New Roman" w:hAnsi="Courier New" w:cs="Courier New"/>
          <w:b/>
          <w:bCs/>
          <w:color w:val="000000"/>
          <w:kern w:val="0"/>
          <w:sz w:val="20"/>
          <w:szCs w:val="20"/>
          <w:lang w:val="en" w:eastAsia="en-CA"/>
          <w14:ligatures w14:val="none"/>
        </w:rPr>
        <w:t>Colour</w:t>
      </w:r>
      <w:proofErr w:type="spellEnd"/>
      <w:r w:rsidRPr="00DB459D">
        <w:rPr>
          <w:rFonts w:ascii="Courier New" w:eastAsia="Times New Roman" w:hAnsi="Courier New" w:cs="Courier New"/>
          <w:b/>
          <w:bCs/>
          <w:color w:val="000000"/>
          <w:kern w:val="0"/>
          <w:sz w:val="20"/>
          <w:szCs w:val="20"/>
          <w:lang w:val="en" w:eastAsia="en-CA"/>
          <w14:ligatures w14:val="none"/>
        </w:rPr>
        <w:t xml:space="preserve"> 0</w:t>
      </w:r>
    </w:p>
    <w:p w14:paraId="5D747967"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 xml:space="preserve">uint16 {2}   - </w:t>
      </w:r>
      <w:proofErr w:type="spellStart"/>
      <w:r w:rsidRPr="00DB459D">
        <w:rPr>
          <w:rFonts w:ascii="Courier New" w:eastAsia="Times New Roman" w:hAnsi="Courier New" w:cs="Courier New"/>
          <w:b/>
          <w:bCs/>
          <w:color w:val="000000"/>
          <w:kern w:val="0"/>
          <w:sz w:val="20"/>
          <w:szCs w:val="20"/>
          <w:lang w:val="en" w:eastAsia="en-CA"/>
          <w14:ligatures w14:val="none"/>
        </w:rPr>
        <w:t>Colour</w:t>
      </w:r>
      <w:proofErr w:type="spellEnd"/>
      <w:r w:rsidRPr="00DB459D">
        <w:rPr>
          <w:rFonts w:ascii="Courier New" w:eastAsia="Times New Roman" w:hAnsi="Courier New" w:cs="Courier New"/>
          <w:b/>
          <w:bCs/>
          <w:color w:val="000000"/>
          <w:kern w:val="0"/>
          <w:sz w:val="20"/>
          <w:szCs w:val="20"/>
          <w:lang w:val="en" w:eastAsia="en-CA"/>
          <w14:ligatures w14:val="none"/>
        </w:rPr>
        <w:t xml:space="preserve"> Map</w:t>
      </w:r>
    </w:p>
    <w:p w14:paraId="58625A0E"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5025ABAB"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Every such data block represents a 4x4 pixel image block within the decompressed picture, starting from the top left to the bottom right, line-wise.</w:t>
      </w:r>
      <w:r w:rsidRPr="00DB459D">
        <w:rPr>
          <w:rFonts w:ascii="Times New Roman" w:eastAsia="Times New Roman" w:hAnsi="Times New Roman" w:cs="Times New Roman"/>
          <w:color w:val="000000"/>
          <w:kern w:val="0"/>
          <w:sz w:val="27"/>
          <w:szCs w:val="27"/>
          <w:lang w:val="en" w:eastAsia="en-CA"/>
          <w14:ligatures w14:val="none"/>
        </w:rPr>
        <w:br/>
        <w:t xml:space="preserve">Such a 4x4 pixel image block will only contain two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in the resulting image, determined by the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1 and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0 entries above. The bits of the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Map tell which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should be placed where (starting again from the top left, choosing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1 if and only if the appropriate bit in the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Map is set to 1).</w:t>
      </w:r>
    </w:p>
    <w:p w14:paraId="50379E21"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00BA3E1F" w14:textId="77777777" w:rsidR="00DB459D" w:rsidRPr="00DB459D" w:rsidRDefault="00DB459D" w:rsidP="00DB459D">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val="en" w:eastAsia="en-CA"/>
          <w14:ligatures w14:val="none"/>
        </w:rPr>
      </w:pPr>
      <w:r w:rsidRPr="00DB459D">
        <w:rPr>
          <w:rFonts w:ascii="Times New Roman" w:eastAsia="Times New Roman" w:hAnsi="Times New Roman" w:cs="Times New Roman"/>
          <w:b/>
          <w:bCs/>
          <w:color w:val="000000"/>
          <w:kern w:val="0"/>
          <w:sz w:val="24"/>
          <w:szCs w:val="24"/>
          <w:lang w:val="en" w:eastAsia="en-CA"/>
          <w14:ligatures w14:val="none"/>
        </w:rPr>
        <w:t>Type 0x25 (animation)</w:t>
      </w:r>
    </w:p>
    <w:p w14:paraId="03EDCE7B"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These blocks contain animated (</w:t>
      </w:r>
      <w:proofErr w:type="spellStart"/>
      <w:r w:rsidRPr="00DB459D">
        <w:rPr>
          <w:rFonts w:ascii="Times New Roman" w:eastAsia="Times New Roman" w:hAnsi="Times New Roman" w:cs="Times New Roman"/>
          <w:color w:val="000000"/>
          <w:kern w:val="0"/>
          <w:sz w:val="27"/>
          <w:szCs w:val="27"/>
          <w:lang w:val="en" w:eastAsia="en-CA"/>
          <w14:ligatures w14:val="none"/>
        </w:rPr>
        <w:t>i</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e. video) sequences. They are based on the (always-existing) still image of the 0x20 block as some sort of delta </w:t>
      </w:r>
      <w:proofErr w:type="gramStart"/>
      <w:r w:rsidRPr="00DB459D">
        <w:rPr>
          <w:rFonts w:ascii="Times New Roman" w:eastAsia="Times New Roman" w:hAnsi="Times New Roman" w:cs="Times New Roman"/>
          <w:color w:val="000000"/>
          <w:kern w:val="0"/>
          <w:sz w:val="27"/>
          <w:szCs w:val="27"/>
          <w:lang w:val="en" w:eastAsia="en-CA"/>
          <w14:ligatures w14:val="none"/>
        </w:rPr>
        <w:t>frames</w:t>
      </w:r>
      <w:proofErr w:type="gramEnd"/>
      <w:r w:rsidRPr="00DB459D">
        <w:rPr>
          <w:rFonts w:ascii="Times New Roman" w:eastAsia="Times New Roman" w:hAnsi="Times New Roman" w:cs="Times New Roman"/>
          <w:color w:val="000000"/>
          <w:kern w:val="0"/>
          <w:sz w:val="27"/>
          <w:szCs w:val="27"/>
          <w:lang w:val="en" w:eastAsia="en-CA"/>
          <w14:ligatures w14:val="none"/>
        </w:rPr>
        <w:t>.</w:t>
      </w:r>
    </w:p>
    <w:p w14:paraId="55170665"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The data block is roughly structured as follows:</w:t>
      </w:r>
    </w:p>
    <w:p w14:paraId="6F5D417D"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b/>
          <w:bCs/>
          <w:color w:val="0000FF"/>
          <w:kern w:val="0"/>
          <w:sz w:val="20"/>
          <w:szCs w:val="20"/>
          <w:lang w:val="en" w:eastAsia="en-CA"/>
          <w14:ligatures w14:val="none"/>
        </w:rPr>
        <w:t>// delta frame</w:t>
      </w:r>
    </w:p>
    <w:p w14:paraId="67A64F78"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uint16 {2}   - Local Palette Size</w:t>
      </w:r>
    </w:p>
    <w:p w14:paraId="7243A08F"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{32}    - Palette Bit Field</w:t>
      </w:r>
    </w:p>
    <w:p w14:paraId="2773725B"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{X}     - Palette Entries (RGB)</w:t>
      </w:r>
    </w:p>
    <w:p w14:paraId="12F6CFD3" w14:textId="77777777" w:rsidR="00DB459D" w:rsidRPr="00DB459D" w:rsidRDefault="00DB459D" w:rsidP="00DB459D">
      <w:pPr>
        <w:spacing w:after="0" w:line="240" w:lineRule="auto"/>
        <w:ind w:left="720"/>
        <w:rPr>
          <w:rFonts w:ascii="Courier New" w:eastAsia="Times New Roman" w:hAnsi="Courier New" w:cs="Courier New"/>
          <w:b/>
          <w:bCs/>
          <w:color w:val="000000"/>
          <w:kern w:val="0"/>
          <w:sz w:val="20"/>
          <w:szCs w:val="20"/>
          <w:lang w:val="en" w:eastAsia="en-CA"/>
          <w14:ligatures w14:val="none"/>
        </w:rPr>
      </w:pPr>
      <w:r w:rsidRPr="00DB459D">
        <w:rPr>
          <w:rFonts w:ascii="Courier New" w:eastAsia="Times New Roman" w:hAnsi="Courier New" w:cs="Courier New"/>
          <w:b/>
          <w:bCs/>
          <w:color w:val="000000"/>
          <w:kern w:val="0"/>
          <w:sz w:val="20"/>
          <w:szCs w:val="20"/>
          <w:lang w:val="en" w:eastAsia="en-CA"/>
          <w14:ligatures w14:val="none"/>
        </w:rPr>
        <w:t>byte {X}     - Image Data</w:t>
      </w:r>
    </w:p>
    <w:p w14:paraId="218F7F10"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190A3F23"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Please note that the first value always exists, whereas the next two fields can only be found when the local palette size is greater than zero!</w:t>
      </w:r>
    </w:p>
    <w:p w14:paraId="3924EFA4"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 xml:space="preserve">The current palette is changed according to the Palette Bit Field. Each position in </w:t>
      </w:r>
      <w:proofErr w:type="gramStart"/>
      <w:r w:rsidRPr="00DB459D">
        <w:rPr>
          <w:rFonts w:ascii="Times New Roman" w:eastAsia="Times New Roman" w:hAnsi="Times New Roman" w:cs="Times New Roman"/>
          <w:color w:val="000000"/>
          <w:kern w:val="0"/>
          <w:sz w:val="27"/>
          <w:szCs w:val="27"/>
          <w:lang w:val="en" w:eastAsia="en-CA"/>
          <w14:ligatures w14:val="none"/>
        </w:rPr>
        <w:t>this 256 bits</w:t>
      </w:r>
      <w:proofErr w:type="gramEnd"/>
      <w:r w:rsidRPr="00DB459D">
        <w:rPr>
          <w:rFonts w:ascii="Times New Roman" w:eastAsia="Times New Roman" w:hAnsi="Times New Roman" w:cs="Times New Roman"/>
          <w:color w:val="000000"/>
          <w:kern w:val="0"/>
          <w:sz w:val="27"/>
          <w:szCs w:val="27"/>
          <w:lang w:val="en" w:eastAsia="en-CA"/>
          <w14:ligatures w14:val="none"/>
        </w:rPr>
        <w:t xml:space="preserve"> wide field represents one palette entry. If a bit is set, the new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for the referenced palette entry can be found in the Palette Entries, which is a sequence of RGB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following the bit field. Note that there are exactly as many bits set as there are RGB values following the bit field.</w:t>
      </w:r>
    </w:p>
    <w:p w14:paraId="590A3CD2"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After the palette has been adapted, the last frame can be changed according to the Image Data. This data basically consists of a sequence of byte opcodes and a varying number of parameters following each opcode. Just as the still image in the block of type </w:t>
      </w:r>
      <w:r w:rsidRPr="00DB459D">
        <w:rPr>
          <w:rFonts w:ascii="Courier New" w:eastAsia="Times New Roman" w:hAnsi="Courier New" w:cs="Courier New"/>
          <w:color w:val="000000"/>
          <w:kern w:val="0"/>
          <w:sz w:val="20"/>
          <w:szCs w:val="20"/>
          <w:lang w:val="en" w:eastAsia="en-CA"/>
          <w14:ligatures w14:val="none"/>
        </w:rPr>
        <w:t>0x20</w:t>
      </w:r>
      <w:r w:rsidRPr="00DB459D">
        <w:rPr>
          <w:rFonts w:ascii="Times New Roman" w:eastAsia="Times New Roman" w:hAnsi="Times New Roman" w:cs="Times New Roman"/>
          <w:color w:val="000000"/>
          <w:kern w:val="0"/>
          <w:sz w:val="27"/>
          <w:szCs w:val="27"/>
          <w:lang w:val="en" w:eastAsia="en-CA"/>
          <w14:ligatures w14:val="none"/>
        </w:rPr>
        <w:t>, the changes are performed on a picture divided into 4x4 pixel blocks. The changes start at the top left block.</w:t>
      </w:r>
    </w:p>
    <w:p w14:paraId="78CC20BF"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lastRenderedPageBreak/>
        <w:t xml:space="preserve">The opcodes can be </w:t>
      </w:r>
      <w:proofErr w:type="spellStart"/>
      <w:r w:rsidRPr="00DB459D">
        <w:rPr>
          <w:rFonts w:ascii="Times New Roman" w:eastAsia="Times New Roman" w:hAnsi="Times New Roman" w:cs="Times New Roman"/>
          <w:color w:val="000000"/>
          <w:kern w:val="0"/>
          <w:sz w:val="27"/>
          <w:szCs w:val="27"/>
          <w:lang w:val="en" w:eastAsia="en-CA"/>
          <w14:ligatures w14:val="none"/>
        </w:rPr>
        <w:t>devided</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into several classes according to their function:</w:t>
      </w:r>
    </w:p>
    <w:p w14:paraId="4A114522" w14:textId="77777777" w:rsidR="00DB459D" w:rsidRPr="00DB459D" w:rsidRDefault="00DB459D" w:rsidP="00DB459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w:t>
      </w:r>
      <w:proofErr w:type="gramStart"/>
      <w:r w:rsidRPr="00DB459D">
        <w:rPr>
          <w:rFonts w:ascii="Courier New" w:eastAsia="Times New Roman" w:hAnsi="Courier New" w:cs="Courier New"/>
          <w:color w:val="000000"/>
          <w:kern w:val="0"/>
          <w:sz w:val="20"/>
          <w:szCs w:val="20"/>
          <w:lang w:val="en" w:eastAsia="en-CA"/>
          <w14:ligatures w14:val="none"/>
        </w:rPr>
        <w:t>00..</w:t>
      </w:r>
      <w:proofErr w:type="gramEnd"/>
      <w:r w:rsidRPr="00DB459D">
        <w:rPr>
          <w:rFonts w:ascii="Courier New" w:eastAsia="Times New Roman" w:hAnsi="Courier New" w:cs="Courier New"/>
          <w:color w:val="000000"/>
          <w:kern w:val="0"/>
          <w:sz w:val="20"/>
          <w:szCs w:val="20"/>
          <w:lang w:val="en" w:eastAsia="en-CA"/>
          <w14:ligatures w14:val="none"/>
        </w:rPr>
        <w:t>0x5f -- </w:t>
      </w:r>
      <w:r w:rsidRPr="00DB459D">
        <w:rPr>
          <w:rFonts w:ascii="Times New Roman" w:eastAsia="Times New Roman" w:hAnsi="Times New Roman" w:cs="Times New Roman"/>
          <w:color w:val="000000"/>
          <w:kern w:val="0"/>
          <w:sz w:val="27"/>
          <w:szCs w:val="27"/>
          <w:lang w:val="en" w:eastAsia="en-CA"/>
          <w14:ligatures w14:val="none"/>
        </w:rPr>
        <w:t xml:space="preserve">Followed by two parameters, which are hereby referred to as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w:t>
      </w:r>
      <w:r w:rsidRPr="00DB459D">
        <w:rPr>
          <w:rFonts w:ascii="Courier New" w:eastAsia="Times New Roman" w:hAnsi="Courier New" w:cs="Courier New"/>
          <w:color w:val="000000"/>
          <w:kern w:val="0"/>
          <w:sz w:val="20"/>
          <w:szCs w:val="20"/>
          <w:lang w:val="en" w:eastAsia="en-CA"/>
          <w14:ligatures w14:val="none"/>
        </w:rPr>
        <w:t>c1</w:t>
      </w:r>
      <w:r w:rsidRPr="00DB459D">
        <w:rPr>
          <w:rFonts w:ascii="Times New Roman" w:eastAsia="Times New Roman" w:hAnsi="Times New Roman" w:cs="Times New Roman"/>
          <w:color w:val="000000"/>
          <w:kern w:val="0"/>
          <w:sz w:val="27"/>
          <w:szCs w:val="27"/>
          <w:lang w:val="en" w:eastAsia="en-CA"/>
          <w14:ligatures w14:val="none"/>
        </w:rPr>
        <w:t> and </w:t>
      </w:r>
      <w:r w:rsidRPr="00DB459D">
        <w:rPr>
          <w:rFonts w:ascii="Courier New" w:eastAsia="Times New Roman" w:hAnsi="Courier New" w:cs="Courier New"/>
          <w:color w:val="000000"/>
          <w:kern w:val="0"/>
          <w:sz w:val="20"/>
          <w:szCs w:val="20"/>
          <w:lang w:val="en" w:eastAsia="en-CA"/>
          <w14:ligatures w14:val="none"/>
        </w:rPr>
        <w:t>c0</w:t>
      </w:r>
      <w:r w:rsidRPr="00DB459D">
        <w:rPr>
          <w:rFonts w:ascii="Times New Roman" w:eastAsia="Times New Roman" w:hAnsi="Times New Roman" w:cs="Times New Roman"/>
          <w:color w:val="000000"/>
          <w:kern w:val="0"/>
          <w:sz w:val="27"/>
          <w:szCs w:val="27"/>
          <w:lang w:val="en" w:eastAsia="en-CA"/>
          <w14:ligatures w14:val="none"/>
        </w:rPr>
        <w:t xml:space="preserve">. The current block will be altered in the same </w:t>
      </w:r>
      <w:proofErr w:type="gramStart"/>
      <w:r w:rsidRPr="00DB459D">
        <w:rPr>
          <w:rFonts w:ascii="Times New Roman" w:eastAsia="Times New Roman" w:hAnsi="Times New Roman" w:cs="Times New Roman"/>
          <w:color w:val="000000"/>
          <w:kern w:val="0"/>
          <w:sz w:val="27"/>
          <w:szCs w:val="27"/>
          <w:lang w:val="en" w:eastAsia="en-CA"/>
          <w14:ligatures w14:val="none"/>
        </w:rPr>
        <w:t>fashion</w:t>
      </w:r>
      <w:proofErr w:type="gramEnd"/>
      <w:r w:rsidRPr="00DB459D">
        <w:rPr>
          <w:rFonts w:ascii="Times New Roman" w:eastAsia="Times New Roman" w:hAnsi="Times New Roman" w:cs="Times New Roman"/>
          <w:color w:val="000000"/>
          <w:kern w:val="0"/>
          <w:sz w:val="27"/>
          <w:szCs w:val="27"/>
          <w:lang w:val="en" w:eastAsia="en-CA"/>
          <w14:ligatures w14:val="none"/>
        </w:rPr>
        <w:t xml:space="preserve"> the still image in the </w:t>
      </w:r>
      <w:r w:rsidRPr="00DB459D">
        <w:rPr>
          <w:rFonts w:ascii="Courier New" w:eastAsia="Times New Roman" w:hAnsi="Courier New" w:cs="Courier New"/>
          <w:color w:val="000000"/>
          <w:kern w:val="0"/>
          <w:sz w:val="20"/>
          <w:szCs w:val="20"/>
          <w:lang w:val="en" w:eastAsia="en-CA"/>
          <w14:ligatures w14:val="none"/>
        </w:rPr>
        <w:t>0x20</w:t>
      </w:r>
      <w:r w:rsidRPr="00DB459D">
        <w:rPr>
          <w:rFonts w:ascii="Times New Roman" w:eastAsia="Times New Roman" w:hAnsi="Times New Roman" w:cs="Times New Roman"/>
          <w:color w:val="000000"/>
          <w:kern w:val="0"/>
          <w:sz w:val="27"/>
          <w:szCs w:val="27"/>
          <w:lang w:val="en" w:eastAsia="en-CA"/>
          <w14:ligatures w14:val="none"/>
        </w:rPr>
        <w:t xml:space="preserve"> block is decompressed. The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Map used is extracted from a predefined array of </w:t>
      </w:r>
      <w:r w:rsidRPr="00DB459D">
        <w:rPr>
          <w:rFonts w:ascii="Courier New" w:eastAsia="Times New Roman" w:hAnsi="Courier New" w:cs="Courier New"/>
          <w:color w:val="000000"/>
          <w:kern w:val="0"/>
          <w:sz w:val="20"/>
          <w:szCs w:val="20"/>
          <w:lang w:val="en" w:eastAsia="en-CA"/>
          <w14:ligatures w14:val="none"/>
        </w:rPr>
        <w:t>uint16</w:t>
      </w:r>
      <w:r w:rsidRPr="00DB459D">
        <w:rPr>
          <w:rFonts w:ascii="Times New Roman" w:eastAsia="Times New Roman" w:hAnsi="Times New Roman" w:cs="Times New Roman"/>
          <w:color w:val="000000"/>
          <w:kern w:val="0"/>
          <w:sz w:val="27"/>
          <w:szCs w:val="27"/>
          <w:lang w:val="en" w:eastAsia="en-CA"/>
          <w14:ligatures w14:val="none"/>
        </w:rPr>
        <w:t> values containing 96 entries. The correct entry can be identified by directly using the opcode as the element index. The map of predefined values is given here byte-wise:</w:t>
      </w:r>
    </w:p>
    <w:p w14:paraId="13960C09"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$00, $c8, $80, $</w:t>
      </w:r>
      <w:proofErr w:type="spellStart"/>
      <w:r w:rsidRPr="00DB459D">
        <w:rPr>
          <w:rFonts w:ascii="Courier New" w:eastAsia="Times New Roman" w:hAnsi="Courier New" w:cs="Courier New"/>
          <w:color w:val="000000"/>
          <w:kern w:val="0"/>
          <w:sz w:val="20"/>
          <w:szCs w:val="20"/>
          <w:lang w:val="en" w:eastAsia="en-CA"/>
          <w14:ligatures w14:val="none"/>
        </w:rPr>
        <w:t>ec</w:t>
      </w:r>
      <w:proofErr w:type="spellEnd"/>
      <w:r w:rsidRPr="00DB459D">
        <w:rPr>
          <w:rFonts w:ascii="Courier New" w:eastAsia="Times New Roman" w:hAnsi="Courier New" w:cs="Courier New"/>
          <w:color w:val="000000"/>
          <w:kern w:val="0"/>
          <w:sz w:val="20"/>
          <w:szCs w:val="20"/>
          <w:lang w:val="en" w:eastAsia="en-CA"/>
          <w14:ligatures w14:val="none"/>
        </w:rPr>
        <w:t>, $c8, $</w:t>
      </w:r>
      <w:proofErr w:type="spellStart"/>
      <w:r w:rsidRPr="00DB459D">
        <w:rPr>
          <w:rFonts w:ascii="Courier New" w:eastAsia="Times New Roman" w:hAnsi="Courier New" w:cs="Courier New"/>
          <w:color w:val="000000"/>
          <w:kern w:val="0"/>
          <w:sz w:val="20"/>
          <w:szCs w:val="20"/>
          <w:lang w:val="en" w:eastAsia="en-CA"/>
          <w14:ligatures w14:val="none"/>
        </w:rPr>
        <w:t>fe</w:t>
      </w:r>
      <w:proofErr w:type="spellEnd"/>
      <w:r w:rsidRPr="00DB459D">
        <w:rPr>
          <w:rFonts w:ascii="Courier New" w:eastAsia="Times New Roman" w:hAnsi="Courier New" w:cs="Courier New"/>
          <w:color w:val="000000"/>
          <w:kern w:val="0"/>
          <w:sz w:val="20"/>
          <w:szCs w:val="20"/>
          <w:lang w:val="en" w:eastAsia="en-CA"/>
          <w14:ligatures w14:val="none"/>
        </w:rPr>
        <w:t>, $</w:t>
      </w:r>
      <w:proofErr w:type="spellStart"/>
      <w:r w:rsidRPr="00DB459D">
        <w:rPr>
          <w:rFonts w:ascii="Courier New" w:eastAsia="Times New Roman" w:hAnsi="Courier New" w:cs="Courier New"/>
          <w:color w:val="000000"/>
          <w:kern w:val="0"/>
          <w:sz w:val="20"/>
          <w:szCs w:val="20"/>
          <w:lang w:val="en" w:eastAsia="en-CA"/>
          <w14:ligatures w14:val="none"/>
        </w:rPr>
        <w:t>ec</w:t>
      </w:r>
      <w:proofErr w:type="spellEnd"/>
      <w:r w:rsidRPr="00DB459D">
        <w:rPr>
          <w:rFonts w:ascii="Courier New" w:eastAsia="Times New Roman" w:hAnsi="Courier New" w:cs="Courier New"/>
          <w:color w:val="000000"/>
          <w:kern w:val="0"/>
          <w:sz w:val="20"/>
          <w:szCs w:val="20"/>
          <w:lang w:val="en" w:eastAsia="en-CA"/>
          <w14:ligatures w14:val="none"/>
        </w:rPr>
        <w:t>, $ff, $</w:t>
      </w:r>
      <w:proofErr w:type="spellStart"/>
      <w:r w:rsidRPr="00DB459D">
        <w:rPr>
          <w:rFonts w:ascii="Courier New" w:eastAsia="Times New Roman" w:hAnsi="Courier New" w:cs="Courier New"/>
          <w:color w:val="000000"/>
          <w:kern w:val="0"/>
          <w:sz w:val="20"/>
          <w:szCs w:val="20"/>
          <w:lang w:val="en" w:eastAsia="en-CA"/>
          <w14:ligatures w14:val="none"/>
        </w:rPr>
        <w:t>fe</w:t>
      </w:r>
      <w:proofErr w:type="spellEnd"/>
      <w:r w:rsidRPr="00DB459D">
        <w:rPr>
          <w:rFonts w:ascii="Courier New" w:eastAsia="Times New Roman" w:hAnsi="Courier New" w:cs="Courier New"/>
          <w:color w:val="000000"/>
          <w:kern w:val="0"/>
          <w:sz w:val="20"/>
          <w:szCs w:val="20"/>
          <w:lang w:val="en" w:eastAsia="en-CA"/>
          <w14:ligatures w14:val="none"/>
        </w:rPr>
        <w:t>, $ff, $00, $31, $10, $73, $31, $f7,</w:t>
      </w:r>
    </w:p>
    <w:p w14:paraId="7E587135"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$73, $ff, $f7, $ff, $80, $6c, $c8, $36, $6c, $13, $10, $63, $31, $c6, $63, $8c,</w:t>
      </w:r>
    </w:p>
    <w:p w14:paraId="21FC0A72"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$00, $f0, $00, $ff, $f0, $ff, $11, $11, $33, $33, $77, $77, $66, $66, $cc, $cc,</w:t>
      </w:r>
    </w:p>
    <w:p w14:paraId="5D298B8F"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$f0, $0f, $ff, $00, $cc, $ff, $76, $00, $33, $ff, $e6, $0e, $ff, $cc, $70, $67,</w:t>
      </w:r>
    </w:p>
    <w:p w14:paraId="1DDBC61E"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$ff, $33, $e0, $6e, $00, $48, $80, $24, $48, $12, $24, $00, $12, $00, $00, $21,</w:t>
      </w:r>
    </w:p>
    <w:p w14:paraId="134C2639"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$10, $42, $21, $84, $42, $00, $84, $00, $88, $f8, $44, $00, $32, $00, $1f, $11,</w:t>
      </w:r>
    </w:p>
    <w:p w14:paraId="6B630A75"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$e0, $22, $00, $4c, $8f, $88, $70, $44, $00, $23, $11, $f1, $22, $0e, $c4, $00,</w:t>
      </w:r>
    </w:p>
    <w:p w14:paraId="51951BB8"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$3f, $f3, $</w:t>
      </w:r>
      <w:proofErr w:type="spellStart"/>
      <w:r w:rsidRPr="00DB459D">
        <w:rPr>
          <w:rFonts w:ascii="Courier New" w:eastAsia="Times New Roman" w:hAnsi="Courier New" w:cs="Courier New"/>
          <w:color w:val="000000"/>
          <w:kern w:val="0"/>
          <w:sz w:val="20"/>
          <w:szCs w:val="20"/>
          <w:lang w:val="en" w:eastAsia="en-CA"/>
          <w14:ligatures w14:val="none"/>
        </w:rPr>
        <w:t>cf</w:t>
      </w:r>
      <w:proofErr w:type="spellEnd"/>
      <w:r w:rsidRPr="00DB459D">
        <w:rPr>
          <w:rFonts w:ascii="Courier New" w:eastAsia="Times New Roman" w:hAnsi="Courier New" w:cs="Courier New"/>
          <w:color w:val="000000"/>
          <w:kern w:val="0"/>
          <w:sz w:val="20"/>
          <w:szCs w:val="20"/>
          <w:lang w:val="en" w:eastAsia="en-CA"/>
          <w14:ligatures w14:val="none"/>
        </w:rPr>
        <w:t>, $fc, $99, $ff, $ff, $99, $44, $44, $22, $22, $</w:t>
      </w:r>
      <w:proofErr w:type="spellStart"/>
      <w:r w:rsidRPr="00DB459D">
        <w:rPr>
          <w:rFonts w:ascii="Courier New" w:eastAsia="Times New Roman" w:hAnsi="Courier New" w:cs="Courier New"/>
          <w:color w:val="000000"/>
          <w:kern w:val="0"/>
          <w:sz w:val="20"/>
          <w:szCs w:val="20"/>
          <w:lang w:val="en" w:eastAsia="en-CA"/>
          <w14:ligatures w14:val="none"/>
        </w:rPr>
        <w:t>ee</w:t>
      </w:r>
      <w:proofErr w:type="spellEnd"/>
      <w:r w:rsidRPr="00DB459D">
        <w:rPr>
          <w:rFonts w:ascii="Courier New" w:eastAsia="Times New Roman" w:hAnsi="Courier New" w:cs="Courier New"/>
          <w:color w:val="000000"/>
          <w:kern w:val="0"/>
          <w:sz w:val="20"/>
          <w:szCs w:val="20"/>
          <w:lang w:val="en" w:eastAsia="en-CA"/>
          <w14:ligatures w14:val="none"/>
        </w:rPr>
        <w:t>, $cc, $33, $77,</w:t>
      </w:r>
    </w:p>
    <w:p w14:paraId="60554D5D"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$f8, $00, $f1, $00, $bb, $00, $dd, $0c, $0f, $0f, $88, $0f, $f1, $13, $b3, $19,</w:t>
      </w:r>
    </w:p>
    <w:p w14:paraId="4385DBBA"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$80, $1f, $6f, $22, $</w:t>
      </w:r>
      <w:proofErr w:type="spellStart"/>
      <w:r w:rsidRPr="00DB459D">
        <w:rPr>
          <w:rFonts w:ascii="Courier New" w:eastAsia="Times New Roman" w:hAnsi="Courier New" w:cs="Courier New"/>
          <w:color w:val="000000"/>
          <w:kern w:val="0"/>
          <w:sz w:val="20"/>
          <w:szCs w:val="20"/>
          <w:lang w:val="en" w:eastAsia="en-CA"/>
          <w14:ligatures w14:val="none"/>
        </w:rPr>
        <w:t>ec</w:t>
      </w:r>
      <w:proofErr w:type="spellEnd"/>
      <w:r w:rsidRPr="00DB459D">
        <w:rPr>
          <w:rFonts w:ascii="Courier New" w:eastAsia="Times New Roman" w:hAnsi="Courier New" w:cs="Courier New"/>
          <w:color w:val="000000"/>
          <w:kern w:val="0"/>
          <w:sz w:val="20"/>
          <w:szCs w:val="20"/>
          <w:lang w:val="en" w:eastAsia="en-CA"/>
          <w14:ligatures w14:val="none"/>
        </w:rPr>
        <w:t>, $27, $77, $30, $67, $32, $e4, $37, $e3, $38, $90, $3f,</w:t>
      </w:r>
    </w:p>
    <w:p w14:paraId="014B3A7A"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w:t>
      </w:r>
      <w:proofErr w:type="spellStart"/>
      <w:r w:rsidRPr="00DB459D">
        <w:rPr>
          <w:rFonts w:ascii="Courier New" w:eastAsia="Times New Roman" w:hAnsi="Courier New" w:cs="Courier New"/>
          <w:color w:val="000000"/>
          <w:kern w:val="0"/>
          <w:sz w:val="20"/>
          <w:szCs w:val="20"/>
          <w:lang w:val="en" w:eastAsia="en-CA"/>
          <w14:ligatures w14:val="none"/>
        </w:rPr>
        <w:t>cf</w:t>
      </w:r>
      <w:proofErr w:type="spellEnd"/>
      <w:r w:rsidRPr="00DB459D">
        <w:rPr>
          <w:rFonts w:ascii="Courier New" w:eastAsia="Times New Roman" w:hAnsi="Courier New" w:cs="Courier New"/>
          <w:color w:val="000000"/>
          <w:kern w:val="0"/>
          <w:sz w:val="20"/>
          <w:szCs w:val="20"/>
          <w:lang w:val="en" w:eastAsia="en-CA"/>
          <w14:ligatures w14:val="none"/>
        </w:rPr>
        <w:t>, $44, $d9, $4c, $99, $4c, $55, $55, $3f, $60, $77, $60, $37, $62, $c9, $64,</w:t>
      </w:r>
    </w:p>
    <w:p w14:paraId="3E0F0DDF" w14:textId="77777777" w:rsidR="00DB459D" w:rsidRPr="00DB459D" w:rsidRDefault="00DB459D" w:rsidP="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 xml:space="preserve">    $cd, $64, $d9, $6c, $</w:t>
      </w:r>
      <w:proofErr w:type="spellStart"/>
      <w:r w:rsidRPr="00DB459D">
        <w:rPr>
          <w:rFonts w:ascii="Courier New" w:eastAsia="Times New Roman" w:hAnsi="Courier New" w:cs="Courier New"/>
          <w:color w:val="000000"/>
          <w:kern w:val="0"/>
          <w:sz w:val="20"/>
          <w:szCs w:val="20"/>
          <w:lang w:val="en" w:eastAsia="en-CA"/>
          <w14:ligatures w14:val="none"/>
        </w:rPr>
        <w:t>ef</w:t>
      </w:r>
      <w:proofErr w:type="spellEnd"/>
      <w:r w:rsidRPr="00DB459D">
        <w:rPr>
          <w:rFonts w:ascii="Courier New" w:eastAsia="Times New Roman" w:hAnsi="Courier New" w:cs="Courier New"/>
          <w:color w:val="000000"/>
          <w:kern w:val="0"/>
          <w:sz w:val="20"/>
          <w:szCs w:val="20"/>
          <w:lang w:val="en" w:eastAsia="en-CA"/>
          <w14:ligatures w14:val="none"/>
        </w:rPr>
        <w:t>, $70, $00, $0f, $f0, $00, $00, $00, $44, $44, $22, $22</w:t>
      </w:r>
    </w:p>
    <w:p w14:paraId="6293FCA7"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0x60 -- </w:t>
      </w:r>
      <w:r w:rsidRPr="00DB459D">
        <w:rPr>
          <w:rFonts w:ascii="Times New Roman" w:eastAsia="Times New Roman" w:hAnsi="Times New Roman" w:cs="Times New Roman"/>
          <w:color w:val="000000"/>
          <w:kern w:val="0"/>
          <w:sz w:val="27"/>
          <w:szCs w:val="27"/>
          <w:lang w:val="en" w:eastAsia="en-CA"/>
          <w14:ligatures w14:val="none"/>
        </w:rPr>
        <w:t xml:space="preserve">16 parameters which represent individual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The 16 pixels of the current image block will be filled by these values.</w:t>
      </w:r>
    </w:p>
    <w:p w14:paraId="62507366"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0x61 -- </w:t>
      </w:r>
      <w:r w:rsidRPr="00DB459D">
        <w:rPr>
          <w:rFonts w:ascii="Times New Roman" w:eastAsia="Times New Roman" w:hAnsi="Times New Roman" w:cs="Times New Roman"/>
          <w:color w:val="000000"/>
          <w:kern w:val="0"/>
          <w:sz w:val="27"/>
          <w:szCs w:val="27"/>
          <w:lang w:val="en" w:eastAsia="en-CA"/>
          <w14:ligatures w14:val="none"/>
        </w:rPr>
        <w:t xml:space="preserve">No parameters. This opcode simply skips one line as a carriage return would do, </w:t>
      </w:r>
      <w:proofErr w:type="spellStart"/>
      <w:r w:rsidRPr="00DB459D">
        <w:rPr>
          <w:rFonts w:ascii="Times New Roman" w:eastAsia="Times New Roman" w:hAnsi="Times New Roman" w:cs="Times New Roman"/>
          <w:color w:val="000000"/>
          <w:kern w:val="0"/>
          <w:sz w:val="27"/>
          <w:szCs w:val="27"/>
          <w:lang w:val="en" w:eastAsia="en-CA"/>
          <w14:ligatures w14:val="none"/>
        </w:rPr>
        <w:t>i</w:t>
      </w:r>
      <w:proofErr w:type="spellEnd"/>
      <w:r w:rsidRPr="00DB459D">
        <w:rPr>
          <w:rFonts w:ascii="Times New Roman" w:eastAsia="Times New Roman" w:hAnsi="Times New Roman" w:cs="Times New Roman"/>
          <w:color w:val="000000"/>
          <w:kern w:val="0"/>
          <w:sz w:val="27"/>
          <w:szCs w:val="27"/>
          <w:lang w:val="en" w:eastAsia="en-CA"/>
          <w14:ligatures w14:val="none"/>
        </w:rPr>
        <w:t>. e. the new position will be 4 pixels (1 block) further down on the left border of the frame.</w:t>
      </w:r>
    </w:p>
    <w:p w14:paraId="4367FD00"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w:t>
      </w:r>
      <w:proofErr w:type="gramStart"/>
      <w:r w:rsidRPr="00DB459D">
        <w:rPr>
          <w:rFonts w:ascii="Courier New" w:eastAsia="Times New Roman" w:hAnsi="Courier New" w:cs="Courier New"/>
          <w:color w:val="000000"/>
          <w:kern w:val="0"/>
          <w:sz w:val="20"/>
          <w:szCs w:val="20"/>
          <w:lang w:val="en" w:eastAsia="en-CA"/>
          <w14:ligatures w14:val="none"/>
        </w:rPr>
        <w:t>62..</w:t>
      </w:r>
      <w:proofErr w:type="gramEnd"/>
      <w:r w:rsidRPr="00DB459D">
        <w:rPr>
          <w:rFonts w:ascii="Courier New" w:eastAsia="Times New Roman" w:hAnsi="Courier New" w:cs="Courier New"/>
          <w:color w:val="000000"/>
          <w:kern w:val="0"/>
          <w:sz w:val="20"/>
          <w:szCs w:val="20"/>
          <w:lang w:val="en" w:eastAsia="en-CA"/>
          <w14:ligatures w14:val="none"/>
        </w:rPr>
        <w:t>0x6b -- </w:t>
      </w:r>
      <w:r w:rsidRPr="00DB459D">
        <w:rPr>
          <w:rFonts w:ascii="Times New Roman" w:eastAsia="Times New Roman" w:hAnsi="Times New Roman" w:cs="Times New Roman"/>
          <w:color w:val="000000"/>
          <w:kern w:val="0"/>
          <w:sz w:val="27"/>
          <w:szCs w:val="27"/>
          <w:lang w:val="en" w:eastAsia="en-CA"/>
          <w14:ligatures w14:val="none"/>
        </w:rPr>
        <w:t>No parameters. These opcodes skip blocks within a line. The current position is moved</w:t>
      </w:r>
      <w:r w:rsidRPr="00DB459D">
        <w:rPr>
          <w:rFonts w:ascii="Courier New" w:eastAsia="Times New Roman" w:hAnsi="Courier New" w:cs="Courier New"/>
          <w:color w:val="000000"/>
          <w:kern w:val="0"/>
          <w:sz w:val="20"/>
          <w:szCs w:val="20"/>
          <w:lang w:val="en" w:eastAsia="en-CA"/>
          <w14:ligatures w14:val="none"/>
        </w:rPr>
        <w:t> Opcode - 0x62 </w:t>
      </w:r>
      <w:r w:rsidRPr="00DB459D">
        <w:rPr>
          <w:rFonts w:ascii="Times New Roman" w:eastAsia="Times New Roman" w:hAnsi="Times New Roman" w:cs="Times New Roman"/>
          <w:color w:val="000000"/>
          <w:kern w:val="0"/>
          <w:sz w:val="27"/>
          <w:szCs w:val="27"/>
          <w:lang w:val="en" w:eastAsia="en-CA"/>
          <w14:ligatures w14:val="none"/>
        </w:rPr>
        <w:t>blocks to the right.</w:t>
      </w:r>
    </w:p>
    <w:p w14:paraId="0761C6E4"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roofErr w:type="gramStart"/>
      <w:r w:rsidRPr="00DB459D">
        <w:rPr>
          <w:rFonts w:ascii="Courier New" w:eastAsia="Times New Roman" w:hAnsi="Courier New" w:cs="Courier New"/>
          <w:color w:val="000000"/>
          <w:kern w:val="0"/>
          <w:sz w:val="20"/>
          <w:szCs w:val="20"/>
          <w:lang w:val="en" w:eastAsia="en-CA"/>
          <w14:ligatures w14:val="none"/>
        </w:rPr>
        <w:t>0x6c..</w:t>
      </w:r>
      <w:proofErr w:type="gramEnd"/>
      <w:r w:rsidRPr="00DB459D">
        <w:rPr>
          <w:rFonts w:ascii="Courier New" w:eastAsia="Times New Roman" w:hAnsi="Courier New" w:cs="Courier New"/>
          <w:color w:val="000000"/>
          <w:kern w:val="0"/>
          <w:sz w:val="20"/>
          <w:szCs w:val="20"/>
          <w:lang w:val="en" w:eastAsia="en-CA"/>
          <w14:ligatures w14:val="none"/>
        </w:rPr>
        <w:t>0x75 -- </w:t>
      </w:r>
      <w:r w:rsidRPr="00DB459D">
        <w:rPr>
          <w:rFonts w:ascii="Times New Roman" w:eastAsia="Times New Roman" w:hAnsi="Times New Roman" w:cs="Times New Roman"/>
          <w:color w:val="000000"/>
          <w:kern w:val="0"/>
          <w:sz w:val="27"/>
          <w:szCs w:val="27"/>
          <w:lang w:val="en" w:eastAsia="en-CA"/>
          <w14:ligatures w14:val="none"/>
        </w:rPr>
        <w:t xml:space="preserve">One parameter defining a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The next</w:t>
      </w:r>
      <w:r w:rsidRPr="00DB459D">
        <w:rPr>
          <w:rFonts w:ascii="Courier New" w:eastAsia="Times New Roman" w:hAnsi="Courier New" w:cs="Courier New"/>
          <w:color w:val="000000"/>
          <w:kern w:val="0"/>
          <w:sz w:val="20"/>
          <w:szCs w:val="20"/>
          <w:lang w:val="en" w:eastAsia="en-CA"/>
          <w14:ligatures w14:val="none"/>
        </w:rPr>
        <w:t> Opcode - 0x6b </w:t>
      </w:r>
      <w:r w:rsidRPr="00DB459D">
        <w:rPr>
          <w:rFonts w:ascii="Times New Roman" w:eastAsia="Times New Roman" w:hAnsi="Times New Roman" w:cs="Times New Roman"/>
          <w:color w:val="000000"/>
          <w:kern w:val="0"/>
          <w:sz w:val="27"/>
          <w:szCs w:val="27"/>
          <w:lang w:val="en" w:eastAsia="en-CA"/>
          <w14:ligatures w14:val="none"/>
        </w:rPr>
        <w:t xml:space="preserve">blocks in the current line will be solidly filled with the defined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w:t>
      </w:r>
    </w:p>
    <w:p w14:paraId="4D17BCCB"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w:t>
      </w:r>
      <w:proofErr w:type="gramStart"/>
      <w:r w:rsidRPr="00DB459D">
        <w:rPr>
          <w:rFonts w:ascii="Courier New" w:eastAsia="Times New Roman" w:hAnsi="Courier New" w:cs="Courier New"/>
          <w:color w:val="000000"/>
          <w:kern w:val="0"/>
          <w:sz w:val="20"/>
          <w:szCs w:val="20"/>
          <w:lang w:val="en" w:eastAsia="en-CA"/>
          <w14:ligatures w14:val="none"/>
        </w:rPr>
        <w:t>76..</w:t>
      </w:r>
      <w:proofErr w:type="gramEnd"/>
      <w:r w:rsidRPr="00DB459D">
        <w:rPr>
          <w:rFonts w:ascii="Courier New" w:eastAsia="Times New Roman" w:hAnsi="Courier New" w:cs="Courier New"/>
          <w:color w:val="000000"/>
          <w:kern w:val="0"/>
          <w:sz w:val="20"/>
          <w:szCs w:val="20"/>
          <w:lang w:val="en" w:eastAsia="en-CA"/>
          <w14:ligatures w14:val="none"/>
        </w:rPr>
        <w:t>0x7f -- Opcode - 0x75 </w:t>
      </w:r>
      <w:r w:rsidRPr="00DB459D">
        <w:rPr>
          <w:rFonts w:ascii="Times New Roman" w:eastAsia="Times New Roman" w:hAnsi="Times New Roman" w:cs="Times New Roman"/>
          <w:color w:val="000000"/>
          <w:kern w:val="0"/>
          <w:sz w:val="27"/>
          <w:szCs w:val="27"/>
          <w:lang w:val="en" w:eastAsia="en-CA"/>
          <w14:ligatures w14:val="none"/>
        </w:rPr>
        <w:t xml:space="preserve">parameters. Each defines a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and is used to solidly fill a block within the current line.</w:t>
      </w:r>
    </w:p>
    <w:p w14:paraId="22B298C8" w14:textId="77777777" w:rsidR="00DB459D" w:rsidRPr="00DB459D" w:rsidRDefault="00DB459D" w:rsidP="00DB459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Courier New" w:eastAsia="Times New Roman" w:hAnsi="Courier New" w:cs="Courier New"/>
          <w:color w:val="000000"/>
          <w:kern w:val="0"/>
          <w:sz w:val="20"/>
          <w:szCs w:val="20"/>
          <w:lang w:val="en" w:eastAsia="en-CA"/>
          <w14:ligatures w14:val="none"/>
        </w:rPr>
        <w:t>0x</w:t>
      </w:r>
      <w:proofErr w:type="gramStart"/>
      <w:r w:rsidRPr="00DB459D">
        <w:rPr>
          <w:rFonts w:ascii="Courier New" w:eastAsia="Times New Roman" w:hAnsi="Courier New" w:cs="Courier New"/>
          <w:color w:val="000000"/>
          <w:kern w:val="0"/>
          <w:sz w:val="20"/>
          <w:szCs w:val="20"/>
          <w:lang w:val="en" w:eastAsia="en-CA"/>
          <w14:ligatures w14:val="none"/>
        </w:rPr>
        <w:t>80..</w:t>
      </w:r>
      <w:proofErr w:type="gramEnd"/>
      <w:r w:rsidRPr="00DB459D">
        <w:rPr>
          <w:rFonts w:ascii="Courier New" w:eastAsia="Times New Roman" w:hAnsi="Courier New" w:cs="Courier New"/>
          <w:color w:val="000000"/>
          <w:kern w:val="0"/>
          <w:sz w:val="20"/>
          <w:szCs w:val="20"/>
          <w:lang w:val="en" w:eastAsia="en-CA"/>
          <w14:ligatures w14:val="none"/>
        </w:rPr>
        <w:t>0xff -- </w:t>
      </w:r>
      <w:r w:rsidRPr="00DB459D">
        <w:rPr>
          <w:rFonts w:ascii="Times New Roman" w:eastAsia="Times New Roman" w:hAnsi="Times New Roman" w:cs="Times New Roman"/>
          <w:color w:val="000000"/>
          <w:kern w:val="0"/>
          <w:sz w:val="27"/>
          <w:szCs w:val="27"/>
          <w:lang w:val="en" w:eastAsia="en-CA"/>
          <w14:ligatures w14:val="none"/>
        </w:rPr>
        <w:t xml:space="preserve">3 Parameters. The opcode itself and the following byte represent a </w:t>
      </w:r>
      <w:proofErr w:type="spellStart"/>
      <w:r w:rsidRPr="00DB459D">
        <w:rPr>
          <w:rFonts w:ascii="Times New Roman" w:eastAsia="Times New Roman" w:hAnsi="Times New Roman" w:cs="Times New Roman"/>
          <w:color w:val="000000"/>
          <w:kern w:val="0"/>
          <w:sz w:val="27"/>
          <w:szCs w:val="27"/>
          <w:lang w:val="en" w:eastAsia="en-CA"/>
          <w14:ligatures w14:val="none"/>
        </w:rPr>
        <w:t>Colour</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Map, the next two are the </w:t>
      </w:r>
      <w:proofErr w:type="spellStart"/>
      <w:r w:rsidRPr="00DB459D">
        <w:rPr>
          <w:rFonts w:ascii="Times New Roman" w:eastAsia="Times New Roman" w:hAnsi="Times New Roman" w:cs="Times New Roman"/>
          <w:color w:val="000000"/>
          <w:kern w:val="0"/>
          <w:sz w:val="27"/>
          <w:szCs w:val="27"/>
          <w:lang w:val="en" w:eastAsia="en-CA"/>
          <w14:ligatures w14:val="none"/>
        </w:rPr>
        <w:t>colours</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c1 and c0, respectively. The block will be </w:t>
      </w:r>
      <w:proofErr w:type="spellStart"/>
      <w:r w:rsidRPr="00DB459D">
        <w:rPr>
          <w:rFonts w:ascii="Times New Roman" w:eastAsia="Times New Roman" w:hAnsi="Times New Roman" w:cs="Times New Roman"/>
          <w:color w:val="000000"/>
          <w:kern w:val="0"/>
          <w:sz w:val="27"/>
          <w:szCs w:val="27"/>
          <w:lang w:val="en" w:eastAsia="en-CA"/>
          <w14:ligatures w14:val="none"/>
        </w:rPr>
        <w:t>coloured</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according to the known method.</w:t>
      </w:r>
    </w:p>
    <w:p w14:paraId="389BECC0" w14:textId="77777777" w:rsidR="00DB459D" w:rsidRPr="00DB459D" w:rsidRDefault="00DB459D" w:rsidP="00DB459D">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val="en" w:eastAsia="en-CA"/>
          <w14:ligatures w14:val="none"/>
        </w:rPr>
      </w:pPr>
      <w:r w:rsidRPr="00DB459D">
        <w:rPr>
          <w:rFonts w:ascii="Times New Roman" w:eastAsia="Times New Roman" w:hAnsi="Times New Roman" w:cs="Times New Roman"/>
          <w:b/>
          <w:bCs/>
          <w:color w:val="000000"/>
          <w:kern w:val="0"/>
          <w:sz w:val="24"/>
          <w:szCs w:val="24"/>
          <w:lang w:val="en" w:eastAsia="en-CA"/>
          <w14:ligatures w14:val="none"/>
        </w:rPr>
        <w:lastRenderedPageBreak/>
        <w:t>Type 0x80 (sound)</w:t>
      </w:r>
    </w:p>
    <w:p w14:paraId="50D64F26"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These blocks contain raw sound data sampled with 22,050 Hz, 8 bits, mono.</w:t>
      </w:r>
    </w:p>
    <w:p w14:paraId="48A756FF" w14:textId="77777777" w:rsidR="00DB459D" w:rsidRPr="00DB459D" w:rsidRDefault="00DB459D" w:rsidP="00DB459D">
      <w:p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p>
    <w:p w14:paraId="56C14795" w14:textId="77777777" w:rsidR="00DB459D" w:rsidRPr="00DB459D" w:rsidRDefault="00DB459D" w:rsidP="00DB459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 w:eastAsia="en-CA"/>
          <w14:ligatures w14:val="none"/>
        </w:rPr>
      </w:pPr>
      <w:r w:rsidRPr="00DB459D">
        <w:rPr>
          <w:rFonts w:ascii="Times New Roman" w:eastAsia="Times New Roman" w:hAnsi="Times New Roman" w:cs="Times New Roman"/>
          <w:b/>
          <w:bCs/>
          <w:color w:val="000000"/>
          <w:kern w:val="0"/>
          <w:sz w:val="27"/>
          <w:szCs w:val="27"/>
          <w:lang w:val="en" w:eastAsia="en-CA"/>
          <w14:ligatures w14:val="none"/>
        </w:rPr>
        <w:t>Notes and Comments</w:t>
      </w:r>
    </w:p>
    <w:p w14:paraId="4FE3FBE4" w14:textId="77777777" w:rsidR="00DB459D" w:rsidRPr="00DB459D" w:rsidRDefault="00DB459D" w:rsidP="00DB459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Usually, the sound of an animation file can be extracted by simply appending all raw sound blocks found within the *.</w:t>
      </w:r>
      <w:proofErr w:type="spellStart"/>
      <w:r w:rsidRPr="00DB459D">
        <w:rPr>
          <w:rFonts w:ascii="Times New Roman" w:eastAsia="Times New Roman" w:hAnsi="Times New Roman" w:cs="Times New Roman"/>
          <w:color w:val="000000"/>
          <w:kern w:val="0"/>
          <w:sz w:val="27"/>
          <w:szCs w:val="27"/>
          <w:lang w:val="en" w:eastAsia="en-CA"/>
          <w14:ligatures w14:val="none"/>
        </w:rPr>
        <w:t>vdx</w:t>
      </w:r>
      <w:proofErr w:type="spellEnd"/>
      <w:r w:rsidRPr="00DB459D">
        <w:rPr>
          <w:rFonts w:ascii="Times New Roman" w:eastAsia="Times New Roman" w:hAnsi="Times New Roman" w:cs="Times New Roman"/>
          <w:color w:val="000000"/>
          <w:kern w:val="0"/>
          <w:sz w:val="27"/>
          <w:szCs w:val="27"/>
          <w:lang w:val="en" w:eastAsia="en-CA"/>
          <w14:ligatures w14:val="none"/>
        </w:rPr>
        <w:t xml:space="preserve"> file and outputting them to a properly formatted *.wav file.</w:t>
      </w:r>
    </w:p>
    <w:p w14:paraId="78432EB8" w14:textId="77777777" w:rsidR="00DB459D" w:rsidRPr="00DB459D" w:rsidRDefault="00DB459D" w:rsidP="00DB459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As indicated by the length of a default audio frame, the video sequences are played at a rate of 15 fps.</w:t>
      </w:r>
    </w:p>
    <w:p w14:paraId="44644154" w14:textId="77777777" w:rsidR="00DB459D" w:rsidRPr="00DB459D" w:rsidRDefault="00DB459D" w:rsidP="00DB459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val="en" w:eastAsia="en-CA"/>
          <w14:ligatures w14:val="none"/>
        </w:rPr>
      </w:pPr>
      <w:r w:rsidRPr="00DB459D">
        <w:rPr>
          <w:rFonts w:ascii="Times New Roman" w:eastAsia="Times New Roman" w:hAnsi="Times New Roman" w:cs="Times New Roman"/>
          <w:color w:val="000000"/>
          <w:kern w:val="0"/>
          <w:sz w:val="27"/>
          <w:szCs w:val="27"/>
          <w:lang w:val="en" w:eastAsia="en-CA"/>
          <w14:ligatures w14:val="none"/>
        </w:rPr>
        <w:t>The play commands within each block are probably for synchronization of audio and video frames. From the observed files synchronization can be achieved by repeating the last video frame as soon as a block with type</w:t>
      </w:r>
      <w:r w:rsidRPr="00DB459D">
        <w:rPr>
          <w:rFonts w:ascii="Courier New" w:eastAsia="Times New Roman" w:hAnsi="Courier New" w:cs="Courier New"/>
          <w:color w:val="000000"/>
          <w:kern w:val="0"/>
          <w:sz w:val="20"/>
          <w:szCs w:val="20"/>
          <w:lang w:val="en" w:eastAsia="en-CA"/>
          <w14:ligatures w14:val="none"/>
        </w:rPr>
        <w:t> 0x00 </w:t>
      </w:r>
      <w:r w:rsidRPr="00DB459D">
        <w:rPr>
          <w:rFonts w:ascii="Times New Roman" w:eastAsia="Times New Roman" w:hAnsi="Times New Roman" w:cs="Times New Roman"/>
          <w:color w:val="000000"/>
          <w:kern w:val="0"/>
          <w:sz w:val="27"/>
          <w:szCs w:val="27"/>
          <w:lang w:val="en" w:eastAsia="en-CA"/>
          <w14:ligatures w14:val="none"/>
        </w:rPr>
        <w:t>and play command</w:t>
      </w:r>
      <w:r w:rsidRPr="00DB459D">
        <w:rPr>
          <w:rFonts w:ascii="Courier New" w:eastAsia="Times New Roman" w:hAnsi="Courier New" w:cs="Courier New"/>
          <w:color w:val="000000"/>
          <w:kern w:val="0"/>
          <w:sz w:val="20"/>
          <w:szCs w:val="20"/>
          <w:lang w:val="en" w:eastAsia="en-CA"/>
          <w14:ligatures w14:val="none"/>
        </w:rPr>
        <w:t> 0x67 </w:t>
      </w:r>
      <w:r w:rsidRPr="00DB459D">
        <w:rPr>
          <w:rFonts w:ascii="Times New Roman" w:eastAsia="Times New Roman" w:hAnsi="Times New Roman" w:cs="Times New Roman"/>
          <w:color w:val="000000"/>
          <w:kern w:val="0"/>
          <w:sz w:val="27"/>
          <w:szCs w:val="27"/>
          <w:lang w:val="en" w:eastAsia="en-CA"/>
          <w14:ligatures w14:val="none"/>
        </w:rPr>
        <w:t>is encountered. The play commands within other blocks don't seem to be necessary for the purpose of correct extraction, but further research might prove this wrong.</w:t>
      </w:r>
    </w:p>
    <w:p w14:paraId="2561587C" w14:textId="77777777" w:rsidR="0095398D" w:rsidRDefault="0095398D"/>
    <w:sectPr w:rsidR="00953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60709"/>
    <w:multiLevelType w:val="multilevel"/>
    <w:tmpl w:val="2588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57EE9"/>
    <w:multiLevelType w:val="multilevel"/>
    <w:tmpl w:val="2B0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A55DA"/>
    <w:multiLevelType w:val="multilevel"/>
    <w:tmpl w:val="C0C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B21A7"/>
    <w:multiLevelType w:val="multilevel"/>
    <w:tmpl w:val="853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06B6A"/>
    <w:multiLevelType w:val="multilevel"/>
    <w:tmpl w:val="022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77243"/>
    <w:multiLevelType w:val="multilevel"/>
    <w:tmpl w:val="AB1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341908">
    <w:abstractNumId w:val="0"/>
  </w:num>
  <w:num w:numId="2" w16cid:durableId="2090302028">
    <w:abstractNumId w:val="3"/>
  </w:num>
  <w:num w:numId="3" w16cid:durableId="141893035">
    <w:abstractNumId w:val="5"/>
  </w:num>
  <w:num w:numId="4" w16cid:durableId="1316371792">
    <w:abstractNumId w:val="1"/>
  </w:num>
  <w:num w:numId="5" w16cid:durableId="539631776">
    <w:abstractNumId w:val="4"/>
  </w:num>
  <w:num w:numId="6" w16cid:durableId="64142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D"/>
    <w:rsid w:val="0095398D"/>
    <w:rsid w:val="00DB45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4485"/>
  <w15:chartTrackingRefBased/>
  <w15:docId w15:val="{E79B10CA-1171-4398-9740-A41A826E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DB45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DB45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DB459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9D"/>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DB459D"/>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DB459D"/>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DB459D"/>
    <w:rPr>
      <w:rFonts w:ascii="Times New Roman" w:eastAsia="Times New Roman" w:hAnsi="Times New Roman" w:cs="Times New Roman"/>
      <w:b/>
      <w:bCs/>
      <w:kern w:val="0"/>
      <w:sz w:val="24"/>
      <w:szCs w:val="24"/>
      <w:lang w:eastAsia="en-CA"/>
      <w14:ligatures w14:val="none"/>
    </w:rPr>
  </w:style>
  <w:style w:type="character" w:styleId="Hyperlink">
    <w:name w:val="Hyperlink"/>
    <w:basedOn w:val="DefaultParagraphFont"/>
    <w:uiPriority w:val="99"/>
    <w:semiHidden/>
    <w:unhideWhenUsed/>
    <w:rsid w:val="00DB459D"/>
    <w:rPr>
      <w:color w:val="0000FF"/>
      <w:u w:val="single"/>
    </w:rPr>
  </w:style>
  <w:style w:type="paragraph" w:customStyle="1" w:styleId="toclevel-1">
    <w:name w:val="toclevel-1"/>
    <w:basedOn w:val="Normal"/>
    <w:rsid w:val="00DB45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cnumber">
    <w:name w:val="tocnumber"/>
    <w:basedOn w:val="DefaultParagraphFont"/>
    <w:rsid w:val="00DB459D"/>
  </w:style>
  <w:style w:type="character" w:customStyle="1" w:styleId="toctext">
    <w:name w:val="toctext"/>
    <w:basedOn w:val="DefaultParagraphFont"/>
    <w:rsid w:val="00DB459D"/>
  </w:style>
  <w:style w:type="paragraph" w:customStyle="1" w:styleId="toclevel-2">
    <w:name w:val="toclevel-2"/>
    <w:basedOn w:val="Normal"/>
    <w:rsid w:val="00DB45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toclevel-3">
    <w:name w:val="toclevel-3"/>
    <w:basedOn w:val="Normal"/>
    <w:rsid w:val="00DB45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mw-headline">
    <w:name w:val="mw-headline"/>
    <w:basedOn w:val="DefaultParagraphFont"/>
    <w:rsid w:val="00DB459D"/>
  </w:style>
  <w:style w:type="paragraph" w:styleId="NormalWeb">
    <w:name w:val="Normal (Web)"/>
    <w:basedOn w:val="Normal"/>
    <w:uiPriority w:val="99"/>
    <w:semiHidden/>
    <w:unhideWhenUsed/>
    <w:rsid w:val="00DB45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Typewriter">
    <w:name w:val="HTML Typewriter"/>
    <w:basedOn w:val="DefaultParagraphFont"/>
    <w:uiPriority w:val="99"/>
    <w:semiHidden/>
    <w:unhideWhenUsed/>
    <w:rsid w:val="00DB45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B459D"/>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276254">
      <w:bodyDiv w:val="1"/>
      <w:marLeft w:val="0"/>
      <w:marRight w:val="0"/>
      <w:marTop w:val="0"/>
      <w:marBottom w:val="0"/>
      <w:divBdr>
        <w:top w:val="none" w:sz="0" w:space="0" w:color="auto"/>
        <w:left w:val="none" w:sz="0" w:space="0" w:color="auto"/>
        <w:bottom w:val="none" w:sz="0" w:space="0" w:color="auto"/>
        <w:right w:val="none" w:sz="0" w:space="0" w:color="auto"/>
      </w:divBdr>
      <w:divsChild>
        <w:div w:id="819663168">
          <w:marLeft w:val="0"/>
          <w:marRight w:val="0"/>
          <w:marTop w:val="0"/>
          <w:marBottom w:val="0"/>
          <w:divBdr>
            <w:top w:val="none" w:sz="0" w:space="0" w:color="auto"/>
            <w:left w:val="none" w:sz="0" w:space="0" w:color="auto"/>
            <w:bottom w:val="none" w:sz="0" w:space="0" w:color="auto"/>
            <w:right w:val="none" w:sz="0" w:space="0" w:color="auto"/>
          </w:divBdr>
          <w:divsChild>
            <w:div w:id="208305095">
              <w:marLeft w:val="0"/>
              <w:marRight w:val="0"/>
              <w:marTop w:val="0"/>
              <w:marBottom w:val="0"/>
              <w:divBdr>
                <w:top w:val="none" w:sz="0" w:space="0" w:color="auto"/>
                <w:left w:val="none" w:sz="0" w:space="0" w:color="auto"/>
                <w:bottom w:val="none" w:sz="0" w:space="0" w:color="auto"/>
                <w:right w:val="none" w:sz="0" w:space="0" w:color="auto"/>
              </w:divBdr>
            </w:div>
            <w:div w:id="684135771">
              <w:marLeft w:val="0"/>
              <w:marRight w:val="0"/>
              <w:marTop w:val="0"/>
              <w:marBottom w:val="0"/>
              <w:divBdr>
                <w:top w:val="none" w:sz="0" w:space="0" w:color="auto"/>
                <w:left w:val="none" w:sz="0" w:space="0" w:color="auto"/>
                <w:bottom w:val="none" w:sz="0" w:space="0" w:color="auto"/>
                <w:right w:val="none" w:sz="0" w:space="0" w:color="auto"/>
              </w:divBdr>
            </w:div>
            <w:div w:id="1639989077">
              <w:marLeft w:val="0"/>
              <w:marRight w:val="0"/>
              <w:marTop w:val="0"/>
              <w:marBottom w:val="0"/>
              <w:divBdr>
                <w:top w:val="none" w:sz="0" w:space="0" w:color="auto"/>
                <w:left w:val="none" w:sz="0" w:space="0" w:color="auto"/>
                <w:bottom w:val="none" w:sz="0" w:space="0" w:color="auto"/>
                <w:right w:val="none" w:sz="0" w:space="0" w:color="auto"/>
              </w:divBdr>
              <w:divsChild>
                <w:div w:id="219904741">
                  <w:marLeft w:val="0"/>
                  <w:marRight w:val="0"/>
                  <w:marTop w:val="0"/>
                  <w:marBottom w:val="0"/>
                  <w:divBdr>
                    <w:top w:val="none" w:sz="0" w:space="0" w:color="auto"/>
                    <w:left w:val="none" w:sz="0" w:space="0" w:color="auto"/>
                    <w:bottom w:val="none" w:sz="0" w:space="0" w:color="auto"/>
                    <w:right w:val="none" w:sz="0" w:space="0" w:color="auto"/>
                  </w:divBdr>
                  <w:divsChild>
                    <w:div w:id="12449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518100437/https:/wiki.xentax.com/index.php/The_7th_Guest_VDX" TargetMode="External"/><Relationship Id="rId13" Type="http://schemas.openxmlformats.org/officeDocument/2006/relationships/hyperlink" Target="https://web.archive.org/web/20230518100437/https:/wiki.xentax.com/index.php/The_7th_Guest_VDX" TargetMode="External"/><Relationship Id="rId18" Type="http://schemas.openxmlformats.org/officeDocument/2006/relationships/hyperlink" Target="https://web.archive.org/web/20230518100437/https:/wiki.xentax.com/index.php/The_7th_Guest_VDX" TargetMode="External"/><Relationship Id="rId3" Type="http://schemas.openxmlformats.org/officeDocument/2006/relationships/settings" Target="settings.xml"/><Relationship Id="rId21" Type="http://schemas.openxmlformats.org/officeDocument/2006/relationships/hyperlink" Target="https://web.archive.org/web/20230518100437/https:/wiki.xentax.com/index.php/LZSS" TargetMode="External"/><Relationship Id="rId7" Type="http://schemas.openxmlformats.org/officeDocument/2006/relationships/hyperlink" Target="https://web.archive.org/web/20230518100437/https:/wiki.xentax.com/index.php/The_7th_Guest_VDX" TargetMode="External"/><Relationship Id="rId12" Type="http://schemas.openxmlformats.org/officeDocument/2006/relationships/hyperlink" Target="https://web.archive.org/web/20230518100437/https:/wiki.xentax.com/index.php/The_7th_Guest_VDX" TargetMode="External"/><Relationship Id="rId17" Type="http://schemas.openxmlformats.org/officeDocument/2006/relationships/hyperlink" Target="https://web.archive.org/web/20230518100437/https:/wiki.xentax.com/index.php/The_7th_Guest_VDX" TargetMode="External"/><Relationship Id="rId2" Type="http://schemas.openxmlformats.org/officeDocument/2006/relationships/styles" Target="styles.xml"/><Relationship Id="rId16" Type="http://schemas.openxmlformats.org/officeDocument/2006/relationships/hyperlink" Target="https://web.archive.org/web/20230518100437/https:/wiki.xentax.com/index.php/The_7th_Guest_VDX" TargetMode="External"/><Relationship Id="rId20" Type="http://schemas.openxmlformats.org/officeDocument/2006/relationships/hyperlink" Target="https://web.archive.org/web/20230518100437/https:/wiki.xentax.com/index.php/LZSS" TargetMode="External"/><Relationship Id="rId1" Type="http://schemas.openxmlformats.org/officeDocument/2006/relationships/numbering" Target="numbering.xml"/><Relationship Id="rId6" Type="http://schemas.openxmlformats.org/officeDocument/2006/relationships/hyperlink" Target="https://web.archive.org/web/20230518100437/https:/wiki.xentax.com/index.php/The_7th_Guest_VDX" TargetMode="External"/><Relationship Id="rId11" Type="http://schemas.openxmlformats.org/officeDocument/2006/relationships/hyperlink" Target="https://web.archive.org/web/20230518100437/https:/wiki.xentax.com/index.php/The_7th_Guest_VDX" TargetMode="External"/><Relationship Id="rId5" Type="http://schemas.openxmlformats.org/officeDocument/2006/relationships/hyperlink" Target="https://web.archive.org/web/20230518100437/https:/wiki.xentax.com/index.php/The_7th_Guest_VDX" TargetMode="External"/><Relationship Id="rId15" Type="http://schemas.openxmlformats.org/officeDocument/2006/relationships/hyperlink" Target="https://web.archive.org/web/20230518100437/https:/wiki.xentax.com/index.php/The_7th_Guest_VDX" TargetMode="External"/><Relationship Id="rId23" Type="http://schemas.openxmlformats.org/officeDocument/2006/relationships/theme" Target="theme/theme1.xml"/><Relationship Id="rId10" Type="http://schemas.openxmlformats.org/officeDocument/2006/relationships/hyperlink" Target="https://web.archive.org/web/20230518100437/https:/wiki.xentax.com/index.php/The_7th_Guest_VDX" TargetMode="External"/><Relationship Id="rId19" Type="http://schemas.openxmlformats.org/officeDocument/2006/relationships/hyperlink" Target="https://web.archive.org/web/20230518100437/http:/en.wikipedia.org/wiki/Endianness" TargetMode="External"/><Relationship Id="rId4" Type="http://schemas.openxmlformats.org/officeDocument/2006/relationships/webSettings" Target="webSettings.xml"/><Relationship Id="rId9" Type="http://schemas.openxmlformats.org/officeDocument/2006/relationships/hyperlink" Target="https://web.archive.org/web/20230518100437/https:/wiki.xentax.com/index.php/The_7th_Guest_VDX" TargetMode="External"/><Relationship Id="rId14" Type="http://schemas.openxmlformats.org/officeDocument/2006/relationships/hyperlink" Target="https://web.archive.org/web/20230518100437/https:/wiki.xentax.com/index.php/The_7th_Guest_VD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Seabrook</dc:creator>
  <cp:keywords/>
  <dc:description/>
  <cp:lastModifiedBy>Matthew Seabrook</cp:lastModifiedBy>
  <cp:revision>1</cp:revision>
  <dcterms:created xsi:type="dcterms:W3CDTF">2023-10-10T19:45:00Z</dcterms:created>
  <dcterms:modified xsi:type="dcterms:W3CDTF">2023-10-10T19:46:00Z</dcterms:modified>
</cp:coreProperties>
</file>