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DB1DE" w14:textId="2378EA41" w:rsidR="007B386A" w:rsidRPr="00552E4E" w:rsidRDefault="00552E4E" w:rsidP="00552E4E">
      <w:pPr>
        <w:jc w:val="center"/>
        <w:rPr>
          <w:b/>
          <w:bCs/>
          <w:sz w:val="72"/>
          <w:szCs w:val="72"/>
        </w:rPr>
      </w:pPr>
      <w:r w:rsidRPr="00552E4E">
        <w:rPr>
          <w:b/>
          <w:bCs/>
          <w:sz w:val="72"/>
          <w:szCs w:val="72"/>
        </w:rPr>
        <w:t>MODULE 2</w:t>
      </w:r>
    </w:p>
    <w:p w14:paraId="70BF9794" w14:textId="4F58BF85" w:rsidR="00552E4E" w:rsidRPr="00552E4E" w:rsidRDefault="00552E4E" w:rsidP="00552E4E">
      <w:pPr>
        <w:jc w:val="center"/>
        <w:rPr>
          <w:b/>
          <w:bCs/>
          <w:sz w:val="56"/>
          <w:szCs w:val="56"/>
        </w:rPr>
      </w:pPr>
      <w:r w:rsidRPr="00552E4E">
        <w:rPr>
          <w:b/>
          <w:bCs/>
          <w:sz w:val="56"/>
          <w:szCs w:val="56"/>
        </w:rPr>
        <w:t>PREDICTIVE ANALYTICS</w:t>
      </w:r>
    </w:p>
    <w:p w14:paraId="1AB83460" w14:textId="6CE80519" w:rsidR="00552E4E" w:rsidRDefault="00552E4E"/>
    <w:p w14:paraId="1C187B9B" w14:textId="328E04FA" w:rsidR="00552E4E" w:rsidRPr="00552E4E" w:rsidRDefault="00552E4E">
      <w:pPr>
        <w:rPr>
          <w:b/>
          <w:bCs/>
          <w:sz w:val="36"/>
          <w:szCs w:val="36"/>
        </w:rPr>
      </w:pPr>
      <w:r w:rsidRPr="00552E4E">
        <w:rPr>
          <w:b/>
          <w:bCs/>
          <w:sz w:val="36"/>
          <w:szCs w:val="36"/>
        </w:rPr>
        <w:t>ANALYSIS BY CUSTOMER ID</w:t>
      </w:r>
    </w:p>
    <w:p w14:paraId="0D61C915" w14:textId="72046CE7" w:rsidR="00552E4E" w:rsidRDefault="00552E4E">
      <w:r>
        <w:t>To build a suitable regression model, the annual salary derived for one hundred customer</w:t>
      </w:r>
      <w:r w:rsidR="007C3EC6">
        <w:t>s</w:t>
      </w:r>
      <w:r>
        <w:t xml:space="preserve"> was used as the response variable. </w:t>
      </w:r>
      <w:r w:rsidR="007C3EC6">
        <w:t xml:space="preserve">Age and gender were also taken from the existing data as well as a derived column called </w:t>
      </w:r>
      <w:proofErr w:type="spellStart"/>
      <w:r w:rsidR="007C3EC6">
        <w:t>pay_freq</w:t>
      </w:r>
      <w:proofErr w:type="spellEnd"/>
      <w:r w:rsidR="007C3EC6">
        <w:t xml:space="preserve">. The column </w:t>
      </w:r>
      <w:proofErr w:type="spellStart"/>
      <w:r w:rsidR="007C3EC6">
        <w:t>pay_freq</w:t>
      </w:r>
      <w:proofErr w:type="spellEnd"/>
      <w:r w:rsidR="007C3EC6">
        <w:t xml:space="preserve">, is a record of how frequently each customer is paid in a calendar year. The columns age, gender and </w:t>
      </w:r>
      <w:proofErr w:type="spellStart"/>
      <w:r w:rsidR="007C3EC6">
        <w:t>pay_freq</w:t>
      </w:r>
      <w:proofErr w:type="spellEnd"/>
      <w:r w:rsidR="007C3EC6">
        <w:t xml:space="preserve"> were used as predictors for various models.</w:t>
      </w:r>
    </w:p>
    <w:p w14:paraId="2D0DF6E8" w14:textId="542C8639" w:rsidR="007C3EC6" w:rsidRDefault="007C3EC6">
      <w:r>
        <w:t>An analysis of the annual salaries showed that the values are not normally distributed. Therefore, a log transformation was used to approximate a normal distribution.</w:t>
      </w:r>
    </w:p>
    <w:p w14:paraId="4B260C54" w14:textId="77777777" w:rsidR="00F85BFE" w:rsidRDefault="00F85BFE"/>
    <w:p w14:paraId="61E4FAE0" w14:textId="3323D3AC" w:rsidR="0029118A" w:rsidRDefault="005C43D1">
      <w:r>
        <w:rPr>
          <w:noProof/>
        </w:rPr>
        <w:drawing>
          <wp:inline distT="0" distB="0" distL="0" distR="0" wp14:anchorId="662BE7C8" wp14:editId="5C10F8F5">
            <wp:extent cx="5731510" cy="3996055"/>
            <wp:effectExtent l="0" t="0" r="254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ual_Salary_Histogram.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inline>
        </w:drawing>
      </w:r>
    </w:p>
    <w:p w14:paraId="007C3BA4" w14:textId="121CBFDE" w:rsidR="005C43D1" w:rsidRDefault="005C43D1"/>
    <w:p w14:paraId="73F9519B" w14:textId="3EBC9CB9" w:rsidR="00F85BFE" w:rsidRDefault="00F85BFE"/>
    <w:p w14:paraId="64D530F5" w14:textId="61C41958" w:rsidR="00F85BFE" w:rsidRDefault="00F85BFE"/>
    <w:p w14:paraId="682C721F" w14:textId="77777777" w:rsidR="00F85BFE" w:rsidRDefault="00F85BFE"/>
    <w:p w14:paraId="1B154D1A" w14:textId="0B9DA4B2" w:rsidR="005C43D1" w:rsidRDefault="00B42B28">
      <w:r>
        <w:lastRenderedPageBreak/>
        <w:t>N</w:t>
      </w:r>
      <w:r w:rsidR="00F85BFE">
        <w:t xml:space="preserve">o </w:t>
      </w:r>
      <w:r w:rsidR="007D3888">
        <w:t>significant</w:t>
      </w:r>
      <w:r w:rsidR="00F85BFE">
        <w:t xml:space="preserve"> correlations</w:t>
      </w:r>
      <w:r>
        <w:t xml:space="preserve"> where found between the variables.</w:t>
      </w:r>
    </w:p>
    <w:p w14:paraId="760AF814" w14:textId="025B97AE" w:rsidR="00F85BFE" w:rsidRDefault="00F85BFE">
      <w:r>
        <w:rPr>
          <w:noProof/>
        </w:rPr>
        <w:drawing>
          <wp:inline distT="0" distB="0" distL="0" distR="0" wp14:anchorId="0ED6ACB4" wp14:editId="421B7BF8">
            <wp:extent cx="5362575" cy="373883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_customer.jpeg"/>
                    <pic:cNvPicPr/>
                  </pic:nvPicPr>
                  <pic:blipFill>
                    <a:blip r:embed="rId5">
                      <a:extLst>
                        <a:ext uri="{28A0092B-C50C-407E-A947-70E740481C1C}">
                          <a14:useLocalDpi xmlns:a14="http://schemas.microsoft.com/office/drawing/2010/main" val="0"/>
                        </a:ext>
                      </a:extLst>
                    </a:blip>
                    <a:stretch>
                      <a:fillRect/>
                    </a:stretch>
                  </pic:blipFill>
                  <pic:spPr>
                    <a:xfrm>
                      <a:off x="0" y="0"/>
                      <a:ext cx="5378041" cy="3749614"/>
                    </a:xfrm>
                    <a:prstGeom prst="rect">
                      <a:avLst/>
                    </a:prstGeom>
                  </pic:spPr>
                </pic:pic>
              </a:graphicData>
            </a:graphic>
          </wp:inline>
        </w:drawing>
      </w:r>
    </w:p>
    <w:p w14:paraId="6C9F570C" w14:textId="2F7CB052" w:rsidR="00F85BFE" w:rsidRDefault="00F85BFE"/>
    <w:p w14:paraId="5D850C0F" w14:textId="7B553A35" w:rsidR="00F85BFE" w:rsidRPr="00BC4709" w:rsidRDefault="00B978C4">
      <w:pPr>
        <w:rPr>
          <w:b/>
          <w:bCs/>
          <w:sz w:val="28"/>
          <w:szCs w:val="28"/>
        </w:rPr>
      </w:pPr>
      <w:r w:rsidRPr="00BC4709">
        <w:rPr>
          <w:b/>
          <w:bCs/>
          <w:sz w:val="28"/>
          <w:szCs w:val="28"/>
        </w:rPr>
        <w:t xml:space="preserve">SIMPLE </w:t>
      </w:r>
      <w:r w:rsidR="00F85BFE" w:rsidRPr="00BC4709">
        <w:rPr>
          <w:b/>
          <w:bCs/>
          <w:sz w:val="28"/>
          <w:szCs w:val="28"/>
        </w:rPr>
        <w:t>REGRESSION MODEL</w:t>
      </w:r>
    </w:p>
    <w:p w14:paraId="69D7EF90" w14:textId="1478CFF3" w:rsidR="00BC4709" w:rsidRDefault="00B978C4">
      <w:r>
        <w:t xml:space="preserve">Each simple regression model tested </w:t>
      </w:r>
      <w:r w:rsidR="00BC4709">
        <w:t>performed poorly. The following example is age as a predictor for annual salary. No predictors tested were significant and accounted for very little variation in the model.</w:t>
      </w:r>
    </w:p>
    <w:p w14:paraId="7AA0ECE8" w14:textId="227D8E65" w:rsidR="00BC4709" w:rsidRDefault="00BC4709" w:rsidP="00BC4709">
      <w:pPr>
        <w:ind w:firstLine="720"/>
      </w:pPr>
      <w:proofErr w:type="spellStart"/>
      <w:r>
        <w:t>lm</w:t>
      </w:r>
      <w:proofErr w:type="spellEnd"/>
      <w:r>
        <w:t xml:space="preserve">(formula = </w:t>
      </w:r>
      <w:proofErr w:type="spellStart"/>
      <w:r>
        <w:t>transform_y$log_annual_salary</w:t>
      </w:r>
      <w:proofErr w:type="spellEnd"/>
      <w:r>
        <w:t xml:space="preserve"> ~ </w:t>
      </w:r>
      <w:proofErr w:type="spellStart"/>
      <w:r>
        <w:t>transform_y$age</w:t>
      </w:r>
      <w:proofErr w:type="spellEnd"/>
      <w:r>
        <w:t>)</w:t>
      </w:r>
    </w:p>
    <w:p w14:paraId="29DE2BCB" w14:textId="7A19B800" w:rsidR="00BC4709" w:rsidRDefault="00BC4709" w:rsidP="00BC4709">
      <w:pPr>
        <w:ind w:firstLine="720"/>
      </w:pPr>
      <w:r>
        <w:t>Residuals:</w:t>
      </w:r>
      <w:r>
        <w:br/>
        <w:t xml:space="preserve"> </w:t>
      </w:r>
      <w:r>
        <w:tab/>
      </w:r>
      <w:r>
        <w:tab/>
        <w:t>Min</w:t>
      </w:r>
      <w:r>
        <w:tab/>
      </w:r>
      <w:r>
        <w:tab/>
        <w:t>1Q</w:t>
      </w:r>
      <w:r>
        <w:tab/>
      </w:r>
      <w:r>
        <w:tab/>
        <w:t>Median</w:t>
      </w:r>
      <w:r>
        <w:tab/>
      </w:r>
      <w:r>
        <w:tab/>
        <w:t>3Q</w:t>
      </w:r>
      <w:r>
        <w:tab/>
      </w:r>
      <w:r>
        <w:tab/>
        <w:t xml:space="preserve">Max </w:t>
      </w:r>
      <w:r>
        <w:br/>
        <w:t xml:space="preserve"> </w:t>
      </w:r>
      <w:r>
        <w:tab/>
      </w:r>
      <w:r>
        <w:tab/>
        <w:t xml:space="preserve">-36843 </w:t>
      </w:r>
      <w:r>
        <w:tab/>
      </w:r>
      <w:r>
        <w:tab/>
        <w:t xml:space="preserve">-17877  </w:t>
      </w:r>
      <w:r>
        <w:tab/>
        <w:t xml:space="preserve">-7387  </w:t>
      </w:r>
      <w:r>
        <w:tab/>
      </w:r>
      <w:r>
        <w:tab/>
        <w:t>15009</w:t>
      </w:r>
      <w:r>
        <w:tab/>
      </w:r>
      <w:r>
        <w:tab/>
        <w:t xml:space="preserve">70081 </w:t>
      </w:r>
    </w:p>
    <w:p w14:paraId="25258D6D" w14:textId="4E05ED5E" w:rsidR="00BC4709" w:rsidRDefault="00BC4709" w:rsidP="00BC4709">
      <w:pPr>
        <w:ind w:left="720"/>
      </w:pPr>
      <w:r>
        <w:t>Coefficients:</w:t>
      </w:r>
      <w:r>
        <w:br/>
        <w:t xml:space="preserve"> </w:t>
      </w:r>
      <w:r>
        <w:tab/>
      </w:r>
      <w:r>
        <w:tab/>
      </w:r>
      <w:r>
        <w:tab/>
        <w:t>Estimate Std.</w:t>
      </w:r>
      <w:r>
        <w:tab/>
        <w:t>Error</w:t>
      </w:r>
      <w:r>
        <w:tab/>
      </w:r>
      <w:r>
        <w:tab/>
        <w:t>t value</w:t>
      </w:r>
      <w:r>
        <w:tab/>
      </w:r>
      <w:r>
        <w:tab/>
      </w:r>
      <w:proofErr w:type="spellStart"/>
      <w:r>
        <w:t>Pr</w:t>
      </w:r>
      <w:proofErr w:type="spellEnd"/>
      <w:r>
        <w:t>(&gt;|t|)</w:t>
      </w:r>
      <w:r>
        <w:br/>
        <w:t>(Intercept)</w:t>
      </w:r>
      <w:r>
        <w:tab/>
      </w:r>
      <w:r>
        <w:tab/>
        <w:t>70494.4</w:t>
      </w:r>
      <w:r>
        <w:tab/>
        <w:t xml:space="preserve">7282.7   </w:t>
      </w:r>
      <w:r>
        <w:tab/>
        <w:t>9.680</w:t>
      </w:r>
      <w:r>
        <w:tab/>
      </w:r>
      <w:r>
        <w:tab/>
        <w:t>6e-16 ***</w:t>
      </w:r>
      <w:r>
        <w:br/>
      </w:r>
      <w:proofErr w:type="spellStart"/>
      <w:r>
        <w:t>transform_y$age</w:t>
      </w:r>
      <w:proofErr w:type="spellEnd"/>
      <w:r>
        <w:tab/>
        <w:t xml:space="preserve">-139.5      </w:t>
      </w:r>
      <w:r>
        <w:tab/>
        <w:t xml:space="preserve">215.6  </w:t>
      </w:r>
      <w:r>
        <w:tab/>
      </w:r>
      <w:r>
        <w:tab/>
        <w:t xml:space="preserve">-0.647    </w:t>
      </w:r>
      <w:r>
        <w:tab/>
        <w:t xml:space="preserve">0.519    </w:t>
      </w:r>
    </w:p>
    <w:p w14:paraId="6D764E4B" w14:textId="77777777" w:rsidR="00BC4709" w:rsidRDefault="00BC4709" w:rsidP="00DC0166">
      <w:pPr>
        <w:ind w:left="720"/>
      </w:pPr>
      <w:r>
        <w:t>---</w:t>
      </w:r>
      <w:r>
        <w:br/>
      </w:r>
      <w:proofErr w:type="spellStart"/>
      <w:r>
        <w:t>Signif</w:t>
      </w:r>
      <w:proofErr w:type="spellEnd"/>
      <w:r>
        <w:t>. codes:  0 ‘***’ 0.001 ‘**’ 0.01 ‘*’ 0.05 ‘.’ 0.1 ‘ ’ 1</w:t>
      </w:r>
    </w:p>
    <w:p w14:paraId="5E1C91A3" w14:textId="77777777" w:rsidR="002075D5" w:rsidRDefault="00BC4709" w:rsidP="002075D5">
      <w:pPr>
        <w:ind w:left="720"/>
      </w:pPr>
      <w:r>
        <w:t>Residual standard error: 24760 on 98 degrees of freedom</w:t>
      </w:r>
      <w:r>
        <w:br/>
        <w:t>Multiple R-squared:  0.004256,</w:t>
      </w:r>
      <w:r>
        <w:tab/>
        <w:t xml:space="preserve">Adjusted R-squared:  -0.005905 </w:t>
      </w:r>
      <w:r>
        <w:br/>
        <w:t>F-statistic: 0.4189 on 1 and 98 DF,  p-value: 0.519</w:t>
      </w:r>
    </w:p>
    <w:p w14:paraId="2A902F68" w14:textId="77777777" w:rsidR="002075D5" w:rsidRDefault="002075D5" w:rsidP="002075D5"/>
    <w:p w14:paraId="32094B0C" w14:textId="78777069" w:rsidR="002075D5" w:rsidRDefault="002075D5" w:rsidP="002075D5">
      <w:r w:rsidRPr="002075D5">
        <w:t xml:space="preserve">ANZ </w:t>
      </w:r>
      <w:r>
        <w:t xml:space="preserve">should not </w:t>
      </w:r>
      <w:r w:rsidRPr="002075D5">
        <w:t xml:space="preserve">use </w:t>
      </w:r>
      <w:r>
        <w:t>this model</w:t>
      </w:r>
      <w:r w:rsidRPr="002075D5">
        <w:t xml:space="preserve"> </w:t>
      </w:r>
      <w:r>
        <w:t>for</w:t>
      </w:r>
      <w:r w:rsidRPr="002075D5">
        <w:t xml:space="preserve"> segment</w:t>
      </w:r>
      <w:r>
        <w:t>ing</w:t>
      </w:r>
      <w:r w:rsidRPr="002075D5">
        <w:t xml:space="preserve"> customers into income brackets</w:t>
      </w:r>
      <w:r>
        <w:t>.</w:t>
      </w:r>
    </w:p>
    <w:p w14:paraId="22C21BD0" w14:textId="2E5C1DE4" w:rsidR="00DC0166" w:rsidRPr="00D32AED" w:rsidRDefault="00DC0166" w:rsidP="00DC0166">
      <w:pPr>
        <w:rPr>
          <w:b/>
          <w:bCs/>
          <w:sz w:val="28"/>
          <w:szCs w:val="28"/>
        </w:rPr>
      </w:pPr>
      <w:r w:rsidRPr="00D32AED">
        <w:rPr>
          <w:b/>
          <w:bCs/>
          <w:sz w:val="28"/>
          <w:szCs w:val="28"/>
        </w:rPr>
        <w:lastRenderedPageBreak/>
        <w:t>DECISION TREE</w:t>
      </w:r>
    </w:p>
    <w:p w14:paraId="1EF3771E" w14:textId="4E66BD92" w:rsidR="00DC0166" w:rsidRDefault="00567376" w:rsidP="00DC0166">
      <w:r>
        <w:t>To predict annual salaries, a decision tree was created with the variables gender</w:t>
      </w:r>
      <w:r w:rsidR="009A3552">
        <w:t xml:space="preserve"> and </w:t>
      </w:r>
      <w:proofErr w:type="spellStart"/>
      <w:r>
        <w:t>pay_freq</w:t>
      </w:r>
      <w:proofErr w:type="spellEnd"/>
      <w:r>
        <w:t xml:space="preserve"> used as predictors. Annual salaries were divided into 2 categorical groups of either annual salaries less than $60,000 </w:t>
      </w:r>
      <w:r w:rsidR="00B42B28">
        <w:t>or</w:t>
      </w:r>
      <w:r>
        <w:t xml:space="preserve"> those more than $60,000. Note that there were no annual salaries that were exactly $60,000.</w:t>
      </w:r>
    </w:p>
    <w:p w14:paraId="42AA2F0C" w14:textId="35EB51FD" w:rsidR="00567376" w:rsidRDefault="00567376" w:rsidP="00DC0166">
      <w:r>
        <w:rPr>
          <w:noProof/>
        </w:rPr>
        <w:drawing>
          <wp:inline distT="0" distB="0" distL="0" distR="0" wp14:anchorId="1E9D9CF9" wp14:editId="3162C9FA">
            <wp:extent cx="5731510" cy="4002405"/>
            <wp:effectExtent l="0" t="0" r="254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002405"/>
                    </a:xfrm>
                    <a:prstGeom prst="rect">
                      <a:avLst/>
                    </a:prstGeom>
                  </pic:spPr>
                </pic:pic>
              </a:graphicData>
            </a:graphic>
          </wp:inline>
        </w:drawing>
      </w:r>
    </w:p>
    <w:p w14:paraId="3104096E" w14:textId="43005176" w:rsidR="00567376" w:rsidRDefault="00567376" w:rsidP="00DC0166">
      <w:r>
        <w:t>To test the accuracy of the dataset, the 100 customers were broken into training and testing datasets. The results for the 24 customers in the testing dataset can be seen in the following confusion matrix.</w:t>
      </w:r>
    </w:p>
    <w:p w14:paraId="2B22EE42" w14:textId="71F94D7B" w:rsidR="00567376" w:rsidRPr="00B42B28" w:rsidRDefault="00567376" w:rsidP="00567376">
      <w:pPr>
        <w:rPr>
          <w:b/>
          <w:bCs/>
        </w:rPr>
      </w:pPr>
      <w:r>
        <w:t xml:space="preserve">                </w:t>
      </w:r>
      <w:r w:rsidR="00083E5A">
        <w:tab/>
      </w:r>
      <w:r w:rsidR="00083E5A">
        <w:tab/>
      </w:r>
      <w:r w:rsidRPr="00B42B28">
        <w:rPr>
          <w:b/>
          <w:bCs/>
        </w:rPr>
        <w:t>Less Than 60K</w:t>
      </w:r>
      <w:r w:rsidR="00083E5A" w:rsidRPr="00B42B28">
        <w:rPr>
          <w:b/>
          <w:bCs/>
        </w:rPr>
        <w:tab/>
      </w:r>
      <w:r w:rsidR="00083E5A" w:rsidRPr="00B42B28">
        <w:rPr>
          <w:b/>
          <w:bCs/>
        </w:rPr>
        <w:tab/>
      </w:r>
      <w:r w:rsidRPr="00B42B28">
        <w:rPr>
          <w:b/>
          <w:bCs/>
        </w:rPr>
        <w:t>More Than 60K</w:t>
      </w:r>
    </w:p>
    <w:p w14:paraId="761B27D3" w14:textId="6F007155" w:rsidR="00567376" w:rsidRDefault="00567376" w:rsidP="00567376">
      <w:r>
        <w:t xml:space="preserve">  </w:t>
      </w:r>
      <w:r w:rsidRPr="00B42B28">
        <w:rPr>
          <w:b/>
          <w:bCs/>
        </w:rPr>
        <w:t>Less Than 60K</w:t>
      </w:r>
      <w:r w:rsidR="00083E5A" w:rsidRPr="00B42B28">
        <w:rPr>
          <w:b/>
          <w:bCs/>
        </w:rPr>
        <w:tab/>
      </w:r>
      <w:r w:rsidR="00083E5A">
        <w:tab/>
        <w:t xml:space="preserve">           </w:t>
      </w:r>
      <w:r>
        <w:t>7</w:t>
      </w:r>
      <w:r w:rsidR="00083E5A">
        <w:tab/>
      </w:r>
      <w:r w:rsidR="00083E5A">
        <w:tab/>
      </w:r>
      <w:r w:rsidR="00083E5A">
        <w:tab/>
      </w:r>
      <w:r w:rsidR="00083E5A">
        <w:tab/>
      </w:r>
      <w:r>
        <w:t>5</w:t>
      </w:r>
    </w:p>
    <w:p w14:paraId="7A253FF7" w14:textId="4A7574A1" w:rsidR="00567376" w:rsidRDefault="00567376" w:rsidP="00567376">
      <w:r>
        <w:t xml:space="preserve">  </w:t>
      </w:r>
      <w:r w:rsidRPr="00B42B28">
        <w:rPr>
          <w:b/>
          <w:bCs/>
        </w:rPr>
        <w:t>More Than 60K</w:t>
      </w:r>
      <w:r w:rsidR="00083E5A">
        <w:tab/>
        <w:t xml:space="preserve">           </w:t>
      </w:r>
      <w:r>
        <w:t>7</w:t>
      </w:r>
      <w:r w:rsidR="00083E5A">
        <w:tab/>
      </w:r>
      <w:r w:rsidR="00083E5A">
        <w:tab/>
      </w:r>
      <w:r w:rsidR="00083E5A">
        <w:tab/>
      </w:r>
      <w:r w:rsidR="00083E5A">
        <w:tab/>
      </w:r>
      <w:r>
        <w:t>5</w:t>
      </w:r>
    </w:p>
    <w:p w14:paraId="17080E98" w14:textId="2B24A959" w:rsidR="00083E5A" w:rsidRDefault="00083E5A" w:rsidP="00567376"/>
    <w:p w14:paraId="388183CA" w14:textId="56837C61" w:rsidR="00083E5A" w:rsidRDefault="00083E5A" w:rsidP="00567376">
      <w:r>
        <w:t xml:space="preserve">As a result, the accuracy of the decision tree is only 50%. In other </w:t>
      </w:r>
      <w:r w:rsidR="00B42B28">
        <w:t>words,</w:t>
      </w:r>
      <w:r>
        <w:t xml:space="preserve"> only 12 customers annual salaries were correctly identified as either being less than $60,000 (7 customers) or more than $60,000 (5 customers).</w:t>
      </w:r>
      <w:r w:rsidR="00771AD2">
        <w:t xml:space="preserve"> This is no better than tossing a coin but is still more accurate than the linear regression model which was a very poor predictor of annual salaries.</w:t>
      </w:r>
    </w:p>
    <w:p w14:paraId="0D477620" w14:textId="77777777" w:rsidR="009A3552" w:rsidRDefault="009A3552" w:rsidP="00567376"/>
    <w:sectPr w:rsidR="009A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44"/>
    <w:rsid w:val="00083E5A"/>
    <w:rsid w:val="002075D5"/>
    <w:rsid w:val="0029118A"/>
    <w:rsid w:val="00552E4E"/>
    <w:rsid w:val="00567376"/>
    <w:rsid w:val="005C43D1"/>
    <w:rsid w:val="00771AD2"/>
    <w:rsid w:val="007B386A"/>
    <w:rsid w:val="007C3EC6"/>
    <w:rsid w:val="007D3888"/>
    <w:rsid w:val="008C7944"/>
    <w:rsid w:val="009A3552"/>
    <w:rsid w:val="00B42B28"/>
    <w:rsid w:val="00B978C4"/>
    <w:rsid w:val="00BC4709"/>
    <w:rsid w:val="00D32AED"/>
    <w:rsid w:val="00DC0166"/>
    <w:rsid w:val="00F04D02"/>
    <w:rsid w:val="00F85B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FE0D"/>
  <w15:chartTrackingRefBased/>
  <w15:docId w15:val="{61B43200-2908-4D96-9B4A-44377516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Seery</dc:creator>
  <cp:keywords/>
  <dc:description/>
  <cp:lastModifiedBy>Matthew Seery</cp:lastModifiedBy>
  <cp:revision>18</cp:revision>
  <dcterms:created xsi:type="dcterms:W3CDTF">2020-06-03T02:53:00Z</dcterms:created>
  <dcterms:modified xsi:type="dcterms:W3CDTF">2020-06-04T02:01:00Z</dcterms:modified>
</cp:coreProperties>
</file>