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rPr>
                <w:rFonts w:ascii="Oswald" w:hAnsi="Oswald"/>
              </w:rPr>
              <w:alias w:val="Your Name:"/>
              <w:tag w:val="Your Name:"/>
              <w:id w:val="-1220516334"/>
              <w:placeholder>
                <w:docPart w:val="58CA806E93F9C14E9EEA5623D8E91EB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E31C3" w:rsidP="00AE31C3">
                <w:pPr>
                  <w:pStyle w:val="Heading1"/>
                </w:pPr>
                <w:r>
                  <w:rPr>
                    <w:rFonts w:ascii="Oswald" w:hAnsi="Oswald"/>
                    <w:noProof/>
                  </w:rPr>
                  <w:drawing>
                    <wp:inline distT="0" distB="0" distL="0" distR="0">
                      <wp:extent cx="1181100" cy="1320582"/>
                      <wp:effectExtent l="0" t="0" r="0" b="635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rps_logo_name.pn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5082" cy="1336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BC1A28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rgbClr val="BC1A28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01803F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bc1a28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bc1a28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E31C3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AE31C3" w:rsidRDefault="00AE31C3" w:rsidP="00441EB9">
                  <w:pPr>
                    <w:pStyle w:val="Heading3"/>
                    <w:rPr>
                      <w:rFonts w:ascii="Oswald" w:hAnsi="Oswald"/>
                      <w:szCs w:val="18"/>
                    </w:rPr>
                  </w:pPr>
                  <w:r w:rsidRPr="00AE31C3">
                    <w:rPr>
                      <w:rFonts w:ascii="Oswald" w:hAnsi="Oswald"/>
                      <w:szCs w:val="18"/>
                    </w:rPr>
                    <w:t>info@redpointsecurity.com</w:t>
                  </w:r>
                </w:p>
              </w:tc>
            </w:tr>
            <w:tr w:rsidR="00441EB9" w:rsidRPr="005152F2" w:rsidTr="00AE31C3">
              <w:tc>
                <w:tcPr>
                  <w:tcW w:w="3023" w:type="dxa"/>
                  <w:tcBorders>
                    <w:top w:val="nil"/>
                    <w:bottom w:val="single" w:sz="8" w:space="0" w:color="BC1A28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AE31C3" w:rsidRDefault="00AE31C3" w:rsidP="00441EB9">
                  <w:pPr>
                    <w:pStyle w:val="Heading3"/>
                    <w:rPr>
                      <w:rFonts w:ascii="Oswald" w:eastAsiaTheme="minorHAnsi" w:hAnsi="Oswald" w:cstheme="minorBidi"/>
                      <w:szCs w:val="18"/>
                    </w:rPr>
                  </w:pPr>
                  <w:r w:rsidRPr="00AE31C3">
                    <w:rPr>
                      <w:rFonts w:ascii="Oswald" w:hAnsi="Oswald"/>
                      <w:szCs w:val="18"/>
                    </w:rPr>
                    <w:t>redpointsecurity.com</w:t>
                  </w:r>
                </w:p>
              </w:tc>
            </w:tr>
            <w:tr w:rsidR="005A7E57" w:rsidRPr="005152F2" w:rsidTr="00AE31C3">
              <w:tc>
                <w:tcPr>
                  <w:tcW w:w="3023" w:type="dxa"/>
                  <w:tcBorders>
                    <w:top w:val="single" w:sz="8" w:space="0" w:color="BC1A28"/>
                    <w:bottom w:val="single" w:sz="8" w:space="0" w:color="BC1A28"/>
                  </w:tcBorders>
                  <w:tcMar>
                    <w:top w:w="374" w:type="dxa"/>
                    <w:bottom w:w="115" w:type="dxa"/>
                  </w:tcMar>
                </w:tcPr>
                <w:p w:rsidR="002C77B9" w:rsidRDefault="00C6126A" w:rsidP="002C77B9">
                  <w:pPr>
                    <w:pStyle w:val="Heading3"/>
                  </w:pPr>
                  <w:r>
                    <w:t>Security Research &amp; Consulting</w:t>
                  </w:r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6985" b="1270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BC1A28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D6B49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" strokecolor="#bc1a28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C6126A" w:rsidP="00C6126A">
                  <w:pPr>
                    <w:jc w:val="both"/>
                  </w:pPr>
                  <w:r w:rsidRPr="004963C4">
                    <w:rPr>
                      <w:sz w:val="16"/>
                      <w:szCs w:val="16"/>
                    </w:rPr>
                    <w:t>As speakers, contributors, and developers, our consultants have an average of 10+ years of experience in the information security industry</w:t>
                  </w:r>
                  <w:r w:rsidR="004963C4" w:rsidRPr="004963C4">
                    <w:rPr>
                      <w:sz w:val="16"/>
                      <w:szCs w:val="16"/>
                    </w:rPr>
                    <w:t xml:space="preserve">. </w:t>
                  </w:r>
                  <w:r w:rsidR="004963C4" w:rsidRPr="004963C4">
                    <w:rPr>
                      <w:sz w:val="16"/>
                      <w:szCs w:val="16"/>
                    </w:rPr>
                    <w:t>Whether focused on code (static assessments), running applications (dynamic assessments), or network vulnerabilities (penetration testing), our consultants can help integrate security into the development proces</w:t>
                  </w:r>
                  <w:r w:rsidR="004963C4">
                    <w:rPr>
                      <w:sz w:val="16"/>
                      <w:szCs w:val="16"/>
                    </w:rPr>
                    <w:t>s.</w:t>
                  </w:r>
                </w:p>
              </w:tc>
            </w:tr>
            <w:tr w:rsidR="004963C4" w:rsidRPr="005152F2" w:rsidTr="00AE31C3">
              <w:tc>
                <w:tcPr>
                  <w:tcW w:w="3023" w:type="dxa"/>
                  <w:tcBorders>
                    <w:top w:val="single" w:sz="8" w:space="0" w:color="BC1A28"/>
                    <w:bottom w:val="single" w:sz="8" w:space="0" w:color="BC1A28"/>
                  </w:tcBorders>
                  <w:tcMar>
                    <w:top w:w="374" w:type="dxa"/>
                    <w:bottom w:w="115" w:type="dxa"/>
                  </w:tcMar>
                </w:tcPr>
                <w:p w:rsidR="004963C4" w:rsidRDefault="004963C4" w:rsidP="004963C4">
                  <w:pPr>
                    <w:pStyle w:val="Heading3"/>
                  </w:pPr>
                  <w:r>
                    <w:t>Architectures</w:t>
                  </w:r>
                </w:p>
                <w:p w:rsidR="004963C4" w:rsidRPr="005A7E57" w:rsidRDefault="004963C4" w:rsidP="004963C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E74F723" wp14:editId="7839D9D8">
                            <wp:extent cx="221615" cy="0"/>
                            <wp:effectExtent l="0" t="0" r="6985" b="12700"/>
                            <wp:docPr id="5" name="Straight Connector 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BC1A28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268A1F0" id="Straight Connector 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" strokecolor="#bc1a28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963C4" w:rsidRDefault="004963C4" w:rsidP="004963C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Traditional Tiered</w:t>
                  </w:r>
                  <w:bookmarkStart w:id="0" w:name="_GoBack"/>
                  <w:bookmarkEnd w:id="0"/>
                </w:p>
                <w:p w:rsidR="004963C4" w:rsidRDefault="004963C4" w:rsidP="004963C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AWS</w:t>
                  </w:r>
                  <w:r w:rsidR="002E3393">
                    <w:rPr>
                      <w:sz w:val="16"/>
                      <w:szCs w:val="16"/>
                    </w:rPr>
                    <w:t>/Google/Azure Cloud</w:t>
                  </w:r>
                </w:p>
                <w:p w:rsidR="002E3393" w:rsidRPr="004963C4" w:rsidRDefault="002E3393" w:rsidP="004963C4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Microservices</w:t>
                  </w:r>
                  <w:proofErr w:type="spellEnd"/>
                  <w:r>
                    <w:rPr>
                      <w:sz w:val="16"/>
                      <w:szCs w:val="16"/>
                    </w:rPr>
                    <w:t>-based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A923CA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AE31C3" w:rsidP="008F6337">
                  <w:pPr>
                    <w:pStyle w:val="Heading2"/>
                  </w:pPr>
                  <w:r>
                    <w:t>Application Security Services</w:t>
                  </w:r>
                </w:p>
                <w:p w:rsidR="008F6337" w:rsidRPr="005152F2" w:rsidRDefault="00862BB3" w:rsidP="00862BB3">
                  <w:pPr>
                    <w:pStyle w:val="Heading4"/>
                  </w:pPr>
                  <w:r>
                    <w:t>Application Security Assessments</w:t>
                  </w:r>
                </w:p>
                <w:p w:rsidR="008F6337" w:rsidRDefault="00862BB3" w:rsidP="00862BB3">
                  <w:pPr>
                    <w:jc w:val="both"/>
                  </w:pPr>
                  <w:proofErr w:type="spellStart"/>
                  <w:r>
                    <w:t>Redpoint</w:t>
                  </w:r>
                  <w:proofErr w:type="spellEnd"/>
                  <w:r>
                    <w:t xml:space="preserve"> uses a comprehensive and targeted testing methodology to evaluate the security of your application. Our team is focused on delivering a high-quality review through process and tools that result in an actionable report of findings a developer can use to quickly remediate issues. As former developers and engineers, </w:t>
                  </w:r>
                  <w:proofErr w:type="spellStart"/>
                  <w:r>
                    <w:t>Redpoint</w:t>
                  </w:r>
                  <w:proofErr w:type="spellEnd"/>
                  <w:r>
                    <w:t xml:space="preserve"> consultants understand the need for specific steps and code examples that reduce the developer workload required to address security issues.</w:t>
                  </w:r>
                </w:p>
                <w:p w:rsidR="007B2F5C" w:rsidRPr="005152F2" w:rsidRDefault="00862BB3" w:rsidP="00862BB3">
                  <w:pPr>
                    <w:pStyle w:val="Heading4"/>
                  </w:pPr>
                  <w:r>
                    <w:t>Assessment Types</w:t>
                  </w:r>
                </w:p>
                <w:p w:rsidR="00A923CA" w:rsidRDefault="00862BB3" w:rsidP="00A923CA">
                  <w:pPr>
                    <w:jc w:val="both"/>
                  </w:pPr>
                  <w:proofErr w:type="spellStart"/>
                  <w:r>
                    <w:t>Redpoint</w:t>
                  </w:r>
                  <w:proofErr w:type="spellEnd"/>
                  <w:r>
                    <w:t xml:space="preserve"> consultants are</w:t>
                  </w:r>
                  <w:r w:rsidR="00A923CA">
                    <w:t xml:space="preserve"> security</w:t>
                  </w:r>
                  <w:r>
                    <w:t xml:space="preserve"> experts with </w:t>
                  </w:r>
                  <w:r w:rsidR="00A923CA">
                    <w:t>years of experience in application security</w:t>
                  </w:r>
                  <w:r>
                    <w:t xml:space="preserve"> and can </w:t>
                  </w:r>
                  <w:r w:rsidR="00A923CA">
                    <w:t>help secure applications of any of the</w:t>
                  </w:r>
                  <w:r>
                    <w:t xml:space="preserve"> following </w:t>
                  </w:r>
                  <w:r w:rsidR="00A923CA">
                    <w:t>types</w:t>
                  </w:r>
                  <w:r>
                    <w:t>: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Web – Dynamic, Static, and Hybrid reviews of a web application.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Mobile – Dynamic, Static, and Hybrid reviews of both iOS and Android applications.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 xml:space="preserve">API – Dynamic, Static, and Hybrid reviews of backend APIs used by modern SPA and Mobile applications. </w:t>
                  </w:r>
                </w:p>
                <w:p w:rsidR="00A923CA" w:rsidRDefault="00A923CA" w:rsidP="00A923C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  <w:proofErr w:type="spellStart"/>
                  <w:r w:rsidRPr="0051333C">
                    <w:rPr>
                      <w:sz w:val="16"/>
                      <w:szCs w:val="16"/>
                    </w:rPr>
                    <w:t>IoT</w:t>
                  </w:r>
                  <w:proofErr w:type="spellEnd"/>
                  <w:r w:rsidRPr="0051333C">
                    <w:rPr>
                      <w:sz w:val="16"/>
                      <w:szCs w:val="16"/>
                    </w:rPr>
                    <w:t xml:space="preserve"> – Dynamic, Static, and Hybrid reviews of Internet of Things (</w:t>
                  </w:r>
                  <w:proofErr w:type="spellStart"/>
                  <w:r w:rsidRPr="0051333C">
                    <w:rPr>
                      <w:sz w:val="16"/>
                      <w:szCs w:val="16"/>
                    </w:rPr>
                    <w:t>IoT</w:t>
                  </w:r>
                  <w:proofErr w:type="spellEnd"/>
                  <w:r w:rsidRPr="0051333C">
                    <w:rPr>
                      <w:sz w:val="16"/>
                      <w:szCs w:val="16"/>
                    </w:rPr>
                    <w:t>) devices.</w:t>
                  </w:r>
                </w:p>
              </w:tc>
            </w:tr>
            <w:tr w:rsidR="008F6337" w:rsidTr="00A923C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A923CA" w:rsidP="008F6337">
                  <w:pPr>
                    <w:pStyle w:val="Heading2"/>
                  </w:pPr>
                  <w:r>
                    <w:t>Expertise</w:t>
                  </w:r>
                </w:p>
                <w:p w:rsidR="00A923CA" w:rsidRDefault="00A923CA" w:rsidP="00A923CA">
                  <w:pPr>
                    <w:pStyle w:val="Heading4"/>
                  </w:pPr>
                  <w:r>
                    <w:t>Languages</w:t>
                  </w:r>
                  <w:r w:rsidR="00C6126A">
                    <w:t>/Frameworks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Java</w:t>
                  </w:r>
                  <w:r w:rsidR="00C6126A" w:rsidRPr="0051333C">
                    <w:rPr>
                      <w:sz w:val="16"/>
                      <w:szCs w:val="16"/>
                    </w:rPr>
                    <w:t xml:space="preserve"> – Spring, Spring Boot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.Net</w:t>
                  </w:r>
                  <w:r w:rsidR="00C6126A" w:rsidRPr="0051333C">
                    <w:rPr>
                      <w:sz w:val="16"/>
                      <w:szCs w:val="16"/>
                    </w:rPr>
                    <w:t xml:space="preserve"> – MVC, ASP.Net</w:t>
                  </w:r>
                </w:p>
                <w:p w:rsidR="0051333C" w:rsidRPr="0051333C" w:rsidRDefault="0051333C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C/C++</w:t>
                  </w:r>
                </w:p>
                <w:p w:rsidR="0051333C" w:rsidRPr="0051333C" w:rsidRDefault="0051333C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 xml:space="preserve">PHP – </w:t>
                  </w:r>
                  <w:proofErr w:type="spellStart"/>
                  <w:r w:rsidRPr="0051333C">
                    <w:rPr>
                      <w:sz w:val="16"/>
                      <w:szCs w:val="16"/>
                    </w:rPr>
                    <w:t>Laravel</w:t>
                  </w:r>
                  <w:proofErr w:type="spellEnd"/>
                  <w:r w:rsidRPr="0051333C">
                    <w:rPr>
                      <w:sz w:val="16"/>
                      <w:szCs w:val="16"/>
                    </w:rPr>
                    <w:t>, WordPress, Code Igniter</w:t>
                  </w:r>
                </w:p>
                <w:p w:rsidR="00A923CA" w:rsidRPr="0051333C" w:rsidRDefault="00C6126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 xml:space="preserve">JavaScript – Node.js 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Ruby on Rails</w:t>
                  </w:r>
                </w:p>
                <w:p w:rsidR="00A923CA" w:rsidRPr="0051333C" w:rsidRDefault="00C6126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 xml:space="preserve">Python – </w:t>
                  </w:r>
                  <w:r w:rsidR="00A923CA" w:rsidRPr="0051333C">
                    <w:rPr>
                      <w:sz w:val="16"/>
                      <w:szCs w:val="16"/>
                    </w:rPr>
                    <w:t>Django</w:t>
                  </w:r>
                </w:p>
                <w:p w:rsidR="00C6126A" w:rsidRPr="0051333C" w:rsidRDefault="00C6126A" w:rsidP="00A923C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 xml:space="preserve">Scala – Play </w:t>
                  </w:r>
                </w:p>
                <w:p w:rsidR="00A923CA" w:rsidRDefault="00A923CA" w:rsidP="00A923CA">
                  <w:pPr>
                    <w:pStyle w:val="Heading4"/>
                  </w:pPr>
                  <w:r>
                    <w:t>Mobile ApplicatioNs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Android Java</w:t>
                  </w:r>
                </w:p>
                <w:p w:rsidR="00A923CA" w:rsidRPr="0051333C" w:rsidRDefault="00A923CA" w:rsidP="00A923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sz w:val="16"/>
                      <w:szCs w:val="16"/>
                    </w:rPr>
                  </w:pPr>
                  <w:r w:rsidRPr="0051333C">
                    <w:rPr>
                      <w:sz w:val="16"/>
                      <w:szCs w:val="16"/>
                    </w:rPr>
                    <w:t>iOS Swift</w:t>
                  </w:r>
                </w:p>
                <w:p w:rsidR="00A923CA" w:rsidRDefault="00A923CA" w:rsidP="00A923CA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</w:pPr>
                  <w:r w:rsidRPr="0051333C">
                    <w:rPr>
                      <w:sz w:val="16"/>
                      <w:szCs w:val="16"/>
                    </w:rPr>
                    <w:t>iOS Objective-C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C6126A">
      <w:pPr>
        <w:pStyle w:val="NoSpacing"/>
        <w:jc w:val="both"/>
      </w:pPr>
    </w:p>
    <w:sectPr w:rsidR="00E941EF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D35" w:rsidRDefault="00984D35" w:rsidP="003856C9">
      <w:pPr>
        <w:spacing w:after="0" w:line="240" w:lineRule="auto"/>
      </w:pPr>
      <w:r>
        <w:separator/>
      </w:r>
    </w:p>
  </w:endnote>
  <w:endnote w:type="continuationSeparator" w:id="0">
    <w:p w:rsidR="00984D35" w:rsidRDefault="00984D3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FCB2A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75D84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D35" w:rsidRDefault="00984D35" w:rsidP="003856C9">
      <w:pPr>
        <w:spacing w:after="0" w:line="240" w:lineRule="auto"/>
      </w:pPr>
      <w:r>
        <w:separator/>
      </w:r>
    </w:p>
  </w:footnote>
  <w:footnote w:type="continuationSeparator" w:id="0">
    <w:p w:rsidR="00984D35" w:rsidRDefault="00984D3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BD430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1A120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0911"/>
    <w:multiLevelType w:val="hybridMultilevel"/>
    <w:tmpl w:val="0306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5929"/>
    <w:multiLevelType w:val="hybridMultilevel"/>
    <w:tmpl w:val="67E2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537FE"/>
    <w:multiLevelType w:val="hybridMultilevel"/>
    <w:tmpl w:val="7082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41C51"/>
    <w:multiLevelType w:val="hybridMultilevel"/>
    <w:tmpl w:val="1756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3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E3393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963C4"/>
    <w:rsid w:val="004D22BB"/>
    <w:rsid w:val="0051333C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62BB3"/>
    <w:rsid w:val="008C7CA2"/>
    <w:rsid w:val="008F6337"/>
    <w:rsid w:val="00984D35"/>
    <w:rsid w:val="00A42F91"/>
    <w:rsid w:val="00A923CA"/>
    <w:rsid w:val="00AE31C3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6126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D2A38"/>
  <w15:chartTrackingRefBased/>
  <w15:docId w15:val="{75184B14-69E2-9C4B-B073-224884A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1C3"/>
    <w:rPr>
      <w:rFonts w:ascii="Lato" w:hAnsi="Lato"/>
      <w:sz w:val="18"/>
    </w:rPr>
  </w:style>
  <w:style w:type="paragraph" w:styleId="Heading1">
    <w:name w:val="heading 1"/>
    <w:basedOn w:val="Normal"/>
    <w:link w:val="Heading1Char"/>
    <w:uiPriority w:val="9"/>
    <w:qFormat/>
    <w:rsid w:val="00AE31C3"/>
    <w:pPr>
      <w:keepNext/>
      <w:keepLines/>
      <w:pBdr>
        <w:top w:val="single" w:sz="8" w:space="15" w:color="BC1A28"/>
        <w:bottom w:val="single" w:sz="8" w:space="22" w:color="BC1A28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31C3"/>
    <w:pPr>
      <w:keepNext/>
      <w:keepLines/>
      <w:pBdr>
        <w:top w:val="single" w:sz="8" w:space="7" w:color="BC1A28"/>
        <w:bottom w:val="single" w:sz="8" w:space="7" w:color="BC1A28"/>
      </w:pBdr>
      <w:spacing w:after="400"/>
      <w:contextualSpacing/>
      <w:outlineLvl w:val="1"/>
    </w:pPr>
    <w:rPr>
      <w:rFonts w:ascii="Oswald" w:eastAsiaTheme="majorEastAsia" w:hAnsi="Oswald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E31C3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31C3"/>
    <w:rPr>
      <w:rFonts w:ascii="Oswald" w:eastAsiaTheme="majorEastAsia" w:hAnsi="Oswald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31C3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1C3"/>
    <w:rPr>
      <w:rFonts w:ascii="Lato" w:eastAsiaTheme="majorEastAsia" w:hAnsi="Lato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9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th/Library/Containers/com.microsoft.Word/Data/Library/Application%20Support/Microsoft/Office/16.0/DTS/en-US%7bD8A6D5CC-2926-2D4D-8C1F-0E0B1368C923%7d/%7b66FA3C38-22F8-944E-8313-6B947F1EEFD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CA806E93F9C14E9EEA5623D8E9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A9FD-ABC3-3041-B5F3-52F9ACEFD415}"/>
      </w:docPartPr>
      <w:docPartBody>
        <w:p w:rsidR="00000000" w:rsidRDefault="003344D6">
          <w:pPr>
            <w:pStyle w:val="58CA806E93F9C14E9EEA5623D8E91EB4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FD"/>
    <w:rsid w:val="003344D6"/>
    <w:rsid w:val="00A1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A806E93F9C14E9EEA5623D8E91EB4">
    <w:name w:val="58CA806E93F9C14E9EEA5623D8E91EB4"/>
  </w:style>
  <w:style w:type="paragraph" w:customStyle="1" w:styleId="2FAD3B55A9F0364CAA6EC4E778AE4C9E">
    <w:name w:val="2FAD3B55A9F0364CAA6EC4E778AE4C9E"/>
  </w:style>
  <w:style w:type="paragraph" w:customStyle="1" w:styleId="B64E99D6154FC94296706B4D99D5B952">
    <w:name w:val="B64E99D6154FC94296706B4D99D5B952"/>
  </w:style>
  <w:style w:type="paragraph" w:customStyle="1" w:styleId="B097E35007F3A34D9E4D4FABABC6E02C">
    <w:name w:val="B097E35007F3A34D9E4D4FABABC6E02C"/>
  </w:style>
  <w:style w:type="paragraph" w:customStyle="1" w:styleId="68BA39609160EC43A27CFADB0214D2A4">
    <w:name w:val="68BA39609160EC43A27CFADB0214D2A4"/>
  </w:style>
  <w:style w:type="paragraph" w:customStyle="1" w:styleId="D95933F7124264409D5185F336A837E7">
    <w:name w:val="D95933F7124264409D5185F336A837E7"/>
  </w:style>
  <w:style w:type="paragraph" w:customStyle="1" w:styleId="AA00F9432F666B42AFD0726C7A8F6A5C">
    <w:name w:val="AA00F9432F666B42AFD0726C7A8F6A5C"/>
  </w:style>
  <w:style w:type="paragraph" w:customStyle="1" w:styleId="A4BA0FAF840F0E4BA7EA5A25F5F0C03B">
    <w:name w:val="A4BA0FAF840F0E4BA7EA5A25F5F0C03B"/>
  </w:style>
  <w:style w:type="paragraph" w:customStyle="1" w:styleId="2BD0AA7E36FFA54496E3641D3D3289D3">
    <w:name w:val="2BD0AA7E36FFA54496E3641D3D3289D3"/>
  </w:style>
  <w:style w:type="paragraph" w:customStyle="1" w:styleId="9BCD9CAC425D4E44A0F8F121CFD11F30">
    <w:name w:val="9BCD9CAC425D4E44A0F8F121CFD11F30"/>
  </w:style>
  <w:style w:type="paragraph" w:customStyle="1" w:styleId="5E00DFA88A716D4A83CFE571B32D0207">
    <w:name w:val="5E00DFA88A716D4A83CFE571B32D0207"/>
  </w:style>
  <w:style w:type="paragraph" w:customStyle="1" w:styleId="B31B17528FAEDB4F9258EDE310B7F72C">
    <w:name w:val="B31B17528FAEDB4F9258EDE310B7F72C"/>
  </w:style>
  <w:style w:type="paragraph" w:customStyle="1" w:styleId="93CCF13BBDEA3C4687480F4D620FC5E8">
    <w:name w:val="93CCF13BBDEA3C4687480F4D620FC5E8"/>
  </w:style>
  <w:style w:type="paragraph" w:customStyle="1" w:styleId="776AD4A5499AC84988500E648781E6D3">
    <w:name w:val="776AD4A5499AC84988500E648781E6D3"/>
  </w:style>
  <w:style w:type="paragraph" w:customStyle="1" w:styleId="6B35C56663EF3E4085B2F079D44829FB">
    <w:name w:val="6B35C56663EF3E4085B2F079D44829FB"/>
  </w:style>
  <w:style w:type="paragraph" w:customStyle="1" w:styleId="57A11143C7B99B4E954ED04ED878A0A6">
    <w:name w:val="57A11143C7B99B4E954ED04ED878A0A6"/>
  </w:style>
  <w:style w:type="paragraph" w:customStyle="1" w:styleId="6A27B109065041488B1D0C55FFB1387C">
    <w:name w:val="6A27B109065041488B1D0C55FFB1387C"/>
  </w:style>
  <w:style w:type="paragraph" w:customStyle="1" w:styleId="37B2D79A296ED44DAA976DD4096DBD7D">
    <w:name w:val="37B2D79A296ED44DAA976DD4096DBD7D"/>
  </w:style>
  <w:style w:type="paragraph" w:customStyle="1" w:styleId="632EE9DB5FC88F4E8A93D6210AE54888">
    <w:name w:val="632EE9DB5FC88F4E8A93D6210AE54888"/>
  </w:style>
  <w:style w:type="paragraph" w:customStyle="1" w:styleId="E3A1FFC9D4EF2B4AB1A5118D419B773C">
    <w:name w:val="E3A1FFC9D4EF2B4AB1A5118D419B773C"/>
  </w:style>
  <w:style w:type="paragraph" w:customStyle="1" w:styleId="4FC1F37D6B099741823C250E9326D926">
    <w:name w:val="4FC1F37D6B099741823C250E9326D926"/>
  </w:style>
  <w:style w:type="paragraph" w:customStyle="1" w:styleId="2B91A062A09F9D4C89DC2AFC6280BE3D">
    <w:name w:val="2B91A062A09F9D4C89DC2AFC6280BE3D"/>
  </w:style>
  <w:style w:type="paragraph" w:customStyle="1" w:styleId="7BF15283A0B8AE41B1026DB167EC970C">
    <w:name w:val="7BF15283A0B8AE41B1026DB167EC970C"/>
    <w:rsid w:val="00A10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Seth Law</cp:lastModifiedBy>
  <cp:revision>3</cp:revision>
  <cp:lastPrinted>2018-03-16T21:36:00Z</cp:lastPrinted>
  <dcterms:created xsi:type="dcterms:W3CDTF">2018-03-16T20:57:00Z</dcterms:created>
  <dcterms:modified xsi:type="dcterms:W3CDTF">2018-03-16T21:44:00Z</dcterms:modified>
</cp:coreProperties>
</file>