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8acbab062df7a8fa29ef90595da573700c2c45"/>
    <w:p>
      <w:pPr>
        <w:pStyle w:val="Heading1"/>
      </w:pPr>
      <w:r>
        <w:t xml:space="preserve">Column Documentation for Pathway Metrics Data</w:t>
      </w:r>
    </w:p>
    <w:p>
      <w:pPr>
        <w:pStyle w:val="FirstParagraph"/>
      </w:pPr>
      <w:r>
        <w:t xml:space="preserve">This data frame integrates</w:t>
      </w:r>
      <w:r>
        <w:t xml:space="preserve"> </w:t>
      </w:r>
      <w:r>
        <w:rPr>
          <w:b/>
          <w:bCs/>
        </w:rPr>
        <w:t xml:space="preserve">network topology metrics</w:t>
      </w:r>
      <w:r>
        <w:t xml:space="preserve">,</w:t>
      </w:r>
      <w:r>
        <w:t xml:space="preserve"> </w:t>
      </w:r>
      <w:r>
        <w:rPr>
          <w:b/>
          <w:bCs/>
        </w:rPr>
        <w:t xml:space="preserve">gene expression data</w:t>
      </w:r>
      <w:r>
        <w:t xml:space="preserve">,</w:t>
      </w:r>
      <w:r>
        <w:t xml:space="preserve"> </w:t>
      </w:r>
      <w:r>
        <w:rPr>
          <w:b/>
          <w:bCs/>
        </w:rPr>
        <w:t xml:space="preserve">statistical analysis</w:t>
      </w:r>
      <w:r>
        <w:t xml:space="preserve">,</w:t>
      </w:r>
      <w:r>
        <w:t xml:space="preserve"> </w:t>
      </w:r>
      <w:r>
        <w:rPr>
          <w:b/>
          <w:bCs/>
        </w:rPr>
        <w:t xml:space="preserve">single-cell RNA-seq classifications</w:t>
      </w:r>
      <w:r>
        <w:t xml:space="preserve">,</w:t>
      </w:r>
      <w:r>
        <w:t xml:space="preserve"> </w:t>
      </w:r>
      <w:r>
        <w:rPr>
          <w:b/>
          <w:bCs/>
        </w:rPr>
        <w:t xml:space="preserve">functional enrichment annotations</w:t>
      </w:r>
      <w:r>
        <w:t xml:space="preserve">, and</w:t>
      </w:r>
      <w:r>
        <w:t xml:space="preserve"> </w:t>
      </w:r>
      <w:r>
        <w:rPr>
          <w:b/>
          <w:bCs/>
        </w:rPr>
        <w:t xml:space="preserve">protein-level validation</w:t>
      </w:r>
      <w:r>
        <w:t xml:space="preserve"> </w:t>
      </w:r>
      <w:r>
        <w:t xml:space="preserve">for genes in three receptor tyrosine kinase signaling pathways (EGFR, FGFR3, and ERBB2) in bladder cancer.</w:t>
      </w:r>
    </w:p>
    <w:p>
      <w:pPr>
        <w:pStyle w:val="BodyText"/>
      </w:pPr>
      <w:r>
        <w:rPr>
          <w:b/>
          <w:bCs/>
        </w:rPr>
        <w:t xml:space="preserve">Total columns</w:t>
      </w:r>
      <w:r>
        <w:t xml:space="preserve">: 76+</w:t>
      </w:r>
    </w:p>
    <w:p>
      <w:pPr>
        <w:pStyle w:val="BodyText"/>
      </w:pPr>
      <w:r>
        <w:rPr>
          <w:b/>
          <w:bCs/>
        </w:rPr>
        <w:t xml:space="preserve">Data layers</w:t>
      </w:r>
      <w:r>
        <w:t xml:space="preserve">:</w:t>
      </w:r>
      <w:r>
        <w:t xml:space="preserve"> </w:t>
      </w:r>
      <w:r>
        <w:t xml:space="preserve">- Network topology (9 columns)</w:t>
      </w:r>
      <w:r>
        <w:t xml:space="preserve"> </w:t>
      </w:r>
      <w:r>
        <w:t xml:space="preserve">- Expression profiles (11 columns)</w:t>
      </w:r>
      <w:r>
        <w:t xml:space="preserve"> </w:t>
      </w:r>
      <w:r>
        <w:t xml:space="preserve">- Statistical testing &amp; effect sizes (18 columns)</w:t>
      </w:r>
      <w:r>
        <w:t xml:space="preserve"> </w:t>
      </w:r>
      <w:r>
        <w:t xml:space="preserve">- Expression rankings (5 columns)</w:t>
      </w:r>
      <w:r>
        <w:t xml:space="preserve"> </w:t>
      </w:r>
      <w:r>
        <w:t xml:space="preserve">- Single-cell RNA-seq - Normal (6 columns)</w:t>
      </w:r>
      <w:r>
        <w:t xml:space="preserve"> </w:t>
      </w:r>
      <w:r>
        <w:t xml:space="preserve">- Single-cell RNA-seq - Cancer (6 columns)</w:t>
      </w:r>
      <w:r>
        <w:t xml:space="preserve"> </w:t>
      </w:r>
      <w:r>
        <w:t xml:space="preserve">- Functional enrichment (6 columns)</w:t>
      </w:r>
      <w:r>
        <w:t xml:space="preserve"> </w:t>
      </w:r>
      <w:r>
        <w:t xml:space="preserve">- Human Protein Atlas - Normal tissue (4 columns)</w:t>
      </w:r>
      <w:r>
        <w:t xml:space="preserve"> </w:t>
      </w:r>
      <w:r>
        <w:t xml:space="preserve">- Human Protein Atlas - Cancer tissue (5 columns)</w:t>
      </w:r>
      <w:r>
        <w:t xml:space="preserve"> </w:t>
      </w:r>
      <w:r>
        <w:t xml:space="preserve">- HPA derived classifications (6 columns)</w:t>
      </w:r>
      <w:r>
        <w:t xml:space="preserve"> </w:t>
      </w:r>
      <w:r>
        <w:t xml:space="preserve">- HPA filter flags (4 columns)</w:t>
      </w:r>
      <w:r>
        <w:t xml:space="preserve"> </w:t>
      </w:r>
      <w:r>
        <w:t xml:space="preserve">- HPA biological interpretation flags (3 columns)</w:t>
      </w:r>
    </w:p>
    <w:p>
      <w:r>
        <w:pict>
          <v:rect style="width:0;height:1.5pt" o:hralign="center" o:hrstd="t" o:hr="t"/>
        </w:pict>
      </w:r>
    </w:p>
    <w:bookmarkStart w:id="9" w:name="basic-gene-network-information"/>
    <w:p>
      <w:pPr>
        <w:pStyle w:val="Heading2"/>
      </w:pPr>
      <w:r>
        <w:rPr>
          <w:b/>
          <w:bCs/>
        </w:rPr>
        <w:t xml:space="preserve">1. Basic Gene &amp; Network Information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name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What</w:t>
      </w:r>
      <w:r>
        <w:t xml:space="preserve">: Gene symbol (HGNC name)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Source</w:t>
      </w:r>
      <w:r>
        <w:t xml:space="preserve">: Original seed genes from Reactome pathway database + expanded network neighbors from STRING database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Interpretation</w:t>
      </w:r>
      <w:r>
        <w:t xml:space="preserve">: Unique identifier for each gene in the protein-protein interaction network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degree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What</w:t>
      </w:r>
      <w:r>
        <w:t xml:space="preserve">: Number of direct connections (edges) a gene has in the network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Source</w:t>
      </w:r>
      <w:r>
        <w:t xml:space="preserve">: Calculated from STRING protein-protein interaction network using igraph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Interpretation</w:t>
      </w:r>
      <w:r>
        <w:t xml:space="preserve">: Higher values indicate hub genes with many interaction partners; important for network connectivity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is_seed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What</w:t>
      </w:r>
      <w:r>
        <w:t xml:space="preserve">: Boolean indicating if gene was an original pathway member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Source</w:t>
      </w:r>
      <w:r>
        <w:t xml:space="preserve">: Reactome pathway database (ERBB2 pathway genes)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Interpretation</w:t>
      </w:r>
      <w:r>
        <w:t xml:space="preserve">: TRUE = original pathway gene; FALSE = neighbor gene added during network expansion</w:t>
      </w:r>
    </w:p>
    <w:p>
      <w:r>
        <w:pict>
          <v:rect style="width:0;height:1.5pt" o:hralign="center" o:hrstd="t" o:hr="t"/>
        </w:pict>
      </w:r>
    </w:p>
    <w:bookmarkEnd w:id="9"/>
    <w:bookmarkStart w:id="10" w:name="network-centrality-metrics"/>
    <w:p>
      <w:pPr>
        <w:pStyle w:val="Heading2"/>
      </w:pPr>
      <w:r>
        <w:rPr>
          <w:b/>
          <w:bCs/>
        </w:rPr>
        <w:t xml:space="preserve">2. Network Centrality Metrics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betweenness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What</w:t>
      </w:r>
      <w:r>
        <w:t xml:space="preserve">: Number of shortest paths between other nodes that pass through this gene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Source</w:t>
      </w:r>
      <w:r>
        <w:t xml:space="preserve">: Calculated from STRING PPI network using igraph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Interpretation</w:t>
      </w:r>
      <w:r>
        <w:t xml:space="preserve">: Higher values indicate</w:t>
      </w:r>
      <w:r>
        <w:t xml:space="preserve"> </w:t>
      </w:r>
      <w:r>
        <w:t xml:space="preserve">“bridge”</w:t>
      </w:r>
      <w:r>
        <w:t xml:space="preserve"> </w:t>
      </w:r>
      <w:r>
        <w:t xml:space="preserve">genes connecting different network modules; important for information flow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closeness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What</w:t>
      </w:r>
      <w:r>
        <w:t xml:space="preserve">: Average shortest path distance from this gene to all other genes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Source</w:t>
      </w:r>
      <w:r>
        <w:t xml:space="preserve">: Calculated from STRING PPI network using igraph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Interpretation</w:t>
      </w:r>
      <w:r>
        <w:t xml:space="preserve">: Higher values indicate genes centrally positioned in the network; can quickly influence other genes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eigenvector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What</w:t>
      </w:r>
      <w:r>
        <w:t xml:space="preserve">: Influence score based on connections to other well-connected genes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Source</w:t>
      </w:r>
      <w:r>
        <w:t xml:space="preserve">: Calculated from STRING PPI network using igraph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Interpretation</w:t>
      </w:r>
      <w:r>
        <w:t xml:space="preserve">: High values indicate genes connected to other important hub genes; reflects network prestige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hub_score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What</w:t>
      </w:r>
      <w:r>
        <w:t xml:space="preserve">: HITS algorithm hub score (authority-hub analysis)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Source</w:t>
      </w:r>
      <w:r>
        <w:t xml:space="preserve">: Calculated from STRING PPI network using igraph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Interpretation</w:t>
      </w:r>
      <w:r>
        <w:t xml:space="preserve">: High scores indicate genes that point to many authoritative genes; regulatory potential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authority_score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What</w:t>
      </w:r>
      <w:r>
        <w:t xml:space="preserve">: HITS algorithm authority score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Source</w:t>
      </w:r>
      <w:r>
        <w:t xml:space="preserve">: Calculated from STRING PPI network using igraph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Interpretation</w:t>
      </w:r>
      <w:r>
        <w:t xml:space="preserve">: High scores indicate genes pointed to by many hubs; downstream effectors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community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What</w:t>
      </w:r>
      <w:r>
        <w:t xml:space="preserve">: Network module/cluster assignment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Source</w:t>
      </w:r>
      <w:r>
        <w:t xml:space="preserve">: Community detection algorithm (likely Louvain) on STRING PPI network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Interpretation</w:t>
      </w:r>
      <w:r>
        <w:t xml:space="preserve">: Genes with same number belong to same functional module; groups genes with similar roles</w:t>
      </w:r>
    </w:p>
    <w:p>
      <w:r>
        <w:pict>
          <v:rect style="width:0;height:1.5pt" o:hralign="center" o:hrstd="t" o:hr="t"/>
        </w:pict>
      </w:r>
    </w:p>
    <w:bookmarkEnd w:id="10"/>
    <w:bookmarkStart w:id="11" w:name="X0313846b669193ccc2a549296c47f742c7ce21d"/>
    <w:p>
      <w:pPr>
        <w:pStyle w:val="Heading2"/>
      </w:pPr>
      <w:r>
        <w:rPr>
          <w:b/>
          <w:bCs/>
        </w:rPr>
        <w:t xml:space="preserve">3. Bulk RNA-Seq Expression Data (UroScan cohort)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mean_expr_UroB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What</w:t>
      </w:r>
      <w:r>
        <w:t xml:space="preserve">: Mean Z-scored expression in Urothelial-B subtype samples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Source</w:t>
      </w:r>
      <w:r>
        <w:t xml:space="preserve">: UroScan bladder cancer bulk RNA-seq dataset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Interpretation</w:t>
      </w:r>
      <w:r>
        <w:t xml:space="preserve">: Positive = higher than cohort average; negative = lower; reflects subtype-specific activity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mean_expr_GU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What</w:t>
      </w:r>
      <w:r>
        <w:t xml:space="preserve">: Mean Z-scored expression in Genomically Unstable subtype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Source</w:t>
      </w:r>
      <w:r>
        <w:t xml:space="preserve">: UroScan bladder cancer bulk RNA-seq dataset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Interpretation</w:t>
      </w:r>
      <w:r>
        <w:t xml:space="preserve">: Same as above for GU subtype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mean_expr_UroA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What</w:t>
      </w:r>
      <w:r>
        <w:t xml:space="preserve">: Mean Z-scored expression in Urothelial-A subtype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Source</w:t>
      </w:r>
      <w:r>
        <w:t xml:space="preserve">: UroScan bladder cancer bulk RNA-seq dataset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Interpretation</w:t>
      </w:r>
      <w:r>
        <w:t xml:space="preserve">: Same as above for UroA subtype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mean_expr_BaSq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What</w:t>
      </w:r>
      <w:r>
        <w:t xml:space="preserve">: Mean Z-scored expression in Basal-Squamous subtype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Source</w:t>
      </w:r>
      <w:r>
        <w:t xml:space="preserve">: UroScan bladder cancer bulk RNA-seq dataset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Interpretation</w:t>
      </w:r>
      <w:r>
        <w:t xml:space="preserve">: Same as above for BaSq subtype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mean_expr_UroC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What</w:t>
      </w:r>
      <w:r>
        <w:t xml:space="preserve">: Mean Z-scored expression in Urothelial-C subtype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Source</w:t>
      </w:r>
      <w:r>
        <w:t xml:space="preserve">: UroScan bladder cancer bulk RNA-seq dataset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Interpretation</w:t>
      </w:r>
      <w:r>
        <w:t xml:space="preserve">: Same as above for UroC subtype</w:t>
      </w:r>
    </w:p>
    <w:p>
      <w:r>
        <w:pict>
          <v:rect style="width:0;height:1.5pt" o:hralign="center" o:hrstd="t" o:hr="t"/>
        </w:pict>
      </w:r>
    </w:p>
    <w:bookmarkEnd w:id="11"/>
    <w:bookmarkStart w:id="12" w:name="pathway-expression-threshold"/>
    <w:p>
      <w:pPr>
        <w:pStyle w:val="Heading2"/>
      </w:pPr>
      <w:r>
        <w:rPr>
          <w:b/>
          <w:bCs/>
        </w:rPr>
        <w:t xml:space="preserve">4. Pathway &amp; Expression Threshold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pathway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What</w:t>
      </w:r>
      <w:r>
        <w:t xml:space="preserve">: Which signaling pathway this gene belongs to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Source</w:t>
      </w:r>
      <w:r>
        <w:t xml:space="preserve">: Manually assigned during consolidation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Interpretation</w:t>
      </w:r>
      <w:r>
        <w:t xml:space="preserve">:</w:t>
      </w:r>
      <w:r>
        <w:t xml:space="preserve"> </w:t>
      </w:r>
      <w:r>
        <w:t xml:space="preserve">“ERBB2”</w:t>
      </w:r>
      <w:r>
        <w:t xml:space="preserve">,</w:t>
      </w:r>
      <w:r>
        <w:t xml:space="preserve"> </w:t>
      </w:r>
      <w:r>
        <w:t xml:space="preserve">“EGFR”</w:t>
      </w:r>
      <w:r>
        <w:t xml:space="preserve">, or</w:t>
      </w:r>
      <w:r>
        <w:t xml:space="preserve"> </w:t>
      </w:r>
      <w:r>
        <w:t xml:space="preserve">“FGFR3”</w:t>
      </w:r>
      <w:r>
        <w:t xml:space="preserve"> </w:t>
      </w:r>
      <w:r>
        <w:t xml:space="preserve">- indicates which pathway network this gene came from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is_well_expressed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What</w:t>
      </w:r>
      <w:r>
        <w:t xml:space="preserve">: Boolean indicating if gene passes expression threshold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Source</w:t>
      </w:r>
      <w:r>
        <w:t xml:space="preserve">: Filtering based on mean expression across all samples in UroScan dataset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Interpretation</w:t>
      </w:r>
      <w:r>
        <w:t xml:space="preserve">: TRUE = gene has sufficient expression for reliable analysis; FALSE = low/unreliable expression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global_mean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What</w:t>
      </w:r>
      <w:r>
        <w:t xml:space="preserve">: Mean expression across ALL samples (all subtypes combined)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Source</w:t>
      </w:r>
      <w:r>
        <w:t xml:space="preserve">: Calculated from UroScan bulk RNA-seq data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Interpretation</w:t>
      </w:r>
      <w:r>
        <w:t xml:space="preserve">: Overall expression level; positive = above average; used for filtering and normalization</w:t>
      </w:r>
    </w:p>
    <w:p>
      <w:r>
        <w:pict>
          <v:rect style="width:0;height:1.5pt" o:hralign="center" o:hrstd="t" o:hr="t"/>
        </w:pict>
      </w:r>
    </w:p>
    <w:bookmarkEnd w:id="12"/>
    <w:bookmarkStart w:id="13" w:name="anova-statistical-results"/>
    <w:p>
      <w:pPr>
        <w:pStyle w:val="Heading2"/>
      </w:pPr>
      <w:r>
        <w:rPr>
          <w:b/>
          <w:bCs/>
        </w:rPr>
        <w:t xml:space="preserve">5. ANOVA Statistical Results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f_statistic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What</w:t>
      </w:r>
      <w:r>
        <w:t xml:space="preserve">: F-statistic from one-way ANOVA testing expression differences across 5 subtypes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Source</w:t>
      </w:r>
      <w:r>
        <w:t xml:space="preserve">: ANOVA calculated on UroScan expression data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Interpretation</w:t>
      </w:r>
      <w:r>
        <w:t xml:space="preserve">: Higher values indicate larger differences between subtypes; measures overall variance ratio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p_value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What</w:t>
      </w:r>
      <w:r>
        <w:t xml:space="preserve">: Raw p-value from ANOVA test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Source</w:t>
      </w:r>
      <w:r>
        <w:t xml:space="preserve">: ANOVA calculated on UroScan expression data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Interpretation</w:t>
      </w:r>
      <w:r>
        <w:t xml:space="preserve">: Probability of observing these expression differences by chance; &lt;0.05 suggests real differences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df_between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What</w:t>
      </w:r>
      <w:r>
        <w:t xml:space="preserve">: Degrees of freedom between groups (subtypes - 1 = 4)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Source</w:t>
      </w:r>
      <w:r>
        <w:t xml:space="preserve">: ANOVA calculation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Interpretation</w:t>
      </w:r>
      <w:r>
        <w:t xml:space="preserve">: Number of subtypes minus 1; used in F-test calculation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df_within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What</w:t>
      </w:r>
      <w:r>
        <w:t xml:space="preserve">: Degrees of freedom within groups (total samples - subtypes)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Source</w:t>
      </w:r>
      <w:r>
        <w:t xml:space="preserve">: ANOVA calculation</w:t>
      </w:r>
      <w:r>
        <w:br/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Interpretation</w:t>
      </w:r>
      <w:r>
        <w:t xml:space="preserve">: Sample size minus number of groups; reflects statistical power</w:t>
      </w:r>
    </w:p>
    <w:p>
      <w:r>
        <w:pict>
          <v:rect style="width:0;height:1.5pt" o:hralign="center" o:hrstd="t" o:hr="t"/>
        </w:pict>
      </w:r>
    </w:p>
    <w:bookmarkEnd w:id="13"/>
    <w:bookmarkStart w:id="14" w:name="effect-size-metrics"/>
    <w:p>
      <w:pPr>
        <w:pStyle w:val="Heading2"/>
      </w:pPr>
      <w:r>
        <w:rPr>
          <w:b/>
          <w:bCs/>
        </w:rPr>
        <w:t xml:space="preserve">6. Effect Size Metrics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eta_squared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What</w:t>
      </w:r>
      <w:r>
        <w:t xml:space="preserve">: Proportion of total variance explained by subtype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Source</w:t>
      </w:r>
      <w:r>
        <w:t xml:space="preserve">: Calculated from ANOVA results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Interpretation</w:t>
      </w:r>
      <w:r>
        <w:t xml:space="preserve">: 0-1 scale; 0.01=small, 0.06=medium, 0.14=large effect; indicates biological importance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partial_eta_squared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What</w:t>
      </w:r>
      <w:r>
        <w:t xml:space="preserve">: Proportion of variance explained excluding other factors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Source</w:t>
      </w:r>
      <w:r>
        <w:t xml:space="preserve">: Calculated from ANOVA results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Interpretation</w:t>
      </w:r>
      <w:r>
        <w:t xml:space="preserve">: Similar to eta_squared but adjusts for other variables (same as eta_squared in one-way ANOVA)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omega_squared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What</w:t>
      </w:r>
      <w:r>
        <w:t xml:space="preserve">: Unbiased estimate of effect size (less biased than eta_squared)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Source</w:t>
      </w:r>
      <w:r>
        <w:t xml:space="preserve">: Calculated from ANOVA results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Interpretation</w:t>
      </w:r>
      <w:r>
        <w:t xml:space="preserve">: More conservative than eta_squared; better for small samples; same interpretation scale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cohens_f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What</w:t>
      </w:r>
      <w:r>
        <w:t xml:space="preserve">: Cohen’s f effect size metric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Source</w:t>
      </w:r>
      <w:r>
        <w:t xml:space="preserve">: Calculated from eta_squared (sqrt(eta_squared / (1 - eta_squared)))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Interpretation</w:t>
      </w:r>
      <w:r>
        <w:t xml:space="preserve">: &lt;0.1=small, 0.25=medium, 0.4=large effect; standardized measure of group separation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expression_range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What</w:t>
      </w:r>
      <w:r>
        <w:t xml:space="preserve">: Difference between highest and lowest subtype mean expression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Source</w:t>
      </w:r>
      <w:r>
        <w:t xml:space="preserve">: Calculated from subtype-specific means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Interpretation</w:t>
      </w:r>
      <w:r>
        <w:t xml:space="preserve">: Larger values = more dramatic expression differences across subtypes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overall_sd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What</w:t>
      </w:r>
      <w:r>
        <w:t xml:space="preserve">: Standard deviation of expression across all samples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Source</w:t>
      </w:r>
      <w:r>
        <w:t xml:space="preserve">: Calculated from UroScan expression data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Interpretation</w:t>
      </w:r>
      <w:r>
        <w:t xml:space="preserve">: Overall expression variability; higher = more variable gene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effect_size_ratio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What</w:t>
      </w:r>
      <w:r>
        <w:t xml:space="preserve">: Ratio of expression range to overall standard deviation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Source</w:t>
      </w:r>
      <w:r>
        <w:t xml:space="preserve">: expression_range / overall_sd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Interpretation</w:t>
      </w:r>
      <w:r>
        <w:t xml:space="preserve">: &gt;1 indicates subtype differences exceed overall variability; signal-to-noise ratio</w:t>
      </w:r>
    </w:p>
    <w:p>
      <w:r>
        <w:pict>
          <v:rect style="width:0;height:1.5pt" o:hralign="center" o:hrstd="t" o:hr="t"/>
        </w:pict>
      </w:r>
    </w:p>
    <w:bookmarkEnd w:id="14"/>
    <w:bookmarkStart w:id="15" w:name="Xf1f56b1478f5d43e41d8c4830613d411e824d4e"/>
    <w:p>
      <w:pPr>
        <w:pStyle w:val="Heading2"/>
      </w:pPr>
      <w:r>
        <w:rPr>
          <w:b/>
          <w:bCs/>
        </w:rPr>
        <w:t xml:space="preserve">7. Multiple Testing Corrections &amp; Significance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p_adjusted_bh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What</w:t>
      </w:r>
      <w:r>
        <w:t xml:space="preserve">: Benjamini-Hochberg corrected p-value (FDR control)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Source</w:t>
      </w:r>
      <w:r>
        <w:t xml:space="preserve">: p.adjust() on ANOVA p-values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Interpretation</w:t>
      </w:r>
      <w:r>
        <w:t xml:space="preserve">: Controls false discovery rate; &lt;0.05 indicates significant after accounting for multiple testing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p_adjusted_bonf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What</w:t>
      </w:r>
      <w:r>
        <w:t xml:space="preserve">: Bonferroni corrected p-value (FWER control)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Source</w:t>
      </w:r>
      <w:r>
        <w:t xml:space="preserve">: p.adjust() on ANOVA p-values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Interpretation</w:t>
      </w:r>
      <w:r>
        <w:t xml:space="preserve">: Very conservative; &lt;0.05 indicates high confidence in significance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significant_05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What</w:t>
      </w:r>
      <w:r>
        <w:t xml:space="preserve">: Boolean for statistical significance at α=0.05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Source</w:t>
      </w:r>
      <w:r>
        <w:t xml:space="preserve">: p_adjusted_bh &lt; 0.05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Interpretation</w:t>
      </w:r>
      <w:r>
        <w:t xml:space="preserve">: TRUE = statistically significant differential expression across subtypes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significant_01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What</w:t>
      </w:r>
      <w:r>
        <w:t xml:space="preserve">: Boolean for statistical significance at α=0.01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Source</w:t>
      </w:r>
      <w:r>
        <w:t xml:space="preserve">: p_adjusted_bh &lt; 0.01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Interpretation</w:t>
      </w:r>
      <w:r>
        <w:t xml:space="preserve">: TRUE = highly significant differential expression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effect_size_category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What</w:t>
      </w:r>
      <w:r>
        <w:t xml:space="preserve">: Categorical effect size classification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Source</w:t>
      </w:r>
      <w:r>
        <w:t xml:space="preserve">: Based on eta_squared thresholds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Interpretation</w:t>
      </w:r>
      <w:r>
        <w:t xml:space="preserve">:</w:t>
      </w:r>
      <w:r>
        <w:t xml:space="preserve"> </w:t>
      </w:r>
      <w:r>
        <w:t xml:space="preserve">“Negligible”</w:t>
      </w:r>
      <w:r>
        <w:t xml:space="preserve">/&lt;1%,</w:t>
      </w:r>
      <w:r>
        <w:t xml:space="preserve"> </w:t>
      </w:r>
      <w:r>
        <w:t xml:space="preserve">“Small”</w:t>
      </w:r>
      <w:r>
        <w:t xml:space="preserve">/1-6%,</w:t>
      </w:r>
      <w:r>
        <w:t xml:space="preserve"> </w:t>
      </w:r>
      <w:r>
        <w:t xml:space="preserve">“Medium”</w:t>
      </w:r>
      <w:r>
        <w:t xml:space="preserve">/6-14%,</w:t>
      </w:r>
      <w:r>
        <w:t xml:space="preserve"> </w:t>
      </w:r>
      <w:r>
        <w:t xml:space="preserve">“Large”</w:t>
      </w:r>
      <w:r>
        <w:t xml:space="preserve">/≥14% variance explained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cohens_f_category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What</w:t>
      </w:r>
      <w:r>
        <w:t xml:space="preserve">: Categorical Cohen’s f classification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Source</w:t>
      </w:r>
      <w:r>
        <w:t xml:space="preserve">: Based on cohens_f thresholds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Interpretation</w:t>
      </w:r>
      <w:r>
        <w:t xml:space="preserve">:</w:t>
      </w:r>
      <w:r>
        <w:t xml:space="preserve"> </w:t>
      </w:r>
      <w:r>
        <w:t xml:space="preserve">“Small”</w:t>
      </w:r>
      <w:r>
        <w:t xml:space="preserve">/&lt;0.1,</w:t>
      </w:r>
      <w:r>
        <w:t xml:space="preserve"> </w:t>
      </w:r>
      <w:r>
        <w:t xml:space="preserve">“Medium”</w:t>
      </w:r>
      <w:r>
        <w:t xml:space="preserve">/0.1-0.25,</w:t>
      </w:r>
      <w:r>
        <w:t xml:space="preserve"> </w:t>
      </w:r>
      <w:r>
        <w:t xml:space="preserve">“Large”</w:t>
      </w:r>
      <w:r>
        <w:t xml:space="preserve">/0.25-0.4,</w:t>
      </w:r>
      <w:r>
        <w:t xml:space="preserve"> </w:t>
      </w:r>
      <w:r>
        <w:t xml:space="preserve">“Very Large”</w:t>
      </w:r>
      <w:r>
        <w:t xml:space="preserve">/≥0.4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sig_and_meaningful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What</w:t>
      </w:r>
      <w:r>
        <w:t xml:space="preserve">: Boolean for significance + at least small effect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Source</w:t>
      </w:r>
      <w:r>
        <w:t xml:space="preserve">: significant_05 &amp; eta_squared ≥ 0.01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Interpretation</w:t>
      </w:r>
      <w:r>
        <w:t xml:space="preserve">: TRUE = both statistically significant AND biologically meaningful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sig_and_large_effect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What</w:t>
      </w:r>
      <w:r>
        <w:t xml:space="preserve">: Boolean for significance + medium/large effect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Source</w:t>
      </w:r>
      <w:r>
        <w:t xml:space="preserve">: significant_05 &amp; eta_squared ≥ 0.06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Interpretation</w:t>
      </w:r>
      <w:r>
        <w:t xml:space="preserve">: TRUE = significant with substantial biological importance</w:t>
      </w:r>
    </w:p>
    <w:p>
      <w:r>
        <w:pict>
          <v:rect style="width:0;height:1.5pt" o:hralign="center" o:hrstd="t" o:hr="t"/>
        </w:pict>
      </w:r>
    </w:p>
    <w:bookmarkEnd w:id="15"/>
    <w:bookmarkStart w:id="16" w:name="expression-ranking-across-subtypes"/>
    <w:p>
      <w:pPr>
        <w:pStyle w:val="Heading2"/>
      </w:pPr>
      <w:r>
        <w:rPr>
          <w:b/>
          <w:bCs/>
        </w:rPr>
        <w:t xml:space="preserve">8. Expression Ranking Across Subtypes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rank_UroA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rank_UroB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rank_UroC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rank_GU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rank_BaSq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What</w:t>
      </w:r>
      <w:r>
        <w:t xml:space="preserve">: Rank of expression level for this gene in each subtype (1=highest)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Source</w:t>
      </w:r>
      <w:r>
        <w:t xml:space="preserve">: Ranked transformation of mean_expr columns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Interpretation</w:t>
      </w:r>
      <w:r>
        <w:t xml:space="preserve">: 1 = this subtype has highest expression; 5 = lowest; identifies subtype preference</w:t>
      </w:r>
    </w:p>
    <w:p>
      <w:r>
        <w:pict>
          <v:rect style="width:0;height:1.5pt" o:hralign="center" o:hrstd="t" o:hr="t"/>
        </w:pict>
      </w:r>
    </w:p>
    <w:bookmarkEnd w:id="16"/>
    <w:bookmarkStart w:id="17" w:name="X5538de85900e38c44828cb59143b258e7977a41"/>
    <w:p>
      <w:pPr>
        <w:pStyle w:val="Heading2"/>
      </w:pPr>
      <w:r>
        <w:rPr>
          <w:b/>
          <w:bCs/>
        </w:rPr>
        <w:t xml:space="preserve">9. Single-Cell RNA-Seq - Normal Bladder Tissue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sc_norm_mean_expression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What</w:t>
      </w:r>
      <w:r>
        <w:t xml:space="preserve">: Mean expression in urothelial cells from normal bladder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Source</w:t>
      </w:r>
      <w:r>
        <w:t xml:space="preserve">: Single-cell RNA-seq analysis (bladder_normal_seurat_processed)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Interpretation</w:t>
      </w:r>
      <w:r>
        <w:t xml:space="preserve">: Expression level in healthy urothelial cells; baseline activity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sc_norm_detection_rate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What</w:t>
      </w:r>
      <w:r>
        <w:t xml:space="preserve">: Proportion of normal urothelial cells expressing this gene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Source</w:t>
      </w:r>
      <w:r>
        <w:t xml:space="preserve">: Single-cell RNA-seq analysis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Interpretation</w:t>
      </w:r>
      <w:r>
        <w:t xml:space="preserve">: 0-1 scale; cellular prevalence; &gt;0.05 suggests widespread expression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sc_norm_max_expression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What</w:t>
      </w:r>
      <w:r>
        <w:t xml:space="preserve">: Maximum expression value observed in any normal urothelial cell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Source</w:t>
      </w:r>
      <w:r>
        <w:t xml:space="preserve">: Single-cell RNA-seq analysis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Interpretation</w:t>
      </w:r>
      <w:r>
        <w:t xml:space="preserve">: Peak expression capacity; identifies highly active cells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sc_norm_cells_expressing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What</w:t>
      </w:r>
      <w:r>
        <w:t xml:space="preserve">: Absolute number of normal urothelial cells expressing the gene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Source</w:t>
      </w:r>
      <w:r>
        <w:t xml:space="preserve">: Single-cell RNA-seq analysis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Interpretation</w:t>
      </w:r>
      <w:r>
        <w:t xml:space="preserve">: Raw count; depends on total cells analyzed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sc_norm_total_urothelial_cells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What</w:t>
      </w:r>
      <w:r>
        <w:t xml:space="preserve">: Total number of urothelial cells in normal dataset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Source</w:t>
      </w:r>
      <w:r>
        <w:t xml:space="preserve">: Single-cell RNA-seq dataset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Interpretation</w:t>
      </w:r>
      <w:r>
        <w:t xml:space="preserve">: Denominator for calculating detection rate; sample size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sc_norm_classification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What</w:t>
      </w:r>
      <w:r>
        <w:t xml:space="preserve">: Binary classification of gene expression pattern in normal tissue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Source</w:t>
      </w:r>
      <w:r>
        <w:t xml:space="preserve">: Based on detection_rate ≥5% &amp; mean_expression ≥0.1 thresholds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Interpretation</w:t>
      </w:r>
      <w:r>
        <w:t xml:space="preserve">:</w:t>
      </w:r>
      <w:r>
        <w:t xml:space="preserve"> </w:t>
      </w:r>
      <w:r>
        <w:t xml:space="preserve">“Urothelial”</w:t>
      </w:r>
      <w:r>
        <w:t xml:space="preserve"> </w:t>
      </w:r>
      <w:r>
        <w:t xml:space="preserve">= expressed in normal bladder cells;</w:t>
      </w:r>
      <w:r>
        <w:t xml:space="preserve"> </w:t>
      </w:r>
      <w:r>
        <w:t xml:space="preserve">“Non-urothelial”</w:t>
      </w:r>
      <w:r>
        <w:t xml:space="preserve"> </w:t>
      </w:r>
      <w:r>
        <w:t xml:space="preserve">= not typically expressed</w:t>
      </w:r>
    </w:p>
    <w:p>
      <w:r>
        <w:pict>
          <v:rect style="width:0;height:1.5pt" o:hralign="center" o:hrstd="t" o:hr="t"/>
        </w:pict>
      </w:r>
    </w:p>
    <w:bookmarkEnd w:id="17"/>
    <w:bookmarkStart w:id="18" w:name="X81e47e68d38d7d1d1973a094fd56f958d65b33d"/>
    <w:p>
      <w:pPr>
        <w:pStyle w:val="Heading2"/>
      </w:pPr>
      <w:r>
        <w:rPr>
          <w:b/>
          <w:bCs/>
        </w:rPr>
        <w:t xml:space="preserve">10. Single-Cell RNA-Seq - Bladder Cancer Tissue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b/>
          <w:bCs/>
        </w:rPr>
        <w:t xml:space="preserve">sc_cancer_mean_expression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What</w:t>
      </w:r>
      <w:r>
        <w:t xml:space="preserve">: Mean expression in urothelial cells from bladder cancer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Source</w:t>
      </w:r>
      <w:r>
        <w:t xml:space="preserve">: Single-cell RNA-seq analysis (bladder_cancer_seurat_processed)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Interpretation</w:t>
      </w:r>
      <w:r>
        <w:t xml:space="preserve">: Expression in cancer cells; compare to normal to see changes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b/>
          <w:bCs/>
        </w:rPr>
        <w:t xml:space="preserve">sc_cancer_detection_rate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What</w:t>
      </w:r>
      <w:r>
        <w:t xml:space="preserve">: Proportion of cancer urothelial cells expressing this gene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Source</w:t>
      </w:r>
      <w:r>
        <w:t xml:space="preserve">: Single-cell RNA-seq analysis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Interpretation</w:t>
      </w:r>
      <w:r>
        <w:t xml:space="preserve">: Cellular prevalence in tumors; upregulation vs normal indicates activation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b/>
          <w:bCs/>
        </w:rPr>
        <w:t xml:space="preserve">sc_cancer_max_expression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What</w:t>
      </w:r>
      <w:r>
        <w:t xml:space="preserve">: Maximum expression in any cancer urothelial cell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Source</w:t>
      </w:r>
      <w:r>
        <w:t xml:space="preserve">: Single-cell RNA-seq analysis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Interpretation</w:t>
      </w:r>
      <w:r>
        <w:t xml:space="preserve">: Peak cancer cell expression; identifies highly expressing subpopulations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b/>
          <w:bCs/>
        </w:rPr>
        <w:t xml:space="preserve">sc_cancer_cells_expressing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What</w:t>
      </w:r>
      <w:r>
        <w:t xml:space="preserve">: Absolute number of cancer cells expressing the gene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Source</w:t>
      </w:r>
      <w:r>
        <w:t xml:space="preserve">: Single-cell RNA-seq analysis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Interpretation</w:t>
      </w:r>
      <w:r>
        <w:t xml:space="preserve">: Raw count of expressing cells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b/>
          <w:bCs/>
        </w:rPr>
        <w:t xml:space="preserve">sc_cancer_total_urothelial_cells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What</w:t>
      </w:r>
      <w:r>
        <w:t xml:space="preserve">: Total urothelial cells in cancer dataset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Source</w:t>
      </w:r>
      <w:r>
        <w:t xml:space="preserve">: Single-cell RNA-seq dataset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Interpretation</w:t>
      </w:r>
      <w:r>
        <w:t xml:space="preserve">: Sample size for cancer analysis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b/>
          <w:bCs/>
        </w:rPr>
        <w:t xml:space="preserve">sc_cancer_classification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What</w:t>
      </w:r>
      <w:r>
        <w:t xml:space="preserve">: Binary classification in cancer tissue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Source</w:t>
      </w:r>
      <w:r>
        <w:t xml:space="preserve">: Based on detection_rate ≥5% &amp; mean_expression ≥0.1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Interpretation</w:t>
      </w:r>
      <w:r>
        <w:t xml:space="preserve">:</w:t>
      </w:r>
      <w:r>
        <w:t xml:space="preserve"> </w:t>
      </w:r>
      <w:r>
        <w:t xml:space="preserve">“Urothelial”</w:t>
      </w:r>
      <w:r>
        <w:t xml:space="preserve"> </w:t>
      </w:r>
      <w:r>
        <w:t xml:space="preserve">= expressed in cancer;</w:t>
      </w:r>
      <w:r>
        <w:t xml:space="preserve"> </w:t>
      </w:r>
      <w:r>
        <w:t xml:space="preserve">“Non-urothelial”</w:t>
      </w:r>
      <w:r>
        <w:t xml:space="preserve"> </w:t>
      </w:r>
      <w:r>
        <w:t xml:space="preserve">= not expressed; compare to normal classification</w:t>
      </w:r>
    </w:p>
    <w:p>
      <w:r>
        <w:pict>
          <v:rect style="width:0;height:1.5pt" o:hralign="center" o:hrstd="t" o:hr="t"/>
        </w:pict>
      </w:r>
    </w:p>
    <w:bookmarkEnd w:id="18"/>
    <w:bookmarkStart w:id="19" w:name="functional-enrichment-analysis"/>
    <w:p>
      <w:pPr>
        <w:pStyle w:val="Heading2"/>
      </w:pPr>
      <w:r>
        <w:rPr>
          <w:b/>
          <w:bCs/>
        </w:rPr>
        <w:t xml:space="preserve">11. Functional Enrichment Analysis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b/>
          <w:bCs/>
        </w:rPr>
        <w:t xml:space="preserve">min_p_adjust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What</w:t>
      </w:r>
      <w:r>
        <w:t xml:space="preserve">: Minimum adjusted p-value across all GO terms this gene belongs to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Source</w:t>
      </w:r>
      <w:r>
        <w:t xml:space="preserve">: clusterProfiler GO enrichment analysis (Biological Process)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Interpretation</w:t>
      </w:r>
      <w:r>
        <w:t xml:space="preserve">: Strength of functional annotation; lower = stronger evidence for functional role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b/>
          <w:bCs/>
        </w:rPr>
        <w:t xml:space="preserve">functional_diversity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What</w:t>
      </w:r>
      <w:r>
        <w:t xml:space="preserve">: Number of distinct GO Biological Process terms this gene is annotated to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Source</w:t>
      </w:r>
      <w:r>
        <w:t xml:space="preserve">: Count of unique GO terms from enrichment analysis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Interpretation</w:t>
      </w:r>
      <w:r>
        <w:t xml:space="preserve">: Higher values = multi-functional gene; pleiotropy indicator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b/>
          <w:bCs/>
        </w:rPr>
        <w:t xml:space="preserve">functional_significance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What</w:t>
      </w:r>
      <w:r>
        <w:t xml:space="preserve">: -log10(min_p_adjust)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Source</w:t>
      </w:r>
      <w:r>
        <w:t xml:space="preserve">: Transformation of GO enrichment p-value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Interpretation</w:t>
      </w:r>
      <w:r>
        <w:t xml:space="preserve">: Higher = stronger functional annotation confidence; &gt;20 is very strong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b/>
          <w:bCs/>
        </w:rPr>
        <w:t xml:space="preserve">functional_category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What</w:t>
      </w:r>
      <w:r>
        <w:t xml:space="preserve">: Broad functional classification based on GO terms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Source</w:t>
      </w:r>
      <w:r>
        <w:t xml:space="preserve">: Pattern matching on GO term descriptions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Interpretation</w:t>
      </w:r>
      <w:r>
        <w:t xml:space="preserve">: Categories include:</w:t>
      </w:r>
      <w:r>
        <w:t xml:space="preserve"> </w:t>
      </w:r>
      <w:r>
        <w:t xml:space="preserve">“Translation”</w:t>
      </w:r>
      <w:r>
        <w:t xml:space="preserve">,</w:t>
      </w:r>
      <w:r>
        <w:t xml:space="preserve"> </w:t>
      </w:r>
      <w:r>
        <w:t xml:space="preserve">“MAPK_Signaling”</w:t>
      </w:r>
      <w:r>
        <w:t xml:space="preserve">,</w:t>
      </w:r>
      <w:r>
        <w:t xml:space="preserve"> </w:t>
      </w:r>
      <w:r>
        <w:t xml:space="preserve">“Growth_Factor_Response”</w:t>
      </w:r>
      <w:r>
        <w:t xml:space="preserve">,</w:t>
      </w:r>
      <w:r>
        <w:t xml:space="preserve"> </w:t>
      </w:r>
      <w:r>
        <w:t xml:space="preserve">“Phosphorylation”</w:t>
      </w:r>
      <w:r>
        <w:t xml:space="preserve">,</w:t>
      </w:r>
      <w:r>
        <w:t xml:space="preserve"> </w:t>
      </w:r>
      <w:r>
        <w:t xml:space="preserve">“Transferase_Regulation”</w:t>
      </w:r>
      <w:r>
        <w:t xml:space="preserve">,</w:t>
      </w:r>
      <w:r>
        <w:t xml:space="preserve"> </w:t>
      </w:r>
      <w:r>
        <w:t xml:space="preserve">“Other”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b/>
          <w:bCs/>
        </w:rPr>
        <w:t xml:space="preserve">functional_specificity_ratio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What</w:t>
      </w:r>
      <w:r>
        <w:t xml:space="preserve">: Gene’s functional_significance divided by median across all genes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Source</w:t>
      </w:r>
      <w:r>
        <w:t xml:space="preserve">: Normalized functional_significance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Interpretation</w:t>
      </w:r>
      <w:r>
        <w:t xml:space="preserve">: &gt;1 = above-average functional annotation; indicates well-characterized genes</w:t>
      </w:r>
    </w:p>
    <w:p>
      <w:r>
        <w:pict>
          <v:rect style="width:0;height:1.5pt" o:hralign="center" o:hrstd="t" o:hr="t"/>
        </w:pict>
      </w:r>
    </w:p>
    <w:bookmarkEnd w:id="19"/>
    <w:bookmarkStart w:id="20" w:name="network-function-integration"/>
    <w:p>
      <w:pPr>
        <w:pStyle w:val="Heading2"/>
      </w:pPr>
      <w:r>
        <w:rPr>
          <w:b/>
          <w:bCs/>
        </w:rPr>
        <w:t xml:space="preserve">12. Network-Function Integration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pathway_role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What</w:t>
      </w:r>
      <w:r>
        <w:t xml:space="preserve">: Combined role based on network topology + functional category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Source</w:t>
      </w:r>
      <w:r>
        <w:t xml:space="preserve">: Conditional assignment using degree, betweenness, and functional_category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2"/>
          <w:numId w:val="1068"/>
        </w:numPr>
      </w:pPr>
      <w:r>
        <w:t xml:space="preserve">“Functional_Hub”</w:t>
      </w:r>
      <w:r>
        <w:t xml:space="preserve"> </w:t>
      </w:r>
      <w:r>
        <w:t xml:space="preserve">= high degree + functional annotation</w:t>
      </w:r>
    </w:p>
    <w:p>
      <w:pPr>
        <w:pStyle w:val="Compact"/>
        <w:numPr>
          <w:ilvl w:val="2"/>
          <w:numId w:val="1068"/>
        </w:numPr>
      </w:pPr>
      <w:r>
        <w:t xml:space="preserve">“Functional_Bridge”</w:t>
      </w:r>
      <w:r>
        <w:t xml:space="preserve"> </w:t>
      </w:r>
      <w:r>
        <w:t xml:space="preserve">= high betweenness + functional annotation</w:t>
      </w:r>
    </w:p>
    <w:p>
      <w:pPr>
        <w:pStyle w:val="Compact"/>
        <w:numPr>
          <w:ilvl w:val="2"/>
          <w:numId w:val="1068"/>
        </w:numPr>
      </w:pPr>
      <w:r>
        <w:t xml:space="preserve">“Core_Process”</w:t>
      </w:r>
      <w:r>
        <w:t xml:space="preserve"> </w:t>
      </w:r>
      <w:r>
        <w:t xml:space="preserve">= Translation/MAPK signaling genes</w:t>
      </w:r>
    </w:p>
    <w:p>
      <w:pPr>
        <w:pStyle w:val="Compact"/>
        <w:numPr>
          <w:ilvl w:val="2"/>
          <w:numId w:val="1068"/>
        </w:numPr>
      </w:pPr>
      <w:r>
        <w:t xml:space="preserve">“Signal_Receptor”</w:t>
      </w:r>
      <w:r>
        <w:t xml:space="preserve"> </w:t>
      </w:r>
      <w:r>
        <w:t xml:space="preserve">= Growth factor response genes</w:t>
      </w:r>
    </w:p>
    <w:p>
      <w:pPr>
        <w:pStyle w:val="Compact"/>
        <w:numPr>
          <w:ilvl w:val="2"/>
          <w:numId w:val="1068"/>
        </w:numPr>
      </w:pPr>
      <w:r>
        <w:t xml:space="preserve">“Signal_Modifier”</w:t>
      </w:r>
      <w:r>
        <w:t xml:space="preserve"> </w:t>
      </w:r>
      <w:r>
        <w:t xml:space="preserve">= Phosphorylation genes</w:t>
      </w:r>
    </w:p>
    <w:p>
      <w:pPr>
        <w:pStyle w:val="Compact"/>
        <w:numPr>
          <w:ilvl w:val="2"/>
          <w:numId w:val="1068"/>
        </w:numPr>
      </w:pPr>
      <w:r>
        <w:t xml:space="preserve">“Peripheral”</w:t>
      </w:r>
      <w:r>
        <w:t xml:space="preserve"> </w:t>
      </w:r>
      <w:r>
        <w:t xml:space="preserve">= other genes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functional_structural_importance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What</w:t>
      </w:r>
      <w:r>
        <w:t xml:space="preserve">: Composite Z-score combining functional + network metrics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Source</w:t>
      </w:r>
      <w:r>
        <w:t xml:space="preserve">: Sum of Z-scores: functional_significance + degree + betweenness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Interpretation</w:t>
      </w:r>
      <w:r>
        <w:t xml:space="preserve">: Higher = more important in both network structure AND biological function; identifies key driver genes</w:t>
      </w:r>
    </w:p>
    <w:p>
      <w:r>
        <w:pict>
          <v:rect style="width:0;height:1.5pt" o:hralign="center" o:hrstd="t" o:hr="t"/>
        </w:pict>
      </w:r>
    </w:p>
    <w:bookmarkEnd w:id="20"/>
    <w:bookmarkStart w:id="21" w:name="human-protein-atlas---normal-tissue-ihc"/>
    <w:p>
      <w:pPr>
        <w:pStyle w:val="Heading2"/>
      </w:pPr>
      <w:r>
        <w:rPr>
          <w:b/>
          <w:bCs/>
        </w:rPr>
        <w:t xml:space="preserve">13. Human Protein Atlas - Normal Tissue IHC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b/>
          <w:bCs/>
        </w:rPr>
        <w:t xml:space="preserve">hpa_normal_tissue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What</w:t>
      </w:r>
      <w:r>
        <w:t xml:space="preserve">: Tissue type analyzed (should be</w:t>
      </w:r>
      <w:r>
        <w:t xml:space="preserve"> </w:t>
      </w:r>
      <w:r>
        <w:t xml:space="preserve">“Urinary bladder”</w:t>
      </w:r>
      <w:r>
        <w:t xml:space="preserve"> </w:t>
      </w:r>
      <w:r>
        <w:t xml:space="preserve">for all rows)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Source</w:t>
      </w:r>
      <w:r>
        <w:t xml:space="preserve">: Human Protein Atlas normal tissue IHC database (normal_ihc_data.tsv)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Script</w:t>
      </w:r>
      <w:r>
        <w:t xml:space="preserve">: Downloaded and filtered by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download_hpa_data()</w:t>
      </w:r>
      <w:r>
        <w:t xml:space="preserve"> </w:t>
      </w:r>
      <w:r>
        <w:t xml:space="preserve">function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Interpretation</w:t>
      </w:r>
      <w:r>
        <w:t xml:space="preserve">: Organ/tissue where protein expression was measured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b/>
          <w:bCs/>
        </w:rPr>
        <w:t xml:space="preserve">hpa_normal_cell_type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What</w:t>
      </w:r>
      <w:r>
        <w:t xml:space="preserve">: Specific cell type(s) where protein expression was detected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Source</w:t>
      </w:r>
      <w:r>
        <w:t xml:space="preserve">: Pathologist annotation of IHC staining patterns from Human Protein Atlas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Script</w:t>
      </w:r>
      <w:r>
        <w:t xml:space="preserve">: Renamed from</w:t>
      </w:r>
      <w:r>
        <w:t xml:space="preserve"> </w:t>
      </w:r>
      <w:r>
        <w:t xml:space="preserve">“Cell type”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get_hpa.R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2"/>
          <w:numId w:val="1073"/>
        </w:numPr>
      </w:pPr>
      <w:r>
        <w:t xml:space="preserve">“urothelial cells”</w:t>
      </w:r>
      <w:r>
        <w:t xml:space="preserve"> </w:t>
      </w:r>
      <w:r>
        <w:t xml:space="preserve">= Expression in bladder epithelial lining (primary interest)</w:t>
      </w:r>
    </w:p>
    <w:p>
      <w:pPr>
        <w:pStyle w:val="Compact"/>
        <w:numPr>
          <w:ilvl w:val="2"/>
          <w:numId w:val="1073"/>
        </w:numPr>
      </w:pPr>
      <w:r>
        <w:t xml:space="preserve">May also include:</w:t>
      </w:r>
      <w:r>
        <w:t xml:space="preserve"> </w:t>
      </w:r>
      <w:r>
        <w:t xml:space="preserve">“smooth muscle cells”</w:t>
      </w:r>
      <w:r>
        <w:t xml:space="preserve">,</w:t>
      </w:r>
      <w:r>
        <w:t xml:space="preserve"> </w:t>
      </w:r>
      <w:r>
        <w:t xml:space="preserve">“endothelial cells”</w:t>
      </w:r>
      <w:r>
        <w:t xml:space="preserve">, etc.</w:t>
      </w:r>
    </w:p>
    <w:p>
      <w:pPr>
        <w:pStyle w:val="Compact"/>
        <w:numPr>
          <w:ilvl w:val="2"/>
          <w:numId w:val="1073"/>
        </w:numPr>
      </w:pPr>
      <w:r>
        <w:t xml:space="preserve">Multiple cell types listed if protein is expressed in multiple compartments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b/>
          <w:bCs/>
        </w:rPr>
        <w:t xml:space="preserve">hpa_normal_level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What</w:t>
      </w:r>
      <w:r>
        <w:t xml:space="preserve">: Intensity/level of protein expression from antibody staining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Source</w:t>
      </w:r>
      <w:r>
        <w:t xml:space="preserve">: Semi-quantitative pathologist scoring of staining intensity (Human Protein Atlas)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Script</w:t>
      </w:r>
      <w:r>
        <w:t xml:space="preserve">: Renamed from</w:t>
      </w:r>
      <w:r>
        <w:t xml:space="preserve"> </w:t>
      </w:r>
      <w:r>
        <w:t xml:space="preserve">“Level”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get_hpa.R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2"/>
          <w:numId w:val="1075"/>
        </w:numPr>
      </w:pPr>
      <w:r>
        <w:t xml:space="preserve">“High”</w:t>
      </w:r>
      <w:r>
        <w:t xml:space="preserve"> </w:t>
      </w:r>
      <w:r>
        <w:t xml:space="preserve">= Strong staining; abundant protein</w:t>
      </w:r>
    </w:p>
    <w:p>
      <w:pPr>
        <w:pStyle w:val="Compact"/>
        <w:numPr>
          <w:ilvl w:val="2"/>
          <w:numId w:val="1075"/>
        </w:numPr>
      </w:pPr>
      <w:r>
        <w:t xml:space="preserve">“Medium”</w:t>
      </w:r>
      <w:r>
        <w:t xml:space="preserve"> </w:t>
      </w:r>
      <w:r>
        <w:t xml:space="preserve">= Moderate staining</w:t>
      </w:r>
    </w:p>
    <w:p>
      <w:pPr>
        <w:pStyle w:val="Compact"/>
        <w:numPr>
          <w:ilvl w:val="2"/>
          <w:numId w:val="1075"/>
        </w:numPr>
      </w:pPr>
      <w:r>
        <w:t xml:space="preserve">“Low”</w:t>
      </w:r>
      <w:r>
        <w:t xml:space="preserve"> </w:t>
      </w:r>
      <w:r>
        <w:t xml:space="preserve">= Weak staining; protein present but at low levels</w:t>
      </w:r>
    </w:p>
    <w:p>
      <w:pPr>
        <w:pStyle w:val="Compact"/>
        <w:numPr>
          <w:ilvl w:val="2"/>
          <w:numId w:val="1075"/>
        </w:numPr>
      </w:pPr>
      <w:r>
        <w:t xml:space="preserve">“Not detected”</w:t>
      </w:r>
      <w:r>
        <w:t xml:space="preserve"> </w:t>
      </w:r>
      <w:r>
        <w:t xml:space="preserve">= No visible staining; protein absent or below detection threshold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b/>
          <w:bCs/>
        </w:rPr>
        <w:t xml:space="preserve">hpa_normal_reliability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What</w:t>
      </w:r>
      <w:r>
        <w:t xml:space="preserve">: Quality/validation status of the antibody used for IHC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Source</w:t>
      </w:r>
      <w:r>
        <w:t xml:space="preserve">: Human Protein Atlas antibody validation pipeline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Script</w:t>
      </w:r>
      <w:r>
        <w:t xml:space="preserve">: Renamed from</w:t>
      </w:r>
      <w:r>
        <w:t xml:space="preserve"> </w:t>
      </w:r>
      <w:r>
        <w:t xml:space="preserve">“Reliability”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get_hpa.R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2"/>
          <w:numId w:val="1077"/>
        </w:numPr>
      </w:pPr>
      <w:r>
        <w:t xml:space="preserve">“Enhanced”</w:t>
      </w:r>
      <w:r>
        <w:t xml:space="preserve"> </w:t>
      </w:r>
      <w:r>
        <w:t xml:space="preserve">= Highest reliability; validated by protein/gene characterization + independent antibodies</w:t>
      </w:r>
    </w:p>
    <w:p>
      <w:pPr>
        <w:pStyle w:val="Compact"/>
        <w:numPr>
          <w:ilvl w:val="2"/>
          <w:numId w:val="1077"/>
        </w:numPr>
      </w:pPr>
      <w:r>
        <w:t xml:space="preserve">“Supported”</w:t>
      </w:r>
      <w:r>
        <w:t xml:space="preserve"> </w:t>
      </w:r>
      <w:r>
        <w:t xml:space="preserve">= High reliability; consistent with RNA expression data</w:t>
      </w:r>
    </w:p>
    <w:p>
      <w:pPr>
        <w:pStyle w:val="Compact"/>
        <w:numPr>
          <w:ilvl w:val="2"/>
          <w:numId w:val="1077"/>
        </w:numPr>
      </w:pPr>
      <w:r>
        <w:t xml:space="preserve">“Approved”</w:t>
      </w:r>
      <w:r>
        <w:t xml:space="preserve"> </w:t>
      </w:r>
      <w:r>
        <w:t xml:space="preserve">= Medium reliability; consistent with literature</w:t>
      </w:r>
    </w:p>
    <w:p>
      <w:pPr>
        <w:pStyle w:val="Compact"/>
        <w:numPr>
          <w:ilvl w:val="2"/>
          <w:numId w:val="1077"/>
        </w:numPr>
      </w:pPr>
      <w:r>
        <w:t xml:space="preserve">“Uncertain”</w:t>
      </w:r>
      <w:r>
        <w:t xml:space="preserve"> </w:t>
      </w:r>
      <w:r>
        <w:t xml:space="preserve">= Lower reliability; unclear or conflicting data</w:t>
      </w:r>
    </w:p>
    <w:p>
      <w:r>
        <w:pict>
          <v:rect style="width:0;height:1.5pt" o:hralign="center" o:hrstd="t" o:hr="t"/>
        </w:pict>
      </w:r>
    </w:p>
    <w:bookmarkEnd w:id="21"/>
    <w:bookmarkStart w:id="22" w:name="human-protein-atlas---cancer-tissue-ihc"/>
    <w:p>
      <w:pPr>
        <w:pStyle w:val="Heading2"/>
      </w:pPr>
      <w:r>
        <w:rPr>
          <w:b/>
          <w:bCs/>
        </w:rPr>
        <w:t xml:space="preserve">14. Human Protein Atlas - Cancer Tissue IHC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b/>
          <w:bCs/>
        </w:rPr>
        <w:t xml:space="preserve">hpa_cancer_type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What</w:t>
      </w:r>
      <w:r>
        <w:t xml:space="preserve">: Type of cancer analyzed (should be</w:t>
      </w:r>
      <w:r>
        <w:t xml:space="preserve"> </w:t>
      </w:r>
      <w:r>
        <w:t xml:space="preserve">“urothelial cancer”</w:t>
      </w:r>
      <w:r>
        <w:t xml:space="preserve"> </w:t>
      </w:r>
      <w:r>
        <w:t xml:space="preserve">for all rows)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Source</w:t>
      </w:r>
      <w:r>
        <w:t xml:space="preserve">: Human Protein Atlas cancer database (cancer_data.tsv)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Script</w:t>
      </w:r>
      <w:r>
        <w:t xml:space="preserve">: Downloaded and filtered by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download_hpa_data()</w:t>
      </w:r>
      <w:r>
        <w:t xml:space="preserve"> </w:t>
      </w:r>
      <w:r>
        <w:t xml:space="preserve">function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Interpretation</w:t>
      </w:r>
      <w:r>
        <w:t xml:space="preserve">: Cancer type; urothelial cancer = bladder cancer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b/>
          <w:bCs/>
        </w:rPr>
        <w:t xml:space="preserve">hpa_cancer_high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What</w:t>
      </w:r>
      <w:r>
        <w:t xml:space="preserve">: Number of patient samples showing HIGH protein expression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Source</w:t>
      </w:r>
      <w:r>
        <w:t xml:space="preserve">: Count from HPA patient cohort (~12 samples per cancer type)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Script</w:t>
      </w:r>
      <w:r>
        <w:t xml:space="preserve">: Renamed from</w:t>
      </w:r>
      <w:r>
        <w:t xml:space="preserve"> </w:t>
      </w:r>
      <w:r>
        <w:t xml:space="preserve">“High”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get_hpa.R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Interpretation</w:t>
      </w:r>
      <w:r>
        <w:t xml:space="preserve">: Higher numbers = more patients with strong protein expression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b/>
          <w:bCs/>
        </w:rPr>
        <w:t xml:space="preserve">hpa_cancer_medium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What</w:t>
      </w:r>
      <w:r>
        <w:t xml:space="preserve">: Number of patient samples showing MEDIUM protein expression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Source</w:t>
      </w:r>
      <w:r>
        <w:t xml:space="preserve">: Count from HPA patient cohort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Script</w:t>
      </w:r>
      <w:r>
        <w:t xml:space="preserve">: Renamed from</w:t>
      </w:r>
      <w:r>
        <w:t xml:space="preserve"> </w:t>
      </w:r>
      <w:r>
        <w:t xml:space="preserve">“Medium”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get_hpa.R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Interpretation</w:t>
      </w:r>
      <w:r>
        <w:t xml:space="preserve">: Moderate expression frequency across patients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b/>
          <w:bCs/>
        </w:rPr>
        <w:t xml:space="preserve">hpa_cancer_low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What</w:t>
      </w:r>
      <w:r>
        <w:t xml:space="preserve">: Number of patient samples showing LOW protein expression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Source</w:t>
      </w:r>
      <w:r>
        <w:t xml:space="preserve">: Count from HPA patient cohort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Script</w:t>
      </w:r>
      <w:r>
        <w:t xml:space="preserve">: Renamed from</w:t>
      </w:r>
      <w:r>
        <w:t xml:space="preserve"> </w:t>
      </w:r>
      <w:r>
        <w:t xml:space="preserve">“Low”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get_hpa.R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Interpretation</w:t>
      </w:r>
      <w:r>
        <w:t xml:space="preserve">: Weak but detectable expression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b/>
          <w:bCs/>
        </w:rPr>
        <w:t xml:space="preserve">hpa_cancer_not_detected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What</w:t>
      </w:r>
      <w:r>
        <w:t xml:space="preserve">: Number of patient samples with NO detectable protein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Source</w:t>
      </w:r>
      <w:r>
        <w:t xml:space="preserve">: Count from HPA patient cohort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Script</w:t>
      </w:r>
      <w:r>
        <w:t xml:space="preserve">: Renamed from</w:t>
      </w:r>
      <w:r>
        <w:t xml:space="preserve"> </w:t>
      </w:r>
      <w:r>
        <w:t xml:space="preserve">“Not detected”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get_hpa.R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Interpretation</w:t>
      </w:r>
      <w:r>
        <w:t xml:space="preserve">: Protein absent in these patients; compare to normal to identify cancer-specific changes</w:t>
      </w:r>
    </w:p>
    <w:p>
      <w:r>
        <w:pict>
          <v:rect style="width:0;height:1.5pt" o:hralign="center" o:hrstd="t" o:hr="t"/>
        </w:pict>
      </w:r>
    </w:p>
    <w:bookmarkEnd w:id="22"/>
    <w:bookmarkStart w:id="23" w:name="X72048bf91c9d9642982f5df28827d325859b716"/>
    <w:p>
      <w:pPr>
        <w:pStyle w:val="Heading2"/>
      </w:pPr>
      <w:r>
        <w:rPr>
          <w:b/>
          <w:bCs/>
        </w:rPr>
        <w:t xml:space="preserve">15. Human Protein Atlas - Derived Classifications</w:t>
      </w:r>
    </w:p>
    <w:p>
      <w:pPr>
        <w:pStyle w:val="FirstParagraph"/>
      </w:pPr>
      <w:r>
        <w:t xml:space="preserve">All derived classifications created by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hpa_normal_expressed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What</w:t>
      </w:r>
      <w:r>
        <w:t xml:space="preserve">: Boolean classification of normal tissue expression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Source</w:t>
      </w:r>
      <w:r>
        <w:t xml:space="preserve">: Derived from hpa_normal_level using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 </w:t>
      </w:r>
      <w:r>
        <w:t xml:space="preserve">function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2"/>
          <w:numId w:val="1086"/>
        </w:numPr>
      </w:pPr>
      <w:r>
        <w:t xml:space="preserve">TRUE = Level is</w:t>
      </w:r>
      <w:r>
        <w:t xml:space="preserve"> </w:t>
      </w:r>
      <w:r>
        <w:t xml:space="preserve">“High”</w:t>
      </w:r>
      <w:r>
        <w:t xml:space="preserve"> </w:t>
      </w:r>
      <w:r>
        <w:t xml:space="preserve">or</w:t>
      </w:r>
      <w:r>
        <w:t xml:space="preserve"> </w:t>
      </w:r>
      <w:r>
        <w:t xml:space="preserve">“Medium”</w:t>
      </w:r>
      <w:r>
        <w:t xml:space="preserve"> </w:t>
      </w:r>
      <w:r>
        <w:t xml:space="preserve">(reliably expressed in normal urothelium)</w:t>
      </w:r>
    </w:p>
    <w:p>
      <w:pPr>
        <w:pStyle w:val="Compact"/>
        <w:numPr>
          <w:ilvl w:val="2"/>
          <w:numId w:val="1086"/>
        </w:numPr>
      </w:pPr>
      <w:r>
        <w:t xml:space="preserve">FALSE = Level is</w:t>
      </w:r>
      <w:r>
        <w:t xml:space="preserve"> </w:t>
      </w:r>
      <w:r>
        <w:t xml:space="preserve">“Low”</w:t>
      </w:r>
      <w:r>
        <w:t xml:space="preserve"> </w:t>
      </w:r>
      <w:r>
        <w:t xml:space="preserve">or</w:t>
      </w:r>
      <w:r>
        <w:t xml:space="preserve"> </w:t>
      </w:r>
      <w:r>
        <w:t xml:space="preserve">“Not detected”</w:t>
      </w:r>
      <w:r>
        <w:t xml:space="preserve"> </w:t>
      </w:r>
      <w:r>
        <w:t xml:space="preserve">(not expressed or unreliable)</w:t>
      </w:r>
    </w:p>
    <w:p>
      <w:pPr>
        <w:pStyle w:val="Compact"/>
        <w:numPr>
          <w:ilvl w:val="2"/>
          <w:numId w:val="1086"/>
        </w:numPr>
      </w:pPr>
      <w:r>
        <w:t xml:space="preserve">NA = No data available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hpa_normal_reliable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What</w:t>
      </w:r>
      <w:r>
        <w:t xml:space="preserve">: Categorical antibody reliability classification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Source</w:t>
      </w:r>
      <w:r>
        <w:t xml:space="preserve">: Derived from hpa_normal_reliability using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 </w:t>
      </w:r>
      <w:r>
        <w:t xml:space="preserve">function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2"/>
          <w:numId w:val="1088"/>
        </w:numPr>
      </w:pPr>
      <w:r>
        <w:t xml:space="preserve">“High”</w:t>
      </w:r>
      <w:r>
        <w:t xml:space="preserve"> </w:t>
      </w:r>
      <w:r>
        <w:t xml:space="preserve">= Enhanced or Supported antibodies (most trustworthy)</w:t>
      </w:r>
    </w:p>
    <w:p>
      <w:pPr>
        <w:pStyle w:val="Compact"/>
        <w:numPr>
          <w:ilvl w:val="2"/>
          <w:numId w:val="1088"/>
        </w:numPr>
      </w:pPr>
      <w:r>
        <w:t xml:space="preserve">“Medium”</w:t>
      </w:r>
      <w:r>
        <w:t xml:space="preserve"> </w:t>
      </w:r>
      <w:r>
        <w:t xml:space="preserve">= Approved antibodies</w:t>
      </w:r>
    </w:p>
    <w:p>
      <w:pPr>
        <w:pStyle w:val="Compact"/>
        <w:numPr>
          <w:ilvl w:val="2"/>
          <w:numId w:val="1088"/>
        </w:numPr>
      </w:pPr>
      <w:r>
        <w:t xml:space="preserve">“Low”</w:t>
      </w:r>
      <w:r>
        <w:t xml:space="preserve"> </w:t>
      </w:r>
      <w:r>
        <w:t xml:space="preserve">= Uncertain antibodies (interpret cautiously)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hpa_cancer_expressed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What</w:t>
      </w:r>
      <w:r>
        <w:t xml:space="preserve">: Boolean classification of cancer tissue expression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Source</w:t>
      </w:r>
      <w:r>
        <w:t xml:space="preserve">: Derived from hpa_cancer_high + hpa_cancer_medium counts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2"/>
          <w:numId w:val="1090"/>
        </w:numPr>
      </w:pPr>
      <w:r>
        <w:t xml:space="preserve">TRUE = At least 1 patient with High or Medium expression</w:t>
      </w:r>
    </w:p>
    <w:p>
      <w:pPr>
        <w:pStyle w:val="Compact"/>
        <w:numPr>
          <w:ilvl w:val="2"/>
          <w:numId w:val="1090"/>
        </w:numPr>
      </w:pPr>
      <w:r>
        <w:t xml:space="preserve">FALSE = Only Low expression OR ≥10 patients with Not detected</w:t>
      </w:r>
    </w:p>
    <w:p>
      <w:pPr>
        <w:pStyle w:val="Compact"/>
        <w:numPr>
          <w:ilvl w:val="2"/>
          <w:numId w:val="1090"/>
        </w:numPr>
      </w:pPr>
      <w:r>
        <w:t xml:space="preserve">NA = No data available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hpa_cancer_confidence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What</w:t>
      </w:r>
      <w:r>
        <w:t xml:space="preserve">: Confidence level of cancer expression based on patient frequency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Source</w:t>
      </w:r>
      <w:r>
        <w:t xml:space="preserve">: Calculated from (hpa_cancer_high + hpa_cancer_medium) counts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2"/>
          <w:numId w:val="1092"/>
        </w:numPr>
      </w:pPr>
      <w:r>
        <w:t xml:space="preserve">“High”</w:t>
      </w:r>
      <w:r>
        <w:t xml:space="preserve"> </w:t>
      </w:r>
      <w:r>
        <w:t xml:space="preserve">= ≥6 patients with High/Medium (&gt;50% of cohort)</w:t>
      </w:r>
    </w:p>
    <w:p>
      <w:pPr>
        <w:pStyle w:val="Compact"/>
        <w:numPr>
          <w:ilvl w:val="2"/>
          <w:numId w:val="1092"/>
        </w:numPr>
      </w:pPr>
      <w:r>
        <w:t xml:space="preserve">“Medium”</w:t>
      </w:r>
      <w:r>
        <w:t xml:space="preserve"> </w:t>
      </w:r>
      <w:r>
        <w:t xml:space="preserve">= 3-5 patients with High/Medium (25-50% of cohort)</w:t>
      </w:r>
    </w:p>
    <w:p>
      <w:pPr>
        <w:pStyle w:val="Compact"/>
        <w:numPr>
          <w:ilvl w:val="2"/>
          <w:numId w:val="1092"/>
        </w:numPr>
      </w:pPr>
      <w:r>
        <w:t xml:space="preserve">“Low”</w:t>
      </w:r>
      <w:r>
        <w:t xml:space="preserve"> </w:t>
      </w:r>
      <w:r>
        <w:t xml:space="preserve">= 1-2 patients with High/Medium (&lt;25% of cohort)</w:t>
      </w:r>
    </w:p>
    <w:p>
      <w:pPr>
        <w:pStyle w:val="Compact"/>
        <w:numPr>
          <w:ilvl w:val="2"/>
          <w:numId w:val="1092"/>
        </w:numPr>
      </w:pPr>
      <w:r>
        <w:t xml:space="preserve">“None”</w:t>
      </w:r>
      <w:r>
        <w:t xml:space="preserve"> </w:t>
      </w:r>
      <w:r>
        <w:t xml:space="preserve">= No patients with High/Medium expression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hpa_expression_pattern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What</w:t>
      </w:r>
      <w:r>
        <w:t xml:space="preserve">: Biological expression pattern across normal and cancer tissues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Source</w:t>
      </w:r>
      <w:r>
        <w:t xml:space="preserve">: Combined classification from hpa_normal_expressed + hpa_cancer_expressed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2"/>
          <w:numId w:val="1094"/>
        </w:numPr>
      </w:pPr>
      <w:r>
        <w:t xml:space="preserve">“Constitutive”</w:t>
      </w:r>
      <w:r>
        <w:t xml:space="preserve"> </w:t>
      </w:r>
      <w:r>
        <w:t xml:space="preserve">= Expressed in both normal and cancer (core urothelial genes)</w:t>
      </w:r>
    </w:p>
    <w:p>
      <w:pPr>
        <w:pStyle w:val="Compact"/>
        <w:numPr>
          <w:ilvl w:val="2"/>
          <w:numId w:val="1094"/>
        </w:numPr>
      </w:pPr>
      <w:r>
        <w:t xml:space="preserve">“Lost_in_cancer”</w:t>
      </w:r>
      <w:r>
        <w:t xml:space="preserve"> </w:t>
      </w:r>
      <w:r>
        <w:t xml:space="preserve">= Expressed in normal but absent in cancer (potential tumor suppressors)</w:t>
      </w:r>
    </w:p>
    <w:p>
      <w:pPr>
        <w:pStyle w:val="Compact"/>
        <w:numPr>
          <w:ilvl w:val="2"/>
          <w:numId w:val="1094"/>
        </w:numPr>
      </w:pPr>
      <w:r>
        <w:t xml:space="preserve">“Cancer_upregulated”</w:t>
      </w:r>
      <w:r>
        <w:t xml:space="preserve"> </w:t>
      </w:r>
      <w:r>
        <w:t xml:space="preserve">= Not in normal but detected in cancer (potential therapeutic targets)</w:t>
      </w:r>
    </w:p>
    <w:p>
      <w:pPr>
        <w:pStyle w:val="Compact"/>
        <w:numPr>
          <w:ilvl w:val="2"/>
          <w:numId w:val="1094"/>
        </w:numPr>
      </w:pPr>
      <w:r>
        <w:t xml:space="preserve">“Not_expressed”</w:t>
      </w:r>
      <w:r>
        <w:t xml:space="preserve"> </w:t>
      </w:r>
      <w:r>
        <w:t xml:space="preserve">= Absent in both (not relevant to urothelial biology)</w:t>
      </w:r>
    </w:p>
    <w:p>
      <w:pPr>
        <w:pStyle w:val="Compact"/>
        <w:numPr>
          <w:ilvl w:val="2"/>
          <w:numId w:val="1094"/>
        </w:numPr>
      </w:pPr>
      <w:r>
        <w:t xml:space="preserve">“Insufficient_data”</w:t>
      </w:r>
      <w:r>
        <w:t xml:space="preserve"> </w:t>
      </w:r>
      <w:r>
        <w:t xml:space="preserve">= Missing normal or cancer data</w:t>
      </w:r>
    </w:p>
    <w:p>
      <w:pPr>
        <w:pStyle w:val="Compact"/>
        <w:numPr>
          <w:ilvl w:val="2"/>
          <w:numId w:val="1094"/>
        </w:numPr>
      </w:pPr>
      <w:r>
        <w:t xml:space="preserve">“Unknown”</w:t>
      </w:r>
      <w:r>
        <w:t xml:space="preserve"> </w:t>
      </w:r>
      <w:r>
        <w:t xml:space="preserve">= Edge cases not fitting other categories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hpa_data_quality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What</w:t>
      </w:r>
      <w:r>
        <w:t xml:space="preserve">: Overall quality assessment of HPA data for this gene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Source</w:t>
      </w:r>
      <w:r>
        <w:t xml:space="preserve">: Based on data completeness and antibody reliability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2"/>
          <w:numId w:val="1096"/>
        </w:numPr>
      </w:pPr>
      <w:r>
        <w:t xml:space="preserve">“High”</w:t>
      </w:r>
      <w:r>
        <w:t xml:space="preserve"> </w:t>
      </w:r>
      <w:r>
        <w:t xml:space="preserve">= Both normal and cancer data available with Enhanced/Supported/Approved antibodies</w:t>
      </w:r>
    </w:p>
    <w:p>
      <w:pPr>
        <w:pStyle w:val="Compact"/>
        <w:numPr>
          <w:ilvl w:val="2"/>
          <w:numId w:val="1096"/>
        </w:numPr>
      </w:pPr>
      <w:r>
        <w:t xml:space="preserve">“Medium”</w:t>
      </w:r>
      <w:r>
        <w:t xml:space="preserve"> </w:t>
      </w:r>
      <w:r>
        <w:t xml:space="preserve">= Both datasets available but lower reliability</w:t>
      </w:r>
    </w:p>
    <w:p>
      <w:pPr>
        <w:pStyle w:val="Compact"/>
        <w:numPr>
          <w:ilvl w:val="2"/>
          <w:numId w:val="1096"/>
        </w:numPr>
      </w:pPr>
      <w:r>
        <w:t xml:space="preserve">“Low”</w:t>
      </w:r>
      <w:r>
        <w:t xml:space="preserve"> </w:t>
      </w:r>
      <w:r>
        <w:t xml:space="preserve">= Missing either normal or cancer dataset</w:t>
      </w:r>
    </w:p>
    <w:p>
      <w:pPr>
        <w:pStyle w:val="Compact"/>
        <w:numPr>
          <w:ilvl w:val="2"/>
          <w:numId w:val="1096"/>
        </w:numPr>
      </w:pPr>
      <w:r>
        <w:t xml:space="preserve">“None”</w:t>
      </w:r>
      <w:r>
        <w:t xml:space="preserve"> </w:t>
      </w:r>
      <w:r>
        <w:t xml:space="preserve">= No data available for either normal or cancer</w:t>
      </w:r>
    </w:p>
    <w:p>
      <w:r>
        <w:pict>
          <v:rect style="width:0;height:1.5pt" o:hralign="center" o:hrstd="t" o:hr="t"/>
        </w:pict>
      </w:r>
    </w:p>
    <w:bookmarkEnd w:id="23"/>
    <w:bookmarkStart w:id="24" w:name="human-protein-atlas---filter-flags"/>
    <w:p>
      <w:pPr>
        <w:pStyle w:val="Heading2"/>
      </w:pPr>
      <w:r>
        <w:rPr>
          <w:b/>
          <w:bCs/>
        </w:rPr>
        <w:t xml:space="preserve">16. Human Protein Atlas - Filter Flags</w:t>
      </w:r>
    </w:p>
    <w:p>
      <w:pPr>
        <w:pStyle w:val="FirstParagraph"/>
      </w:pPr>
      <w:r>
        <w:t xml:space="preserve">Quality control flags created by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 </w:t>
      </w:r>
      <w:r>
        <w:t xml:space="preserve">function: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  <w:b/>
          <w:bCs/>
        </w:rPr>
        <w:t xml:space="preserve">hpa_filter_has_data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What</w:t>
      </w:r>
      <w:r>
        <w:t xml:space="preserve">: Boolean indicating presence of usable HPA data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Source</w:t>
      </w:r>
      <w:r>
        <w:t xml:space="preserve">: TRUE if hpa_data_quality is</w:t>
      </w:r>
      <w:r>
        <w:t xml:space="preserve"> </w:t>
      </w:r>
      <w:r>
        <w:t xml:space="preserve">“High”</w:t>
      </w:r>
      <w:r>
        <w:t xml:space="preserve"> </w:t>
      </w:r>
      <w:r>
        <w:t xml:space="preserve">or</w:t>
      </w:r>
      <w:r>
        <w:t xml:space="preserve"> </w:t>
      </w:r>
      <w:r>
        <w:t xml:space="preserve">“Medium”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Interpretation</w:t>
      </w:r>
      <w:r>
        <w:t xml:space="preserve">: TRUE = has both normal AND cancer data; FALSE = incomplete data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  <w:b/>
          <w:bCs/>
        </w:rPr>
        <w:t xml:space="preserve">hpa_filter_normal_quality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What</w:t>
      </w:r>
      <w:r>
        <w:t xml:space="preserve">: Boolean for high-quality normal tissue protein expression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Source</w:t>
      </w:r>
      <w:r>
        <w:t xml:space="preserve">: TRUE if hpa_normal_expressed = TRUE AND hpa_normal_reliable =</w:t>
      </w:r>
      <w:r>
        <w:t xml:space="preserve"> </w:t>
      </w:r>
      <w:r>
        <w:t xml:space="preserve">“High”</w:t>
      </w:r>
      <w:r>
        <w:t xml:space="preserve"> </w:t>
      </w:r>
      <w:r>
        <w:t xml:space="preserve">or</w:t>
      </w:r>
      <w:r>
        <w:t xml:space="preserve"> </w:t>
      </w:r>
      <w:r>
        <w:t xml:space="preserve">“Medium”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Interpretation</w:t>
      </w:r>
      <w:r>
        <w:t xml:space="preserve">: TRUE = reliably detected in normal bladder with validated antibody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  <w:b/>
          <w:bCs/>
        </w:rPr>
        <w:t xml:space="preserve">hpa_filter_cancer_quality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What</w:t>
      </w:r>
      <w:r>
        <w:t xml:space="preserve">: Boolean for reliable cancer tissue protein expression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Source</w:t>
      </w:r>
      <w:r>
        <w:t xml:space="preserve">: TRUE if hpa_cancer_confidence =</w:t>
      </w:r>
      <w:r>
        <w:t xml:space="preserve"> </w:t>
      </w:r>
      <w:r>
        <w:t xml:space="preserve">“High”</w:t>
      </w:r>
      <w:r>
        <w:t xml:space="preserve"> </w:t>
      </w:r>
      <w:r>
        <w:t xml:space="preserve">or</w:t>
      </w:r>
      <w:r>
        <w:t xml:space="preserve"> </w:t>
      </w:r>
      <w:r>
        <w:t xml:space="preserve">“Medium”</w:t>
      </w:r>
      <w:r>
        <w:t xml:space="preserve"> </w:t>
      </w:r>
      <w:r>
        <w:t xml:space="preserve">(≥3 patients)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Interpretation</w:t>
      </w:r>
      <w:r>
        <w:t xml:space="preserve">: TRUE = detected in ≥25% of cancer patient samples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  <w:b/>
          <w:bCs/>
        </w:rPr>
        <w:t xml:space="preserve">hpa_passes_filter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What</w:t>
      </w:r>
      <w:r>
        <w:t xml:space="preserve">: Combined quality control flag for HPA inclusion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Source</w:t>
      </w:r>
      <w:r>
        <w:t xml:space="preserve">: TRUE if has data AND (normal quality OR cancer quality)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Interpretation</w:t>
      </w:r>
      <w:r>
        <w:t xml:space="preserve">: TRUE = meets minimum quality criteria for HPA-based analysis</w:t>
      </w:r>
    </w:p>
    <w:p>
      <w:r>
        <w:pict>
          <v:rect style="width:0;height:1.5pt" o:hralign="center" o:hrstd="t" o:hr="t"/>
        </w:pict>
      </w:r>
    </w:p>
    <w:bookmarkEnd w:id="24"/>
    <w:bookmarkStart w:id="25" w:name="X7a7e5bffd8153a03cd011f6151d2bc2c9358821"/>
    <w:p>
      <w:pPr>
        <w:pStyle w:val="Heading2"/>
      </w:pPr>
      <w:r>
        <w:rPr>
          <w:b/>
          <w:bCs/>
        </w:rPr>
        <w:t xml:space="preserve">17. Human Protein Atlas - Biological Interpretation Flags</w:t>
      </w:r>
    </w:p>
    <w:p>
      <w:pPr>
        <w:pStyle w:val="FirstParagraph"/>
      </w:pPr>
      <w:r>
        <w:t xml:space="preserve">Additional annotation flags for biological insights: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  <w:b/>
          <w:bCs/>
        </w:rPr>
        <w:t xml:space="preserve">hpa_high_confidence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What</w:t>
      </w:r>
      <w:r>
        <w:t xml:space="preserve">: Boolean for highest quality protein expression data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Source</w:t>
      </w:r>
      <w:r>
        <w:t xml:space="preserve">: TRUE if hpa_data_quality =</w:t>
      </w:r>
      <w:r>
        <w:t xml:space="preserve"> </w:t>
      </w:r>
      <w:r>
        <w:t xml:space="preserve">“High”</w:t>
      </w:r>
      <w:r>
        <w:t xml:space="preserve"> </w:t>
      </w:r>
      <w:r>
        <w:t xml:space="preserve">AND hpa_cancer_confidence =</w:t>
      </w:r>
      <w:r>
        <w:t xml:space="preserve"> </w:t>
      </w:r>
      <w:r>
        <w:t xml:space="preserve">“High”</w:t>
      </w:r>
      <w:r>
        <w:t xml:space="preserve"> </w:t>
      </w:r>
      <w:r>
        <w:t xml:space="preserve">AND hpa_normal_reliable =</w:t>
      </w:r>
      <w:r>
        <w:t xml:space="preserve"> </w:t>
      </w:r>
      <w:r>
        <w:t xml:space="preserve">“High”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Interpretation</w:t>
      </w:r>
      <w:r>
        <w:t xml:space="preserve">: TRUE = gold standard protein validation; maximum confidence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  <w:b/>
          <w:bCs/>
        </w:rPr>
        <w:t xml:space="preserve">hpa_therapeutic_target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What</w:t>
      </w:r>
      <w:r>
        <w:t xml:space="preserve">: Boolean flag for potential therapeutic target genes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Source</w:t>
      </w:r>
      <w:r>
        <w:t xml:space="preserve">: TRUE if hpa_expression_pattern =</w:t>
      </w:r>
      <w:r>
        <w:t xml:space="preserve"> </w:t>
      </w:r>
      <w:r>
        <w:t xml:space="preserve">“Cancer_upregulated”</w:t>
      </w:r>
      <w:r>
        <w:t xml:space="preserve"> </w:t>
      </w:r>
      <w:r>
        <w:t xml:space="preserve">AND hpa_cancer_confidence =</w:t>
      </w:r>
      <w:r>
        <w:t xml:space="preserve"> </w:t>
      </w:r>
      <w:r>
        <w:t xml:space="preserve">“High”</w:t>
      </w:r>
      <w:r>
        <w:t xml:space="preserve"> </w:t>
      </w:r>
      <w:r>
        <w:t xml:space="preserve">or</w:t>
      </w:r>
      <w:r>
        <w:t xml:space="preserve"> </w:t>
      </w:r>
      <w:r>
        <w:t xml:space="preserve">“Medium”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Interpretation</w:t>
      </w:r>
      <w:r>
        <w:t xml:space="preserve">: TRUE = protein upregulated in cancer with good patient evidence; candidate for targeted therapy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  <w:b/>
          <w:bCs/>
        </w:rPr>
        <w:t xml:space="preserve">hpa_potential_suppressor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What</w:t>
      </w:r>
      <w:r>
        <w:t xml:space="preserve">: Boolean flag for potential tumor suppressor genes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Source</w:t>
      </w:r>
      <w:r>
        <w:t xml:space="preserve">: TRUE if hpa_expression_pattern =</w:t>
      </w:r>
      <w:r>
        <w:t xml:space="preserve"> </w:t>
      </w:r>
      <w:r>
        <w:t xml:space="preserve">“Lost_in_cancer”</w:t>
      </w:r>
      <w:r>
        <w:t xml:space="preserve"> </w:t>
      </w:r>
      <w:r>
        <w:t xml:space="preserve">AND hpa_normal_expressed = TRUE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get_hpa.R</w:t>
      </w:r>
      <w:r>
        <w:t xml:space="preserve"> </w:t>
      </w:r>
      <w:r>
        <w:t xml:space="preserve">(applied via</w:t>
      </w:r>
      <w:r>
        <w:t xml:space="preserve"> </w:t>
      </w:r>
      <w:r>
        <w:rPr>
          <w:rStyle w:val="VerbatimChar"/>
        </w:rPr>
        <w:t xml:space="preserve">add_hpa_annotations()</w:t>
      </w:r>
      <w:r>
        <w:t xml:space="preserve">)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Interpretation</w:t>
      </w:r>
      <w:r>
        <w:t xml:space="preserve">: TRUE = protein lost during cancer transformation; candidate tumor suppressor</w:t>
      </w:r>
    </w:p>
    <w:p>
      <w:r>
        <w:pict>
          <v:rect style="width:0;height:1.5pt" o:hralign="center" o:hrstd="t" o:hr="t"/>
        </w:pict>
      </w:r>
    </w:p>
    <w:bookmarkEnd w:id="25"/>
    <w:bookmarkStart w:id="26" w:name="summary-of-data-sources"/>
    <w:p>
      <w:pPr>
        <w:pStyle w:val="Heading2"/>
      </w:pPr>
      <w:r>
        <w:rPr>
          <w:b/>
          <w:bCs/>
        </w:rPr>
        <w:t xml:space="preserve">Summary of Data Sources: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STRING Database</w:t>
      </w:r>
      <w:r>
        <w:t xml:space="preserve"> </w:t>
      </w:r>
      <w:r>
        <w:t xml:space="preserve">→ Network topology metrics (degree, betweenness, etc.)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Reactome Pathways</w:t>
      </w:r>
      <w:r>
        <w:t xml:space="preserve"> </w:t>
      </w:r>
      <w:r>
        <w:t xml:space="preserve">→ Seed genes (is_seed)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UroScan Bulk RNA-seq</w:t>
      </w:r>
      <w:r>
        <w:t xml:space="preserve"> </w:t>
      </w:r>
      <w:r>
        <w:t xml:space="preserve">→ Expression values, ANOVA statistics, subtypes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Single-cell RNA-seq (Normal)</w:t>
      </w:r>
      <w:r>
        <w:t xml:space="preserve"> </w:t>
      </w:r>
      <w:r>
        <w:t xml:space="preserve">→ sc_norm_* columns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Single-cell RNA-seq (Cancer)</w:t>
      </w:r>
      <w:r>
        <w:t xml:space="preserve"> </w:t>
      </w:r>
      <w:r>
        <w:t xml:space="preserve">→ sc_cancer_* columns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Gene Ontology (via clusterProfiler)</w:t>
      </w:r>
      <w:r>
        <w:t xml:space="preserve"> </w:t>
      </w:r>
      <w:r>
        <w:t xml:space="preserve">→ Functional annotations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Human Protein Atlas</w:t>
      </w:r>
      <w:r>
        <w:t xml:space="preserve"> </w:t>
      </w:r>
      <w:r>
        <w:t xml:space="preserve">→ Protein-level validation (hpa_* columns)</w:t>
      </w:r>
    </w:p>
    <w:p>
      <w:pPr>
        <w:pStyle w:val="Compact"/>
        <w:numPr>
          <w:ilvl w:val="1"/>
          <w:numId w:val="1107"/>
        </w:numPr>
      </w:pPr>
      <w:r>
        <w:t xml:space="preserve">Normal tissue IHC:</w:t>
      </w:r>
      <w:r>
        <w:t xml:space="preserve"> </w:t>
      </w:r>
      <w:r>
        <w:rPr>
          <w:rStyle w:val="VerbatimChar"/>
        </w:rPr>
        <w:t xml:space="preserve">hpa_normal_*</w:t>
      </w:r>
      <w:r>
        <w:t xml:space="preserve"> </w:t>
      </w:r>
      <w:r>
        <w:t xml:space="preserve">columns</w:t>
      </w:r>
    </w:p>
    <w:p>
      <w:pPr>
        <w:pStyle w:val="Compact"/>
        <w:numPr>
          <w:ilvl w:val="1"/>
          <w:numId w:val="1107"/>
        </w:numPr>
      </w:pPr>
      <w:r>
        <w:t xml:space="preserve">Cancer tissue IHC:</w:t>
      </w:r>
      <w:r>
        <w:t xml:space="preserve"> </w:t>
      </w:r>
      <w:r>
        <w:rPr>
          <w:rStyle w:val="VerbatimChar"/>
        </w:rPr>
        <w:t xml:space="preserve">hpa_cancer_*</w:t>
      </w:r>
      <w:r>
        <w:t xml:space="preserve"> </w:t>
      </w:r>
      <w:r>
        <w:t xml:space="preserve">columns</w:t>
      </w:r>
    </w:p>
    <w:p>
      <w:pPr>
        <w:pStyle w:val="Compact"/>
        <w:numPr>
          <w:ilvl w:val="1"/>
          <w:numId w:val="1107"/>
        </w:numPr>
      </w:pPr>
      <w:r>
        <w:t xml:space="preserve">Derived classifications: Expression patterns, quality metrics, filter flags</w:t>
      </w:r>
    </w:p>
    <w:p>
      <w:pPr>
        <w:pStyle w:val="Compact"/>
        <w:numPr>
          <w:ilvl w:val="1"/>
          <w:numId w:val="1107"/>
        </w:numPr>
      </w:pPr>
      <w:r>
        <w:t xml:space="preserve">Processing: Downloaded via</w:t>
      </w:r>
      <w:r>
        <w:t xml:space="preserve"> </w:t>
      </w:r>
      <w:r>
        <w:rPr>
          <w:rStyle w:val="VerbatimChar"/>
        </w:rPr>
        <w:t xml:space="preserve">download_hpa_data()</w:t>
      </w:r>
      <w:r>
        <w:t xml:space="preserve">, annotated via</w:t>
      </w:r>
      <w:r>
        <w:t xml:space="preserve"> </w:t>
      </w:r>
      <w:r>
        <w:rPr>
          <w:rStyle w:val="VerbatimChar"/>
        </w:rPr>
        <w:t xml:space="preserve">add_hpa_annotations()</w:t>
      </w:r>
    </w:p>
    <w:p>
      <w:r>
        <w:pict>
          <v:rect style="width:0;height:1.5pt" o:hralign="center" o:hrstd="t" o:hr="t"/>
        </w:pict>
      </w:r>
    </w:p>
    <w:bookmarkEnd w:id="26"/>
    <w:bookmarkStart w:id="27" w:name="data-processing-scripts"/>
    <w:p>
      <w:pPr>
        <w:pStyle w:val="Heading2"/>
      </w:pPr>
      <w:r>
        <w:rPr>
          <w:b/>
          <w:bCs/>
        </w:rPr>
        <w:t xml:space="preserve">Data Processing Scripts: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get_pathway_genes.R</w:t>
      </w:r>
      <w:r>
        <w:t xml:space="preserve"> </w:t>
      </w:r>
      <w:r>
        <w:t xml:space="preserve">→ Retrieves seed genes from Reactome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expand_network.R</w:t>
      </w:r>
      <w:r>
        <w:t xml:space="preserve"> </w:t>
      </w:r>
      <w:r>
        <w:t xml:space="preserve">→ Expands PPI network using STRING database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create_seurat_objects.R</w:t>
      </w:r>
      <w:r>
        <w:t xml:space="preserve"> </w:t>
      </w:r>
      <w:r>
        <w:t xml:space="preserve">→ Processes single-cell RNA-seq data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run_single_cell_annotations.R</w:t>
      </w:r>
      <w:r>
        <w:t xml:space="preserve"> </w:t>
      </w:r>
      <w:r>
        <w:t xml:space="preserve">→ Classifies genes in single-cell data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anova_sig_genes.R</w:t>
      </w:r>
      <w:r>
        <w:t xml:space="preserve"> </w:t>
      </w:r>
      <w:r>
        <w:t xml:space="preserve">→ Calculates ANOVA statistics and effect sizes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functional_enrichment_analysis.R</w:t>
      </w:r>
      <w:r>
        <w:t xml:space="preserve"> </w:t>
      </w:r>
      <w:r>
        <w:t xml:space="preserve">→ GO enrichment and functional roles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get_hpa.R</w:t>
      </w:r>
      <w:r>
        <w:t xml:space="preserve"> </w:t>
      </w:r>
      <w:r>
        <w:t xml:space="preserve">→ Downloads HPA data and adds protein annotations</w:t>
      </w:r>
    </w:p>
    <w:p>
      <w:pPr>
        <w:pStyle w:val="Compact"/>
        <w:numPr>
          <w:ilvl w:val="1"/>
          <w:numId w:val="1109"/>
        </w:numPr>
      </w:pPr>
      <w:r>
        <w:t xml:space="preserve">Functions:</w:t>
      </w:r>
      <w:r>
        <w:t xml:space="preserve"> </w:t>
      </w:r>
      <w:r>
        <w:rPr>
          <w:rStyle w:val="VerbatimChar"/>
        </w:rPr>
        <w:t xml:space="preserve">download_hpa_data()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add_hpa_annotations()</w:t>
      </w:r>
    </w:p>
    <w:p>
      <w:pPr>
        <w:pStyle w:val="Compact"/>
        <w:numPr>
          <w:ilvl w:val="1"/>
          <w:numId w:val="1109"/>
        </w:numPr>
      </w:pPr>
      <w:r>
        <w:t xml:space="preserve">Creates: Normal/cancer IHC data, derived classifications, filter flags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consoldiate_node_meta.R</w:t>
      </w:r>
      <w:r>
        <w:t xml:space="preserve"> </w:t>
      </w:r>
      <w:r>
        <w:t xml:space="preserve">→ Integrates all data layers into final dataset</w:t>
      </w:r>
    </w:p>
    <w:p>
      <w:pPr>
        <w:pStyle w:val="Compact"/>
        <w:numPr>
          <w:ilvl w:val="1"/>
          <w:numId w:val="1110"/>
        </w:numPr>
      </w:pPr>
      <w:r>
        <w:t xml:space="preserve">Combines: Network, expression, statistics, single-cell, functional, HPA</w:t>
      </w:r>
    </w:p>
    <w:p>
      <w:pPr>
        <w:pStyle w:val="Compact"/>
        <w:numPr>
          <w:ilvl w:val="1"/>
          <w:numId w:val="1110"/>
        </w:numPr>
      </w:pPr>
      <w:r>
        <w:t xml:space="preserve">Outputs: Pathway-specific and combined consolidated data files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integrated dataset allows comprehensive characterization of genes in the receptor tyrosine kinase pathway networks from multiple biological perspectives: network importance, expression patterns across cancer subtypes, single-cell behavior, molecular function, and protein-level validation in normal and cancer tissues.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2025-11-19T07:41:32Z</dcterms:created>
  <dcterms:modified xsi:type="dcterms:W3CDTF">2025-11-19T07:41:32Z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