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566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2024-08-29</w:t>
      </w:r>
    </w:p>
    <w:p>
      <w:pPr>
        <w:pStyle w:val="SourceCode"/>
      </w:pPr>
      <w:r>
        <w:rPr>
          <w:rStyle w:val="CommentTok"/>
        </w:rPr>
        <w:t xml:space="preserve"># Load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 plot colored by number of cylinders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Curvy line with confidence interval for all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Straight lines fit to each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Curvy line for all data (without CI)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colors for cylinders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"Exploration of MPG Dataset"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"Displacement (liters)"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mileage"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66_Assignment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Bar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drv)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drive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"Exploration of MPG Dataset"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across drive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566_Assignment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566 Assignment 1</dc:title>
  <dc:creator>Matthew Stoebe</dc:creator>
  <cp:keywords/>
  <dcterms:created xsi:type="dcterms:W3CDTF">2024-08-30T02:54:13Z</dcterms:created>
  <dcterms:modified xsi:type="dcterms:W3CDTF">2024-08-30T02:54:13Z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  <property fmtid="{D5CDD505-2E9C-101B-9397-08002B2CF9AE}" pid="3" name="output">
    <vt:lpwstr/>
  </property>
</Properties>
</file>