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9120D" w14:textId="77777777" w:rsidR="004A3E67" w:rsidRPr="004A3E67" w:rsidRDefault="004A3E67" w:rsidP="004A3E67">
      <w:pPr>
        <w:autoSpaceDE w:val="0"/>
        <w:autoSpaceDN w:val="0"/>
        <w:adjustRightInd w:val="0"/>
        <w:rPr>
          <w:rFonts w:ascii="Times New Roman" w:hAnsi="Times New Roman" w:cs="Times New Roman"/>
          <w:color w:val="000000"/>
          <w:sz w:val="23"/>
          <w:szCs w:val="23"/>
        </w:rPr>
      </w:pPr>
    </w:p>
    <w:p w14:paraId="6F11E604" w14:textId="77777777" w:rsidR="00621585" w:rsidRDefault="00621585" w:rsidP="00621585">
      <w:pPr>
        <w:pStyle w:val="Default"/>
        <w:rPr>
          <w:sz w:val="28"/>
          <w:szCs w:val="28"/>
        </w:rPr>
      </w:pPr>
      <w:r>
        <w:rPr>
          <w:b/>
          <w:bCs/>
          <w:i/>
          <w:iCs/>
          <w:sz w:val="28"/>
          <w:szCs w:val="28"/>
        </w:rPr>
        <w:t xml:space="preserve">Read </w:t>
      </w:r>
      <w:proofErr w:type="gramStart"/>
      <w:r>
        <w:rPr>
          <w:b/>
          <w:bCs/>
          <w:i/>
          <w:iCs/>
          <w:sz w:val="28"/>
          <w:szCs w:val="28"/>
        </w:rPr>
        <w:t>all of</w:t>
      </w:r>
      <w:proofErr w:type="gramEnd"/>
      <w:r>
        <w:rPr>
          <w:b/>
          <w:bCs/>
          <w:i/>
          <w:iCs/>
          <w:sz w:val="28"/>
          <w:szCs w:val="28"/>
        </w:rPr>
        <w:t xml:space="preserve"> the following information before starting the exam: </w:t>
      </w:r>
    </w:p>
    <w:p w14:paraId="1CB2184C" w14:textId="77777777" w:rsidR="00621585" w:rsidRDefault="00621585" w:rsidP="00621585">
      <w:pPr>
        <w:pStyle w:val="Default"/>
        <w:numPr>
          <w:ilvl w:val="0"/>
          <w:numId w:val="5"/>
        </w:numPr>
        <w:rPr>
          <w:sz w:val="23"/>
          <w:szCs w:val="23"/>
        </w:rPr>
      </w:pPr>
      <w:r>
        <w:rPr>
          <w:sz w:val="23"/>
          <w:szCs w:val="23"/>
        </w:rPr>
        <w:t xml:space="preserve">The exam is open book, open notes, open Python documentation, open internet, etc. </w:t>
      </w:r>
    </w:p>
    <w:p w14:paraId="775AE45D" w14:textId="20F890AB" w:rsidR="00621585" w:rsidRDefault="00621585" w:rsidP="00621585">
      <w:pPr>
        <w:pStyle w:val="Default"/>
        <w:numPr>
          <w:ilvl w:val="0"/>
          <w:numId w:val="5"/>
        </w:numPr>
        <w:rPr>
          <w:sz w:val="23"/>
          <w:szCs w:val="23"/>
        </w:rPr>
      </w:pPr>
      <w:r>
        <w:rPr>
          <w:sz w:val="23"/>
          <w:szCs w:val="23"/>
        </w:rPr>
        <w:t xml:space="preserve">You </w:t>
      </w:r>
      <w:r>
        <w:rPr>
          <w:b/>
          <w:sz w:val="23"/>
          <w:szCs w:val="23"/>
          <w:u w:val="single"/>
        </w:rPr>
        <w:t>MAY NOT</w:t>
      </w:r>
      <w:r>
        <w:rPr>
          <w:sz w:val="23"/>
          <w:szCs w:val="23"/>
        </w:rPr>
        <w:t xml:space="preserve"> use any form of technology to communicate with, send to, or receive information from another person (e.g., classmates, other instructors, anonymous</w:t>
      </w:r>
      <w:r w:rsidR="001C3B7E">
        <w:rPr>
          <w:sz w:val="23"/>
          <w:szCs w:val="23"/>
        </w:rPr>
        <w:t xml:space="preserve"> or known</w:t>
      </w:r>
      <w:r>
        <w:rPr>
          <w:sz w:val="23"/>
          <w:szCs w:val="23"/>
        </w:rPr>
        <w:t xml:space="preserve"> persons on the internet).  HOWEVER, you are </w:t>
      </w:r>
      <w:r w:rsidRPr="00AD3E9E">
        <w:rPr>
          <w:b/>
          <w:bCs/>
          <w:sz w:val="23"/>
          <w:szCs w:val="23"/>
        </w:rPr>
        <w:t>encouraged</w:t>
      </w:r>
      <w:r>
        <w:rPr>
          <w:sz w:val="23"/>
          <w:szCs w:val="23"/>
        </w:rPr>
        <w:t xml:space="preserve"> to submit written questions to the professor or TA by email and/or have a private help session with the instructor through ZOOM.   </w:t>
      </w:r>
    </w:p>
    <w:p w14:paraId="74F7ABEF" w14:textId="032E58D6" w:rsidR="00621585" w:rsidRDefault="00621585" w:rsidP="00621585">
      <w:pPr>
        <w:pStyle w:val="Default"/>
        <w:numPr>
          <w:ilvl w:val="0"/>
          <w:numId w:val="5"/>
        </w:numPr>
        <w:rPr>
          <w:sz w:val="23"/>
          <w:szCs w:val="23"/>
        </w:rPr>
      </w:pPr>
      <w:r>
        <w:rPr>
          <w:b/>
          <w:bCs/>
          <w:sz w:val="23"/>
          <w:szCs w:val="23"/>
        </w:rPr>
        <w:t xml:space="preserve">MODULES/PACKAGES:  </w:t>
      </w:r>
      <w:r w:rsidRPr="003D0BAC">
        <w:rPr>
          <w:sz w:val="23"/>
          <w:szCs w:val="23"/>
          <w:highlight w:val="yellow"/>
        </w:rPr>
        <w:t xml:space="preserve">You may </w:t>
      </w:r>
      <w:r w:rsidR="00993C5E">
        <w:rPr>
          <w:sz w:val="23"/>
          <w:szCs w:val="23"/>
          <w:highlight w:val="yellow"/>
        </w:rPr>
        <w:t>now</w:t>
      </w:r>
      <w:r w:rsidRPr="003D0BAC">
        <w:rPr>
          <w:sz w:val="23"/>
          <w:szCs w:val="23"/>
          <w:highlight w:val="yellow"/>
        </w:rPr>
        <w:t xml:space="preserve"> use any Python packages </w:t>
      </w:r>
      <w:r w:rsidR="00993C5E">
        <w:rPr>
          <w:sz w:val="23"/>
          <w:szCs w:val="23"/>
          <w:highlight w:val="yellow"/>
        </w:rPr>
        <w:t>you wish</w:t>
      </w:r>
      <w:r w:rsidRPr="003D0BAC">
        <w:rPr>
          <w:sz w:val="23"/>
          <w:szCs w:val="23"/>
          <w:highlight w:val="yellow"/>
        </w:rPr>
        <w:t>.</w:t>
      </w:r>
      <w:r>
        <w:rPr>
          <w:sz w:val="23"/>
          <w:szCs w:val="23"/>
        </w:rPr>
        <w:t xml:space="preserve">  </w:t>
      </w:r>
      <w:r w:rsidR="00611113">
        <w:rPr>
          <w:sz w:val="23"/>
          <w:szCs w:val="23"/>
        </w:rPr>
        <w:t xml:space="preserve">However, you must follow specific instructions even if a package/library may </w:t>
      </w:r>
      <w:r w:rsidR="00E44C29">
        <w:rPr>
          <w:sz w:val="23"/>
          <w:szCs w:val="23"/>
        </w:rPr>
        <w:t xml:space="preserve">be the easier way.  </w:t>
      </w:r>
      <w:r w:rsidRPr="004C2D88">
        <w:rPr>
          <w:sz w:val="23"/>
          <w:szCs w:val="23"/>
          <w:highlight w:val="yellow"/>
        </w:rPr>
        <w:t xml:space="preserve">You may use/reuse code (with proper </w:t>
      </w:r>
      <w:proofErr w:type="gramStart"/>
      <w:r w:rsidRPr="004C2D88">
        <w:rPr>
          <w:sz w:val="23"/>
          <w:szCs w:val="23"/>
          <w:highlight w:val="yellow"/>
        </w:rPr>
        <w:t>attribution;</w:t>
      </w:r>
      <w:proofErr w:type="gramEnd"/>
      <w:r w:rsidRPr="004C2D88">
        <w:rPr>
          <w:sz w:val="23"/>
          <w:szCs w:val="23"/>
          <w:highlight w:val="yellow"/>
        </w:rPr>
        <w:t xml:space="preserve"> e.g., “this function is </w:t>
      </w:r>
      <w:r w:rsidR="00204749">
        <w:rPr>
          <w:sz w:val="23"/>
          <w:szCs w:val="23"/>
          <w:highlight w:val="yellow"/>
        </w:rPr>
        <w:t>modified</w:t>
      </w:r>
      <w:r w:rsidRPr="004C2D88">
        <w:rPr>
          <w:sz w:val="23"/>
          <w:szCs w:val="23"/>
          <w:highlight w:val="yellow"/>
        </w:rPr>
        <w:t xml:space="preserve"> from Dr. Smay’s.py file” or “this import is from my HW1 file”)</w:t>
      </w:r>
    </w:p>
    <w:p w14:paraId="5C8BDC3E" w14:textId="2430C5E7" w:rsidR="00621585" w:rsidRPr="004533CA" w:rsidRDefault="00621585" w:rsidP="00621585">
      <w:pPr>
        <w:pStyle w:val="ListParagraph"/>
        <w:numPr>
          <w:ilvl w:val="0"/>
          <w:numId w:val="5"/>
        </w:numPr>
      </w:pPr>
      <w:r w:rsidRPr="00C35950">
        <w:rPr>
          <w:b/>
          <w:bCs/>
        </w:rPr>
        <w:t>COMMENTS/DOCUMENTATION:</w:t>
      </w:r>
      <w:r>
        <w:t xml:space="preserve">  </w:t>
      </w:r>
      <w:proofErr w:type="gramStart"/>
      <w:r w:rsidRPr="004C2D88">
        <w:rPr>
          <w:b/>
          <w:bCs/>
          <w:highlight w:val="yellow"/>
        </w:rPr>
        <w:t>ALL</w:t>
      </w:r>
      <w:r w:rsidRPr="004C2D88">
        <w:rPr>
          <w:highlight w:val="yellow"/>
        </w:rPr>
        <w:t xml:space="preserve"> of</w:t>
      </w:r>
      <w:proofErr w:type="gramEnd"/>
      <w:r w:rsidRPr="004C2D88">
        <w:rPr>
          <w:highlight w:val="yellow"/>
        </w:rPr>
        <w:t xml:space="preserve"> your functions </w:t>
      </w:r>
      <w:r w:rsidR="002E07D6">
        <w:rPr>
          <w:highlight w:val="yellow"/>
        </w:rPr>
        <w:t xml:space="preserve">(especially constructors for classes) </w:t>
      </w:r>
      <w:r w:rsidRPr="004C2D88">
        <w:rPr>
          <w:highlight w:val="yellow"/>
        </w:rPr>
        <w:t xml:space="preserve">should use </w:t>
      </w:r>
      <w:r w:rsidRPr="004C2D88">
        <w:rPr>
          <w:rStyle w:val="PythonNormalChar"/>
          <w:highlight w:val="yellow"/>
        </w:rPr>
        <w:t xml:space="preserve">docstrings </w:t>
      </w:r>
      <w:r w:rsidRPr="004C2D88">
        <w:rPr>
          <w:highlight w:val="yellow"/>
        </w:rPr>
        <w:t>and other comments inside the function as necessary.</w:t>
      </w:r>
      <w:r w:rsidR="002E07D6">
        <w:t xml:space="preserve">  </w:t>
      </w:r>
    </w:p>
    <w:p w14:paraId="7C8D306E" w14:textId="65C5BE6C" w:rsidR="00621585" w:rsidRPr="00C35950" w:rsidRDefault="00621585" w:rsidP="00621585">
      <w:pPr>
        <w:pStyle w:val="Default"/>
        <w:numPr>
          <w:ilvl w:val="0"/>
          <w:numId w:val="5"/>
        </w:numPr>
        <w:rPr>
          <w:sz w:val="23"/>
          <w:szCs w:val="23"/>
        </w:rPr>
      </w:pPr>
      <w:r>
        <w:rPr>
          <w:b/>
          <w:bCs/>
          <w:sz w:val="23"/>
          <w:szCs w:val="23"/>
        </w:rPr>
        <w:t xml:space="preserve">SUBMISSION:  </w:t>
      </w:r>
      <w:r w:rsidR="004D408B">
        <w:rPr>
          <w:sz w:val="23"/>
          <w:szCs w:val="23"/>
        </w:rPr>
        <w:t xml:space="preserve">You should create a private </w:t>
      </w:r>
      <w:proofErr w:type="spellStart"/>
      <w:r w:rsidR="004D408B">
        <w:rPr>
          <w:sz w:val="23"/>
          <w:szCs w:val="23"/>
        </w:rPr>
        <w:t>github</w:t>
      </w:r>
      <w:proofErr w:type="spellEnd"/>
      <w:r w:rsidR="004D408B">
        <w:rPr>
          <w:sz w:val="23"/>
          <w:szCs w:val="23"/>
        </w:rPr>
        <w:t xml:space="preserve"> repository and invite the TA and instructor as collaborators on this repository.  Submit the </w:t>
      </w:r>
      <w:proofErr w:type="spellStart"/>
      <w:r w:rsidR="004D408B">
        <w:rPr>
          <w:sz w:val="23"/>
          <w:szCs w:val="23"/>
        </w:rPr>
        <w:t>url</w:t>
      </w:r>
      <w:proofErr w:type="spellEnd"/>
      <w:r w:rsidR="004D408B">
        <w:rPr>
          <w:sz w:val="23"/>
          <w:szCs w:val="23"/>
        </w:rPr>
        <w:t xml:space="preserve"> to your repository through canvas</w:t>
      </w:r>
      <w:r>
        <w:rPr>
          <w:sz w:val="23"/>
          <w:szCs w:val="23"/>
        </w:rPr>
        <w:t xml:space="preserve">. </w:t>
      </w:r>
    </w:p>
    <w:p w14:paraId="02DAECAD" w14:textId="46E44D26" w:rsidR="00285768" w:rsidRPr="007111F5" w:rsidRDefault="00621585" w:rsidP="00235A67">
      <w:pPr>
        <w:pStyle w:val="ListParagraph"/>
        <w:numPr>
          <w:ilvl w:val="0"/>
          <w:numId w:val="5"/>
        </w:numPr>
        <w:spacing w:after="160" w:line="259" w:lineRule="auto"/>
        <w:jc w:val="left"/>
        <w:rPr>
          <w:sz w:val="23"/>
          <w:szCs w:val="23"/>
        </w:rPr>
      </w:pPr>
      <w:r w:rsidRPr="007111F5">
        <w:rPr>
          <w:b/>
          <w:bCs/>
          <w:sz w:val="23"/>
          <w:szCs w:val="23"/>
        </w:rPr>
        <w:t xml:space="preserve">GRADING:  </w:t>
      </w:r>
      <w:r w:rsidRPr="007111F5">
        <w:rPr>
          <w:sz w:val="23"/>
          <w:szCs w:val="23"/>
        </w:rPr>
        <w:t xml:space="preserve">When we grade your assignment, we will run your program with those given numerical values, looking for correct answers. Then we will change the numerical values (including changing the SIZES of the arrays) and look for correct answers for those modified values as well. We will only use numerical values, array sizes and functions that make sense. We will not be testing your program to see how it handles bad data. </w:t>
      </w:r>
      <w:r w:rsidRPr="007111F5">
        <w:rPr>
          <w:sz w:val="23"/>
          <w:szCs w:val="23"/>
        </w:rPr>
        <w:br w:type="page"/>
      </w:r>
    </w:p>
    <w:p w14:paraId="017C5D57" w14:textId="06959BEE" w:rsidR="008A188C" w:rsidRDefault="008A188C" w:rsidP="00936917">
      <w:pPr>
        <w:pStyle w:val="ListParagraph"/>
        <w:numPr>
          <w:ilvl w:val="0"/>
          <w:numId w:val="31"/>
        </w:numPr>
        <w:ind w:left="360"/>
      </w:pPr>
      <w:r>
        <w:rPr>
          <w:noProof/>
        </w:rPr>
        <w:lastRenderedPageBreak/>
        <w:drawing>
          <wp:anchor distT="0" distB="0" distL="114300" distR="114300" simplePos="0" relativeHeight="251659264" behindDoc="0" locked="0" layoutInCell="1" allowOverlap="1" wp14:anchorId="3DE1DB62" wp14:editId="67DDEE6B">
            <wp:simplePos x="0" y="0"/>
            <wp:positionH relativeFrom="column">
              <wp:posOffset>198120</wp:posOffset>
            </wp:positionH>
            <wp:positionV relativeFrom="paragraph">
              <wp:posOffset>1101725</wp:posOffset>
            </wp:positionV>
            <wp:extent cx="5750560" cy="3377565"/>
            <wp:effectExtent l="0" t="0" r="2540" b="0"/>
            <wp:wrapTopAndBottom/>
            <wp:docPr id="1"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unc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0560" cy="3377565"/>
                    </a:xfrm>
                    <a:prstGeom prst="rect">
                      <a:avLst/>
                    </a:prstGeom>
                  </pic:spPr>
                </pic:pic>
              </a:graphicData>
            </a:graphic>
            <wp14:sizeRelH relativeFrom="margin">
              <wp14:pctWidth>0</wp14:pctWidth>
            </wp14:sizeRelH>
            <wp14:sizeRelV relativeFrom="margin">
              <wp14:pctHeight>0</wp14:pctHeight>
            </wp14:sizeRelV>
          </wp:anchor>
        </w:drawing>
      </w:r>
      <w:r w:rsidRPr="0069158F">
        <w:rPr>
          <w:rStyle w:val="PythonCommentChar"/>
          <w:rFonts w:ascii="Cambria" w:hAnsi="Cambria" w:cs="Courier New"/>
          <w:i w:val="0"/>
          <w:color w:val="auto"/>
          <w:shd w:val="clear" w:color="auto" w:fill="auto"/>
        </w:rPr>
        <w:t xml:space="preserve">(25 </w:t>
      </w:r>
      <w:proofErr w:type="gramStart"/>
      <w:r w:rsidRPr="0069158F">
        <w:rPr>
          <w:rStyle w:val="PythonCommentChar"/>
          <w:rFonts w:ascii="Cambria" w:hAnsi="Cambria" w:cs="Courier New"/>
          <w:i w:val="0"/>
          <w:color w:val="auto"/>
          <w:shd w:val="clear" w:color="auto" w:fill="auto"/>
        </w:rPr>
        <w:t xml:space="preserve">pts)  </w:t>
      </w:r>
      <w:r w:rsidRPr="0069158F">
        <w:t>The</w:t>
      </w:r>
      <w:proofErr w:type="gramEnd"/>
      <w:r w:rsidRPr="0069158F">
        <w:t xml:space="preserve"> following describes a tiny part of the airplane design process – </w:t>
      </w:r>
      <w:r w:rsidR="001C29F0">
        <w:t>c</w:t>
      </w:r>
      <w:r w:rsidRPr="0069158F">
        <w:t>hoosing the engine size needed to meet a take-off distance requirement (S</w:t>
      </w:r>
      <w:r w:rsidRPr="0069158F">
        <w:rPr>
          <w:sz w:val="16"/>
          <w:szCs w:val="16"/>
        </w:rPr>
        <w:t>TO</w:t>
      </w:r>
      <w:r w:rsidRPr="0069158F">
        <w:t xml:space="preserve">). </w:t>
      </w:r>
      <w:r w:rsidR="00A44154">
        <w:t xml:space="preserve"> </w:t>
      </w:r>
      <w:r w:rsidRPr="0069158F">
        <w:t>S</w:t>
      </w:r>
      <w:r w:rsidRPr="0069158F">
        <w:rPr>
          <w:sz w:val="16"/>
          <w:szCs w:val="16"/>
        </w:rPr>
        <w:t xml:space="preserve">TO </w:t>
      </w:r>
      <w:r w:rsidRPr="0069158F">
        <w:t>is the distance an airplane will roll on the runway before it is able to lift off into the air. Calculating S</w:t>
      </w:r>
      <w:r w:rsidRPr="0069158F">
        <w:rPr>
          <w:sz w:val="16"/>
          <w:szCs w:val="16"/>
        </w:rPr>
        <w:t xml:space="preserve">TO </w:t>
      </w:r>
      <w:r w:rsidRPr="0069158F">
        <w:t>is performed using a sequence of five equations shown below. Those equations require seven parameters that control takeoff performance. The engine thrust parameter is a major factor in determining take-off distance. The graph shows how take-off distance gets shorter as engine thrust is increased</w:t>
      </w:r>
      <w:r w:rsidR="008876D2">
        <w:t xml:space="preserve"> (all other parameters remaining constant)</w:t>
      </w:r>
      <w:r w:rsidRPr="0069158F">
        <w:t xml:space="preserve">. </w:t>
      </w:r>
      <w:r w:rsidR="00114A5D" w:rsidRPr="00936917">
        <w:rPr>
          <w:b/>
          <w:bCs/>
        </w:rPr>
        <w:t>Note:</w:t>
      </w:r>
      <w:r w:rsidR="00114A5D">
        <w:t xml:space="preserve">  even though units are not explicitly specified, we are working in the English system where </w:t>
      </w:r>
      <w:proofErr w:type="spellStart"/>
      <w:r w:rsidR="00114A5D">
        <w:t>g</w:t>
      </w:r>
      <w:r w:rsidR="00114A5D">
        <w:rPr>
          <w:vertAlign w:val="subscript"/>
        </w:rPr>
        <w:t>c</w:t>
      </w:r>
      <w:proofErr w:type="spellEnd"/>
      <w:r w:rsidR="00114A5D">
        <w:t>=32.174</w:t>
      </w:r>
      <w:r w:rsidR="007902BE">
        <w:t>(</w:t>
      </w:r>
      <w:proofErr w:type="spellStart"/>
      <w:r w:rsidR="007902BE">
        <w:t>lb</w:t>
      </w:r>
      <w:r w:rsidR="007902BE">
        <w:rPr>
          <w:vertAlign w:val="subscript"/>
        </w:rPr>
        <w:t>m</w:t>
      </w:r>
      <w:r w:rsidR="007902BE">
        <w:t>ft</w:t>
      </w:r>
      <w:proofErr w:type="spellEnd"/>
      <w:r w:rsidR="007902BE">
        <w:t xml:space="preserve">) </w:t>
      </w:r>
      <w:proofErr w:type="gramStart"/>
      <w:r w:rsidR="007902BE">
        <w:t>/</w:t>
      </w:r>
      <w:r w:rsidR="00EB0919">
        <w:t>(</w:t>
      </w:r>
      <w:proofErr w:type="spellStart"/>
      <w:proofErr w:type="gramEnd"/>
      <w:r w:rsidR="00EB0919">
        <w:t>lb</w:t>
      </w:r>
      <w:r w:rsidR="00EB0919">
        <w:rPr>
          <w:vertAlign w:val="subscript"/>
        </w:rPr>
        <w:t>f</w:t>
      </w:r>
      <w:proofErr w:type="spellEnd"/>
      <w:r w:rsidR="00EB0919">
        <w:t xml:space="preserve"> s</w:t>
      </w:r>
      <w:r w:rsidR="000100F7">
        <w:rPr>
          <w:vertAlign w:val="superscript"/>
        </w:rPr>
        <w:t>2</w:t>
      </w:r>
      <w:r w:rsidR="000100F7">
        <w:t>)</w:t>
      </w:r>
    </w:p>
    <w:p w14:paraId="55463630" w14:textId="77777777" w:rsidR="00936917" w:rsidRDefault="00936917" w:rsidP="00936917">
      <w:pPr>
        <w:pStyle w:val="ListParagraph"/>
        <w:ind w:left="450"/>
      </w:pPr>
    </w:p>
    <w:p w14:paraId="3A32ABA5" w14:textId="77777777" w:rsidR="008F7A83" w:rsidRDefault="008F7A83" w:rsidP="008A188C">
      <w:pPr>
        <w:autoSpaceDE w:val="0"/>
        <w:autoSpaceDN w:val="0"/>
        <w:adjustRightInd w:val="0"/>
        <w:jc w:val="left"/>
        <w:rPr>
          <w:rFonts w:ascii="Times New Roman" w:hAnsi="Times New Roman" w:cs="Times New Roman"/>
          <w:color w:val="000000"/>
          <w:sz w:val="23"/>
          <w:szCs w:val="23"/>
        </w:rPr>
      </w:pPr>
    </w:p>
    <w:p w14:paraId="12B93829" w14:textId="0347D4BE" w:rsidR="00970012" w:rsidRDefault="008A188C" w:rsidP="008A188C">
      <w:pPr>
        <w:autoSpaceDE w:val="0"/>
        <w:autoSpaceDN w:val="0"/>
        <w:adjustRightInd w:val="0"/>
        <w:jc w:val="left"/>
        <w:rPr>
          <w:rFonts w:ascii="Times New Roman" w:hAnsi="Times New Roman" w:cs="Times New Roman"/>
          <w:color w:val="000000"/>
          <w:sz w:val="23"/>
          <w:szCs w:val="23"/>
        </w:rPr>
      </w:pPr>
      <w:r w:rsidRPr="0069158F">
        <w:rPr>
          <w:rFonts w:ascii="Times New Roman" w:hAnsi="Times New Roman" w:cs="Times New Roman"/>
          <w:color w:val="000000"/>
          <w:sz w:val="23"/>
          <w:szCs w:val="23"/>
        </w:rPr>
        <w:t xml:space="preserve">Write a </w:t>
      </w:r>
      <w:r w:rsidR="00012EFF">
        <w:rPr>
          <w:rFonts w:ascii="Times New Roman" w:hAnsi="Times New Roman" w:cs="Times New Roman"/>
          <w:color w:val="000000"/>
          <w:sz w:val="23"/>
          <w:szCs w:val="23"/>
        </w:rPr>
        <w:t>GUI</w:t>
      </w:r>
      <w:r w:rsidR="000871B8">
        <w:rPr>
          <w:rFonts w:ascii="Times New Roman" w:hAnsi="Times New Roman" w:cs="Times New Roman"/>
          <w:color w:val="000000"/>
          <w:sz w:val="23"/>
          <w:szCs w:val="23"/>
        </w:rPr>
        <w:t>-based</w:t>
      </w:r>
      <w:r w:rsidR="00012EFF">
        <w:rPr>
          <w:rFonts w:ascii="Times New Roman" w:hAnsi="Times New Roman" w:cs="Times New Roman"/>
          <w:color w:val="000000"/>
          <w:sz w:val="23"/>
          <w:szCs w:val="23"/>
        </w:rPr>
        <w:t xml:space="preserve"> </w:t>
      </w:r>
      <w:r w:rsidRPr="0069158F">
        <w:rPr>
          <w:rFonts w:ascii="Times New Roman" w:hAnsi="Times New Roman" w:cs="Times New Roman"/>
          <w:color w:val="000000"/>
          <w:sz w:val="23"/>
          <w:szCs w:val="23"/>
        </w:rPr>
        <w:t xml:space="preserve">Python program </w:t>
      </w:r>
      <w:r w:rsidR="00012EFF">
        <w:rPr>
          <w:rFonts w:ascii="Times New Roman" w:hAnsi="Times New Roman" w:cs="Times New Roman"/>
          <w:color w:val="000000"/>
          <w:sz w:val="23"/>
          <w:szCs w:val="23"/>
        </w:rPr>
        <w:t>with line edits for entering</w:t>
      </w:r>
      <w:r w:rsidR="00C16909">
        <w:rPr>
          <w:rFonts w:ascii="Times New Roman" w:hAnsi="Times New Roman" w:cs="Times New Roman"/>
          <w:color w:val="000000"/>
          <w:sz w:val="23"/>
          <w:szCs w:val="23"/>
        </w:rPr>
        <w:t xml:space="preserve"> the parameters </w:t>
      </w:r>
      <w:r w:rsidR="00C16909">
        <w:rPr>
          <w:rFonts w:ascii="Times New Roman" w:hAnsi="Times New Roman" w:cs="Times New Roman"/>
          <w:i/>
          <w:iCs/>
          <w:color w:val="000000"/>
          <w:sz w:val="23"/>
          <w:szCs w:val="23"/>
        </w:rPr>
        <w:t>Weight</w:t>
      </w:r>
      <w:r w:rsidR="002B523E">
        <w:rPr>
          <w:rFonts w:ascii="Times New Roman" w:hAnsi="Times New Roman" w:cs="Times New Roman"/>
          <w:color w:val="000000"/>
          <w:sz w:val="23"/>
          <w:szCs w:val="23"/>
        </w:rPr>
        <w:t xml:space="preserve"> and</w:t>
      </w:r>
      <w:r w:rsidR="00C16909">
        <w:rPr>
          <w:rFonts w:ascii="Times New Roman" w:hAnsi="Times New Roman" w:cs="Times New Roman"/>
          <w:color w:val="000000"/>
          <w:sz w:val="23"/>
          <w:szCs w:val="23"/>
        </w:rPr>
        <w:t xml:space="preserve"> </w:t>
      </w:r>
      <w:r w:rsidR="00C16909">
        <w:rPr>
          <w:rFonts w:ascii="Times New Roman" w:hAnsi="Times New Roman" w:cs="Times New Roman"/>
          <w:i/>
          <w:iCs/>
          <w:color w:val="000000"/>
          <w:sz w:val="23"/>
          <w:szCs w:val="23"/>
        </w:rPr>
        <w:t>Thrust</w:t>
      </w:r>
      <w:r w:rsidR="00B965F5">
        <w:rPr>
          <w:rFonts w:ascii="Times New Roman" w:hAnsi="Times New Roman" w:cs="Times New Roman"/>
          <w:color w:val="000000"/>
          <w:sz w:val="23"/>
          <w:szCs w:val="23"/>
        </w:rPr>
        <w:t xml:space="preserve">.  Your GUI should also have a calculate button that </w:t>
      </w:r>
      <w:r w:rsidR="00B47BF5">
        <w:rPr>
          <w:rFonts w:ascii="Times New Roman" w:hAnsi="Times New Roman" w:cs="Times New Roman"/>
          <w:color w:val="000000"/>
          <w:sz w:val="23"/>
          <w:szCs w:val="23"/>
        </w:rPr>
        <w:t xml:space="preserve">computes and displays (using matplotlib) a graph </w:t>
      </w:r>
      <w:r w:rsidR="005C3814">
        <w:rPr>
          <w:rFonts w:ascii="Times New Roman" w:hAnsi="Times New Roman" w:cs="Times New Roman"/>
          <w:color w:val="000000"/>
          <w:sz w:val="23"/>
          <w:szCs w:val="23"/>
        </w:rPr>
        <w:t xml:space="preserve">on the GUI </w:t>
      </w:r>
      <w:proofErr w:type="gramStart"/>
      <w:r w:rsidR="00B47BF5">
        <w:rPr>
          <w:rFonts w:ascii="Times New Roman" w:hAnsi="Times New Roman" w:cs="Times New Roman"/>
          <w:color w:val="000000"/>
          <w:sz w:val="23"/>
          <w:szCs w:val="23"/>
        </w:rPr>
        <w:t>similar to</w:t>
      </w:r>
      <w:proofErr w:type="gramEnd"/>
      <w:r w:rsidR="00B47BF5">
        <w:rPr>
          <w:rFonts w:ascii="Times New Roman" w:hAnsi="Times New Roman" w:cs="Times New Roman"/>
          <w:color w:val="000000"/>
          <w:sz w:val="23"/>
          <w:szCs w:val="23"/>
        </w:rPr>
        <w:t xml:space="preserve"> the one shown above</w:t>
      </w:r>
      <w:r w:rsidR="00E54FC0">
        <w:rPr>
          <w:rFonts w:ascii="Times New Roman" w:hAnsi="Times New Roman" w:cs="Times New Roman"/>
          <w:color w:val="000000"/>
          <w:sz w:val="23"/>
          <w:szCs w:val="23"/>
        </w:rPr>
        <w:t xml:space="preserve"> with </w:t>
      </w:r>
      <w:r w:rsidR="00E54FC0" w:rsidRPr="00A73EF5">
        <w:rPr>
          <w:rFonts w:ascii="Times New Roman" w:hAnsi="Times New Roman" w:cs="Times New Roman"/>
          <w:b/>
          <w:bCs/>
          <w:color w:val="000000"/>
          <w:sz w:val="23"/>
          <w:szCs w:val="23"/>
        </w:rPr>
        <w:t>two differences</w:t>
      </w:r>
      <w:r w:rsidR="00E54FC0">
        <w:rPr>
          <w:rFonts w:ascii="Times New Roman" w:hAnsi="Times New Roman" w:cs="Times New Roman"/>
          <w:color w:val="000000"/>
          <w:sz w:val="23"/>
          <w:szCs w:val="23"/>
        </w:rPr>
        <w:t>:  first, your program should produce 3 lines (one for the specified weight</w:t>
      </w:r>
      <w:r w:rsidR="00B05662">
        <w:rPr>
          <w:rFonts w:ascii="Times New Roman" w:hAnsi="Times New Roman" w:cs="Times New Roman"/>
          <w:color w:val="000000"/>
          <w:sz w:val="23"/>
          <w:szCs w:val="23"/>
        </w:rPr>
        <w:t xml:space="preserve">, one for the specified weight minus 10,000 </w:t>
      </w:r>
      <w:proofErr w:type="spellStart"/>
      <w:r w:rsidR="00B05662">
        <w:rPr>
          <w:rFonts w:ascii="Times New Roman" w:hAnsi="Times New Roman" w:cs="Times New Roman"/>
          <w:color w:val="000000"/>
          <w:sz w:val="23"/>
          <w:szCs w:val="23"/>
        </w:rPr>
        <w:t>lb</w:t>
      </w:r>
      <w:proofErr w:type="spellEnd"/>
      <w:r w:rsidR="00B05662">
        <w:rPr>
          <w:rFonts w:ascii="Times New Roman" w:hAnsi="Times New Roman" w:cs="Times New Roman"/>
          <w:color w:val="000000"/>
          <w:sz w:val="23"/>
          <w:szCs w:val="23"/>
        </w:rPr>
        <w:t xml:space="preserve">, and one for the specified weight plus 10,000 </w:t>
      </w:r>
      <w:proofErr w:type="spellStart"/>
      <w:r w:rsidR="00B05662">
        <w:rPr>
          <w:rFonts w:ascii="Times New Roman" w:hAnsi="Times New Roman" w:cs="Times New Roman"/>
          <w:color w:val="000000"/>
          <w:sz w:val="23"/>
          <w:szCs w:val="23"/>
        </w:rPr>
        <w:t>lb</w:t>
      </w:r>
      <w:proofErr w:type="spellEnd"/>
      <w:r w:rsidR="00B05662">
        <w:rPr>
          <w:rFonts w:ascii="Times New Roman" w:hAnsi="Times New Roman" w:cs="Times New Roman"/>
          <w:color w:val="000000"/>
          <w:sz w:val="23"/>
          <w:szCs w:val="23"/>
        </w:rPr>
        <w:t>).</w:t>
      </w:r>
      <w:r w:rsidR="003000AF">
        <w:rPr>
          <w:rFonts w:ascii="Times New Roman" w:hAnsi="Times New Roman" w:cs="Times New Roman"/>
          <w:color w:val="000000"/>
          <w:sz w:val="23"/>
          <w:szCs w:val="23"/>
        </w:rPr>
        <w:t xml:space="preserve">  After the line is displayed, your program should also place a circle on the </w:t>
      </w:r>
      <w:r w:rsidR="00970012">
        <w:rPr>
          <w:rFonts w:ascii="Times New Roman" w:hAnsi="Times New Roman" w:cs="Times New Roman"/>
          <w:color w:val="000000"/>
          <w:sz w:val="23"/>
          <w:szCs w:val="23"/>
        </w:rPr>
        <w:t>graph indicating the S</w:t>
      </w:r>
      <w:r w:rsidR="00970012">
        <w:rPr>
          <w:rFonts w:ascii="Times New Roman" w:hAnsi="Times New Roman" w:cs="Times New Roman"/>
          <w:color w:val="000000"/>
          <w:sz w:val="23"/>
          <w:szCs w:val="23"/>
          <w:vertAlign w:val="subscript"/>
        </w:rPr>
        <w:t>TO</w:t>
      </w:r>
      <w:r w:rsidR="00970012">
        <w:rPr>
          <w:rFonts w:ascii="Times New Roman" w:hAnsi="Times New Roman" w:cs="Times New Roman"/>
          <w:color w:val="000000"/>
          <w:sz w:val="23"/>
          <w:szCs w:val="23"/>
          <w:vertAlign w:val="subscript"/>
        </w:rPr>
        <w:softHyphen/>
        <w:t xml:space="preserve"> </w:t>
      </w:r>
      <w:r w:rsidR="00970012">
        <w:rPr>
          <w:rFonts w:ascii="Times New Roman" w:hAnsi="Times New Roman" w:cs="Times New Roman"/>
          <w:color w:val="000000"/>
          <w:sz w:val="23"/>
          <w:szCs w:val="23"/>
        </w:rPr>
        <w:t>at the specified thrust and weight.</w:t>
      </w:r>
      <w:r w:rsidR="000871B8">
        <w:rPr>
          <w:rFonts w:ascii="Times New Roman" w:hAnsi="Times New Roman" w:cs="Times New Roman"/>
          <w:color w:val="000000"/>
          <w:sz w:val="23"/>
          <w:szCs w:val="23"/>
        </w:rPr>
        <w:t xml:space="preserve">  Your program should be object oriented in the MVC pattern.</w:t>
      </w:r>
    </w:p>
    <w:p w14:paraId="56F559C3" w14:textId="77777777" w:rsidR="00970012" w:rsidRDefault="00970012">
      <w:pPr>
        <w:spacing w:after="160" w:line="259" w:lineRule="auto"/>
        <w:jc w:val="left"/>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3AAC6CA1" w14:textId="77F3803D" w:rsidR="00A4060C" w:rsidRDefault="00A160B3" w:rsidP="00E266FA">
      <w:pPr>
        <w:pStyle w:val="ListParagraph"/>
        <w:numPr>
          <w:ilvl w:val="0"/>
          <w:numId w:val="31"/>
        </w:numPr>
        <w:autoSpaceDE w:val="0"/>
        <w:autoSpaceDN w:val="0"/>
        <w:adjustRightInd w:val="0"/>
        <w:ind w:left="360"/>
      </w:pPr>
      <w:r w:rsidRPr="006B425F">
        <w:lastRenderedPageBreak/>
        <w:t>(</w:t>
      </w:r>
      <w:r w:rsidR="00E266FA">
        <w:t>25</w:t>
      </w:r>
      <w:r w:rsidRPr="006B425F">
        <w:t xml:space="preserve"> </w:t>
      </w:r>
      <w:proofErr w:type="gramStart"/>
      <w:r w:rsidRPr="006B425F">
        <w:t xml:space="preserve">points)  </w:t>
      </w:r>
      <w:r w:rsidR="00F52714">
        <w:t>A</w:t>
      </w:r>
      <w:proofErr w:type="gramEnd"/>
      <w:r w:rsidR="00F52714">
        <w:t xml:space="preserve"> polymer science question:  </w:t>
      </w:r>
      <w:r w:rsidR="00C54971">
        <w:t xml:space="preserve">(main theme tested:  </w:t>
      </w:r>
      <w:r w:rsidR="00AB0E0B">
        <w:t xml:space="preserve">OOP, </w:t>
      </w:r>
      <w:r w:rsidR="003E0520">
        <w:t>statistics</w:t>
      </w:r>
      <w:r w:rsidR="00CB7B28">
        <w:t xml:space="preserve">) </w:t>
      </w:r>
      <w:r w:rsidR="003E0520">
        <w:t xml:space="preserve">A file titled </w:t>
      </w:r>
      <w:r w:rsidR="003E0520" w:rsidRPr="003E0520">
        <w:rPr>
          <w:rStyle w:val="ComputerCodeChar"/>
        </w:rPr>
        <w:t>polymerClases.py</w:t>
      </w:r>
      <w:r w:rsidR="003E0520">
        <w:rPr>
          <w:rStyle w:val="ComputerCodeChar"/>
        </w:rPr>
        <w:t xml:space="preserve"> </w:t>
      </w:r>
      <w:r w:rsidR="00726CD1">
        <w:t>is available</w:t>
      </w:r>
      <w:r w:rsidR="00E1544D">
        <w:t xml:space="preserve"> for your use.  </w:t>
      </w:r>
      <w:r w:rsidR="00ED6F4C">
        <w:t xml:space="preserve">In this file, classes for </w:t>
      </w:r>
      <w:r w:rsidR="00ED6F4C" w:rsidRPr="007137FE">
        <w:rPr>
          <w:rStyle w:val="ComputerCodeChar"/>
        </w:rPr>
        <w:t>position</w:t>
      </w:r>
      <w:r w:rsidR="00ED6F4C">
        <w:t xml:space="preserve">, </w:t>
      </w:r>
      <w:r w:rsidR="00ED6F4C" w:rsidRPr="007137FE">
        <w:rPr>
          <w:rStyle w:val="ComputerCodeChar"/>
        </w:rPr>
        <w:t>molecule</w:t>
      </w:r>
      <w:r w:rsidR="00ED6F4C">
        <w:t>,</w:t>
      </w:r>
      <w:r w:rsidR="00A57F2F">
        <w:t xml:space="preserve"> and</w:t>
      </w:r>
      <w:r w:rsidR="00ED6F4C">
        <w:t xml:space="preserve"> </w:t>
      </w:r>
      <w:r w:rsidR="007137FE">
        <w:rPr>
          <w:rStyle w:val="ComputerCodeChar"/>
        </w:rPr>
        <w:t>macromolecule</w:t>
      </w:r>
      <w:r w:rsidR="007137FE" w:rsidRPr="002957F5">
        <w:t xml:space="preserve"> </w:t>
      </w:r>
      <w:r w:rsidR="002957F5" w:rsidRPr="002957F5">
        <w:t>have been</w:t>
      </w:r>
      <w:r w:rsidR="002957F5">
        <w:t xml:space="preserve"> created to model the </w:t>
      </w:r>
      <w:r w:rsidR="00A57F2F">
        <w:t xml:space="preserve">polymer </w:t>
      </w:r>
      <w:r w:rsidR="002957F5">
        <w:t>molecules of poly(ethylene)</w:t>
      </w:r>
      <w:r w:rsidR="00F52714">
        <w:t xml:space="preserve">, a common engineering plastic.  </w:t>
      </w:r>
      <w:r w:rsidR="00A57F2F">
        <w:t xml:space="preserve">A poly(ethylene) molecule </w:t>
      </w:r>
      <w:r w:rsidR="008D7A6E">
        <w:t xml:space="preserve">consists of a string of </w:t>
      </w:r>
      <w:proofErr w:type="spellStart"/>
      <w:r w:rsidR="008D7A6E">
        <w:t>mers</w:t>
      </w:r>
      <w:proofErr w:type="spellEnd"/>
      <w:r w:rsidR="008D7A6E">
        <w:t xml:space="preserve"> (CH</w:t>
      </w:r>
      <w:r w:rsidR="008D7A6E" w:rsidRPr="00970012">
        <w:rPr>
          <w:vertAlign w:val="subscript"/>
        </w:rPr>
        <w:t>2</w:t>
      </w:r>
      <w:r w:rsidR="008D7A6E">
        <w:t xml:space="preserve"> in this case) tied together along a backbone of covalent bonds.  </w:t>
      </w:r>
      <w:r w:rsidR="00EB6B2F">
        <w:t>To estimate the size of a macromolecule, several measures can be calculated</w:t>
      </w:r>
      <w:r w:rsidR="00DE2836">
        <w:t xml:space="preserve"> such as</w:t>
      </w:r>
      <w:r w:rsidR="00EB6B2F">
        <w:t xml:space="preserve">:  </w:t>
      </w:r>
      <w:r w:rsidR="00EB6B2F" w:rsidRPr="00970012">
        <w:rPr>
          <w:i/>
          <w:iCs/>
        </w:rPr>
        <w:t>radius of gyration</w:t>
      </w:r>
      <w:r w:rsidR="00EB6B2F">
        <w:t xml:space="preserve"> and </w:t>
      </w:r>
      <w:r w:rsidR="00EB6B2F" w:rsidRPr="00970012">
        <w:rPr>
          <w:i/>
          <w:iCs/>
        </w:rPr>
        <w:t>end-to-end distance</w:t>
      </w:r>
      <w:r w:rsidR="00EB6B2F">
        <w:t>.</w:t>
      </w:r>
    </w:p>
    <w:p w14:paraId="1B50B5A0" w14:textId="43451465" w:rsidR="006265C0" w:rsidRDefault="006265C0" w:rsidP="006265C0"/>
    <w:p w14:paraId="4C2C3F08" w14:textId="43C00A45" w:rsidR="006265C0" w:rsidRDefault="006265C0" w:rsidP="006265C0">
      <w:pPr>
        <w:ind w:left="432"/>
      </w:pPr>
      <w:r w:rsidRPr="007E31B0">
        <w:rPr>
          <w:b/>
          <w:bCs/>
        </w:rPr>
        <w:t>You should write</w:t>
      </w:r>
      <w:r>
        <w:t xml:space="preserve"> a command line interface (cli) program that asks the user to </w:t>
      </w:r>
      <w:r w:rsidR="00A927C1">
        <w:t>specify a target</w:t>
      </w:r>
      <w:r w:rsidR="0013434A">
        <w:t xml:space="preserve"> degree of polymerization (</w:t>
      </w:r>
      <w:r w:rsidR="0013434A">
        <w:rPr>
          <w:i/>
          <w:iCs/>
        </w:rPr>
        <w:t>N</w:t>
      </w:r>
      <w:r w:rsidR="0013434A">
        <w:t>)</w:t>
      </w:r>
      <w:r w:rsidR="00191E8B">
        <w:t xml:space="preserve"> and</w:t>
      </w:r>
      <w:r w:rsidR="0079445D">
        <w:t xml:space="preserve"> the number of </w:t>
      </w:r>
      <w:r w:rsidR="00191E8B">
        <w:t xml:space="preserve">polymer molecules to be used in a “freely jointed chain” simulation to calculate </w:t>
      </w:r>
      <w:r w:rsidR="00A12BE7">
        <w:t>a</w:t>
      </w:r>
      <w:r w:rsidR="000C6C3D">
        <w:t xml:space="preserve">verage </w:t>
      </w:r>
      <w:r w:rsidR="000C6C3D" w:rsidRPr="00A12BE7">
        <w:rPr>
          <w:i/>
          <w:iCs/>
        </w:rPr>
        <w:t>center of mass</w:t>
      </w:r>
      <w:r w:rsidR="00A12BE7">
        <w:t xml:space="preserve"> and </w:t>
      </w:r>
      <w:r w:rsidR="00191E8B">
        <w:t xml:space="preserve">the average and standard deviations </w:t>
      </w:r>
      <w:r w:rsidR="00A1288D">
        <w:t xml:space="preserve">of </w:t>
      </w:r>
      <w:r w:rsidR="004D5756">
        <w:t xml:space="preserve">the </w:t>
      </w:r>
      <w:r w:rsidR="00A1288D" w:rsidRPr="00A1288D">
        <w:rPr>
          <w:i/>
          <w:iCs/>
        </w:rPr>
        <w:t>radius of gyration</w:t>
      </w:r>
      <w:r w:rsidR="00FE2C8B">
        <w:t>,</w:t>
      </w:r>
      <w:r w:rsidR="00A1288D">
        <w:t xml:space="preserve"> </w:t>
      </w:r>
      <w:r w:rsidR="00A1288D" w:rsidRPr="00A1288D">
        <w:rPr>
          <w:i/>
          <w:iCs/>
        </w:rPr>
        <w:t xml:space="preserve">end-to-end </w:t>
      </w:r>
      <w:proofErr w:type="gramStart"/>
      <w:r w:rsidR="00A1288D" w:rsidRPr="00A1288D">
        <w:rPr>
          <w:i/>
          <w:iCs/>
        </w:rPr>
        <w:t>distance</w:t>
      </w:r>
      <w:proofErr w:type="gramEnd"/>
      <w:r w:rsidR="00A1288D">
        <w:t xml:space="preserve"> </w:t>
      </w:r>
      <w:r w:rsidR="00FE2C8B">
        <w:t xml:space="preserve">and </w:t>
      </w:r>
      <w:r w:rsidR="00FE2C8B" w:rsidRPr="00FE2C8B">
        <w:rPr>
          <w:i/>
          <w:iCs/>
        </w:rPr>
        <w:t xml:space="preserve">poly dispersity index </w:t>
      </w:r>
      <w:r w:rsidR="00AF29A8">
        <w:t xml:space="preserve">(PDI) </w:t>
      </w:r>
      <w:r w:rsidR="00A1288D">
        <w:t>for this set of polymer molecules.</w:t>
      </w:r>
      <w:r w:rsidR="00AF29A8">
        <w:t xml:space="preserve">  Note: for PDI to make sense, you should update the </w:t>
      </w:r>
      <w:r w:rsidR="00AF29A8" w:rsidRPr="00A7461B">
        <w:rPr>
          <w:rStyle w:val="ComputerCodeChar"/>
        </w:rPr>
        <w:t>polymerClases.py</w:t>
      </w:r>
      <w:r w:rsidR="00AF29A8">
        <w:t xml:space="preserve"> </w:t>
      </w:r>
      <w:r w:rsidR="00A7461B">
        <w:t>to select the degree of polymerization from a normal distribution with mean=</w:t>
      </w:r>
      <w:r w:rsidR="00A7461B" w:rsidRPr="003376EC">
        <w:rPr>
          <w:i/>
          <w:iCs/>
        </w:rPr>
        <w:t>N</w:t>
      </w:r>
      <w:r w:rsidR="00A7461B">
        <w:t xml:space="preserve"> and </w:t>
      </w:r>
      <w:r w:rsidR="003376EC">
        <w:t>standard deviation = 0.1</w:t>
      </w:r>
      <w:r w:rsidR="003376EC" w:rsidRPr="003376EC">
        <w:rPr>
          <w:i/>
          <w:iCs/>
        </w:rPr>
        <w:t>N</w:t>
      </w:r>
      <w:r w:rsidR="003376EC">
        <w:t>.</w:t>
      </w:r>
    </w:p>
    <w:p w14:paraId="1A88C26F" w14:textId="0B97E9E1" w:rsidR="003879DA" w:rsidRDefault="003879DA" w:rsidP="006265C0">
      <w:pPr>
        <w:ind w:left="432"/>
      </w:pPr>
    </w:p>
    <w:p w14:paraId="5DF41023" w14:textId="33F8441F" w:rsidR="003879DA" w:rsidRDefault="008833BF" w:rsidP="006265C0">
      <w:pPr>
        <w:ind w:left="432"/>
      </w:pPr>
      <w:r>
        <w:t>Your cli output should look like:</w:t>
      </w:r>
    </w:p>
    <w:p w14:paraId="14F9297E" w14:textId="77777777" w:rsidR="00A747E9" w:rsidRPr="00A747E9" w:rsidRDefault="00A747E9" w:rsidP="00A747E9">
      <w:pPr>
        <w:ind w:left="432"/>
        <w:rPr>
          <w:rFonts w:ascii="Courier New" w:hAnsi="Courier New" w:cs="Courier New"/>
        </w:rPr>
      </w:pPr>
      <w:r w:rsidRPr="00A747E9">
        <w:rPr>
          <w:rFonts w:ascii="Courier New" w:hAnsi="Courier New" w:cs="Courier New"/>
        </w:rPr>
        <w:t>degree of polymerization (1000</w:t>
      </w:r>
      <w:proofErr w:type="gramStart"/>
      <w:r w:rsidRPr="00A747E9">
        <w:rPr>
          <w:rFonts w:ascii="Courier New" w:hAnsi="Courier New" w:cs="Courier New"/>
        </w:rPr>
        <w:t>)?:</w:t>
      </w:r>
      <w:proofErr w:type="gramEnd"/>
    </w:p>
    <w:p w14:paraId="35B97947" w14:textId="77777777" w:rsidR="00A747E9" w:rsidRPr="00A747E9" w:rsidRDefault="00A747E9" w:rsidP="00A747E9">
      <w:pPr>
        <w:ind w:left="432"/>
        <w:rPr>
          <w:rFonts w:ascii="Courier New" w:hAnsi="Courier New" w:cs="Courier New"/>
        </w:rPr>
      </w:pPr>
      <w:r w:rsidRPr="00A747E9">
        <w:rPr>
          <w:rFonts w:ascii="Courier New" w:hAnsi="Courier New" w:cs="Courier New"/>
        </w:rPr>
        <w:t>How many molecules (50</w:t>
      </w:r>
      <w:proofErr w:type="gramStart"/>
      <w:r w:rsidRPr="00A747E9">
        <w:rPr>
          <w:rFonts w:ascii="Courier New" w:hAnsi="Courier New" w:cs="Courier New"/>
        </w:rPr>
        <w:t>)?:</w:t>
      </w:r>
      <w:proofErr w:type="gramEnd"/>
    </w:p>
    <w:p w14:paraId="276E5C9B" w14:textId="77777777" w:rsidR="00A747E9" w:rsidRPr="00A747E9" w:rsidRDefault="00A747E9" w:rsidP="00A747E9">
      <w:pPr>
        <w:ind w:left="432"/>
        <w:rPr>
          <w:rFonts w:ascii="Courier New" w:hAnsi="Courier New" w:cs="Courier New"/>
        </w:rPr>
      </w:pPr>
      <w:r w:rsidRPr="00A747E9">
        <w:rPr>
          <w:rFonts w:ascii="Courier New" w:hAnsi="Courier New" w:cs="Courier New"/>
        </w:rPr>
        <w:t>Metrics for 50 molecules of degree of polymerization = 1000</w:t>
      </w:r>
    </w:p>
    <w:p w14:paraId="4FE3688B" w14:textId="77777777" w:rsidR="00A747E9" w:rsidRPr="00A747E9" w:rsidRDefault="00A747E9" w:rsidP="00A747E9">
      <w:pPr>
        <w:ind w:left="432"/>
        <w:rPr>
          <w:rFonts w:ascii="Courier New" w:hAnsi="Courier New" w:cs="Courier New"/>
        </w:rPr>
      </w:pPr>
      <w:r w:rsidRPr="00A747E9">
        <w:rPr>
          <w:rFonts w:ascii="Courier New" w:hAnsi="Courier New" w:cs="Courier New"/>
        </w:rPr>
        <w:t>Avg. Center of Mass (nm) = -23.117, 34.589, 5.621</w:t>
      </w:r>
    </w:p>
    <w:p w14:paraId="622E8C36" w14:textId="77777777" w:rsidR="00A747E9" w:rsidRPr="00A747E9" w:rsidRDefault="00A747E9" w:rsidP="00A747E9">
      <w:pPr>
        <w:ind w:left="432"/>
        <w:rPr>
          <w:rFonts w:ascii="Courier New" w:hAnsi="Courier New" w:cs="Courier New"/>
        </w:rPr>
      </w:pPr>
      <w:r w:rsidRPr="00A747E9">
        <w:rPr>
          <w:rFonts w:ascii="Courier New" w:hAnsi="Courier New" w:cs="Courier New"/>
        </w:rPr>
        <w:t>End-to-end distance (</w:t>
      </w:r>
      <w:proofErr w:type="spellStart"/>
      <w:r w:rsidRPr="00A747E9">
        <w:rPr>
          <w:rFonts w:ascii="Courier New" w:hAnsi="Courier New" w:cs="Courier New"/>
        </w:rPr>
        <w:t>μm</w:t>
      </w:r>
      <w:proofErr w:type="spellEnd"/>
      <w:r w:rsidRPr="00A747E9">
        <w:rPr>
          <w:rFonts w:ascii="Courier New" w:hAnsi="Courier New" w:cs="Courier New"/>
        </w:rPr>
        <w:t>):</w:t>
      </w:r>
    </w:p>
    <w:p w14:paraId="2EC5ED27" w14:textId="77777777" w:rsidR="00A747E9" w:rsidRPr="00A747E9" w:rsidRDefault="00A747E9" w:rsidP="00A747E9">
      <w:pPr>
        <w:ind w:left="432"/>
        <w:rPr>
          <w:rFonts w:ascii="Courier New" w:hAnsi="Courier New" w:cs="Courier New"/>
        </w:rPr>
      </w:pPr>
      <w:r w:rsidRPr="00A747E9">
        <w:rPr>
          <w:rFonts w:ascii="Courier New" w:hAnsi="Courier New" w:cs="Courier New"/>
        </w:rPr>
        <w:tab/>
        <w:t>Average = 0.153</w:t>
      </w:r>
    </w:p>
    <w:p w14:paraId="7A27BC78" w14:textId="77777777" w:rsidR="00A747E9" w:rsidRPr="00A747E9" w:rsidRDefault="00A747E9" w:rsidP="00A747E9">
      <w:pPr>
        <w:ind w:left="432"/>
        <w:rPr>
          <w:rFonts w:ascii="Courier New" w:hAnsi="Courier New" w:cs="Courier New"/>
        </w:rPr>
      </w:pPr>
      <w:r w:rsidRPr="00A747E9">
        <w:rPr>
          <w:rFonts w:ascii="Courier New" w:hAnsi="Courier New" w:cs="Courier New"/>
        </w:rPr>
        <w:tab/>
        <w:t>Std. Dev. = 0.006</w:t>
      </w:r>
    </w:p>
    <w:p w14:paraId="6176367C" w14:textId="77777777" w:rsidR="00A747E9" w:rsidRPr="00A747E9" w:rsidRDefault="00A747E9" w:rsidP="00A747E9">
      <w:pPr>
        <w:ind w:left="432"/>
        <w:rPr>
          <w:rFonts w:ascii="Courier New" w:hAnsi="Courier New" w:cs="Courier New"/>
        </w:rPr>
      </w:pPr>
      <w:r w:rsidRPr="00A747E9">
        <w:rPr>
          <w:rFonts w:ascii="Courier New" w:hAnsi="Courier New" w:cs="Courier New"/>
        </w:rPr>
        <w:t>Radius of gyration (</w:t>
      </w:r>
      <w:proofErr w:type="spellStart"/>
      <w:r w:rsidRPr="00A747E9">
        <w:rPr>
          <w:rFonts w:ascii="Courier New" w:hAnsi="Courier New" w:cs="Courier New"/>
        </w:rPr>
        <w:t>μm</w:t>
      </w:r>
      <w:proofErr w:type="spellEnd"/>
      <w:r w:rsidRPr="00A747E9">
        <w:rPr>
          <w:rFonts w:ascii="Courier New" w:hAnsi="Courier New" w:cs="Courier New"/>
        </w:rPr>
        <w:t>):</w:t>
      </w:r>
    </w:p>
    <w:p w14:paraId="0F152CA9" w14:textId="77777777" w:rsidR="00A747E9" w:rsidRPr="00A747E9" w:rsidRDefault="00A747E9" w:rsidP="00A747E9">
      <w:pPr>
        <w:ind w:left="432"/>
        <w:rPr>
          <w:rFonts w:ascii="Courier New" w:hAnsi="Courier New" w:cs="Courier New"/>
        </w:rPr>
      </w:pPr>
      <w:r w:rsidRPr="00A747E9">
        <w:rPr>
          <w:rFonts w:ascii="Courier New" w:hAnsi="Courier New" w:cs="Courier New"/>
        </w:rPr>
        <w:tab/>
        <w:t>Average = 196.002</w:t>
      </w:r>
    </w:p>
    <w:p w14:paraId="7D72CC86" w14:textId="3A5EFB4E" w:rsidR="00BB753D" w:rsidRDefault="00A747E9" w:rsidP="00A747E9">
      <w:pPr>
        <w:ind w:left="432"/>
        <w:rPr>
          <w:rFonts w:ascii="Courier New" w:hAnsi="Courier New" w:cs="Courier New"/>
        </w:rPr>
      </w:pPr>
      <w:r w:rsidRPr="00A747E9">
        <w:rPr>
          <w:rFonts w:ascii="Courier New" w:hAnsi="Courier New" w:cs="Courier New"/>
        </w:rPr>
        <w:tab/>
        <w:t>Std. Dev. = 1.583</w:t>
      </w:r>
    </w:p>
    <w:p w14:paraId="74275727" w14:textId="739D1458" w:rsidR="00591A15" w:rsidRDefault="00591A15" w:rsidP="00A747E9">
      <w:pPr>
        <w:ind w:left="432"/>
      </w:pPr>
      <w:r>
        <w:rPr>
          <w:rFonts w:ascii="Courier New" w:hAnsi="Courier New" w:cs="Courier New"/>
        </w:rPr>
        <w:t xml:space="preserve">PDI = </w:t>
      </w:r>
      <w:proofErr w:type="spellStart"/>
      <w:r w:rsidR="00B303BA">
        <w:rPr>
          <w:rFonts w:ascii="Courier New" w:hAnsi="Courier New" w:cs="Courier New"/>
        </w:rPr>
        <w:t>x.xx</w:t>
      </w:r>
      <w:proofErr w:type="spellEnd"/>
    </w:p>
    <w:p w14:paraId="2652332C" w14:textId="3A81D89B" w:rsidR="001C2578" w:rsidRDefault="001C2578" w:rsidP="00BB753D"/>
    <w:p w14:paraId="225F7FF0" w14:textId="44BBD48F" w:rsidR="001C2578" w:rsidRDefault="001C2578" w:rsidP="00BB753D"/>
    <w:p w14:paraId="74D63887" w14:textId="5943974A" w:rsidR="001C2578" w:rsidRDefault="001C2578" w:rsidP="00BB753D"/>
    <w:p w14:paraId="110FE2A7" w14:textId="2976E24F" w:rsidR="001C2578" w:rsidRDefault="001C2578" w:rsidP="00BB753D"/>
    <w:p w14:paraId="50D4A8AC" w14:textId="09579C43" w:rsidR="001C2578" w:rsidRDefault="001C2578" w:rsidP="00BB753D"/>
    <w:p w14:paraId="01127EA6" w14:textId="3D9164A5" w:rsidR="001C2578" w:rsidRDefault="001C2578" w:rsidP="00BB753D"/>
    <w:p w14:paraId="0DCEEC95" w14:textId="5656B884" w:rsidR="001C2578" w:rsidRDefault="001C2578" w:rsidP="00BB753D"/>
    <w:p w14:paraId="57F1761F" w14:textId="654D58C1" w:rsidR="001C2578" w:rsidRDefault="001C2578" w:rsidP="00BB753D"/>
    <w:p w14:paraId="6352C79E" w14:textId="79C0DAA0" w:rsidR="001C2578" w:rsidRDefault="001C2578" w:rsidP="00BB753D"/>
    <w:p w14:paraId="76903158" w14:textId="14C1FBAD" w:rsidR="001C2578" w:rsidRDefault="001C2578" w:rsidP="00BB753D"/>
    <w:p w14:paraId="70E0D551" w14:textId="7C646A7A" w:rsidR="001C2578" w:rsidRDefault="001C2578" w:rsidP="00BB753D"/>
    <w:p w14:paraId="3355B372" w14:textId="79D1F041" w:rsidR="001C2578" w:rsidRDefault="001C2578" w:rsidP="00BB753D"/>
    <w:p w14:paraId="05FAF7A3" w14:textId="07FACBCF" w:rsidR="001C2578" w:rsidRDefault="001C2578" w:rsidP="00BB753D"/>
    <w:p w14:paraId="3B698264" w14:textId="59BC0706" w:rsidR="001C2578" w:rsidRDefault="001C2578" w:rsidP="00BB753D"/>
    <w:p w14:paraId="1D666313" w14:textId="68DBA3BE" w:rsidR="001C2578" w:rsidRDefault="001C2578" w:rsidP="00BB753D"/>
    <w:p w14:paraId="4D25AA02" w14:textId="38F7DD7A" w:rsidR="00A747E9" w:rsidRDefault="00A747E9" w:rsidP="00BB753D"/>
    <w:p w14:paraId="17F8677E" w14:textId="2FA6FBE8" w:rsidR="00A747E9" w:rsidRDefault="00A747E9" w:rsidP="00BB753D"/>
    <w:p w14:paraId="341AB06C" w14:textId="7EEF0176" w:rsidR="00A747E9" w:rsidRDefault="00A747E9" w:rsidP="00BB753D"/>
    <w:p w14:paraId="32181117" w14:textId="605477B2" w:rsidR="00A747E9" w:rsidRDefault="00A747E9" w:rsidP="00BB753D"/>
    <w:p w14:paraId="2380C76D" w14:textId="1E6F5952" w:rsidR="00A747E9" w:rsidRDefault="00A747E9" w:rsidP="00BB753D"/>
    <w:p w14:paraId="30C26586" w14:textId="2CBD8B24" w:rsidR="00A747E9" w:rsidRDefault="00A747E9" w:rsidP="00BB753D"/>
    <w:p w14:paraId="7E8FA629" w14:textId="67E67B0A" w:rsidR="00A747E9" w:rsidRDefault="00A747E9" w:rsidP="00BB753D"/>
    <w:p w14:paraId="100B0A20" w14:textId="129018C9" w:rsidR="00A747E9" w:rsidRDefault="00A747E9" w:rsidP="00BB753D"/>
    <w:p w14:paraId="3D13A279" w14:textId="354CD26D" w:rsidR="00A747E9" w:rsidRDefault="00A747E9" w:rsidP="00BB753D"/>
    <w:p w14:paraId="5F316A99" w14:textId="77777777" w:rsidR="00A747E9" w:rsidRPr="0013434A" w:rsidRDefault="00A747E9" w:rsidP="00BB753D"/>
    <w:p w14:paraId="0D31FA7F" w14:textId="2FA36737" w:rsidR="000B126F" w:rsidRDefault="000B126F" w:rsidP="00C74044">
      <w:pPr>
        <w:pStyle w:val="ListParagraph"/>
        <w:numPr>
          <w:ilvl w:val="0"/>
          <w:numId w:val="31"/>
        </w:numPr>
        <w:ind w:left="360"/>
      </w:pPr>
      <w:r w:rsidRPr="00340BF2">
        <w:lastRenderedPageBreak/>
        <w:t>(</w:t>
      </w:r>
      <w:r w:rsidR="00F06182">
        <w:t>25</w:t>
      </w:r>
      <w:r w:rsidRPr="00340BF2">
        <w:t xml:space="preserve"> points)  </w:t>
      </w:r>
      <w:r w:rsidR="00C74044">
        <w:t xml:space="preserve">You have been given access to the quarter car model GUI program.  </w:t>
      </w:r>
      <w:r w:rsidR="00E62939">
        <w:t xml:space="preserve">Update this program to compute the forces in the springs and dashpot as a function of time.  Display these results on the graph.  Note:  </w:t>
      </w:r>
      <w:r w:rsidR="001739BE">
        <w:t xml:space="preserve">This graph will be too </w:t>
      </w:r>
      <w:r w:rsidR="00E62939">
        <w:t xml:space="preserve">crowded, </w:t>
      </w:r>
      <w:r w:rsidR="001739BE">
        <w:t xml:space="preserve">so </w:t>
      </w:r>
      <w:r w:rsidR="00E62939">
        <w:t xml:space="preserve">use a tab widget to </w:t>
      </w:r>
      <w:r w:rsidR="000C4348">
        <w:t>create</w:t>
      </w:r>
      <w:r w:rsidR="001739BE">
        <w:t xml:space="preserve"> a display </w:t>
      </w:r>
      <w:r w:rsidR="00A430D1">
        <w:t>location for a second graph such that the user can flip back-and-forth between the force vs. time graph and the position vs. time graph.</w:t>
      </w:r>
      <w:r w:rsidR="000C4348">
        <w:t xml:space="preserve"> </w:t>
      </w:r>
    </w:p>
    <w:p w14:paraId="0D9F8233" w14:textId="77777777" w:rsidR="000B126F" w:rsidRDefault="000B126F" w:rsidP="000B126F">
      <w:pPr>
        <w:pStyle w:val="ListParagraph"/>
        <w:ind w:left="630"/>
      </w:pPr>
    </w:p>
    <w:p w14:paraId="11F819DC" w14:textId="4FE64889" w:rsidR="00FB48BA" w:rsidRDefault="00FB48BA">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5AB855B7" w14:textId="16E21DE3" w:rsidR="00CA4E85" w:rsidRDefault="00883F81" w:rsidP="00B34304">
      <w:pPr>
        <w:pStyle w:val="ListParagraph"/>
        <w:numPr>
          <w:ilvl w:val="0"/>
          <w:numId w:val="31"/>
        </w:numPr>
        <w:rPr>
          <w:rStyle w:val="PythonCommentChar"/>
          <w:rFonts w:ascii="Cambria" w:hAnsi="Cambria"/>
          <w:i w:val="0"/>
          <w:color w:val="auto"/>
          <w:shd w:val="clear" w:color="auto" w:fill="auto"/>
        </w:rPr>
      </w:pPr>
      <w:r w:rsidRPr="00883F81">
        <w:rPr>
          <w:rStyle w:val="PythonCommentChar"/>
          <w:rFonts w:ascii="Cambria" w:hAnsi="Cambria"/>
          <w:i w:val="0"/>
          <w:color w:val="auto"/>
          <w:shd w:val="clear" w:color="auto" w:fill="auto"/>
        </w:rPr>
        <w:lastRenderedPageBreak/>
        <w:t>(</w:t>
      </w:r>
      <w:r w:rsidR="00572D27">
        <w:rPr>
          <w:rStyle w:val="PythonCommentChar"/>
          <w:rFonts w:ascii="Cambria" w:hAnsi="Cambria"/>
          <w:i w:val="0"/>
          <w:color w:val="auto"/>
          <w:shd w:val="clear" w:color="auto" w:fill="auto"/>
        </w:rPr>
        <w:t>25</w:t>
      </w:r>
      <w:r w:rsidRPr="00883F81">
        <w:rPr>
          <w:rStyle w:val="PythonCommentChar"/>
          <w:rFonts w:ascii="Cambria" w:hAnsi="Cambria"/>
          <w:i w:val="0"/>
          <w:color w:val="auto"/>
          <w:shd w:val="clear" w:color="auto" w:fill="auto"/>
        </w:rPr>
        <w:t xml:space="preserve"> </w:t>
      </w:r>
      <w:proofErr w:type="gramStart"/>
      <w:r w:rsidRPr="00883F81">
        <w:rPr>
          <w:rStyle w:val="PythonCommentChar"/>
          <w:rFonts w:ascii="Cambria" w:hAnsi="Cambria"/>
          <w:i w:val="0"/>
          <w:color w:val="auto"/>
          <w:shd w:val="clear" w:color="auto" w:fill="auto"/>
        </w:rPr>
        <w:t xml:space="preserve">points)  </w:t>
      </w:r>
      <w:r w:rsidR="00FB48BA">
        <w:rPr>
          <w:rStyle w:val="PythonCommentChar"/>
          <w:rFonts w:ascii="Cambria" w:hAnsi="Cambria"/>
          <w:i w:val="0"/>
          <w:color w:val="auto"/>
          <w:shd w:val="clear" w:color="auto" w:fill="auto"/>
        </w:rPr>
        <w:t>A</w:t>
      </w:r>
      <w:proofErr w:type="gramEnd"/>
      <w:r w:rsidR="00FB48BA">
        <w:rPr>
          <w:rStyle w:val="PythonCommentChar"/>
          <w:rFonts w:ascii="Cambria" w:hAnsi="Cambria"/>
          <w:i w:val="0"/>
          <w:color w:val="auto"/>
          <w:shd w:val="clear" w:color="auto" w:fill="auto"/>
        </w:rPr>
        <w:t xml:space="preserve"> final gas-power problem.</w:t>
      </w:r>
      <w:r w:rsidR="00137A87">
        <w:rPr>
          <w:rStyle w:val="PythonCommentChar"/>
          <w:rFonts w:ascii="Cambria" w:hAnsi="Cambria"/>
          <w:i w:val="0"/>
          <w:color w:val="auto"/>
          <w:shd w:val="clear" w:color="auto" w:fill="auto"/>
        </w:rPr>
        <w:t xml:space="preserve">  </w:t>
      </w:r>
      <w:r w:rsidR="00FB48BA">
        <w:rPr>
          <w:rStyle w:val="PythonCommentChar"/>
          <w:rFonts w:ascii="Cambria" w:hAnsi="Cambria"/>
          <w:i w:val="0"/>
          <w:color w:val="auto"/>
          <w:shd w:val="clear" w:color="auto" w:fill="auto"/>
        </w:rPr>
        <w:t xml:space="preserve">On exam 3, we modified the Otto cycle program to allow for the </w:t>
      </w:r>
      <w:r w:rsidR="001F607E">
        <w:rPr>
          <w:rStyle w:val="PythonCommentChar"/>
          <w:rFonts w:ascii="Cambria" w:hAnsi="Cambria"/>
          <w:i w:val="0"/>
          <w:color w:val="auto"/>
          <w:shd w:val="clear" w:color="auto" w:fill="auto"/>
        </w:rPr>
        <w:t xml:space="preserve">exploration of the diesel cycle.  For this problem, add one more cycle to the program:  the dual cycle.  Your interface should allow the user to </w:t>
      </w:r>
      <w:r w:rsidR="00FC60A2">
        <w:rPr>
          <w:rStyle w:val="PythonCommentChar"/>
          <w:rFonts w:ascii="Cambria" w:hAnsi="Cambria"/>
          <w:i w:val="0"/>
          <w:color w:val="auto"/>
          <w:shd w:val="clear" w:color="auto" w:fill="auto"/>
        </w:rPr>
        <w:t xml:space="preserve">modify all the necessary parameters for the Otto, diesel, or dual cycle.  Your </w:t>
      </w:r>
      <w:r w:rsidR="000D2EB4">
        <w:rPr>
          <w:rStyle w:val="PythonCommentChar"/>
          <w:rFonts w:ascii="Cambria" w:hAnsi="Cambria"/>
          <w:i w:val="0"/>
          <w:color w:val="auto"/>
          <w:shd w:val="clear" w:color="auto" w:fill="auto"/>
        </w:rPr>
        <w:t xml:space="preserve">GUI should maintain the ability to work in English or Metric units.  Your dual cycle should be programmed in a </w:t>
      </w:r>
      <w:r w:rsidR="00543680">
        <w:rPr>
          <w:rStyle w:val="PythonCommentChar"/>
          <w:rFonts w:ascii="Cambria" w:hAnsi="Cambria"/>
          <w:i w:val="0"/>
          <w:color w:val="auto"/>
          <w:shd w:val="clear" w:color="auto" w:fill="auto"/>
        </w:rPr>
        <w:t>similar MVC pattern to the Otto and diesel cycles.</w:t>
      </w:r>
    </w:p>
    <w:p w14:paraId="500F301F" w14:textId="71B5E9C7" w:rsidR="001B757E" w:rsidRDefault="001B757E" w:rsidP="00292121">
      <w:pPr>
        <w:pStyle w:val="ListParagraph"/>
        <w:ind w:left="432"/>
        <w:rPr>
          <w:rStyle w:val="PythonCommentChar"/>
          <w:rFonts w:ascii="Cambria" w:hAnsi="Cambria"/>
          <w:i w:val="0"/>
          <w:color w:val="auto"/>
          <w:shd w:val="clear" w:color="auto" w:fill="auto"/>
        </w:rPr>
      </w:pPr>
    </w:p>
    <w:p w14:paraId="6AD6734C" w14:textId="38A9B3FA" w:rsidR="001B757E" w:rsidRDefault="001B757E" w:rsidP="00292121">
      <w:pPr>
        <w:pStyle w:val="ListParagraph"/>
        <w:ind w:left="432"/>
        <w:rPr>
          <w:rStyle w:val="PythonCommentChar"/>
          <w:rFonts w:ascii="Cambria" w:hAnsi="Cambria"/>
          <w:i w:val="0"/>
          <w:color w:val="auto"/>
          <w:shd w:val="clear" w:color="auto" w:fill="auto"/>
        </w:rPr>
      </w:pPr>
      <w:r>
        <w:rPr>
          <w:rStyle w:val="PythonCommentChar"/>
          <w:rFonts w:ascii="Cambria" w:hAnsi="Cambria"/>
          <w:b/>
          <w:bCs/>
          <w:i w:val="0"/>
          <w:color w:val="auto"/>
          <w:shd w:val="clear" w:color="auto" w:fill="auto"/>
        </w:rPr>
        <w:t xml:space="preserve">About the </w:t>
      </w:r>
      <w:r w:rsidR="00AB1118">
        <w:rPr>
          <w:rStyle w:val="PythonCommentChar"/>
          <w:rFonts w:ascii="Cambria" w:hAnsi="Cambria"/>
          <w:b/>
          <w:bCs/>
          <w:i w:val="0"/>
          <w:color w:val="auto"/>
          <w:shd w:val="clear" w:color="auto" w:fill="auto"/>
        </w:rPr>
        <w:t xml:space="preserve">air standard </w:t>
      </w:r>
      <w:r w:rsidR="00ED09EB">
        <w:rPr>
          <w:rStyle w:val="PythonCommentChar"/>
          <w:rFonts w:ascii="Cambria" w:hAnsi="Cambria"/>
          <w:b/>
          <w:bCs/>
          <w:i w:val="0"/>
          <w:color w:val="auto"/>
          <w:shd w:val="clear" w:color="auto" w:fill="auto"/>
        </w:rPr>
        <w:t>dual</w:t>
      </w:r>
      <w:r>
        <w:rPr>
          <w:rStyle w:val="PythonCommentChar"/>
          <w:rFonts w:ascii="Cambria" w:hAnsi="Cambria"/>
          <w:b/>
          <w:bCs/>
          <w:i w:val="0"/>
          <w:color w:val="auto"/>
          <w:shd w:val="clear" w:color="auto" w:fill="auto"/>
        </w:rPr>
        <w:t xml:space="preserve"> cycle:</w:t>
      </w:r>
      <w:r>
        <w:rPr>
          <w:rStyle w:val="PythonCommentChar"/>
          <w:rFonts w:ascii="Cambria" w:hAnsi="Cambria"/>
          <w:i w:val="0"/>
          <w:color w:val="auto"/>
          <w:shd w:val="clear" w:color="auto" w:fill="auto"/>
        </w:rPr>
        <w:t xml:space="preserve">  </w:t>
      </w:r>
    </w:p>
    <w:p w14:paraId="77DA5A5D" w14:textId="097F5EC1" w:rsidR="002121A3" w:rsidRDefault="004A6E34" w:rsidP="00A044BA">
      <w:pPr>
        <w:pStyle w:val="ListParagraph"/>
        <w:ind w:left="432"/>
        <w:rPr>
          <w:rStyle w:val="PythonCommentChar"/>
          <w:rFonts w:ascii="Cambria" w:hAnsi="Cambria"/>
          <w:iCs/>
          <w:color w:val="auto"/>
          <w:shd w:val="clear" w:color="auto" w:fill="auto"/>
        </w:rPr>
      </w:pPr>
      <w:r>
        <w:rPr>
          <w:rStyle w:val="PythonCommentChar"/>
          <w:rFonts w:ascii="Cambria" w:hAnsi="Cambria"/>
          <w:i w:val="0"/>
          <w:color w:val="auto"/>
          <w:shd w:val="clear" w:color="auto" w:fill="auto"/>
        </w:rPr>
        <w:t xml:space="preserve">An air standard </w:t>
      </w:r>
      <w:r w:rsidR="00541266">
        <w:rPr>
          <w:rStyle w:val="PythonCommentChar"/>
          <w:rFonts w:ascii="Cambria" w:hAnsi="Cambria"/>
          <w:i w:val="0"/>
          <w:color w:val="auto"/>
          <w:shd w:val="clear" w:color="auto" w:fill="auto"/>
        </w:rPr>
        <w:t>dual</w:t>
      </w:r>
      <w:r>
        <w:rPr>
          <w:rStyle w:val="PythonCommentChar"/>
          <w:rFonts w:ascii="Cambria" w:hAnsi="Cambria"/>
          <w:i w:val="0"/>
          <w:color w:val="auto"/>
          <w:shd w:val="clear" w:color="auto" w:fill="auto"/>
        </w:rPr>
        <w:t xml:space="preserve"> cycle </w:t>
      </w:r>
      <w:r w:rsidR="00AB1118">
        <w:rPr>
          <w:rStyle w:val="PythonCommentChar"/>
          <w:rFonts w:ascii="Cambria" w:hAnsi="Cambria"/>
          <w:i w:val="0"/>
          <w:color w:val="auto"/>
          <w:shd w:val="clear" w:color="auto" w:fill="auto"/>
        </w:rPr>
        <w:t xml:space="preserve">consists of </w:t>
      </w:r>
      <w:r w:rsidR="003F7D6B">
        <w:rPr>
          <w:rStyle w:val="PythonCommentChar"/>
          <w:rFonts w:ascii="Cambria" w:hAnsi="Cambria"/>
          <w:i w:val="0"/>
          <w:color w:val="auto"/>
          <w:shd w:val="clear" w:color="auto" w:fill="auto"/>
        </w:rPr>
        <w:t>five</w:t>
      </w:r>
      <w:r w:rsidR="00AB1118">
        <w:rPr>
          <w:rStyle w:val="PythonCommentChar"/>
          <w:rFonts w:ascii="Cambria" w:hAnsi="Cambria"/>
          <w:i w:val="0"/>
          <w:color w:val="auto"/>
          <w:shd w:val="clear" w:color="auto" w:fill="auto"/>
        </w:rPr>
        <w:t>, internally reversible processes</w:t>
      </w:r>
      <w:r w:rsidR="00CF6523">
        <w:rPr>
          <w:rStyle w:val="PythonCommentChar"/>
          <w:rFonts w:ascii="Cambria" w:hAnsi="Cambria"/>
          <w:i w:val="0"/>
          <w:color w:val="auto"/>
          <w:shd w:val="clear" w:color="auto" w:fill="auto"/>
        </w:rPr>
        <w:t xml:space="preserve">:  </w:t>
      </w:r>
      <w:r w:rsidR="00CF6523" w:rsidRPr="008D51D0">
        <w:rPr>
          <w:rStyle w:val="PythonCommentChar"/>
          <w:rFonts w:ascii="Cambria" w:hAnsi="Cambria"/>
          <w:b/>
          <w:bCs/>
          <w:i w:val="0"/>
          <w:color w:val="auto"/>
          <w:shd w:val="clear" w:color="auto" w:fill="auto"/>
        </w:rPr>
        <w:t>1.</w:t>
      </w:r>
      <w:r w:rsidR="00CF6523">
        <w:rPr>
          <w:rStyle w:val="PythonCommentChar"/>
          <w:rFonts w:ascii="Cambria" w:hAnsi="Cambria"/>
          <w:i w:val="0"/>
          <w:color w:val="auto"/>
          <w:shd w:val="clear" w:color="auto" w:fill="auto"/>
        </w:rPr>
        <w:t xml:space="preserve">  </w:t>
      </w:r>
      <w:r w:rsidR="00CF6523">
        <w:rPr>
          <w:rStyle w:val="PythonCommentChar"/>
          <w:rFonts w:ascii="Cambria" w:hAnsi="Cambria"/>
          <w:iCs/>
          <w:color w:val="auto"/>
          <w:shd w:val="clear" w:color="auto" w:fill="auto"/>
        </w:rPr>
        <w:t xml:space="preserve">An isentropic compression from state 1 (at </w:t>
      </w:r>
      <w:r w:rsidR="00AB662C">
        <w:rPr>
          <w:rStyle w:val="PythonCommentChar"/>
          <w:rFonts w:ascii="Cambria" w:hAnsi="Cambria"/>
          <w:iCs/>
          <w:color w:val="auto"/>
          <w:shd w:val="clear" w:color="auto" w:fill="auto"/>
        </w:rPr>
        <w:t>bottom dead center, V</w:t>
      </w:r>
      <w:r w:rsidR="00AB662C">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 to state 2 (at top dead center, V</w:t>
      </w:r>
      <w:r w:rsidR="00205817">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w:t>
      </w:r>
      <w:r w:rsidR="00205817">
        <w:rPr>
          <w:rStyle w:val="PythonCommentChar"/>
          <w:rFonts w:ascii="Cambria" w:hAnsi="Cambria"/>
          <w:iCs/>
          <w:color w:val="auto"/>
          <w:shd w:val="clear" w:color="auto" w:fill="auto"/>
        </w:rPr>
        <w:t>r</w:t>
      </w:r>
      <w:r w:rsidR="00205817" w:rsidRPr="00205817">
        <w:rPr>
          <w:rStyle w:val="PythonCommentChar"/>
          <w:rFonts w:ascii="Cambria" w:hAnsi="Cambria"/>
          <w:i w:val="0"/>
          <w:color w:val="auto"/>
          <w:shd w:val="clear" w:color="auto" w:fill="auto"/>
        </w:rPr>
        <w:t>⋅</w:t>
      </w:r>
      <w:r w:rsidR="00493E2D">
        <w:rPr>
          <w:rStyle w:val="PythonCommentChar"/>
          <w:rFonts w:ascii="Cambria" w:hAnsi="Cambria"/>
          <w:iCs/>
          <w:color w:val="auto"/>
          <w:shd w:val="clear" w:color="auto" w:fill="auto"/>
        </w:rPr>
        <w:t>V</w:t>
      </w:r>
      <w:r w:rsidR="00205817">
        <w:rPr>
          <w:rStyle w:val="PythonCommentChar"/>
          <w:rFonts w:ascii="Cambria" w:hAnsi="Cambria"/>
          <w:iCs/>
          <w:color w:val="auto"/>
          <w:shd w:val="clear" w:color="auto" w:fill="auto"/>
          <w:vertAlign w:val="subscript"/>
        </w:rPr>
        <w:t>2</w:t>
      </w:r>
      <w:r w:rsidR="00493E2D">
        <w:rPr>
          <w:rStyle w:val="PythonCommentChar"/>
          <w:rFonts w:ascii="Cambria" w:hAnsi="Cambria"/>
          <w:iCs/>
          <w:color w:val="auto"/>
          <w:shd w:val="clear" w:color="auto" w:fill="auto"/>
        </w:rPr>
        <w:t>)</w:t>
      </w:r>
      <w:r w:rsidR="00493E2D">
        <w:rPr>
          <w:rStyle w:val="PythonCommentChar"/>
          <w:rFonts w:ascii="Cambria" w:hAnsi="Cambria"/>
          <w:i w:val="0"/>
          <w:color w:val="auto"/>
          <w:shd w:val="clear" w:color="auto" w:fill="auto"/>
        </w:rPr>
        <w:t xml:space="preserve">, </w:t>
      </w:r>
      <w:r w:rsidR="00CE49C1" w:rsidRPr="00CE49C1">
        <w:rPr>
          <w:rStyle w:val="PythonCommentChar"/>
          <w:rFonts w:ascii="Cambria" w:hAnsi="Cambria"/>
          <w:b/>
          <w:bCs/>
          <w:i w:val="0"/>
          <w:color w:val="auto"/>
          <w:shd w:val="clear" w:color="auto" w:fill="auto"/>
        </w:rPr>
        <w:t>2.</w:t>
      </w:r>
      <w:r w:rsidR="00CE49C1">
        <w:rPr>
          <w:rStyle w:val="PythonCommentChar"/>
          <w:rFonts w:ascii="Cambria" w:hAnsi="Cambria"/>
          <w:i w:val="0"/>
          <w:color w:val="auto"/>
          <w:shd w:val="clear" w:color="auto" w:fill="auto"/>
        </w:rPr>
        <w:t xml:space="preserve"> A constant volume heat addition </w:t>
      </w:r>
      <w:r w:rsidR="00EE68BD">
        <w:rPr>
          <w:rStyle w:val="PythonCommentChar"/>
          <w:rFonts w:ascii="Cambria" w:hAnsi="Cambria"/>
          <w:i w:val="0"/>
          <w:color w:val="auto"/>
          <w:shd w:val="clear" w:color="auto" w:fill="auto"/>
        </w:rPr>
        <w:t>at top dead center until P</w:t>
      </w:r>
      <w:r w:rsidR="00EE68BD">
        <w:rPr>
          <w:rStyle w:val="PythonCommentChar"/>
          <w:rFonts w:ascii="Cambria" w:hAnsi="Cambria"/>
          <w:i w:val="0"/>
          <w:color w:val="auto"/>
          <w:shd w:val="clear" w:color="auto" w:fill="auto"/>
          <w:vertAlign w:val="subscript"/>
        </w:rPr>
        <w:t>3</w:t>
      </w:r>
      <w:r w:rsidR="002C2B9B">
        <w:rPr>
          <w:rStyle w:val="PythonCommentChar"/>
          <w:rFonts w:ascii="Cambria" w:hAnsi="Cambria"/>
          <w:i w:val="0"/>
          <w:color w:val="auto"/>
          <w:shd w:val="clear" w:color="auto" w:fill="auto"/>
        </w:rPr>
        <w:t>,</w:t>
      </w:r>
      <w:r w:rsidR="00CE49C1">
        <w:rPr>
          <w:rStyle w:val="PythonCommentChar"/>
          <w:rFonts w:ascii="Cambria" w:hAnsi="Cambria"/>
          <w:i w:val="0"/>
          <w:color w:val="auto"/>
          <w:shd w:val="clear" w:color="auto" w:fill="auto"/>
        </w:rPr>
        <w:t xml:space="preserve">  </w:t>
      </w:r>
      <w:r w:rsidR="002C2B9B" w:rsidRPr="00044F45">
        <w:rPr>
          <w:rStyle w:val="PythonCommentChar"/>
          <w:rFonts w:ascii="Cambria" w:hAnsi="Cambria"/>
          <w:b/>
          <w:bCs/>
          <w:i w:val="0"/>
          <w:color w:val="auto"/>
          <w:shd w:val="clear" w:color="auto" w:fill="auto"/>
        </w:rPr>
        <w:t>3</w:t>
      </w:r>
      <w:r w:rsidR="00493E2D" w:rsidRPr="008D51D0">
        <w:rPr>
          <w:rStyle w:val="PythonCommentChar"/>
          <w:rFonts w:ascii="Cambria" w:hAnsi="Cambria"/>
          <w:b/>
          <w:bCs/>
          <w:i w:val="0"/>
          <w:color w:val="auto"/>
          <w:shd w:val="clear" w:color="auto" w:fill="auto"/>
        </w:rPr>
        <w:t>.</w:t>
      </w:r>
      <w:r w:rsidR="00493E2D">
        <w:rPr>
          <w:rStyle w:val="PythonCommentChar"/>
          <w:rFonts w:ascii="Cambria" w:hAnsi="Cambria"/>
          <w:i w:val="0"/>
          <w:color w:val="auto"/>
          <w:shd w:val="clear" w:color="auto" w:fill="auto"/>
        </w:rPr>
        <w:t xml:space="preserve">  </w:t>
      </w:r>
      <w:r w:rsidR="00493E2D">
        <w:rPr>
          <w:rStyle w:val="PythonCommentChar"/>
          <w:rFonts w:ascii="Cambria" w:hAnsi="Cambria"/>
          <w:iCs/>
          <w:color w:val="auto"/>
          <w:shd w:val="clear" w:color="auto" w:fill="auto"/>
        </w:rPr>
        <w:t xml:space="preserve">A constant pressure heat addition </w:t>
      </w:r>
      <w:r w:rsidR="006532E8">
        <w:rPr>
          <w:rStyle w:val="PythonCommentChar"/>
          <w:rFonts w:ascii="Cambria" w:hAnsi="Cambria"/>
          <w:iCs/>
          <w:color w:val="auto"/>
          <w:shd w:val="clear" w:color="auto" w:fill="auto"/>
        </w:rPr>
        <w:t xml:space="preserve">from state </w:t>
      </w:r>
      <w:r w:rsidR="002C2B9B">
        <w:rPr>
          <w:rStyle w:val="PythonCommentChar"/>
          <w:rFonts w:ascii="Cambria" w:hAnsi="Cambria"/>
          <w:iCs/>
          <w:color w:val="auto"/>
          <w:shd w:val="clear" w:color="auto" w:fill="auto"/>
        </w:rPr>
        <w:t>3</w:t>
      </w:r>
      <w:r w:rsidR="006532E8">
        <w:rPr>
          <w:rStyle w:val="PythonCommentChar"/>
          <w:rFonts w:ascii="Cambria" w:hAnsi="Cambria"/>
          <w:iCs/>
          <w:color w:val="auto"/>
          <w:shd w:val="clear" w:color="auto" w:fill="auto"/>
        </w:rPr>
        <w:t xml:space="preserve"> to state </w:t>
      </w:r>
      <w:r w:rsidR="002C2B9B">
        <w:rPr>
          <w:rStyle w:val="PythonCommentChar"/>
          <w:rFonts w:ascii="Cambria" w:hAnsi="Cambria"/>
          <w:iCs/>
          <w:color w:val="auto"/>
          <w:shd w:val="clear" w:color="auto" w:fill="auto"/>
        </w:rPr>
        <w:t>4</w:t>
      </w:r>
      <w:r w:rsidR="00A044BA">
        <w:rPr>
          <w:rStyle w:val="PythonCommentChar"/>
          <w:rFonts w:ascii="Cambria" w:hAnsi="Cambria"/>
          <w:i w:val="0"/>
          <w:color w:val="auto"/>
          <w:shd w:val="clear" w:color="auto" w:fill="auto"/>
        </w:rPr>
        <w:t xml:space="preserve"> </w:t>
      </w:r>
      <w:r w:rsidR="00A044BA">
        <w:rPr>
          <w:rStyle w:val="PythonCommentChar"/>
          <w:rFonts w:ascii="Cambria" w:hAnsi="Cambria"/>
          <w:iCs/>
          <w:color w:val="auto"/>
          <w:shd w:val="clear" w:color="auto" w:fill="auto"/>
        </w:rPr>
        <w:t>(P</w:t>
      </w:r>
      <w:r w:rsidR="000F33FC">
        <w:rPr>
          <w:rStyle w:val="PythonCommentChar"/>
          <w:rFonts w:ascii="Cambria" w:hAnsi="Cambria"/>
          <w:iCs/>
          <w:color w:val="auto"/>
          <w:shd w:val="clear" w:color="auto" w:fill="auto"/>
          <w:vertAlign w:val="subscript"/>
        </w:rPr>
        <w:t>4</w:t>
      </w:r>
      <w:r w:rsidR="00A044BA">
        <w:rPr>
          <w:rStyle w:val="PythonCommentChar"/>
          <w:rFonts w:ascii="Cambria" w:hAnsi="Cambria"/>
          <w:iCs/>
          <w:color w:val="auto"/>
          <w:shd w:val="clear" w:color="auto" w:fill="auto"/>
        </w:rPr>
        <w:t>=P</w:t>
      </w:r>
      <w:r w:rsidR="000F33FC">
        <w:rPr>
          <w:rStyle w:val="PythonCommentChar"/>
          <w:rFonts w:ascii="Cambria" w:hAnsi="Cambria"/>
          <w:iCs/>
          <w:color w:val="auto"/>
          <w:shd w:val="clear" w:color="auto" w:fill="auto"/>
          <w:vertAlign w:val="subscript"/>
        </w:rPr>
        <w:t>3</w:t>
      </w:r>
      <w:r w:rsidR="00A044BA">
        <w:rPr>
          <w:rStyle w:val="PythonCommentChar"/>
          <w:rFonts w:ascii="Cambria" w:hAnsi="Cambria"/>
          <w:iCs/>
          <w:color w:val="auto"/>
          <w:shd w:val="clear" w:color="auto" w:fill="auto"/>
        </w:rPr>
        <w:t>, V</w:t>
      </w:r>
      <w:r w:rsidR="000F33FC">
        <w:rPr>
          <w:rStyle w:val="PythonCommentChar"/>
          <w:rFonts w:ascii="Cambria" w:hAnsi="Cambria"/>
          <w:iCs/>
          <w:color w:val="auto"/>
          <w:shd w:val="clear" w:color="auto" w:fill="auto"/>
          <w:vertAlign w:val="subscript"/>
        </w:rPr>
        <w:t>4</w:t>
      </w:r>
      <w:r w:rsidR="00023A3B">
        <w:rPr>
          <w:rStyle w:val="PythonCommentChar"/>
          <w:rFonts w:ascii="Cambria" w:hAnsi="Cambria"/>
          <w:iCs/>
          <w:color w:val="auto"/>
          <w:shd w:val="clear" w:color="auto" w:fill="auto"/>
          <w:vertAlign w:val="subscript"/>
        </w:rPr>
        <w:t xml:space="preserve"> </w:t>
      </w:r>
      <w:r w:rsidR="00023A3B">
        <w:rPr>
          <w:rStyle w:val="PythonCommentChar"/>
          <w:rFonts w:ascii="Cambria" w:hAnsi="Cambria"/>
          <w:iCs/>
          <w:color w:val="auto"/>
          <w:shd w:val="clear" w:color="auto" w:fill="auto"/>
        </w:rPr>
        <w:t xml:space="preserve">= </w:t>
      </w:r>
      <w:r w:rsidR="0065293B" w:rsidRPr="0065293B">
        <w:rPr>
          <w:rStyle w:val="PythonCommentChar"/>
          <w:rFonts w:ascii="Cambria" w:hAnsi="Cambria"/>
          <w:iCs/>
          <w:color w:val="auto"/>
          <w:shd w:val="clear" w:color="auto" w:fill="auto"/>
        </w:rPr>
        <w:t>r</w:t>
      </w:r>
      <w:r w:rsidR="0065293B">
        <w:rPr>
          <w:rStyle w:val="PythonCommentChar"/>
          <w:rFonts w:ascii="Cambria" w:hAnsi="Cambria"/>
          <w:iCs/>
          <w:color w:val="auto"/>
          <w:shd w:val="clear" w:color="auto" w:fill="auto"/>
          <w:vertAlign w:val="subscript"/>
        </w:rPr>
        <w:t>c</w:t>
      </w:r>
      <w:r w:rsidR="0065293B">
        <w:rPr>
          <w:rStyle w:val="PythonCommentChar"/>
          <w:rFonts w:ascii="Cambria" w:hAnsi="Cambria"/>
          <w:i w:val="0"/>
          <w:color w:val="auto"/>
          <w:shd w:val="clear" w:color="auto" w:fill="auto"/>
        </w:rPr>
        <w:t>⋅</w:t>
      </w:r>
      <w:r w:rsidR="00A044BA" w:rsidRPr="0065293B">
        <w:rPr>
          <w:rStyle w:val="PythonCommentChar"/>
          <w:rFonts w:ascii="Cambria" w:hAnsi="Cambria"/>
          <w:iCs/>
          <w:color w:val="auto"/>
          <w:shd w:val="clear" w:color="auto" w:fill="auto"/>
        </w:rPr>
        <w:t>V</w:t>
      </w:r>
      <w:r w:rsidR="000F33FC">
        <w:rPr>
          <w:rStyle w:val="PythonCommentChar"/>
          <w:rFonts w:ascii="Cambria" w:hAnsi="Cambria"/>
          <w:iCs/>
          <w:color w:val="auto"/>
          <w:shd w:val="clear" w:color="auto" w:fill="auto"/>
          <w:vertAlign w:val="subscript"/>
        </w:rPr>
        <w:t>3</w:t>
      </w:r>
      <w:r w:rsidR="0013745D">
        <w:rPr>
          <w:rStyle w:val="PythonCommentChar"/>
          <w:rFonts w:ascii="Cambria" w:hAnsi="Cambria"/>
          <w:iCs/>
          <w:color w:val="auto"/>
          <w:shd w:val="clear" w:color="auto" w:fill="auto"/>
        </w:rPr>
        <w:t xml:space="preserve">), </w:t>
      </w:r>
      <w:r w:rsidR="00044F45">
        <w:rPr>
          <w:rStyle w:val="PythonCommentChar"/>
          <w:rFonts w:ascii="Cambria" w:hAnsi="Cambria"/>
          <w:b/>
          <w:bCs/>
          <w:iCs/>
          <w:color w:val="auto"/>
          <w:shd w:val="clear" w:color="auto" w:fill="auto"/>
        </w:rPr>
        <w:t>4</w:t>
      </w:r>
      <w:r w:rsidR="0013745D" w:rsidRPr="008D51D0">
        <w:rPr>
          <w:rStyle w:val="PythonCommentChar"/>
          <w:rFonts w:ascii="Cambria" w:hAnsi="Cambria"/>
          <w:b/>
          <w:bCs/>
          <w:iCs/>
          <w:color w:val="auto"/>
          <w:shd w:val="clear" w:color="auto" w:fill="auto"/>
        </w:rPr>
        <w:t>.</w:t>
      </w:r>
      <w:r w:rsidR="0013745D">
        <w:rPr>
          <w:rStyle w:val="PythonCommentChar"/>
          <w:rFonts w:ascii="Cambria" w:hAnsi="Cambria"/>
          <w:iCs/>
          <w:color w:val="auto"/>
          <w:shd w:val="clear" w:color="auto" w:fill="auto"/>
        </w:rPr>
        <w:t xml:space="preserve">  An isentropic expansion from </w:t>
      </w:r>
      <w:r w:rsidR="00A65C01">
        <w:rPr>
          <w:rStyle w:val="PythonCommentChar"/>
          <w:rFonts w:ascii="Cambria" w:hAnsi="Cambria"/>
          <w:iCs/>
          <w:color w:val="auto"/>
          <w:shd w:val="clear" w:color="auto" w:fill="auto"/>
        </w:rPr>
        <w:t xml:space="preserve">state </w:t>
      </w:r>
      <w:r w:rsidR="00044F45">
        <w:rPr>
          <w:rStyle w:val="PythonCommentChar"/>
          <w:rFonts w:ascii="Cambria" w:hAnsi="Cambria"/>
          <w:iCs/>
          <w:color w:val="auto"/>
          <w:shd w:val="clear" w:color="auto" w:fill="auto"/>
        </w:rPr>
        <w:t>4</w:t>
      </w:r>
      <w:r w:rsidR="00A65C01">
        <w:rPr>
          <w:rStyle w:val="PythonCommentChar"/>
          <w:rFonts w:ascii="Cambria" w:hAnsi="Cambria"/>
          <w:iCs/>
          <w:color w:val="auto"/>
          <w:shd w:val="clear" w:color="auto" w:fill="auto"/>
        </w:rPr>
        <w:t xml:space="preserve"> to state </w:t>
      </w:r>
      <w:r w:rsidR="00044F45">
        <w:rPr>
          <w:rStyle w:val="PythonCommentChar"/>
          <w:rFonts w:ascii="Cambria" w:hAnsi="Cambria"/>
          <w:iCs/>
          <w:color w:val="auto"/>
          <w:shd w:val="clear" w:color="auto" w:fill="auto"/>
        </w:rPr>
        <w:t>5</w:t>
      </w:r>
      <w:r w:rsidR="00A65C01">
        <w:rPr>
          <w:rStyle w:val="PythonCommentChar"/>
          <w:rFonts w:ascii="Cambria" w:hAnsi="Cambria"/>
          <w:iCs/>
          <w:color w:val="auto"/>
          <w:shd w:val="clear" w:color="auto" w:fill="auto"/>
        </w:rPr>
        <w:t xml:space="preserve"> (at bottom dead center, V</w:t>
      </w:r>
      <w:r w:rsidR="00044F45">
        <w:rPr>
          <w:rStyle w:val="PythonCommentChar"/>
          <w:rFonts w:ascii="Cambria" w:hAnsi="Cambria"/>
          <w:iCs/>
          <w:color w:val="auto"/>
          <w:shd w:val="clear" w:color="auto" w:fill="auto"/>
          <w:vertAlign w:val="subscript"/>
        </w:rPr>
        <w:t>5</w:t>
      </w:r>
      <w:r w:rsidR="00A65C01">
        <w:rPr>
          <w:rStyle w:val="PythonCommentChar"/>
          <w:rFonts w:ascii="Cambria" w:hAnsi="Cambria"/>
          <w:iCs/>
          <w:color w:val="auto"/>
          <w:shd w:val="clear" w:color="auto" w:fill="auto"/>
        </w:rPr>
        <w:t>=V</w:t>
      </w:r>
      <w:r w:rsidR="00A65C01">
        <w:rPr>
          <w:rStyle w:val="PythonCommentChar"/>
          <w:rFonts w:ascii="Cambria" w:hAnsi="Cambria"/>
          <w:iCs/>
          <w:color w:val="auto"/>
          <w:shd w:val="clear" w:color="auto" w:fill="auto"/>
          <w:vertAlign w:val="subscript"/>
        </w:rPr>
        <w:t>1</w:t>
      </w:r>
      <w:r w:rsidR="00A65C01">
        <w:rPr>
          <w:rStyle w:val="PythonCommentChar"/>
          <w:rFonts w:ascii="Cambria" w:hAnsi="Cambria"/>
          <w:iCs/>
          <w:color w:val="auto"/>
          <w:shd w:val="clear" w:color="auto" w:fill="auto"/>
        </w:rPr>
        <w:t>)</w:t>
      </w:r>
      <w:r w:rsidR="009D28D3">
        <w:rPr>
          <w:rStyle w:val="PythonCommentChar"/>
          <w:rFonts w:ascii="Cambria" w:hAnsi="Cambria"/>
          <w:iCs/>
          <w:color w:val="auto"/>
          <w:shd w:val="clear" w:color="auto" w:fill="auto"/>
        </w:rPr>
        <w:t xml:space="preserve">, </w:t>
      </w:r>
      <w:r w:rsidR="009D28D3">
        <w:rPr>
          <w:rStyle w:val="PythonCommentChar"/>
          <w:rFonts w:ascii="Cambria" w:hAnsi="Cambria"/>
          <w:i w:val="0"/>
          <w:color w:val="auto"/>
          <w:shd w:val="clear" w:color="auto" w:fill="auto"/>
        </w:rPr>
        <w:t xml:space="preserve">and </w:t>
      </w:r>
      <w:r w:rsidR="00044F45">
        <w:rPr>
          <w:rStyle w:val="PythonCommentChar"/>
          <w:rFonts w:ascii="Cambria" w:hAnsi="Cambria"/>
          <w:b/>
          <w:bCs/>
          <w:i w:val="0"/>
          <w:color w:val="auto"/>
          <w:shd w:val="clear" w:color="auto" w:fill="auto"/>
        </w:rPr>
        <w:t>5</w:t>
      </w:r>
      <w:r w:rsidR="009D28D3">
        <w:rPr>
          <w:rStyle w:val="PythonCommentChar"/>
          <w:rFonts w:ascii="Cambria" w:hAnsi="Cambria"/>
          <w:b/>
          <w:bCs/>
          <w:i w:val="0"/>
          <w:color w:val="auto"/>
          <w:shd w:val="clear" w:color="auto" w:fill="auto"/>
        </w:rPr>
        <w:t>.</w:t>
      </w:r>
      <w:r w:rsidR="009D28D3">
        <w:rPr>
          <w:rStyle w:val="PythonCommentChar"/>
          <w:rFonts w:ascii="Cambria" w:hAnsi="Cambria"/>
          <w:i w:val="0"/>
          <w:color w:val="auto"/>
          <w:shd w:val="clear" w:color="auto" w:fill="auto"/>
        </w:rPr>
        <w:t xml:space="preserve"> </w:t>
      </w:r>
      <w:r w:rsidR="009D28D3">
        <w:rPr>
          <w:rStyle w:val="PythonCommentChar"/>
          <w:rFonts w:ascii="Cambria" w:hAnsi="Cambria"/>
          <w:iCs/>
          <w:color w:val="auto"/>
          <w:shd w:val="clear" w:color="auto" w:fill="auto"/>
        </w:rPr>
        <w:t>A constant volume heat rejection.</w:t>
      </w:r>
    </w:p>
    <w:p w14:paraId="059335D4" w14:textId="7B84A974" w:rsidR="00864399" w:rsidRDefault="00864399" w:rsidP="00A044BA">
      <w:pPr>
        <w:pStyle w:val="ListParagraph"/>
        <w:ind w:left="432"/>
        <w:rPr>
          <w:rStyle w:val="PythonCommentChar"/>
          <w:rFonts w:ascii="Cambria" w:hAnsi="Cambria"/>
          <w:i w:val="0"/>
          <w:color w:val="auto"/>
          <w:shd w:val="clear" w:color="auto" w:fill="auto"/>
        </w:rPr>
      </w:pPr>
    </w:p>
    <w:p w14:paraId="2B65C41F" w14:textId="365F7057" w:rsidR="00864399" w:rsidRDefault="00864399" w:rsidP="00A044BA">
      <w:pPr>
        <w:pStyle w:val="ListParagraph"/>
        <w:ind w:left="432"/>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An example </w:t>
      </w:r>
      <w:r w:rsidR="00ED09EB">
        <w:rPr>
          <w:rStyle w:val="PythonCommentChar"/>
          <w:rFonts w:ascii="Cambria" w:hAnsi="Cambria"/>
          <w:i w:val="0"/>
          <w:color w:val="auto"/>
          <w:shd w:val="clear" w:color="auto" w:fill="auto"/>
        </w:rPr>
        <w:t>dual</w:t>
      </w:r>
      <w:r>
        <w:rPr>
          <w:rStyle w:val="PythonCommentChar"/>
          <w:rFonts w:ascii="Cambria" w:hAnsi="Cambria"/>
          <w:i w:val="0"/>
          <w:color w:val="auto"/>
          <w:shd w:val="clear" w:color="auto" w:fill="auto"/>
        </w:rPr>
        <w:t xml:space="preserve"> cycle has </w:t>
      </w:r>
      <w:r w:rsidR="0073249A">
        <w:rPr>
          <w:rStyle w:val="PythonCommentChar"/>
          <w:rFonts w:ascii="Cambria" w:hAnsi="Cambria"/>
          <w:i w:val="0"/>
          <w:color w:val="auto"/>
          <w:shd w:val="clear" w:color="auto" w:fill="auto"/>
        </w:rPr>
        <w:t xml:space="preserve">a compression ratio of </w:t>
      </w:r>
      <w:r w:rsidR="0073249A">
        <w:rPr>
          <w:rStyle w:val="PythonCommentChar"/>
          <w:rFonts w:ascii="Cambria" w:hAnsi="Cambria"/>
          <w:iCs/>
          <w:color w:val="auto"/>
          <w:shd w:val="clear" w:color="auto" w:fill="auto"/>
        </w:rPr>
        <w:t>r</w:t>
      </w:r>
      <w:r w:rsidR="0073249A">
        <w:rPr>
          <w:rStyle w:val="PythonCommentChar"/>
          <w:rFonts w:ascii="Cambria" w:hAnsi="Cambria"/>
          <w:i w:val="0"/>
          <w:color w:val="auto"/>
          <w:shd w:val="clear" w:color="auto" w:fill="auto"/>
        </w:rPr>
        <w:t>=</w:t>
      </w:r>
      <w:r w:rsidR="00EA6A6B">
        <w:rPr>
          <w:rStyle w:val="PythonCommentChar"/>
          <w:rFonts w:ascii="Cambria" w:hAnsi="Cambria"/>
          <w:i w:val="0"/>
          <w:color w:val="auto"/>
          <w:shd w:val="clear" w:color="auto" w:fill="auto"/>
        </w:rPr>
        <w:t xml:space="preserve">18, </w:t>
      </w:r>
      <w:r w:rsidR="00E07ADA">
        <w:rPr>
          <w:rStyle w:val="PythonCommentChar"/>
          <w:rFonts w:ascii="Cambria" w:hAnsi="Cambria"/>
          <w:i w:val="0"/>
          <w:color w:val="auto"/>
          <w:shd w:val="clear" w:color="auto" w:fill="auto"/>
        </w:rPr>
        <w:t>P</w:t>
      </w:r>
      <w:r w:rsidR="00E07ADA">
        <w:rPr>
          <w:rStyle w:val="PythonCommentChar"/>
          <w:rFonts w:ascii="Cambria" w:hAnsi="Cambria"/>
          <w:i w:val="0"/>
          <w:color w:val="auto"/>
          <w:shd w:val="clear" w:color="auto" w:fill="auto"/>
          <w:vertAlign w:val="subscript"/>
        </w:rPr>
        <w:t>3</w:t>
      </w:r>
      <w:r w:rsidR="00E07ADA">
        <w:rPr>
          <w:rStyle w:val="PythonCommentChar"/>
          <w:rFonts w:ascii="Cambria" w:hAnsi="Cambria"/>
          <w:i w:val="0"/>
          <w:color w:val="auto"/>
          <w:shd w:val="clear" w:color="auto" w:fill="auto"/>
        </w:rPr>
        <w:t>/P</w:t>
      </w:r>
      <w:r w:rsidR="00E07ADA">
        <w:rPr>
          <w:rStyle w:val="PythonCommentChar"/>
          <w:rFonts w:ascii="Cambria" w:hAnsi="Cambria"/>
          <w:i w:val="0"/>
          <w:color w:val="auto"/>
          <w:shd w:val="clear" w:color="auto" w:fill="auto"/>
          <w:vertAlign w:val="subscript"/>
        </w:rPr>
        <w:t>2</w:t>
      </w:r>
      <w:r w:rsidR="00E07ADA">
        <w:rPr>
          <w:rStyle w:val="PythonCommentChar"/>
          <w:rFonts w:ascii="Cambria" w:hAnsi="Cambria"/>
          <w:i w:val="0"/>
          <w:color w:val="auto"/>
          <w:shd w:val="clear" w:color="auto" w:fill="auto"/>
        </w:rPr>
        <w:t xml:space="preserve"> =1.5, </w:t>
      </w:r>
      <w:r w:rsidR="00EA6A6B">
        <w:rPr>
          <w:rStyle w:val="PythonCommentChar"/>
          <w:rFonts w:ascii="Cambria" w:hAnsi="Cambria"/>
          <w:i w:val="0"/>
          <w:color w:val="auto"/>
          <w:shd w:val="clear" w:color="auto" w:fill="auto"/>
        </w:rPr>
        <w:t xml:space="preserve">a cutoff ratio of </w:t>
      </w:r>
      <w:proofErr w:type="spellStart"/>
      <w:r w:rsidR="00EA6A6B">
        <w:rPr>
          <w:rStyle w:val="PythonCommentChar"/>
          <w:rFonts w:ascii="Cambria" w:hAnsi="Cambria"/>
          <w:iCs/>
          <w:color w:val="auto"/>
          <w:shd w:val="clear" w:color="auto" w:fill="auto"/>
        </w:rPr>
        <w:t>r</w:t>
      </w:r>
      <w:r w:rsidR="00EA6A6B">
        <w:rPr>
          <w:rStyle w:val="PythonCommentChar"/>
          <w:rFonts w:ascii="Cambria" w:hAnsi="Cambria"/>
          <w:iCs/>
          <w:color w:val="auto"/>
          <w:shd w:val="clear" w:color="auto" w:fill="auto"/>
          <w:vertAlign w:val="subscript"/>
        </w:rPr>
        <w:t>c</w:t>
      </w:r>
      <w:proofErr w:type="spellEnd"/>
      <w:r w:rsidR="00EA6A6B">
        <w:rPr>
          <w:rStyle w:val="PythonCommentChar"/>
          <w:rFonts w:ascii="Cambria" w:hAnsi="Cambria"/>
          <w:i w:val="0"/>
          <w:color w:val="auto"/>
          <w:shd w:val="clear" w:color="auto" w:fill="auto"/>
        </w:rPr>
        <w:t xml:space="preserve"> = </w:t>
      </w:r>
      <w:r w:rsidR="000A4A9A">
        <w:rPr>
          <w:rStyle w:val="PythonCommentChar"/>
          <w:rFonts w:ascii="Cambria" w:hAnsi="Cambria"/>
          <w:i w:val="0"/>
          <w:color w:val="auto"/>
          <w:shd w:val="clear" w:color="auto" w:fill="auto"/>
        </w:rPr>
        <w:t>1.</w:t>
      </w:r>
      <w:r w:rsidR="00EA6A6B">
        <w:rPr>
          <w:rStyle w:val="PythonCommentChar"/>
          <w:rFonts w:ascii="Cambria" w:hAnsi="Cambria"/>
          <w:i w:val="0"/>
          <w:color w:val="auto"/>
          <w:shd w:val="clear" w:color="auto" w:fill="auto"/>
        </w:rPr>
        <w:t xml:space="preserve">2, </w:t>
      </w:r>
      <w:r w:rsidR="003E68EB">
        <w:rPr>
          <w:rStyle w:val="PythonCommentChar"/>
          <w:rFonts w:ascii="Cambria" w:hAnsi="Cambria"/>
          <w:i w:val="0"/>
          <w:color w:val="auto"/>
          <w:shd w:val="clear" w:color="auto" w:fill="auto"/>
        </w:rPr>
        <w:t xml:space="preserve">and a state 1 of </w:t>
      </w:r>
      <w:r w:rsidR="003E68EB">
        <w:rPr>
          <w:rStyle w:val="PythonCommentChar"/>
          <w:rFonts w:ascii="Cambria" w:hAnsi="Cambria"/>
          <w:iCs/>
          <w:color w:val="auto"/>
          <w:shd w:val="clear" w:color="auto" w:fill="auto"/>
        </w:rPr>
        <w:t>T</w:t>
      </w:r>
      <w:r w:rsidR="003E68EB">
        <w:rPr>
          <w:rStyle w:val="PythonCommentChar"/>
          <w:rFonts w:ascii="Cambria" w:hAnsi="Cambria"/>
          <w:iCs/>
          <w:color w:val="auto"/>
          <w:shd w:val="clear" w:color="auto" w:fill="auto"/>
          <w:vertAlign w:val="subscript"/>
        </w:rPr>
        <w:t>1</w:t>
      </w:r>
      <w:r w:rsidR="003E68EB">
        <w:rPr>
          <w:rStyle w:val="PythonCommentChar"/>
          <w:rFonts w:ascii="Cambria" w:hAnsi="Cambria"/>
          <w:i w:val="0"/>
          <w:color w:val="auto"/>
          <w:shd w:val="clear" w:color="auto" w:fill="auto"/>
        </w:rPr>
        <w:t xml:space="preserve"> = </w:t>
      </w:r>
      <w:r w:rsidR="00335E4F">
        <w:rPr>
          <w:rStyle w:val="PythonCommentChar"/>
          <w:rFonts w:ascii="Cambria" w:hAnsi="Cambria"/>
          <w:i w:val="0"/>
          <w:color w:val="auto"/>
          <w:shd w:val="clear" w:color="auto" w:fill="auto"/>
        </w:rPr>
        <w:t xml:space="preserve">300K, </w:t>
      </w:r>
      <w:r w:rsidR="00335E4F">
        <w:rPr>
          <w:rStyle w:val="PythonCommentChar"/>
          <w:rFonts w:ascii="Cambria" w:hAnsi="Cambria"/>
          <w:iCs/>
          <w:color w:val="auto"/>
          <w:shd w:val="clear" w:color="auto" w:fill="auto"/>
        </w:rPr>
        <w:t>P</w:t>
      </w:r>
      <w:r w:rsidR="00335E4F">
        <w:rPr>
          <w:rStyle w:val="PythonCommentChar"/>
          <w:rFonts w:ascii="Cambria" w:hAnsi="Cambria"/>
          <w:i w:val="0"/>
          <w:color w:val="auto"/>
          <w:shd w:val="clear" w:color="auto" w:fill="auto"/>
          <w:vertAlign w:val="subscript"/>
        </w:rPr>
        <w:t>1</w:t>
      </w:r>
      <w:r w:rsidR="00335E4F">
        <w:rPr>
          <w:rStyle w:val="PythonCommentChar"/>
          <w:rFonts w:ascii="Cambria" w:hAnsi="Cambria"/>
          <w:i w:val="0"/>
          <w:color w:val="auto"/>
          <w:shd w:val="clear" w:color="auto" w:fill="auto"/>
        </w:rPr>
        <w:t>=0.1MPa.</w:t>
      </w:r>
    </w:p>
    <w:p w14:paraId="4913A068" w14:textId="5D5EA171" w:rsidR="001075F8" w:rsidRPr="00173013" w:rsidRDefault="001075F8" w:rsidP="00173013">
      <w:pPr>
        <w:spacing w:after="160" w:line="259" w:lineRule="auto"/>
        <w:jc w:val="left"/>
        <w:rPr>
          <w:rStyle w:val="PythonCommentChar"/>
          <w:rFonts w:ascii="Cambria" w:hAnsi="Cambria"/>
          <w:iCs/>
          <w:color w:val="auto"/>
          <w:shd w:val="clear" w:color="auto" w:fill="auto"/>
        </w:rPr>
      </w:pPr>
    </w:p>
    <w:p w14:paraId="42E40BDB" w14:textId="3189703A" w:rsidR="001075F8" w:rsidRPr="001075F8" w:rsidRDefault="001075F8" w:rsidP="00A044BA">
      <w:pPr>
        <w:pStyle w:val="ListParagraph"/>
        <w:ind w:left="432"/>
        <w:rPr>
          <w:rStyle w:val="PythonCommentChar"/>
          <w:rFonts w:ascii="Cambria" w:hAnsi="Cambria"/>
          <w:i w:val="0"/>
          <w:color w:val="auto"/>
          <w:shd w:val="clear" w:color="auto" w:fill="auto"/>
        </w:rPr>
      </w:pPr>
    </w:p>
    <w:p w14:paraId="33D64B7B" w14:textId="77777777" w:rsidR="002121A3" w:rsidRPr="002121A3" w:rsidRDefault="002121A3" w:rsidP="002121A3">
      <w:pPr>
        <w:rPr>
          <w:rStyle w:val="PythonCommentChar"/>
          <w:rFonts w:ascii="Cambria" w:hAnsi="Cambria"/>
          <w:i w:val="0"/>
          <w:color w:val="auto"/>
          <w:shd w:val="clear" w:color="auto" w:fill="auto"/>
        </w:rPr>
      </w:pPr>
    </w:p>
    <w:sectPr w:rsidR="002121A3" w:rsidRPr="002121A3" w:rsidSect="002D3C23">
      <w:headerReference w:type="first" r:id="rId12"/>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90043" w14:textId="77777777" w:rsidR="002D3C23" w:rsidRDefault="002D3C23" w:rsidP="0048206A">
      <w:r>
        <w:separator/>
      </w:r>
    </w:p>
  </w:endnote>
  <w:endnote w:type="continuationSeparator" w:id="0">
    <w:p w14:paraId="4BCFC25D" w14:textId="77777777" w:rsidR="002D3C23" w:rsidRDefault="002D3C23"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A8B4F" w14:textId="77777777" w:rsidR="002D3C23" w:rsidRDefault="002D3C23" w:rsidP="0048206A">
      <w:r>
        <w:separator/>
      </w:r>
    </w:p>
  </w:footnote>
  <w:footnote w:type="continuationSeparator" w:id="0">
    <w:p w14:paraId="046AB705" w14:textId="77777777" w:rsidR="002D3C23" w:rsidRDefault="002D3C23"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11A82" w14:textId="1A450D89" w:rsidR="00621585" w:rsidRDefault="00285768" w:rsidP="00621585">
    <w:pPr>
      <w:pStyle w:val="Header"/>
      <w:tabs>
        <w:tab w:val="clear" w:pos="4680"/>
        <w:tab w:val="clear" w:pos="9360"/>
        <w:tab w:val="center" w:pos="5040"/>
        <w:tab w:val="right" w:pos="10800"/>
      </w:tabs>
      <w:ind w:left="288"/>
    </w:pPr>
    <w:r>
      <w:t>SP 202</w:t>
    </w:r>
    <w:r w:rsidR="00572D27">
      <w:t>4</w:t>
    </w:r>
    <w:r>
      <w:t>, SMAY</w:t>
    </w:r>
    <w:r>
      <w:tab/>
      <w:t>MAE 3403</w:t>
    </w:r>
    <w:r>
      <w:tab/>
    </w:r>
    <w:r w:rsidR="004A7EFB">
      <w:t>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04E29"/>
    <w:multiLevelType w:val="hybridMultilevel"/>
    <w:tmpl w:val="9648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25D82"/>
    <w:multiLevelType w:val="hybridMultilevel"/>
    <w:tmpl w:val="12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1631"/>
    <w:multiLevelType w:val="hybridMultilevel"/>
    <w:tmpl w:val="EAA07C9A"/>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29AA"/>
    <w:multiLevelType w:val="hybridMultilevel"/>
    <w:tmpl w:val="36ACF18C"/>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B2A68"/>
    <w:multiLevelType w:val="hybridMultilevel"/>
    <w:tmpl w:val="085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F56FA"/>
    <w:multiLevelType w:val="hybridMultilevel"/>
    <w:tmpl w:val="F3A8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E3144"/>
    <w:multiLevelType w:val="hybridMultilevel"/>
    <w:tmpl w:val="84A40678"/>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D16A6"/>
    <w:multiLevelType w:val="hybridMultilevel"/>
    <w:tmpl w:val="F2EE4AC0"/>
    <w:lvl w:ilvl="0" w:tplc="711CCAA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23F767DB"/>
    <w:multiLevelType w:val="hybridMultilevel"/>
    <w:tmpl w:val="EF4CD58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E0861"/>
    <w:multiLevelType w:val="hybridMultilevel"/>
    <w:tmpl w:val="5672B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168C1"/>
    <w:multiLevelType w:val="hybridMultilevel"/>
    <w:tmpl w:val="02FCC5FA"/>
    <w:lvl w:ilvl="0" w:tplc="68A01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0072DC"/>
    <w:multiLevelType w:val="hybridMultilevel"/>
    <w:tmpl w:val="79B47A2A"/>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44076"/>
    <w:multiLevelType w:val="hybridMultilevel"/>
    <w:tmpl w:val="D790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F7185"/>
    <w:multiLevelType w:val="hybridMultilevel"/>
    <w:tmpl w:val="130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C74A3"/>
    <w:multiLevelType w:val="hybridMultilevel"/>
    <w:tmpl w:val="68CE3CC2"/>
    <w:lvl w:ilvl="0" w:tplc="3A0A09AE">
      <w:start w:val="1"/>
      <w:numFmt w:val="decimal"/>
      <w:suff w:val="space"/>
      <w:lvlText w:val="%1."/>
      <w:lvlJc w:val="left"/>
      <w:pPr>
        <w:ind w:left="432" w:hanging="432"/>
      </w:pPr>
      <w:rPr>
        <w:rFonts w:hint="default"/>
      </w:rPr>
    </w:lvl>
    <w:lvl w:ilvl="1" w:tplc="14C4F384">
      <w:start w:val="1"/>
      <w:numFmt w:val="lowerLetter"/>
      <w:suff w:val="space"/>
      <w:lvlText w:val="%2."/>
      <w:lvlJc w:val="left"/>
      <w:pPr>
        <w:ind w:left="126" w:firstLine="144"/>
      </w:pPr>
      <w:rPr>
        <w:rFonts w:hint="default"/>
        <w:i/>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334FDD"/>
    <w:multiLevelType w:val="hybridMultilevel"/>
    <w:tmpl w:val="50040DB8"/>
    <w:lvl w:ilvl="0" w:tplc="9C7CD5D8">
      <w:start w:val="1"/>
      <w:numFmt w:val="lowerLetter"/>
      <w:lvlText w:val="%1."/>
      <w:lvlJc w:val="left"/>
      <w:pPr>
        <w:ind w:left="792" w:hanging="360"/>
      </w:pPr>
      <w:rPr>
        <w:rFonts w:hint="default"/>
        <w:i/>
        <w:iCs/>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726514"/>
    <w:multiLevelType w:val="hybridMultilevel"/>
    <w:tmpl w:val="089E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0C6412"/>
    <w:multiLevelType w:val="hybridMultilevel"/>
    <w:tmpl w:val="A0A6712A"/>
    <w:lvl w:ilvl="0" w:tplc="995E5AA4">
      <w:start w:val="1"/>
      <w:numFmt w:val="lowerLetter"/>
      <w:suff w:val="space"/>
      <w:lvlText w:val="%1."/>
      <w:lvlJc w:val="left"/>
      <w:pPr>
        <w:ind w:left="432" w:firstLine="0"/>
      </w:pPr>
      <w:rPr>
        <w:rFonts w:hint="default"/>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1" w15:restartNumberingAfterBreak="0">
    <w:nsid w:val="509E7A76"/>
    <w:multiLevelType w:val="hybridMultilevel"/>
    <w:tmpl w:val="A23C88E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929D6"/>
    <w:multiLevelType w:val="hybridMultilevel"/>
    <w:tmpl w:val="6E4A66B6"/>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F7C87"/>
    <w:multiLevelType w:val="hybridMultilevel"/>
    <w:tmpl w:val="55D8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047CF"/>
    <w:multiLevelType w:val="hybridMultilevel"/>
    <w:tmpl w:val="3E9EAE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63405EAC"/>
    <w:multiLevelType w:val="hybridMultilevel"/>
    <w:tmpl w:val="E458B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8113E4"/>
    <w:multiLevelType w:val="hybridMultilevel"/>
    <w:tmpl w:val="8FC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73741F"/>
    <w:multiLevelType w:val="hybridMultilevel"/>
    <w:tmpl w:val="951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189929">
    <w:abstractNumId w:val="6"/>
  </w:num>
  <w:num w:numId="2" w16cid:durableId="1303728504">
    <w:abstractNumId w:val="28"/>
  </w:num>
  <w:num w:numId="3" w16cid:durableId="2074695104">
    <w:abstractNumId w:val="15"/>
  </w:num>
  <w:num w:numId="4" w16cid:durableId="285697686">
    <w:abstractNumId w:val="3"/>
  </w:num>
  <w:num w:numId="5" w16cid:durableId="233783027">
    <w:abstractNumId w:val="16"/>
  </w:num>
  <w:num w:numId="6" w16cid:durableId="1195998415">
    <w:abstractNumId w:val="7"/>
  </w:num>
  <w:num w:numId="7" w16cid:durableId="419176633">
    <w:abstractNumId w:val="5"/>
  </w:num>
  <w:num w:numId="8" w16cid:durableId="398211842">
    <w:abstractNumId w:val="1"/>
  </w:num>
  <w:num w:numId="9" w16cid:durableId="1253857148">
    <w:abstractNumId w:val="12"/>
  </w:num>
  <w:num w:numId="10" w16cid:durableId="128136845">
    <w:abstractNumId w:val="17"/>
  </w:num>
  <w:num w:numId="11" w16cid:durableId="1091126543">
    <w:abstractNumId w:val="0"/>
  </w:num>
  <w:num w:numId="12" w16cid:durableId="41758857">
    <w:abstractNumId w:val="26"/>
  </w:num>
  <w:num w:numId="13" w16cid:durableId="898203157">
    <w:abstractNumId w:val="22"/>
  </w:num>
  <w:num w:numId="14" w16cid:durableId="616716889">
    <w:abstractNumId w:val="4"/>
  </w:num>
  <w:num w:numId="15" w16cid:durableId="1044525202">
    <w:abstractNumId w:val="13"/>
  </w:num>
  <w:num w:numId="16" w16cid:durableId="728726883">
    <w:abstractNumId w:val="21"/>
  </w:num>
  <w:num w:numId="17" w16cid:durableId="1444228032">
    <w:abstractNumId w:val="10"/>
  </w:num>
  <w:num w:numId="18" w16cid:durableId="457602655">
    <w:abstractNumId w:val="27"/>
  </w:num>
  <w:num w:numId="19" w16cid:durableId="1720519713">
    <w:abstractNumId w:val="17"/>
  </w:num>
  <w:num w:numId="20" w16cid:durableId="1796756385">
    <w:abstractNumId w:val="18"/>
  </w:num>
  <w:num w:numId="21" w16cid:durableId="1974754639">
    <w:abstractNumId w:val="24"/>
  </w:num>
  <w:num w:numId="22" w16cid:durableId="666791511">
    <w:abstractNumId w:val="20"/>
  </w:num>
  <w:num w:numId="23" w16cid:durableId="280772374">
    <w:abstractNumId w:val="20"/>
    <w:lvlOverride w:ilvl="0">
      <w:startOverride w:val="1"/>
    </w:lvlOverride>
  </w:num>
  <w:num w:numId="24" w16cid:durableId="1974942537">
    <w:abstractNumId w:val="23"/>
  </w:num>
  <w:num w:numId="25" w16cid:durableId="414939173">
    <w:abstractNumId w:val="11"/>
  </w:num>
  <w:num w:numId="26" w16cid:durableId="2034264644">
    <w:abstractNumId w:val="14"/>
  </w:num>
  <w:num w:numId="27" w16cid:durableId="1587418446">
    <w:abstractNumId w:val="2"/>
  </w:num>
  <w:num w:numId="28" w16cid:durableId="1184631612">
    <w:abstractNumId w:val="8"/>
  </w:num>
  <w:num w:numId="29" w16cid:durableId="1450977718">
    <w:abstractNumId w:val="9"/>
  </w:num>
  <w:num w:numId="30" w16cid:durableId="1168906112">
    <w:abstractNumId w:val="19"/>
  </w:num>
  <w:num w:numId="31" w16cid:durableId="46721098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005BE"/>
    <w:rsid w:val="00000B77"/>
    <w:rsid w:val="000100F7"/>
    <w:rsid w:val="00012EFF"/>
    <w:rsid w:val="00016C16"/>
    <w:rsid w:val="0001709D"/>
    <w:rsid w:val="00023A3B"/>
    <w:rsid w:val="00026008"/>
    <w:rsid w:val="00033370"/>
    <w:rsid w:val="00033B29"/>
    <w:rsid w:val="00033C15"/>
    <w:rsid w:val="000343E2"/>
    <w:rsid w:val="000419B0"/>
    <w:rsid w:val="00044F45"/>
    <w:rsid w:val="00055C6A"/>
    <w:rsid w:val="000607A3"/>
    <w:rsid w:val="00067E0A"/>
    <w:rsid w:val="000742F9"/>
    <w:rsid w:val="0007651C"/>
    <w:rsid w:val="00076C0E"/>
    <w:rsid w:val="000772FB"/>
    <w:rsid w:val="00080BB1"/>
    <w:rsid w:val="00080D71"/>
    <w:rsid w:val="00082C79"/>
    <w:rsid w:val="000868A9"/>
    <w:rsid w:val="000871B8"/>
    <w:rsid w:val="00093DC6"/>
    <w:rsid w:val="00096D21"/>
    <w:rsid w:val="000A4A9A"/>
    <w:rsid w:val="000A657E"/>
    <w:rsid w:val="000B126F"/>
    <w:rsid w:val="000B5AC3"/>
    <w:rsid w:val="000B6B59"/>
    <w:rsid w:val="000B6E5A"/>
    <w:rsid w:val="000C127B"/>
    <w:rsid w:val="000C4348"/>
    <w:rsid w:val="000C55F5"/>
    <w:rsid w:val="000C6C3D"/>
    <w:rsid w:val="000D2EB4"/>
    <w:rsid w:val="000D3045"/>
    <w:rsid w:val="000E0ACD"/>
    <w:rsid w:val="000E1041"/>
    <w:rsid w:val="000F2C62"/>
    <w:rsid w:val="000F33FC"/>
    <w:rsid w:val="000F3D1D"/>
    <w:rsid w:val="00101718"/>
    <w:rsid w:val="001075F8"/>
    <w:rsid w:val="00110B1E"/>
    <w:rsid w:val="00111648"/>
    <w:rsid w:val="0011416B"/>
    <w:rsid w:val="001148A1"/>
    <w:rsid w:val="00114A5D"/>
    <w:rsid w:val="0011541C"/>
    <w:rsid w:val="001174F0"/>
    <w:rsid w:val="00126C1B"/>
    <w:rsid w:val="0012782A"/>
    <w:rsid w:val="0013434A"/>
    <w:rsid w:val="0013745D"/>
    <w:rsid w:val="00137A87"/>
    <w:rsid w:val="001430EF"/>
    <w:rsid w:val="001501B7"/>
    <w:rsid w:val="00150BF1"/>
    <w:rsid w:val="0015564F"/>
    <w:rsid w:val="00155D57"/>
    <w:rsid w:val="00166F7B"/>
    <w:rsid w:val="00167108"/>
    <w:rsid w:val="00167530"/>
    <w:rsid w:val="00173013"/>
    <w:rsid w:val="001739BE"/>
    <w:rsid w:val="0018543C"/>
    <w:rsid w:val="00187154"/>
    <w:rsid w:val="00191E8B"/>
    <w:rsid w:val="001A0DD1"/>
    <w:rsid w:val="001B4045"/>
    <w:rsid w:val="001B757E"/>
    <w:rsid w:val="001B7CC9"/>
    <w:rsid w:val="001C2578"/>
    <w:rsid w:val="001C29F0"/>
    <w:rsid w:val="001C3882"/>
    <w:rsid w:val="001C3B7E"/>
    <w:rsid w:val="001D2FEF"/>
    <w:rsid w:val="001E2325"/>
    <w:rsid w:val="001E56B7"/>
    <w:rsid w:val="001F2666"/>
    <w:rsid w:val="001F412C"/>
    <w:rsid w:val="001F55F0"/>
    <w:rsid w:val="001F607E"/>
    <w:rsid w:val="00204749"/>
    <w:rsid w:val="00205817"/>
    <w:rsid w:val="00205DDE"/>
    <w:rsid w:val="00207FEA"/>
    <w:rsid w:val="002106A5"/>
    <w:rsid w:val="002121A3"/>
    <w:rsid w:val="00221750"/>
    <w:rsid w:val="0022233A"/>
    <w:rsid w:val="002241C4"/>
    <w:rsid w:val="002261A4"/>
    <w:rsid w:val="00231865"/>
    <w:rsid w:val="0024330D"/>
    <w:rsid w:val="002500FB"/>
    <w:rsid w:val="00257005"/>
    <w:rsid w:val="00265B75"/>
    <w:rsid w:val="00267DCE"/>
    <w:rsid w:val="00271D5B"/>
    <w:rsid w:val="002764AD"/>
    <w:rsid w:val="002776E4"/>
    <w:rsid w:val="00277C0A"/>
    <w:rsid w:val="00280524"/>
    <w:rsid w:val="00283D8B"/>
    <w:rsid w:val="002841D6"/>
    <w:rsid w:val="00284C20"/>
    <w:rsid w:val="00285768"/>
    <w:rsid w:val="00292121"/>
    <w:rsid w:val="00293C31"/>
    <w:rsid w:val="002957F5"/>
    <w:rsid w:val="002963DA"/>
    <w:rsid w:val="002A0133"/>
    <w:rsid w:val="002A39FD"/>
    <w:rsid w:val="002B2515"/>
    <w:rsid w:val="002B44F3"/>
    <w:rsid w:val="002B5077"/>
    <w:rsid w:val="002B523E"/>
    <w:rsid w:val="002C0F1E"/>
    <w:rsid w:val="002C1548"/>
    <w:rsid w:val="002C2306"/>
    <w:rsid w:val="002C2B9B"/>
    <w:rsid w:val="002D3C23"/>
    <w:rsid w:val="002D7830"/>
    <w:rsid w:val="002E02E6"/>
    <w:rsid w:val="002E07D6"/>
    <w:rsid w:val="002E6AA2"/>
    <w:rsid w:val="002F12F8"/>
    <w:rsid w:val="003000AF"/>
    <w:rsid w:val="0030739E"/>
    <w:rsid w:val="00307BB8"/>
    <w:rsid w:val="00317974"/>
    <w:rsid w:val="00317F40"/>
    <w:rsid w:val="00320E55"/>
    <w:rsid w:val="00321FFE"/>
    <w:rsid w:val="003257A2"/>
    <w:rsid w:val="00326BDA"/>
    <w:rsid w:val="00335E4F"/>
    <w:rsid w:val="003376EC"/>
    <w:rsid w:val="00340BF2"/>
    <w:rsid w:val="00342824"/>
    <w:rsid w:val="00342AED"/>
    <w:rsid w:val="003508CB"/>
    <w:rsid w:val="00351064"/>
    <w:rsid w:val="00352AB5"/>
    <w:rsid w:val="00354C1E"/>
    <w:rsid w:val="00356105"/>
    <w:rsid w:val="00366624"/>
    <w:rsid w:val="003809C6"/>
    <w:rsid w:val="00385AB2"/>
    <w:rsid w:val="003879DA"/>
    <w:rsid w:val="003A4AE8"/>
    <w:rsid w:val="003A607E"/>
    <w:rsid w:val="003B15EC"/>
    <w:rsid w:val="003B4257"/>
    <w:rsid w:val="003B5702"/>
    <w:rsid w:val="003B71B1"/>
    <w:rsid w:val="003C1666"/>
    <w:rsid w:val="003C1754"/>
    <w:rsid w:val="003C4493"/>
    <w:rsid w:val="003D0BAC"/>
    <w:rsid w:val="003E01D1"/>
    <w:rsid w:val="003E0520"/>
    <w:rsid w:val="003E0F28"/>
    <w:rsid w:val="003E4908"/>
    <w:rsid w:val="003E5657"/>
    <w:rsid w:val="003E68EB"/>
    <w:rsid w:val="003F0FEB"/>
    <w:rsid w:val="003F71BF"/>
    <w:rsid w:val="003F7D6B"/>
    <w:rsid w:val="0040170C"/>
    <w:rsid w:val="0040214A"/>
    <w:rsid w:val="00412B25"/>
    <w:rsid w:val="00414A0A"/>
    <w:rsid w:val="00414CC4"/>
    <w:rsid w:val="0041601E"/>
    <w:rsid w:val="00417AEE"/>
    <w:rsid w:val="00427281"/>
    <w:rsid w:val="004367A1"/>
    <w:rsid w:val="004442DE"/>
    <w:rsid w:val="0045015A"/>
    <w:rsid w:val="00463446"/>
    <w:rsid w:val="004709F1"/>
    <w:rsid w:val="00476266"/>
    <w:rsid w:val="00481EF5"/>
    <w:rsid w:val="0048206A"/>
    <w:rsid w:val="00482C97"/>
    <w:rsid w:val="0049284E"/>
    <w:rsid w:val="00493E2D"/>
    <w:rsid w:val="004A3E67"/>
    <w:rsid w:val="004A6E34"/>
    <w:rsid w:val="004A7B6D"/>
    <w:rsid w:val="004A7EFB"/>
    <w:rsid w:val="004C2D88"/>
    <w:rsid w:val="004C39CA"/>
    <w:rsid w:val="004D1FE5"/>
    <w:rsid w:val="004D408B"/>
    <w:rsid w:val="004D5756"/>
    <w:rsid w:val="004D68FB"/>
    <w:rsid w:val="004F06DB"/>
    <w:rsid w:val="004F61C1"/>
    <w:rsid w:val="004F7988"/>
    <w:rsid w:val="005044C7"/>
    <w:rsid w:val="0050627E"/>
    <w:rsid w:val="00515DA3"/>
    <w:rsid w:val="00521BDA"/>
    <w:rsid w:val="00524EEA"/>
    <w:rsid w:val="00536F0A"/>
    <w:rsid w:val="00541266"/>
    <w:rsid w:val="00543680"/>
    <w:rsid w:val="005440F1"/>
    <w:rsid w:val="00545A5F"/>
    <w:rsid w:val="005528E4"/>
    <w:rsid w:val="00556A5D"/>
    <w:rsid w:val="00565A03"/>
    <w:rsid w:val="00572D27"/>
    <w:rsid w:val="00576A6B"/>
    <w:rsid w:val="00581C25"/>
    <w:rsid w:val="00584D26"/>
    <w:rsid w:val="0059074D"/>
    <w:rsid w:val="00591267"/>
    <w:rsid w:val="00591A15"/>
    <w:rsid w:val="00593DC1"/>
    <w:rsid w:val="005A3B06"/>
    <w:rsid w:val="005A42B0"/>
    <w:rsid w:val="005A51D5"/>
    <w:rsid w:val="005A5DF6"/>
    <w:rsid w:val="005A6340"/>
    <w:rsid w:val="005B4B4C"/>
    <w:rsid w:val="005B5344"/>
    <w:rsid w:val="005C2DF7"/>
    <w:rsid w:val="005C3814"/>
    <w:rsid w:val="005C7B01"/>
    <w:rsid w:val="005E5D0B"/>
    <w:rsid w:val="005E7A95"/>
    <w:rsid w:val="005F4D76"/>
    <w:rsid w:val="005F64EE"/>
    <w:rsid w:val="00602CA9"/>
    <w:rsid w:val="00611113"/>
    <w:rsid w:val="006112CD"/>
    <w:rsid w:val="006132AE"/>
    <w:rsid w:val="00615F65"/>
    <w:rsid w:val="00617F4A"/>
    <w:rsid w:val="00620A35"/>
    <w:rsid w:val="006213C5"/>
    <w:rsid w:val="00621585"/>
    <w:rsid w:val="006265C0"/>
    <w:rsid w:val="0062669D"/>
    <w:rsid w:val="00634CE7"/>
    <w:rsid w:val="00637195"/>
    <w:rsid w:val="00651FEF"/>
    <w:rsid w:val="0065293B"/>
    <w:rsid w:val="006532E8"/>
    <w:rsid w:val="00656342"/>
    <w:rsid w:val="006565EA"/>
    <w:rsid w:val="00680FA1"/>
    <w:rsid w:val="006835A9"/>
    <w:rsid w:val="00686905"/>
    <w:rsid w:val="0069158F"/>
    <w:rsid w:val="00693763"/>
    <w:rsid w:val="00694015"/>
    <w:rsid w:val="00696662"/>
    <w:rsid w:val="006A2D4F"/>
    <w:rsid w:val="006B425F"/>
    <w:rsid w:val="006B5ACD"/>
    <w:rsid w:val="006C05A2"/>
    <w:rsid w:val="006C22D6"/>
    <w:rsid w:val="006D7C57"/>
    <w:rsid w:val="006E1895"/>
    <w:rsid w:val="006E7B7F"/>
    <w:rsid w:val="006F1AB8"/>
    <w:rsid w:val="006F26E7"/>
    <w:rsid w:val="006F2A56"/>
    <w:rsid w:val="0070030F"/>
    <w:rsid w:val="007111F5"/>
    <w:rsid w:val="007137FE"/>
    <w:rsid w:val="0071677F"/>
    <w:rsid w:val="00726549"/>
    <w:rsid w:val="00726CD1"/>
    <w:rsid w:val="0073249A"/>
    <w:rsid w:val="00734F9F"/>
    <w:rsid w:val="00740D25"/>
    <w:rsid w:val="00741A4D"/>
    <w:rsid w:val="00751024"/>
    <w:rsid w:val="00752FE9"/>
    <w:rsid w:val="00754F4B"/>
    <w:rsid w:val="007570C8"/>
    <w:rsid w:val="00762FE7"/>
    <w:rsid w:val="00767327"/>
    <w:rsid w:val="00770535"/>
    <w:rsid w:val="0077066B"/>
    <w:rsid w:val="00773D81"/>
    <w:rsid w:val="007902BE"/>
    <w:rsid w:val="00791768"/>
    <w:rsid w:val="0079445D"/>
    <w:rsid w:val="0079619F"/>
    <w:rsid w:val="007977E3"/>
    <w:rsid w:val="007A3351"/>
    <w:rsid w:val="007A79CC"/>
    <w:rsid w:val="007B31AE"/>
    <w:rsid w:val="007B613C"/>
    <w:rsid w:val="007B62BF"/>
    <w:rsid w:val="007C4C86"/>
    <w:rsid w:val="007D2E41"/>
    <w:rsid w:val="007D4270"/>
    <w:rsid w:val="007D6824"/>
    <w:rsid w:val="007E2248"/>
    <w:rsid w:val="007E31B0"/>
    <w:rsid w:val="007F0CB4"/>
    <w:rsid w:val="007F2944"/>
    <w:rsid w:val="007F5108"/>
    <w:rsid w:val="00806C10"/>
    <w:rsid w:val="00811D5E"/>
    <w:rsid w:val="00815D73"/>
    <w:rsid w:val="008201FD"/>
    <w:rsid w:val="008225DA"/>
    <w:rsid w:val="0082286C"/>
    <w:rsid w:val="00823788"/>
    <w:rsid w:val="00825558"/>
    <w:rsid w:val="00831EF9"/>
    <w:rsid w:val="008415BB"/>
    <w:rsid w:val="00842124"/>
    <w:rsid w:val="00843CEA"/>
    <w:rsid w:val="00845061"/>
    <w:rsid w:val="00851902"/>
    <w:rsid w:val="00864399"/>
    <w:rsid w:val="00867C57"/>
    <w:rsid w:val="008708E9"/>
    <w:rsid w:val="00877782"/>
    <w:rsid w:val="008833BF"/>
    <w:rsid w:val="00883AAD"/>
    <w:rsid w:val="00883F81"/>
    <w:rsid w:val="008876D2"/>
    <w:rsid w:val="00894542"/>
    <w:rsid w:val="008A158F"/>
    <w:rsid w:val="008A188C"/>
    <w:rsid w:val="008A4983"/>
    <w:rsid w:val="008B0D19"/>
    <w:rsid w:val="008B3F33"/>
    <w:rsid w:val="008C05E4"/>
    <w:rsid w:val="008C4F35"/>
    <w:rsid w:val="008C768B"/>
    <w:rsid w:val="008D16E2"/>
    <w:rsid w:val="008D51D0"/>
    <w:rsid w:val="008D7A6E"/>
    <w:rsid w:val="008E08A0"/>
    <w:rsid w:val="008E4B3C"/>
    <w:rsid w:val="008F17EB"/>
    <w:rsid w:val="008F7A83"/>
    <w:rsid w:val="0090214F"/>
    <w:rsid w:val="00903E7E"/>
    <w:rsid w:val="009073C7"/>
    <w:rsid w:val="0091165B"/>
    <w:rsid w:val="00925CCD"/>
    <w:rsid w:val="00926865"/>
    <w:rsid w:val="00930706"/>
    <w:rsid w:val="0093182F"/>
    <w:rsid w:val="009367B9"/>
    <w:rsid w:val="00936917"/>
    <w:rsid w:val="009405F8"/>
    <w:rsid w:val="00941F51"/>
    <w:rsid w:val="00942B1E"/>
    <w:rsid w:val="00952F5A"/>
    <w:rsid w:val="00955FA0"/>
    <w:rsid w:val="0095755B"/>
    <w:rsid w:val="00960FFE"/>
    <w:rsid w:val="009662CC"/>
    <w:rsid w:val="00970012"/>
    <w:rsid w:val="00970A4E"/>
    <w:rsid w:val="00987546"/>
    <w:rsid w:val="00992340"/>
    <w:rsid w:val="00993C5E"/>
    <w:rsid w:val="00995EBE"/>
    <w:rsid w:val="009A0E0B"/>
    <w:rsid w:val="009B4421"/>
    <w:rsid w:val="009C297C"/>
    <w:rsid w:val="009C5517"/>
    <w:rsid w:val="009C5FA4"/>
    <w:rsid w:val="009D194E"/>
    <w:rsid w:val="009D28D3"/>
    <w:rsid w:val="009D5179"/>
    <w:rsid w:val="009E1128"/>
    <w:rsid w:val="009E1421"/>
    <w:rsid w:val="009E2D6D"/>
    <w:rsid w:val="009F19C9"/>
    <w:rsid w:val="009F4817"/>
    <w:rsid w:val="009F4E02"/>
    <w:rsid w:val="00A01161"/>
    <w:rsid w:val="00A020D5"/>
    <w:rsid w:val="00A034BD"/>
    <w:rsid w:val="00A044BA"/>
    <w:rsid w:val="00A1288D"/>
    <w:rsid w:val="00A12BE7"/>
    <w:rsid w:val="00A151E0"/>
    <w:rsid w:val="00A160B3"/>
    <w:rsid w:val="00A1791D"/>
    <w:rsid w:val="00A20E84"/>
    <w:rsid w:val="00A37D72"/>
    <w:rsid w:val="00A4060C"/>
    <w:rsid w:val="00A430D1"/>
    <w:rsid w:val="00A44154"/>
    <w:rsid w:val="00A45F35"/>
    <w:rsid w:val="00A5737E"/>
    <w:rsid w:val="00A57F2F"/>
    <w:rsid w:val="00A60BD3"/>
    <w:rsid w:val="00A64670"/>
    <w:rsid w:val="00A64D51"/>
    <w:rsid w:val="00A65C01"/>
    <w:rsid w:val="00A72DA6"/>
    <w:rsid w:val="00A73653"/>
    <w:rsid w:val="00A73EF5"/>
    <w:rsid w:val="00A7461B"/>
    <w:rsid w:val="00A747E9"/>
    <w:rsid w:val="00A822FF"/>
    <w:rsid w:val="00A83740"/>
    <w:rsid w:val="00A87EAC"/>
    <w:rsid w:val="00A91821"/>
    <w:rsid w:val="00A927C1"/>
    <w:rsid w:val="00A95997"/>
    <w:rsid w:val="00AA124E"/>
    <w:rsid w:val="00AB0E0B"/>
    <w:rsid w:val="00AB0FAA"/>
    <w:rsid w:val="00AB1118"/>
    <w:rsid w:val="00AB1ADD"/>
    <w:rsid w:val="00AB4831"/>
    <w:rsid w:val="00AB662C"/>
    <w:rsid w:val="00AC4B7F"/>
    <w:rsid w:val="00AF29A8"/>
    <w:rsid w:val="00AF4228"/>
    <w:rsid w:val="00B0101F"/>
    <w:rsid w:val="00B03E98"/>
    <w:rsid w:val="00B0418C"/>
    <w:rsid w:val="00B05662"/>
    <w:rsid w:val="00B077C5"/>
    <w:rsid w:val="00B111DD"/>
    <w:rsid w:val="00B16145"/>
    <w:rsid w:val="00B17938"/>
    <w:rsid w:val="00B20650"/>
    <w:rsid w:val="00B303BA"/>
    <w:rsid w:val="00B331F4"/>
    <w:rsid w:val="00B342D7"/>
    <w:rsid w:val="00B34304"/>
    <w:rsid w:val="00B411B0"/>
    <w:rsid w:val="00B41B75"/>
    <w:rsid w:val="00B422A7"/>
    <w:rsid w:val="00B47BF5"/>
    <w:rsid w:val="00B64CAD"/>
    <w:rsid w:val="00B64EFD"/>
    <w:rsid w:val="00B704ED"/>
    <w:rsid w:val="00B7539F"/>
    <w:rsid w:val="00B7607E"/>
    <w:rsid w:val="00B76CBA"/>
    <w:rsid w:val="00B80233"/>
    <w:rsid w:val="00B82AE3"/>
    <w:rsid w:val="00B834B9"/>
    <w:rsid w:val="00B844E9"/>
    <w:rsid w:val="00B965F5"/>
    <w:rsid w:val="00B975C1"/>
    <w:rsid w:val="00B97D82"/>
    <w:rsid w:val="00BA3587"/>
    <w:rsid w:val="00BA6710"/>
    <w:rsid w:val="00BB753D"/>
    <w:rsid w:val="00BC018C"/>
    <w:rsid w:val="00BC2ECA"/>
    <w:rsid w:val="00BC781E"/>
    <w:rsid w:val="00BD2C92"/>
    <w:rsid w:val="00BD5855"/>
    <w:rsid w:val="00BD6D83"/>
    <w:rsid w:val="00BD6DDF"/>
    <w:rsid w:val="00BE4CB1"/>
    <w:rsid w:val="00BF30A4"/>
    <w:rsid w:val="00BF321C"/>
    <w:rsid w:val="00C14980"/>
    <w:rsid w:val="00C15997"/>
    <w:rsid w:val="00C16909"/>
    <w:rsid w:val="00C21B98"/>
    <w:rsid w:val="00C22C5F"/>
    <w:rsid w:val="00C2365D"/>
    <w:rsid w:val="00C27D8C"/>
    <w:rsid w:val="00C3260C"/>
    <w:rsid w:val="00C32D1A"/>
    <w:rsid w:val="00C34C55"/>
    <w:rsid w:val="00C37460"/>
    <w:rsid w:val="00C4023D"/>
    <w:rsid w:val="00C406D1"/>
    <w:rsid w:val="00C444F0"/>
    <w:rsid w:val="00C46766"/>
    <w:rsid w:val="00C503BF"/>
    <w:rsid w:val="00C5395C"/>
    <w:rsid w:val="00C5435F"/>
    <w:rsid w:val="00C54971"/>
    <w:rsid w:val="00C605AD"/>
    <w:rsid w:val="00C64AA7"/>
    <w:rsid w:val="00C673C7"/>
    <w:rsid w:val="00C71F43"/>
    <w:rsid w:val="00C73819"/>
    <w:rsid w:val="00C74044"/>
    <w:rsid w:val="00C765A7"/>
    <w:rsid w:val="00C82C5F"/>
    <w:rsid w:val="00C8370C"/>
    <w:rsid w:val="00C944CA"/>
    <w:rsid w:val="00C944F8"/>
    <w:rsid w:val="00C947D8"/>
    <w:rsid w:val="00C959E0"/>
    <w:rsid w:val="00C95F73"/>
    <w:rsid w:val="00CA07D6"/>
    <w:rsid w:val="00CA1CD2"/>
    <w:rsid w:val="00CA4E85"/>
    <w:rsid w:val="00CB2D28"/>
    <w:rsid w:val="00CB7B28"/>
    <w:rsid w:val="00CC5D3B"/>
    <w:rsid w:val="00CD0920"/>
    <w:rsid w:val="00CD1722"/>
    <w:rsid w:val="00CD204F"/>
    <w:rsid w:val="00CE49C1"/>
    <w:rsid w:val="00CE62EC"/>
    <w:rsid w:val="00CF1729"/>
    <w:rsid w:val="00CF4987"/>
    <w:rsid w:val="00CF6523"/>
    <w:rsid w:val="00D0268D"/>
    <w:rsid w:val="00D0526E"/>
    <w:rsid w:val="00D0769B"/>
    <w:rsid w:val="00D23D2E"/>
    <w:rsid w:val="00D2499E"/>
    <w:rsid w:val="00D30FE4"/>
    <w:rsid w:val="00D31BED"/>
    <w:rsid w:val="00D34256"/>
    <w:rsid w:val="00D45D34"/>
    <w:rsid w:val="00D604D2"/>
    <w:rsid w:val="00D62F9B"/>
    <w:rsid w:val="00D645A4"/>
    <w:rsid w:val="00D714B0"/>
    <w:rsid w:val="00D72D2F"/>
    <w:rsid w:val="00D8274A"/>
    <w:rsid w:val="00D864E0"/>
    <w:rsid w:val="00D868DF"/>
    <w:rsid w:val="00D92B81"/>
    <w:rsid w:val="00D92CAE"/>
    <w:rsid w:val="00D934E1"/>
    <w:rsid w:val="00D952D0"/>
    <w:rsid w:val="00DA3849"/>
    <w:rsid w:val="00DB01C7"/>
    <w:rsid w:val="00DB0930"/>
    <w:rsid w:val="00DB3D7E"/>
    <w:rsid w:val="00DC103B"/>
    <w:rsid w:val="00DD2081"/>
    <w:rsid w:val="00DD36C0"/>
    <w:rsid w:val="00DD4659"/>
    <w:rsid w:val="00DD6851"/>
    <w:rsid w:val="00DE2836"/>
    <w:rsid w:val="00DE7FEF"/>
    <w:rsid w:val="00E00581"/>
    <w:rsid w:val="00E04185"/>
    <w:rsid w:val="00E063E3"/>
    <w:rsid w:val="00E07ADA"/>
    <w:rsid w:val="00E101BA"/>
    <w:rsid w:val="00E1038F"/>
    <w:rsid w:val="00E1544D"/>
    <w:rsid w:val="00E266FA"/>
    <w:rsid w:val="00E369A1"/>
    <w:rsid w:val="00E41969"/>
    <w:rsid w:val="00E44C29"/>
    <w:rsid w:val="00E46F51"/>
    <w:rsid w:val="00E50BED"/>
    <w:rsid w:val="00E54FC0"/>
    <w:rsid w:val="00E62939"/>
    <w:rsid w:val="00E65BDF"/>
    <w:rsid w:val="00E74E92"/>
    <w:rsid w:val="00E75213"/>
    <w:rsid w:val="00E753F6"/>
    <w:rsid w:val="00E80C83"/>
    <w:rsid w:val="00E829C8"/>
    <w:rsid w:val="00E944EB"/>
    <w:rsid w:val="00EA2E44"/>
    <w:rsid w:val="00EA6A6B"/>
    <w:rsid w:val="00EA7E67"/>
    <w:rsid w:val="00EB0919"/>
    <w:rsid w:val="00EB3D8F"/>
    <w:rsid w:val="00EB4612"/>
    <w:rsid w:val="00EB52C8"/>
    <w:rsid w:val="00EB6B2F"/>
    <w:rsid w:val="00EC0B15"/>
    <w:rsid w:val="00EC0CAC"/>
    <w:rsid w:val="00ED09EB"/>
    <w:rsid w:val="00ED6F4C"/>
    <w:rsid w:val="00EE37D0"/>
    <w:rsid w:val="00EE68BD"/>
    <w:rsid w:val="00EE7847"/>
    <w:rsid w:val="00EF064C"/>
    <w:rsid w:val="00EF5DD3"/>
    <w:rsid w:val="00F01255"/>
    <w:rsid w:val="00F046AD"/>
    <w:rsid w:val="00F05D77"/>
    <w:rsid w:val="00F06182"/>
    <w:rsid w:val="00F16242"/>
    <w:rsid w:val="00F2092D"/>
    <w:rsid w:val="00F323A0"/>
    <w:rsid w:val="00F340D3"/>
    <w:rsid w:val="00F366BE"/>
    <w:rsid w:val="00F52568"/>
    <w:rsid w:val="00F52714"/>
    <w:rsid w:val="00F53240"/>
    <w:rsid w:val="00F55B27"/>
    <w:rsid w:val="00F56045"/>
    <w:rsid w:val="00F703A6"/>
    <w:rsid w:val="00F70691"/>
    <w:rsid w:val="00F75926"/>
    <w:rsid w:val="00F7664C"/>
    <w:rsid w:val="00F82899"/>
    <w:rsid w:val="00FA23A7"/>
    <w:rsid w:val="00FA3A58"/>
    <w:rsid w:val="00FA7F85"/>
    <w:rsid w:val="00FB0FA9"/>
    <w:rsid w:val="00FB48BA"/>
    <w:rsid w:val="00FC2231"/>
    <w:rsid w:val="00FC2E21"/>
    <w:rsid w:val="00FC2FE5"/>
    <w:rsid w:val="00FC60A2"/>
    <w:rsid w:val="00FC7ADA"/>
    <w:rsid w:val="00FE1933"/>
    <w:rsid w:val="00FE2C8B"/>
    <w:rsid w:val="00FE6E4B"/>
    <w:rsid w:val="00FE750E"/>
    <w:rsid w:val="00FF01EA"/>
    <w:rsid w:val="00FF0E1C"/>
    <w:rsid w:val="00FF2041"/>
    <w:rsid w:val="00FF3584"/>
    <w:rsid w:val="00FF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6A0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0F"/>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link w:val="ListParagraphChar"/>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5B4B4C"/>
    <w:pPr>
      <w:framePr w:wrap="around" w:vAnchor="text" w:hAnchor="text" w:y="1"/>
      <w:spacing w:after="0" w:line="240" w:lineRule="auto"/>
      <w:textboxTightWrap w:val="allLines"/>
    </w:pPr>
    <w:rPr>
      <w:rFonts w:ascii="Courier New" w:hAnsi="Courier New"/>
      <w:sz w:val="24"/>
    </w:rPr>
  </w:style>
  <w:style w:type="paragraph" w:customStyle="1" w:styleId="PythonComment">
    <w:name w:val="Python Comment"/>
    <w:link w:val="PythonCommentChar"/>
    <w:qFormat/>
    <w:rsid w:val="00617F4A"/>
    <w:pPr>
      <w:shd w:val="clear" w:color="auto" w:fill="767171" w:themeFill="background2" w:themeFillShade="80"/>
      <w:spacing w:after="0" w:line="240" w:lineRule="auto"/>
    </w:pPr>
    <w:rPr>
      <w:rFonts w:ascii="Courier New" w:hAnsi="Courier New"/>
      <w:i/>
      <w:color w:val="FFFFFF" w:themeColor="background1"/>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617F4A"/>
    <w:rPr>
      <w:rFonts w:ascii="Courier New" w:hAnsi="Courier New"/>
      <w:i/>
      <w:color w:val="FFFFFF" w:themeColor="background1"/>
      <w:sz w:val="24"/>
      <w:shd w:val="clear" w:color="auto" w:fill="767171" w:themeFill="background2" w:themeFillShade="80"/>
    </w:rPr>
  </w:style>
  <w:style w:type="character" w:customStyle="1" w:styleId="PythonNormalChar">
    <w:name w:val="Python Normal Char"/>
    <w:basedOn w:val="DefaultParagraphFont"/>
    <w:link w:val="PythonNormal"/>
    <w:rsid w:val="005B4B4C"/>
    <w:rPr>
      <w:rFonts w:ascii="Courier New" w:hAnsi="Courier New"/>
      <w:sz w:val="24"/>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paragraph" w:customStyle="1" w:styleId="ComputerCode">
    <w:name w:val="ComputerCode"/>
    <w:link w:val="ComputerCodeChar"/>
    <w:qFormat/>
    <w:rsid w:val="00340BF2"/>
    <w:pPr>
      <w:spacing w:after="0" w:line="240" w:lineRule="auto"/>
      <w:ind w:left="288"/>
      <w:jc w:val="both"/>
    </w:pPr>
    <w:rPr>
      <w:rFonts w:ascii="Courier New" w:hAnsi="Courier New" w:cs="Courier New"/>
      <w:sz w:val="24"/>
    </w:rPr>
  </w:style>
  <w:style w:type="character" w:styleId="UnresolvedMention">
    <w:name w:val="Unresolved Mention"/>
    <w:basedOn w:val="DefaultParagraphFont"/>
    <w:uiPriority w:val="99"/>
    <w:semiHidden/>
    <w:unhideWhenUsed/>
    <w:rsid w:val="002963DA"/>
    <w:rPr>
      <w:color w:val="605E5C"/>
      <w:shd w:val="clear" w:color="auto" w:fill="E1DFDD"/>
    </w:rPr>
  </w:style>
  <w:style w:type="character" w:customStyle="1" w:styleId="ListParagraphChar">
    <w:name w:val="List Paragraph Char"/>
    <w:basedOn w:val="DefaultParagraphFont"/>
    <w:link w:val="ListParagraph"/>
    <w:uiPriority w:val="34"/>
    <w:rsid w:val="00617F4A"/>
    <w:rPr>
      <w:rFonts w:ascii="Cambria" w:hAnsi="Cambria"/>
      <w:sz w:val="24"/>
    </w:rPr>
  </w:style>
  <w:style w:type="character" w:customStyle="1" w:styleId="ComputerCodeChar">
    <w:name w:val="ComputerCode Char"/>
    <w:basedOn w:val="ListParagraphChar"/>
    <w:link w:val="ComputerCode"/>
    <w:rsid w:val="00340BF2"/>
    <w:rPr>
      <w:rFonts w:ascii="Courier New" w:hAnsi="Courier New" w:cs="Courier New"/>
      <w:sz w:val="24"/>
    </w:rPr>
  </w:style>
  <w:style w:type="character" w:styleId="FollowedHyperlink">
    <w:name w:val="FollowedHyperlink"/>
    <w:basedOn w:val="DefaultParagraphFont"/>
    <w:uiPriority w:val="99"/>
    <w:semiHidden/>
    <w:unhideWhenUsed/>
    <w:rsid w:val="005C2DF7"/>
    <w:rPr>
      <w:color w:val="954F72" w:themeColor="followedHyperlink"/>
      <w:u w:val="single"/>
    </w:rPr>
  </w:style>
  <w:style w:type="character" w:styleId="PlaceholderText">
    <w:name w:val="Placeholder Text"/>
    <w:basedOn w:val="DefaultParagraphFont"/>
    <w:uiPriority w:val="99"/>
    <w:semiHidden/>
    <w:rsid w:val="009F4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704335038">
      <w:bodyDiv w:val="1"/>
      <w:marLeft w:val="0"/>
      <w:marRight w:val="0"/>
      <w:marTop w:val="0"/>
      <w:marBottom w:val="0"/>
      <w:divBdr>
        <w:top w:val="none" w:sz="0" w:space="0" w:color="auto"/>
        <w:left w:val="none" w:sz="0" w:space="0" w:color="auto"/>
        <w:bottom w:val="none" w:sz="0" w:space="0" w:color="auto"/>
        <w:right w:val="none" w:sz="0" w:space="0" w:color="auto"/>
      </w:divBdr>
    </w:div>
    <w:div w:id="10481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A730CCC08BD84583F35ED61B42FAC0" ma:contentTypeVersion="36" ma:contentTypeDescription="Create a new document." ma:contentTypeScope="" ma:versionID="d224a6c95e66824e215cb760204bd6eb">
  <xsd:schema xmlns:xsd="http://www.w3.org/2001/XMLSchema" xmlns:xs="http://www.w3.org/2001/XMLSchema" xmlns:p="http://schemas.microsoft.com/office/2006/metadata/properties" xmlns:ns3="f9ee120a-7390-403c-a7dc-3c8e1e9fe813" xmlns:ns4="22348035-6932-4fa9-ade8-9ebf04b708e3" targetNamespace="http://schemas.microsoft.com/office/2006/metadata/properties" ma:root="true" ma:fieldsID="78239299e210450cad3182161545311c" ns3:_="" ns4:_="">
    <xsd:import namespace="f9ee120a-7390-403c-a7dc-3c8e1e9fe813"/>
    <xsd:import namespace="22348035-6932-4fa9-ade8-9ebf04b708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AutoTags" minOccurs="0"/>
                <xsd:element ref="ns4:MediaServiceDateTaken" minOccurs="0"/>
                <xsd:element ref="ns4:MediaLengthInSeconds" minOccurs="0"/>
                <xsd:element ref="ns4:MediaServiceGenerationTime" minOccurs="0"/>
                <xsd:element ref="ns4:MediaServiceEventHashCode" minOccurs="0"/>
                <xsd:element ref="ns4:MediaServiceOCR"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e120a-7390-403c-a7dc-3c8e1e9fe8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348035-6932-4fa9-ade8-9ebf04b708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Teams_Channel_Section_Location" ma:index="35" nillable="true" ma:displayName="Teams Channel Section Location" ma:internalName="Teams_Channel_Section_Location">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LengthInSeconds" ma:index="38" nillable="true" ma:displayName="MediaLengthInSeconds" ma:hidden="true" ma:internalName="MediaLengthInSeconds" ma:readOnly="true">
      <xsd:simpleType>
        <xsd:restriction base="dms:Unknow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Location" ma:index="42" nillable="true" ma:displayName="Location" ma:internalName="MediaServiceLocation" ma:readOnly="true">
      <xsd:simpleType>
        <xsd:restriction base="dms:Text"/>
      </xsd:simpleType>
    </xsd:element>
    <xsd:element name="_activity" ma:index="4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lf_Registration_Enabled xmlns="22348035-6932-4fa9-ade8-9ebf04b708e3" xsi:nil="true"/>
    <CultureName xmlns="22348035-6932-4fa9-ade8-9ebf04b708e3" xsi:nil="true"/>
    <Students xmlns="22348035-6932-4fa9-ade8-9ebf04b708e3">
      <UserInfo>
        <DisplayName/>
        <AccountId xsi:nil="true"/>
        <AccountType/>
      </UserInfo>
    </Students>
    <Student_Groups xmlns="22348035-6932-4fa9-ade8-9ebf04b708e3">
      <UserInfo>
        <DisplayName/>
        <AccountId xsi:nil="true"/>
        <AccountType/>
      </UserInfo>
    </Student_Groups>
    <TeamsChannelId xmlns="22348035-6932-4fa9-ade8-9ebf04b708e3" xsi:nil="true"/>
    <Invited_Students xmlns="22348035-6932-4fa9-ade8-9ebf04b708e3" xsi:nil="true"/>
    <Has_Teacher_Only_SectionGroup xmlns="22348035-6932-4fa9-ade8-9ebf04b708e3" xsi:nil="true"/>
    <AppVersion xmlns="22348035-6932-4fa9-ade8-9ebf04b708e3" xsi:nil="true"/>
    <Math_Settings xmlns="22348035-6932-4fa9-ade8-9ebf04b708e3" xsi:nil="true"/>
    <Owner xmlns="22348035-6932-4fa9-ade8-9ebf04b708e3">
      <UserInfo>
        <DisplayName/>
        <AccountId xsi:nil="true"/>
        <AccountType/>
      </UserInfo>
    </Owner>
    <Teams_Channel_Section_Location xmlns="22348035-6932-4fa9-ade8-9ebf04b708e3" xsi:nil="true"/>
    <NotebookType xmlns="22348035-6932-4fa9-ade8-9ebf04b708e3" xsi:nil="true"/>
    <Distribution_Groups xmlns="22348035-6932-4fa9-ade8-9ebf04b708e3" xsi:nil="true"/>
    <LMS_Mappings xmlns="22348035-6932-4fa9-ade8-9ebf04b708e3" xsi:nil="true"/>
    <Is_Collaboration_Space_Locked xmlns="22348035-6932-4fa9-ade8-9ebf04b708e3" xsi:nil="true"/>
    <Templates xmlns="22348035-6932-4fa9-ade8-9ebf04b708e3" xsi:nil="true"/>
    <FolderType xmlns="22348035-6932-4fa9-ade8-9ebf04b708e3" xsi:nil="true"/>
    <Teachers xmlns="22348035-6932-4fa9-ade8-9ebf04b708e3">
      <UserInfo>
        <DisplayName/>
        <AccountId xsi:nil="true"/>
        <AccountType/>
      </UserInfo>
    </Teachers>
    <Invited_Teachers xmlns="22348035-6932-4fa9-ade8-9ebf04b708e3" xsi:nil="true"/>
    <IsNotebookLocked xmlns="22348035-6932-4fa9-ade8-9ebf04b708e3" xsi:nil="true"/>
    <DefaultSectionNames xmlns="22348035-6932-4fa9-ade8-9ebf04b708e3" xsi:nil="true"/>
    <_activity xmlns="22348035-6932-4fa9-ade8-9ebf04b708e3" xsi:nil="true"/>
  </documentManagement>
</p:properties>
</file>

<file path=customXml/itemProps1.xml><?xml version="1.0" encoding="utf-8"?>
<ds:datastoreItem xmlns:ds="http://schemas.openxmlformats.org/officeDocument/2006/customXml" ds:itemID="{0D5ADDEE-0A33-44E6-9562-736E56066BF4}">
  <ds:schemaRefs>
    <ds:schemaRef ds:uri="http://schemas.openxmlformats.org/officeDocument/2006/bibliography"/>
  </ds:schemaRefs>
</ds:datastoreItem>
</file>

<file path=customXml/itemProps2.xml><?xml version="1.0" encoding="utf-8"?>
<ds:datastoreItem xmlns:ds="http://schemas.openxmlformats.org/officeDocument/2006/customXml" ds:itemID="{CD60835A-FE10-4365-B48C-A7DCE8FEE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e120a-7390-403c-a7dc-3c8e1e9fe813"/>
    <ds:schemaRef ds:uri="22348035-6932-4fa9-ade8-9ebf04b70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BAFA2D-FFCA-4C33-B900-E8888CBB0DE3}">
  <ds:schemaRefs>
    <ds:schemaRef ds:uri="http://schemas.microsoft.com/sharepoint/v3/contenttype/forms"/>
  </ds:schemaRefs>
</ds:datastoreItem>
</file>

<file path=customXml/itemProps4.xml><?xml version="1.0" encoding="utf-8"?>
<ds:datastoreItem xmlns:ds="http://schemas.openxmlformats.org/officeDocument/2006/customXml" ds:itemID="{7EB98BDC-23DC-46E7-8855-8917BE702E95}">
  <ds:schemaRefs>
    <ds:schemaRef ds:uri="http://schemas.microsoft.com/office/2006/metadata/properties"/>
    <ds:schemaRef ds:uri="http://schemas.microsoft.com/office/infopath/2007/PartnerControls"/>
    <ds:schemaRef ds:uri="22348035-6932-4fa9-ade8-9ebf04b708e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Jim Smay</cp:lastModifiedBy>
  <cp:revision>3</cp:revision>
  <cp:lastPrinted>2020-02-17T21:49:00Z</cp:lastPrinted>
  <dcterms:created xsi:type="dcterms:W3CDTF">2024-04-29T22:35:00Z</dcterms:created>
  <dcterms:modified xsi:type="dcterms:W3CDTF">2024-04-29T22:41:00Z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0x0101006DA730CCC08BD84583F35ED61B42FAC0</vt:lpwstr>
  </property>
</Properties>
</file>