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/>
  <w:body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360" w:firstLine="0" w:right="0"/>
        <w:jc w:val="left"/>
      </w:pPr>
      <w:hyperlink w:anchor="h.ni8jbxc6jsb8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Exam Notes from Lectures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360" w:firstLine="0" w:right="0"/>
        <w:jc w:val="left"/>
      </w:pPr>
      <w:hyperlink w:anchor="h.jak79y4y0egy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Artificial Life Exam Example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Exam is written</w:t>
      </w:r>
    </w:p>
    <w:p w:rsidP="00000000" w:rsidRPr="00000000" w:rsidR="00000000" w:rsidDel="00000000" w:rsidRDefault="00000000">
      <w:pPr>
        <w:pStyle w:val="Heading2"/>
        <w:spacing w:lineRule="auto" w:after="80" w:line="240" w:before="360"/>
        <w:ind w:left="0" w:firstLine="0" w:right="0"/>
        <w:jc w:val="left"/>
      </w:pPr>
      <w:bookmarkStart w:id="0" w:colFirst="0" w:name="h.macxamkeinij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Exam Tips from Lectures/Exercises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Likely exam tasks: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Tasks 5, 7, 8 from exercises, also on how to find wolfram numbers from the rule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familiar with totalistic, legal, symmetric, peripheral rules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Know that there is a lower bound in minimisation problem (cost = 0 would give fitness infinity otherwise) - no negative values allowed!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See ex. questions in personal folder: ALife exercises.sxw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line="240" w:before="360"/>
        <w:ind w:left="0" w:firstLine="0" w:right="0"/>
        <w:jc w:val="left"/>
      </w:pPr>
      <w:bookmarkStart w:id="1" w:colFirst="0" w:name="h.jak79y4y0egy" w:colLast="0"/>
      <w:bookmarkEnd w:id="1"/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Artificial Life Exam Example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AL SS2010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Describe the research area of Artificial Life and recall the subject of the lectures.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Charakterisieren sie das Forschungsgebiet Artificial Life und nennen sie die Themen der Vorlesung]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Provide a 1-dim CA with k=2, r=2, following the wolfram notation of number 65538 = (2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16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+2).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Geben sie den CA an, der mit der Dim=1, k=2, r=2, nach der sogenannten Wolframnotation die Nummer 65538 = (2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16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+2).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Explain the meaning of the scaling law according to Gutenberg-Richter.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Erläutern sie anhand des Gutenberg-Richter Gesetz was man unter dem Skalengesetz versteht.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Explain the structure and function of a digital filter on the example of the first spatial derivative.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Erläutern sie Aufbau und Funktion eines Digitalen Filters am Beispiel der ersten Räumlichen Ableitung.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Describe the aim and method of evolutionary algorithms in a self-chosen sample.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Beschreiben sie Ziel und Vorgehensweise von Evolutionären Algorithmen an einem selbst gewählten Beispiel.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Zu 1.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Strong, weak AL explanation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strong, weak AL erklären.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Topics of the course: SOC, dynamic systems, Selfreplication, predator-prey systems, CA, GOL, Roots of complex behavior (Braitenberg vehicle ...), L-Systems, EA, …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Themen der Vorlesung: SOC, dynamische Systeme, Selfreplication, Räuben-Beute Systeme, CA, GOL, Roots of complex behaviour (Braitenberg vehikel...), L-Systems, EA,...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Zu 2.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48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Draw table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Tabelle malen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48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Transition of 2 to 1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 Übergänge zur 1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926"/>
        <w:gridCol w:w="1926"/>
        <w:gridCol w:w="1926"/>
        <w:gridCol w:w="1926"/>
        <w:gridCol w:w="276"/>
        <w:gridCol w:w="276"/>
        <w:gridCol w:w="276"/>
        <w:gridCol w:w="276"/>
        <w:gridCol w:w="276"/>
        <w:gridCol w:w="276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40" w:line="240" w:before="20"/>
              <w:ind w:left="0" w:firstLine="0" w:right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a_i(t)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40" w:line="240" w:before="20"/>
              <w:ind w:left="0" w:firstLine="0" w:right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40" w:line="240" w:before="20"/>
              <w:ind w:left="0" w:firstLine="0" w:right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40" w:line="240" w:before="20"/>
              <w:ind w:left="0" w:firstLine="0" w:right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00001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40" w:line="240" w:before="20"/>
              <w:ind w:left="0" w:firstLine="0" w:right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40" w:line="240" w:before="20"/>
              <w:ind w:left="0" w:firstLine="0" w:right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a_i(t+1)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40" w:line="240" w:before="20"/>
              <w:ind w:left="0" w:firstLine="0" w:right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40" w:line="240" w:before="20"/>
              <w:ind w:left="0" w:firstLine="0" w:right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40" w:line="240" w:before="20"/>
              <w:ind w:left="0" w:firstLine="0" w:right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40" w:line="240" w:before="20"/>
              <w:ind w:left="0" w:firstLine="0" w:right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Legal? Symm. + silent state -&gt; yes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peripheral? No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totalistic? No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table size: 2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= 32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What is the rule? With 1 seed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wie sieht die Regel aus? Mit einem seed: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]:</w:t>
      </w:r>
    </w:p>
    <w:p w:rsidP="00000000" w:rsidRPr="00000000" w:rsidR="00000000" w:rsidDel="00000000" w:rsidRDefault="00000000">
      <w:pPr>
        <w:spacing w:lineRule="auto" w:after="0" w:line="240" w:before="0"/>
        <w:ind w:left="144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...000010000...</w:t>
      </w:r>
    </w:p>
    <w:p w:rsidP="00000000" w:rsidRPr="00000000" w:rsidR="00000000" w:rsidDel="00000000" w:rsidRDefault="00000000">
      <w:pPr>
        <w:spacing w:lineRule="auto" w:after="0" w:line="240" w:before="0"/>
        <w:ind w:left="144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...001000100...</w:t>
      </w:r>
    </w:p>
    <w:p w:rsidP="00000000" w:rsidRPr="00000000" w:rsidR="00000000" w:rsidDel="00000000" w:rsidRDefault="00000000">
      <w:pPr>
        <w:spacing w:lineRule="auto" w:after="0" w:line="240" w:before="0"/>
        <w:ind w:left="144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...100000001...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… but typically with random seed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typischer weise aber mit rnd. Seed.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Zu 3.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N(s) = 1/s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alpha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log(N(s)) = log(1/s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alpha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) = log(1) – log(s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a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) = log(1)-a*log(s) = c – a*log(s)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48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Draw diagram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Diagram malen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48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Zipfsches Law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Zipfsches Gesetz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48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Sand pile model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Sandhaufenmodell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 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48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Fire-Forest Model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Zu 4.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48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Discrete time function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Zeitdiskrete Funktion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48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First derivative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erste Abl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]: 1/2*[-1,0,1] ≙ dx/dt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48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Draw diagram, best parabola, for there is the filter = first derivative! So the derivation: [Diagram malen, am besten Parabel, denn dort ist der Filter = der ersten Ableitung! Also Herleitung.]</w:t>
      </w:r>
    </w:p>
    <w:p w:rsidP="00000000" w:rsidRPr="00000000" w:rsidR="00000000" w:rsidDel="00000000" w:rsidRDefault="00000000">
      <w:pPr>
        <w:spacing w:lineRule="auto" w:after="0" w:line="240" w:before="0"/>
        <w:ind w:left="144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dx/dt = ½*(x(i+1)-x(i-1)) symmetric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symmetrisch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spacing w:lineRule="auto" w:after="0" w:line="240" w:before="0"/>
        <w:ind w:left="144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As a vector: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Vektoriell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 x’(i) = ½ (-1 0 1)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T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* (x(i-1) x(i) x(i+1))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45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Digital filters are used in digital signal processing and image processing.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Digitale Filter werden bei in der Digitalen Signalverarbeitung und der Bildverarbeitung verwendet.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45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Application by convolution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Anwendung durch Faltung.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spacing w:lineRule="auto" w:after="0" w:line="240" w:before="0"/>
        <w:ind w:left="45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Mr. Goerke probed here further, as how exactly it works ... Fouriertransformation, Gaussian filters, edge filters, etc.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Herr Goerke hätte hier auch noch weiter gefragt, also wie das genau Funktioniert... Fouriertransforamtion, Gaussfilter, Kantenfilter usw.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zu 5.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Mr Goerke suggested to search for one beforehand if you have no idea, eg. Mars chocolate.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Beispiel aussuchen, Herr Goerke schlägt aber auch eines vor wenn man keine idee hat. Beispiel: Schokoladenherstellung (Firma Mars).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draw EA Cycle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Genome: real vector with 40 entries, percentage or numerical values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Genom: reeller Vektor mit 40 Einträgen, Prozentual oder numerische Werte.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with respect to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highlight w:val="yellow"/>
          <w:u w:val="none"/>
          <w:vertAlign w:val="baseline"/>
          <w:rtl w:val="0"/>
        </w:rPr>
        <w:t xml:space="preserve">GNP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explain all points in the cycle. eg. Gallic fitness eval., External select strategy, Parent Select, inheritance, mutation, how and why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bzgl. bsp. alle punkte im cycle erklären. zb. weische Fitness eval., External select strategie, Parent Select, Inheritance, Mutation, wie und warum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what is the "most expensive" in our EA -&gt; try Chocolate, extremely time intensive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was ist am “teuersten” in unserem EA -&gt; Schokolade probieren, extrem Zeitintensiv.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when finished? -&gt; after about 20-30 different chocolate tasting all very similar (human ends the EA)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wann fertig? -&gt; nach ca 20-30 verschiedenen Schokoladen Schmecken alle sehr ähnlich (Mensch beendet den EA)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Why have EA? eg. with respect to TSP.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warum überhaupt EA? zb. bzgl. TSP.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]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Fitness des besten Individuums über die Zeit auftragen: man kann sehen dass EA nach t/2 ein Result which gives only slightly different from the result at time t. Most other algorithms, eg. Dijkstra deliver only unevaluated data if they simply terminate [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Ergebnis liefert welches sich nur gerngfügig vom Ergebnis zum Zeitpunkt t unterscheidet. Die meisten anderen Algorithmen zb. Dijkstra lefern nur unausgewertete Daten wenn man sie einfach so abbricht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.]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needs to be reviewed for errors in translation (used google translate)!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Jaana T.: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Verbal exam with Nils Goerke, resulting grade: 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3"/>
      <w:numFmt w:val="bullet"/>
      <w:lvlText w:val="●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3"/>
      <w:numFmt w:val="bullet"/>
      <w:lvlText w:val="○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</w:abstractNum>
  <w:abstractNum w:abstractNumId="7">
    <w:lvl w:ilvl="0">
      <w:start w:val="3"/>
      <w:numFmt w:val="bullet"/>
      <w:lvlText w:val="●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3"/>
      <w:numFmt w:val="bullet"/>
      <w:lvlText w:val="○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3"/>
      <w:numFmt w:val="bullet"/>
      <w:lvlText w:val="●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3"/>
      <w:numFmt w:val="bullet"/>
      <w:lvlText w:val="○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3"/>
      <w:numFmt w:val="bullet"/>
      <w:lvlText w:val="■"/>
      <w:pPr>
        <w:ind w:left="0" w:firstLine="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Verdana" w:hAnsi="Verdana" w:eastAsia="Verdana" w:ascii="Verdana"/>
        <w:b w:val="0"/>
        <w:i w:val="0"/>
        <w:strike w:val="0"/>
        <w:color w:val="000000"/>
        <w:sz w:val="24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1"/>
      <w:i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1"/>
      <w:i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1"/>
      <w:i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1"/>
      <w:i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1"/>
      <w:i w:val="0"/>
      <w:strike w:val="0"/>
      <w:color w:val="000000"/>
      <w:sz w:val="18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1"/>
      <w:i w:val="0"/>
      <w:strike w:val="0"/>
      <w:color w:val="000000"/>
      <w:sz w:val="16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Life - SS2011.docx</dc:title>
</cp:coreProperties>
</file>