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-valerio"/>
      <w:r>
        <w:t xml:space="preserve">Matt Valerio</w:t>
      </w:r>
      <w:bookmarkEnd w:id="20"/>
    </w:p>
    <w:p>
      <w:pPr>
        <w:pStyle w:val="FirstParagraph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valerio.matt@gmail.com</w:t>
        </w:r>
      </w:hyperlink>
      <w:r>
        <w:br w:type="textWrapping"/>
      </w:r>
      <w:r>
        <w:t xml:space="preserve">Phone: +1 614.432.4857</w:t>
      </w:r>
    </w:p>
    <w:p>
      <w:pPr>
        <w:pStyle w:val="Heading2"/>
      </w:pPr>
      <w:bookmarkStart w:id="22" w:name="professional-summary"/>
      <w:r>
        <w:t xml:space="preserve">Professional Summary</w:t>
      </w:r>
      <w:bookmarkEnd w:id="22"/>
    </w:p>
    <w:p>
      <w:pPr>
        <w:pStyle w:val="FirstParagraph"/>
      </w:pPr>
      <w:r>
        <w:t xml:space="preserve">Motivated and seasoned technologist with a broad professional background.  Proven ability to dissect and resolve complex business problems.  Practitioner of continuous improvement best practices.  Strong technical leader with a belief in the power of leading by example. Collaborative team builder capable of relating to senior leadership, technical engineers and non-technical stakeholders alike.</w:t>
      </w:r>
    </w:p>
    <w:p>
      <w:pPr>
        <w:pStyle w:val="BodyText"/>
      </w:pPr>
      <w:r>
        <w:rPr>
          <w:i/>
        </w:rPr>
        <w:t xml:space="preserve">Software engineer with strong people and management skills, seeking a lead developer or</w:t>
      </w:r>
      <w:r>
        <w:rPr>
          <w:i/>
        </w:rPr>
        <w:t xml:space="preserve"> </w:t>
      </w:r>
      <w:r>
        <w:rPr>
          <w:i/>
        </w:rPr>
        <w:t xml:space="preserve">engineering manager role.</w:t>
      </w:r>
    </w:p>
    <w:p>
      <w:pPr>
        <w:pStyle w:val="BodyText"/>
      </w:pPr>
      <w:r>
        <w:t xml:space="preserve">As an engineer I care deeply about quality and precision, not only at the code level but throughout</w:t>
      </w:r>
      <w:r>
        <w:t xml:space="preserve"> </w:t>
      </w:r>
      <w:r>
        <w:t xml:space="preserve">the product. I balance attention to detail with a drive to ship, because a product is only as good</w:t>
      </w:r>
      <w:r>
        <w:t xml:space="preserve"> </w:t>
      </w:r>
      <w:r>
        <w:t xml:space="preserve">as its usefulness to actual people. I enjoy creating lucid user experiences and designing robust</w:t>
      </w:r>
      <w:r>
        <w:t xml:space="preserve"> </w:t>
      </w:r>
      <w:r>
        <w:t xml:space="preserve">software architectures.</w:t>
      </w:r>
    </w:p>
    <w:p>
      <w:pPr>
        <w:pStyle w:val="BodyText"/>
      </w:pPr>
      <w:r>
        <w:t xml:space="preserve">As a team leader I bring empathy, solidity, and clarity of communication. I enjoy optimizing</w:t>
      </w:r>
      <w:r>
        <w:t xml:space="preserve"> </w:t>
      </w:r>
      <w:r>
        <w:t xml:space="preserve">processes and refining infrastructure so teams are faced with minimal repetitive load and can focus</w:t>
      </w:r>
      <w:r>
        <w:t xml:space="preserve"> </w:t>
      </w:r>
      <w:r>
        <w:t xml:space="preserve">on high-flying creativity.</w:t>
      </w:r>
    </w:p>
    <w:p>
      <w:pPr>
        <w:pStyle w:val="BodyText"/>
      </w:pPr>
      <w:r>
        <w:t xml:space="preserve">I seek a vibrant environment of innovation, a strong team practicing Agile methodologies, and a</w:t>
      </w:r>
      <w:r>
        <w:t xml:space="preserve"> </w:t>
      </w:r>
      <w:r>
        <w:t xml:space="preserve">culture of excellence. It is more than a day job, it is a platform to make a meaningful contribution</w:t>
      </w:r>
      <w:r>
        <w:t xml:space="preserve"> </w:t>
      </w:r>
      <w:r>
        <w:t xml:space="preserve">at a global scale.</w:t>
      </w:r>
    </w:p>
    <w:p>
      <w:pPr>
        <w:pStyle w:val="Heading2"/>
      </w:pPr>
      <w:bookmarkStart w:id="23" w:name="aws-certification"/>
      <w:r>
        <w:t xml:space="preserve">AWS Certification</w:t>
      </w:r>
      <w:bookmarkEnd w:id="23"/>
    </w:p>
    <w:p>
      <w:pPr>
        <w:pStyle w:val="FirstParagraph"/>
      </w:pPr>
      <w:r>
        <w:rPr>
          <w:b/>
        </w:rPr>
        <w:t xml:space="preserve">AWS Certified Developer</w:t>
      </w:r>
      <w:r>
        <w:t xml:space="preserve"> </w:t>
      </w:r>
      <w:r>
        <w:t xml:space="preserve">- October 2017</w:t>
      </w:r>
      <w:r>
        <w:br w:type="textWrapping"/>
      </w:r>
      <w:r>
        <w:t xml:space="preserve">Validation Number:</w:t>
      </w:r>
      <w:r>
        <w:t xml:space="preserve"> </w:t>
      </w:r>
      <w:r>
        <w:rPr>
          <w:i/>
        </w:rPr>
        <w:t xml:space="preserve">F5N0YZS12N141Z55</w:t>
      </w:r>
    </w:p>
    <w:p>
      <w:pPr>
        <w:pStyle w:val="Heading2"/>
      </w:pPr>
      <w:bookmarkStart w:id="24" w:name="skills"/>
      <w:r>
        <w:t xml:space="preserve">Skills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Technical Leader</w:t>
            </w:r>
          </w:p>
        </w:tc>
        <w:tc>
          <w:p>
            <w:pPr>
              <w:pStyle w:val="Compact"/>
              <w:jc w:val="center"/>
            </w:pPr>
            <w:r>
              <w:t xml:space="preserve">Pragmatic Problem Solver</w:t>
            </w:r>
          </w:p>
        </w:tc>
        <w:tc>
          <w:p>
            <w:pPr>
              <w:pStyle w:val="Compact"/>
              <w:jc w:val="center"/>
            </w:pPr>
            <w:r>
              <w:t xml:space="preserve">Software Architecture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Team Builder</w:t>
            </w:r>
          </w:p>
        </w:tc>
        <w:tc>
          <w:p>
            <w:pPr>
              <w:pStyle w:val="Compact"/>
              <w:jc w:val="center"/>
            </w:pPr>
            <w:r>
              <w:t xml:space="preserve">Relentlessly Persistent</w:t>
            </w:r>
          </w:p>
        </w:tc>
        <w:tc>
          <w:p>
            <w:pPr>
              <w:pStyle w:val="Compact"/>
              <w:jc w:val="center"/>
            </w:pPr>
            <w:r>
              <w:t xml:space="preserve">Software Engineering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Change Agent</w:t>
            </w:r>
          </w:p>
        </w:tc>
        <w:tc>
          <w:p>
            <w:pPr>
              <w:pStyle w:val="Compact"/>
              <w:jc w:val="center"/>
            </w:pPr>
            <w:r>
              <w:t xml:space="preserve">Technology Evangelist</w:t>
            </w:r>
          </w:p>
        </w:tc>
        <w:tc>
          <w:p>
            <w:pPr>
              <w:pStyle w:val="Compact"/>
              <w:jc w:val="center"/>
            </w:pPr>
            <w:r>
              <w:t xml:space="preserve">Application Delivery</w:t>
            </w:r>
          </w:p>
        </w:tc>
      </w:tr>
    </w:tbl>
    <w:p>
      <w:pPr>
        <w:pStyle w:val="Heading2"/>
      </w:pPr>
      <w:bookmarkStart w:id="25" w:name="work-history"/>
      <w:r>
        <w:t xml:space="preserve">Work History</w:t>
      </w:r>
      <w:bookmarkEnd w:id="25"/>
    </w:p>
    <w:p>
      <w:pPr>
        <w:pStyle w:val="FirstParagraph"/>
      </w:pPr>
      <w:r>
        <w:rPr>
          <w:b/>
        </w:rPr>
        <w:t xml:space="preserve">Software Engineer</w:t>
      </w:r>
      <w:r>
        <w:t xml:space="preserve"> </w:t>
      </w:r>
      <w:r>
        <w:t xml:space="preserve">- July 2018 to Present</w:t>
      </w:r>
      <w:r>
        <w:br w:type="textWrapping"/>
      </w:r>
      <w:r>
        <w:rPr>
          <w:i/>
        </w:rPr>
        <w:t xml:space="preserve">eRetailing Associates</w:t>
      </w:r>
      <w:r>
        <w:t xml:space="preserve">, Columbus Ohio</w:t>
      </w:r>
    </w:p>
    <w:p>
      <w:pPr>
        <w:pStyle w:val="Compact"/>
        <w:numPr>
          <w:numId w:val="1001"/>
          <w:ilvl w:val="0"/>
        </w:numPr>
      </w:pPr>
      <w:r>
        <w:t xml:space="preserve">Senior member on a cross functional team that supports the business end-to-end</w:t>
      </w:r>
    </w:p>
    <w:p>
      <w:pPr>
        <w:pStyle w:val="Compact"/>
        <w:numPr>
          <w:numId w:val="1001"/>
          <w:ilvl w:val="0"/>
        </w:numPr>
      </w:pPr>
      <w:r>
        <w:t xml:space="preserve">Transformed shipping into a profit center with a shipping engine that utilizes the UPS, FedEx, DHL, and USPS shipping API’s</w:t>
      </w:r>
    </w:p>
    <w:p>
      <w:pPr>
        <w:pStyle w:val="Compact"/>
        <w:numPr>
          <w:numId w:val="1001"/>
          <w:ilvl w:val="0"/>
        </w:numPr>
      </w:pPr>
      <w:r>
        <w:t xml:space="preserve">Increased revenues by easing new customer adoption with the end-to-end development of a order import system. This system is leveraged by low cost customer service representatives to import and track orders from disparate customer provided order data</w:t>
      </w:r>
    </w:p>
    <w:p>
      <w:pPr>
        <w:pStyle w:val="Compact"/>
        <w:numPr>
          <w:numId w:val="1001"/>
          <w:ilvl w:val="0"/>
        </w:numPr>
      </w:pPr>
      <w:r>
        <w:t xml:space="preserve">Improved reliabilty by implementing a regression and integration testing framework using Watir and RSpec</w:t>
      </w:r>
    </w:p>
    <w:p>
      <w:pPr>
        <w:pStyle w:val="Compact"/>
        <w:numPr>
          <w:numId w:val="1001"/>
          <w:ilvl w:val="0"/>
        </w:numPr>
      </w:pPr>
      <w:r>
        <w:t xml:space="preserve">Daily support of an evolving large scale, AWS based, custom eCommerce system</w:t>
      </w:r>
    </w:p>
    <w:p>
      <w:pPr>
        <w:pStyle w:val="FirstParagraph"/>
      </w:pPr>
      <w:r>
        <w:rPr>
          <w:b/>
        </w:rPr>
        <w:t xml:space="preserve">Partner</w:t>
      </w:r>
      <w:r>
        <w:t xml:space="preserve"> </w:t>
      </w:r>
      <w:r>
        <w:t xml:space="preserve">- Oct 2017 to Present</w:t>
      </w:r>
      <w:r>
        <w:br w:type="textWrapping"/>
      </w:r>
      <w:r>
        <w:rPr>
          <w:i/>
        </w:rPr>
        <w:t xml:space="preserve">Hexad LLC</w:t>
      </w:r>
      <w:r>
        <w:t xml:space="preserve">, Columbus Ohio</w:t>
      </w:r>
    </w:p>
    <w:p>
      <w:pPr>
        <w:pStyle w:val="Compact"/>
        <w:numPr>
          <w:numId w:val="1002"/>
          <w:ilvl w:val="0"/>
        </w:numPr>
      </w:pPr>
      <w:r>
        <w:t xml:space="preserve">Developed a Vue.js based behavioral health learning meanagement system currently supporting a growing user base</w:t>
      </w:r>
    </w:p>
    <w:p>
      <w:pPr>
        <w:pStyle w:val="Compact"/>
        <w:numPr>
          <w:numId w:val="1002"/>
          <w:ilvl w:val="0"/>
        </w:numPr>
      </w:pPr>
      <w:r>
        <w:t xml:space="preserve">Auth0 integration providing one-time passwordless authentication and support for any major single sign on provider</w:t>
      </w:r>
    </w:p>
    <w:p>
      <w:pPr>
        <w:pStyle w:val="Compact"/>
        <w:numPr>
          <w:numId w:val="1002"/>
          <w:ilvl w:val="0"/>
        </w:numPr>
      </w:pPr>
      <w:r>
        <w:t xml:space="preserve">Easy integration and adoption via a standardized configuration for training content and user management</w:t>
      </w:r>
    </w:p>
    <w:p>
      <w:pPr>
        <w:pStyle w:val="Compact"/>
        <w:numPr>
          <w:numId w:val="1002"/>
          <w:ilvl w:val="0"/>
        </w:numPr>
      </w:pPr>
      <w:r>
        <w:t xml:space="preserve">Ability to traverse markets via plugable training content</w:t>
      </w:r>
    </w:p>
    <w:p>
      <w:pPr>
        <w:pStyle w:val="Compact"/>
        <w:numPr>
          <w:numId w:val="1002"/>
          <w:ilvl w:val="0"/>
        </w:numPr>
      </w:pPr>
      <w:r>
        <w:t xml:space="preserve">AWS Lambda based serverless back-end</w:t>
      </w:r>
    </w:p>
    <w:p>
      <w:pPr>
        <w:pStyle w:val="FirstParagraph"/>
      </w:pPr>
      <w:r>
        <w:rPr>
          <w:b/>
        </w:rPr>
        <w:t xml:space="preserve">National Consulting Director</w:t>
      </w:r>
      <w:r>
        <w:t xml:space="preserve"> </w:t>
      </w:r>
      <w:r>
        <w:t xml:space="preserve">- Feb 2011 to July 2018</w:t>
      </w:r>
      <w:r>
        <w:br w:type="textWrapping"/>
      </w:r>
      <w:r>
        <w:rPr>
          <w:i/>
        </w:rPr>
        <w:t xml:space="preserve">AdvizeX Technologies</w:t>
      </w:r>
      <w:r>
        <w:t xml:space="preserve">, Columbus Ohio</w:t>
      </w:r>
    </w:p>
    <w:p>
      <w:pPr>
        <w:pStyle w:val="Compact"/>
        <w:numPr>
          <w:numId w:val="1003"/>
          <w:ilvl w:val="0"/>
        </w:numPr>
      </w:pPr>
      <w:r>
        <w:t xml:space="preserve">Built and managed high performing teams of presales and delivery consultants</w:t>
      </w:r>
    </w:p>
    <w:p>
      <w:pPr>
        <w:pStyle w:val="Compact"/>
        <w:numPr>
          <w:numId w:val="1003"/>
          <w:ilvl w:val="0"/>
        </w:numPr>
      </w:pPr>
      <w:r>
        <w:t xml:space="preserve">Advised customers on best practices for leveraging technology to solve complicated business problems</w:t>
      </w:r>
    </w:p>
    <w:p>
      <w:pPr>
        <w:pStyle w:val="Compact"/>
        <w:numPr>
          <w:numId w:val="1003"/>
          <w:ilvl w:val="0"/>
        </w:numPr>
      </w:pPr>
      <w:r>
        <w:t xml:space="preserve">Built and executed go to market strategies</w:t>
      </w:r>
    </w:p>
    <w:p>
      <w:pPr>
        <w:pStyle w:val="Compact"/>
        <w:numPr>
          <w:numId w:val="1003"/>
          <w:ilvl w:val="0"/>
        </w:numPr>
      </w:pPr>
      <w:r>
        <w:t xml:space="preserve">Built and deliverd cloud focused strategic consulting engagements</w:t>
      </w:r>
    </w:p>
    <w:p>
      <w:pPr>
        <w:pStyle w:val="Compact"/>
        <w:numPr>
          <w:numId w:val="1003"/>
          <w:ilvl w:val="0"/>
        </w:numPr>
      </w:pPr>
      <w:r>
        <w:t xml:space="preserve">Effectively communicated with sales and technical resources</w:t>
      </w:r>
    </w:p>
    <w:p>
      <w:pPr>
        <w:pStyle w:val="Compact"/>
        <w:numPr>
          <w:numId w:val="1003"/>
          <w:ilvl w:val="0"/>
        </w:numPr>
      </w:pPr>
      <w:r>
        <w:t xml:space="preserve">Evangelized enterprise technology solutions</w:t>
      </w:r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Aug 2008 to Feb 2011</w:t>
      </w:r>
      <w:r>
        <w:br w:type="textWrapping"/>
      </w:r>
      <w:r>
        <w:rPr>
          <w:i/>
        </w:rPr>
        <w:t xml:space="preserve">Inventive Communications</w:t>
      </w:r>
      <w:r>
        <w:t xml:space="preserve">, Westerville, OH</w:t>
      </w:r>
    </w:p>
    <w:p>
      <w:pPr>
        <w:pStyle w:val="BodyText"/>
      </w:pPr>
      <w:r>
        <w:rPr>
          <w:b/>
        </w:rPr>
        <w:t xml:space="preserve">Principal</w:t>
      </w:r>
      <w:r>
        <w:t xml:space="preserve"> </w:t>
      </w:r>
      <w:r>
        <w:t xml:space="preserve">Jan 2001 to Feb 2011</w:t>
      </w:r>
      <w:r>
        <w:br w:type="textWrapping"/>
      </w:r>
      <w:r>
        <w:rPr>
          <w:i/>
        </w:rPr>
        <w:t xml:space="preserve">ConstruXML Ltd</w:t>
      </w:r>
      <w:r>
        <w:t xml:space="preserve">, Columbus, OH</w:t>
      </w:r>
    </w:p>
    <w:p>
      <w:pPr>
        <w:pStyle w:val="Compact"/>
        <w:numPr>
          <w:numId w:val="1004"/>
          <w:ilvl w:val="0"/>
        </w:numPr>
      </w:pPr>
      <w:r>
        <w:t xml:space="preserve">Migrated large scale CORBA system to a modern service oriented architecture. The migration included implementing an iterative software development process, as well as all the necessary refactoring to go from the fine-grained CORBA interfaces to the more coarse-grained SOA interfaces</w:t>
      </w:r>
    </w:p>
    <w:p>
      <w:pPr>
        <w:pStyle w:val="Compact"/>
        <w:numPr>
          <w:numId w:val="1004"/>
          <w:ilvl w:val="0"/>
        </w:numPr>
      </w:pPr>
      <w:r>
        <w:t xml:space="preserve">Designed and developed a location-based services platform to allow for the quick and easy deployment of content to mobile users. The platform provides a common set of location-services, custom extension points, and a faceless data broker that facilitates delivery of content to a wide variety of devices and standards</w:t>
      </w:r>
    </w:p>
    <w:p>
      <w:pPr>
        <w:numPr>
          <w:numId w:val="1004"/>
          <w:ilvl w:val="0"/>
        </w:numPr>
      </w:pPr>
      <w:r>
        <w:t xml:space="preserve">Designed and developed a J2ME application used to provide driving direction and track field employee locations</w:t>
      </w:r>
    </w:p>
    <w:p>
      <w:pPr>
        <w:pStyle w:val="Compact"/>
        <w:numPr>
          <w:numId w:val="1004"/>
          <w:ilvl w:val="0"/>
        </w:numPr>
      </w:pPr>
      <w:r>
        <w:t xml:space="preserve">Developed software engineering custom tooling, standards and practices</w:t>
      </w:r>
    </w:p>
    <w:p>
      <w:pPr>
        <w:numPr>
          <w:numId w:val="1004"/>
          <w:ilvl w:val="0"/>
        </w:numPr>
      </w:pPr>
      <w:r>
        <w:t xml:space="preserve">Implemented, customized and maintained brand-able system to support the development of advertising campaigns. Subsystems include; asset management, workflow, ticketing, reporting, and a skinnable interface</w:t>
      </w:r>
    </w:p>
    <w:p>
      <w:pPr>
        <w:pStyle w:val="FirstParagraph"/>
      </w:pPr>
      <w:r>
        <w:rPr>
          <w:b/>
        </w:rPr>
        <w:t xml:space="preserve">Senior Architect</w:t>
      </w:r>
      <w:r>
        <w:t xml:space="preserve"> </w:t>
      </w:r>
      <w:r>
        <w:t xml:space="preserve">Jan 2003 to April 2005</w:t>
      </w:r>
      <w:r>
        <w:br w:type="textWrapping"/>
      </w:r>
      <w:r>
        <w:rPr>
          <w:i/>
        </w:rPr>
        <w:t xml:space="preserve">Armada Group Inc.</w:t>
      </w:r>
      <w:r>
        <w:t xml:space="preserve"> </w:t>
      </w:r>
      <w:r>
        <w:t xml:space="preserve">Westerville, OH</w:t>
      </w:r>
    </w:p>
    <w:p>
      <w:pPr>
        <w:pStyle w:val="Compact"/>
        <w:numPr>
          <w:numId w:val="1005"/>
          <w:ilvl w:val="0"/>
        </w:numPr>
      </w:pPr>
      <w:r>
        <w:t xml:space="preserve">Designed, developed, and managed a SAAS based system for the public safety sector. This system is used by over 35 agencies in multiple states and provides real-time data sharing, document aggregation and management, fingerprint capturing and matching, location based mapping, disparate system integration, intuitive thin client front end, and role based access control</w:t>
      </w:r>
    </w:p>
    <w:p>
      <w:pPr>
        <w:pStyle w:val="Compact"/>
        <w:numPr>
          <w:numId w:val="1005"/>
          <w:ilvl w:val="0"/>
        </w:numPr>
      </w:pPr>
      <w:r>
        <w:t xml:space="preserve">Designed and Developed systems and processes necessary to gather and process production logs from a large scale distributed system</w:t>
      </w:r>
    </w:p>
    <w:p>
      <w:pPr>
        <w:pStyle w:val="Compact"/>
        <w:numPr>
          <w:numId w:val="1005"/>
          <w:ilvl w:val="0"/>
        </w:numPr>
      </w:pPr>
      <w:r>
        <w:t xml:space="preserve">Improved system reliability and availability by implementing continuous integration and deployment of a large scale distributed system</w:t>
      </w:r>
    </w:p>
    <w:p>
      <w:pPr>
        <w:pStyle w:val="Compact"/>
        <w:numPr>
          <w:numId w:val="1005"/>
          <w:ilvl w:val="0"/>
        </w:numPr>
      </w:pPr>
      <w:r>
        <w:t xml:space="preserve">Successfully managed system migration from Cisco Local Directors to Zeus ZXTM 3.0. Environment went from two load-balanced servers to 15 servers grouped in 5 different clusters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FirstParagraph"/>
      </w:pPr>
      <w:r>
        <w:rPr>
          <w:b/>
        </w:rPr>
        <w:t xml:space="preserve">The Ohio State University</w:t>
      </w:r>
      <w:r>
        <w:br w:type="textWrapping"/>
      </w:r>
      <w:r>
        <w:t xml:space="preserve">Bachelor of Science in Computer Science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valerio.mat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valerio.mat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2020-04-02T10:20:53Z</dcterms:created>
  <dcterms:modified xsi:type="dcterms:W3CDTF">2020-04-02T10:20:53Z</dcterms:modified>
</cp:coreProperties>
</file>