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7920"/>
      </w:tblGrid>
      <w:tr w:rsidR="00CB60F5" w:rsidRPr="00CB60F5" w14:paraId="2644D65F" w14:textId="77777777" w:rsidTr="00CB60F5">
        <w:tc>
          <w:tcPr>
            <w:tcW w:w="8136" w:type="dxa"/>
            <w:shd w:val="clear" w:color="auto" w:fill="auto"/>
          </w:tcPr>
          <w:p w14:paraId="6371F805" w14:textId="4CB0CB10" w:rsidR="00CB60F5" w:rsidRPr="00CB60F5" w:rsidRDefault="00CA792A" w:rsidP="00CB60F5">
            <w:pPr>
              <w:widowControl w:val="0"/>
              <w:autoSpaceDE w:val="0"/>
              <w:autoSpaceDN w:val="0"/>
              <w:adjustRightInd w:val="0"/>
              <w:spacing w:before="280" w:after="280" w:line="226" w:lineRule="auto"/>
              <w:jc w:val="center"/>
              <w:rPr>
                <w:b/>
                <w:bCs/>
                <w:spacing w:val="28"/>
                <w:kern w:val="1"/>
                <w:sz w:val="34"/>
                <w:szCs w:val="34"/>
              </w:rPr>
            </w:pPr>
            <w:r>
              <w:rPr>
                <w:b/>
                <w:bCs/>
                <w:spacing w:val="28"/>
                <w:kern w:val="1"/>
                <w:sz w:val="34"/>
                <w:szCs w:val="34"/>
              </w:rPr>
              <w:softHyphen/>
            </w:r>
            <w:r>
              <w:rPr>
                <w:b/>
                <w:bCs/>
                <w:spacing w:val="28"/>
                <w:kern w:val="1"/>
                <w:sz w:val="34"/>
                <w:szCs w:val="34"/>
              </w:rPr>
              <w:softHyphen/>
            </w:r>
            <w:r w:rsidR="008D72D8">
              <w:rPr>
                <w:b/>
                <w:bCs/>
                <w:spacing w:val="28"/>
                <w:kern w:val="1"/>
                <w:sz w:val="34"/>
                <w:szCs w:val="34"/>
              </w:rPr>
              <w:t>User Taste Prediction</w:t>
            </w:r>
          </w:p>
        </w:tc>
      </w:tr>
    </w:tbl>
    <w:p w14:paraId="1D14002D"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01F125CE"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71E005F5" w14:textId="231FD9F6" w:rsidR="002D0824" w:rsidRDefault="002D0824">
      <w:pPr>
        <w:widowControl w:val="0"/>
        <w:tabs>
          <w:tab w:val="center" w:pos="2610"/>
          <w:tab w:val="center" w:pos="5670"/>
        </w:tabs>
        <w:autoSpaceDE w:val="0"/>
        <w:autoSpaceDN w:val="0"/>
        <w:adjustRightInd w:val="0"/>
        <w:spacing w:line="226" w:lineRule="auto"/>
        <w:jc w:val="both"/>
        <w:rPr>
          <w:b/>
          <w:bCs/>
          <w:spacing w:val="5"/>
          <w:kern w:val="1"/>
        </w:rPr>
      </w:pPr>
      <w:r>
        <w:rPr>
          <w:b/>
          <w:bCs/>
          <w:spacing w:val="5"/>
          <w:kern w:val="1"/>
        </w:rPr>
        <w:tab/>
      </w:r>
      <w:r w:rsidR="008D72D8">
        <w:rPr>
          <w:b/>
          <w:bCs/>
          <w:spacing w:val="5"/>
          <w:kern w:val="1"/>
        </w:rPr>
        <w:t>Annies Abduljaffar</w:t>
      </w:r>
      <w:r>
        <w:rPr>
          <w:b/>
          <w:bCs/>
          <w:spacing w:val="5"/>
          <w:kern w:val="1"/>
          <w:vertAlign w:val="superscript"/>
        </w:rPr>
        <w:tab/>
      </w:r>
      <w:r w:rsidR="008D72D8">
        <w:rPr>
          <w:b/>
          <w:bCs/>
          <w:spacing w:val="5"/>
          <w:kern w:val="1"/>
        </w:rPr>
        <w:t>Matt Vail</w:t>
      </w:r>
    </w:p>
    <w:p w14:paraId="3A5177DF" w14:textId="70F6422E"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sidR="008D72D8">
        <w:rPr>
          <w:spacing w:val="5"/>
          <w:kern w:val="1"/>
        </w:rPr>
        <w:t>Student</w:t>
      </w:r>
      <w:r>
        <w:rPr>
          <w:spacing w:val="5"/>
          <w:kern w:val="1"/>
        </w:rPr>
        <w:tab/>
      </w:r>
      <w:r w:rsidR="008D72D8">
        <w:rPr>
          <w:spacing w:val="5"/>
          <w:kern w:val="1"/>
        </w:rPr>
        <w:t>Student</w:t>
      </w:r>
    </w:p>
    <w:p w14:paraId="5496FF14" w14:textId="2B664B50" w:rsidR="008D72D8"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sidR="008D72D8">
        <w:rPr>
          <w:spacing w:val="5"/>
          <w:kern w:val="1"/>
        </w:rPr>
        <w:t>Stanford</w:t>
      </w:r>
      <w:r>
        <w:rPr>
          <w:spacing w:val="5"/>
          <w:kern w:val="1"/>
        </w:rPr>
        <w:t xml:space="preserve"> University</w:t>
      </w:r>
      <w:r>
        <w:rPr>
          <w:spacing w:val="5"/>
          <w:kern w:val="1"/>
        </w:rPr>
        <w:tab/>
      </w:r>
      <w:r w:rsidR="008D72D8">
        <w:rPr>
          <w:spacing w:val="5"/>
          <w:kern w:val="1"/>
        </w:rPr>
        <w:t>Stanford University</w:t>
      </w:r>
    </w:p>
    <w:p w14:paraId="11FF5332" w14:textId="154C7BCB" w:rsidR="002D0824" w:rsidRPr="008D72D8"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sidR="008D72D8">
        <w:rPr>
          <w:spacing w:val="5"/>
          <w:kern w:val="1"/>
        </w:rPr>
        <w:t>Stanford, CA 94305</w:t>
      </w:r>
      <w:r>
        <w:rPr>
          <w:spacing w:val="5"/>
          <w:kern w:val="1"/>
        </w:rPr>
        <w:tab/>
      </w:r>
      <w:r w:rsidR="008D72D8">
        <w:rPr>
          <w:spacing w:val="5"/>
          <w:kern w:val="1"/>
        </w:rPr>
        <w:t>Stanford, CA 94305</w:t>
      </w:r>
    </w:p>
    <w:p w14:paraId="57543352" w14:textId="33EFA914" w:rsidR="00CB60F5"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hyperlink r:id="rId8" w:history="1">
        <w:r w:rsidR="008D72D8" w:rsidRPr="008E333F">
          <w:rPr>
            <w:rStyle w:val="Hyperlink"/>
            <w:spacing w:val="5"/>
            <w:kern w:val="1"/>
          </w:rPr>
          <w:t>anniesab@stanford.edu</w:t>
        </w:r>
      </w:hyperlink>
      <w:r w:rsidR="008D72D8">
        <w:rPr>
          <w:spacing w:val="5"/>
          <w:kern w:val="1"/>
        </w:rPr>
        <w:tab/>
      </w:r>
      <w:hyperlink r:id="rId9" w:history="1">
        <w:r w:rsidR="008D72D8" w:rsidRPr="008E333F">
          <w:rPr>
            <w:rStyle w:val="Hyperlink"/>
            <w:spacing w:val="5"/>
            <w:kern w:val="1"/>
          </w:rPr>
          <w:t>vailm@stanford.edu</w:t>
        </w:r>
      </w:hyperlink>
    </w:p>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2F91096F" w14:textId="6FD8A7F1" w:rsidR="002D0824" w:rsidRDefault="00AC19F5" w:rsidP="000A625D">
      <w:pPr>
        <w:widowControl w:val="0"/>
        <w:autoSpaceDE w:val="0"/>
        <w:autoSpaceDN w:val="0"/>
        <w:adjustRightInd w:val="0"/>
        <w:spacing w:before="120" w:after="100" w:line="226" w:lineRule="auto"/>
        <w:ind w:left="720" w:right="720"/>
        <w:jc w:val="both"/>
        <w:rPr>
          <w:spacing w:val="5"/>
          <w:kern w:val="1"/>
        </w:rPr>
      </w:pPr>
      <w:r>
        <w:rPr>
          <w:spacing w:val="5"/>
          <w:kern w:val="1"/>
        </w:rPr>
        <w:t xml:space="preserve">Recommendation engines are ubiquitous in today’s online world. Recommendation systems provide users with personalized suggestions for products or services. There are two basic types of recommendation engines: content based and collaborative filters. These approaches can also be combined to form hybrid systems. Collaborative filtering methods </w:t>
      </w:r>
      <w:r w:rsidR="000A625D">
        <w:rPr>
          <w:spacing w:val="5"/>
          <w:kern w:val="1"/>
        </w:rPr>
        <w:t>can be further categorized into neighborhood models that rely on user-user or item-item similarity and matrix factorization models that directly profile users and items according to a set of learned latent factors</w:t>
      </w:r>
      <w:sdt>
        <w:sdtPr>
          <w:rPr>
            <w:spacing w:val="5"/>
            <w:kern w:val="1"/>
          </w:rPr>
          <w:id w:val="-1907598226"/>
          <w:citation/>
        </w:sdtPr>
        <w:sdtEndPr/>
        <w:sdtContent>
          <w:r>
            <w:rPr>
              <w:spacing w:val="5"/>
              <w:kern w:val="1"/>
            </w:rPr>
            <w:fldChar w:fldCharType="begin"/>
          </w:r>
          <w:r>
            <w:rPr>
              <w:spacing w:val="5"/>
              <w:kern w:val="1"/>
            </w:rPr>
            <w:instrText xml:space="preserve"> CITATION Yeh08 \l 1033 </w:instrText>
          </w:r>
          <w:r>
            <w:rPr>
              <w:spacing w:val="5"/>
              <w:kern w:val="1"/>
            </w:rPr>
            <w:fldChar w:fldCharType="separate"/>
          </w:r>
          <w:r>
            <w:rPr>
              <w:noProof/>
              <w:spacing w:val="5"/>
              <w:kern w:val="1"/>
            </w:rPr>
            <w:t xml:space="preserve"> </w:t>
          </w:r>
          <w:r w:rsidRPr="00AC19F5">
            <w:rPr>
              <w:noProof/>
              <w:spacing w:val="5"/>
              <w:kern w:val="1"/>
            </w:rPr>
            <w:t>[1]</w:t>
          </w:r>
          <w:r>
            <w:rPr>
              <w:spacing w:val="5"/>
              <w:kern w:val="1"/>
            </w:rPr>
            <w:fldChar w:fldCharType="end"/>
          </w:r>
        </w:sdtContent>
      </w:sdt>
      <w:r w:rsidR="000A625D">
        <w:rPr>
          <w:spacing w:val="5"/>
          <w:kern w:val="1"/>
        </w:rPr>
        <w:t xml:space="preserve">.  </w:t>
      </w:r>
      <w:r w:rsidR="000851B7">
        <w:rPr>
          <w:spacing w:val="5"/>
          <w:kern w:val="1"/>
        </w:rPr>
        <w:t xml:space="preserve">This implementation project investigates multiple methods for </w:t>
      </w:r>
      <w:r w:rsidR="000A625D">
        <w:rPr>
          <w:spacing w:val="5"/>
          <w:kern w:val="1"/>
        </w:rPr>
        <w:t xml:space="preserve">reducing training </w:t>
      </w:r>
      <w:r w:rsidR="000851B7">
        <w:rPr>
          <w:spacing w:val="5"/>
          <w:kern w:val="1"/>
        </w:rPr>
        <w:t>on large sparse ratings matrices</w:t>
      </w:r>
      <w:r w:rsidR="00CC7A6A">
        <w:rPr>
          <w:spacing w:val="5"/>
          <w:kern w:val="1"/>
        </w:rPr>
        <w:t xml:space="preserve"> including exploring various combinations of parameters on different models, preconditioning </w:t>
      </w:r>
      <w:r w:rsidR="00714EC7">
        <w:rPr>
          <w:spacing w:val="5"/>
          <w:kern w:val="1"/>
        </w:rPr>
        <w:t>training</w:t>
      </w:r>
      <w:r w:rsidR="00CC7A6A">
        <w:rPr>
          <w:spacing w:val="5"/>
          <w:kern w:val="1"/>
        </w:rPr>
        <w:t xml:space="preserve"> data to transform a highly sparse matrix into a dense </w:t>
      </w:r>
      <w:proofErr w:type="gramStart"/>
      <w:r w:rsidR="00CC7A6A">
        <w:rPr>
          <w:spacing w:val="5"/>
          <w:kern w:val="1"/>
        </w:rPr>
        <w:t>matrix, and</w:t>
      </w:r>
      <w:proofErr w:type="gramEnd"/>
      <w:r w:rsidR="00CC7A6A">
        <w:rPr>
          <w:spacing w:val="5"/>
          <w:kern w:val="1"/>
        </w:rPr>
        <w:t xml:space="preserve"> implementing a basic momentum method for model optimization.</w:t>
      </w:r>
    </w:p>
    <w:p w14:paraId="6A23A656" w14:textId="77777777" w:rsidR="002D0824" w:rsidRDefault="002D0824" w:rsidP="000851B7">
      <w:pPr>
        <w:widowControl w:val="0"/>
        <w:autoSpaceDE w:val="0"/>
        <w:autoSpaceDN w:val="0"/>
        <w:adjustRightInd w:val="0"/>
        <w:spacing w:before="120" w:after="100" w:line="226" w:lineRule="auto"/>
        <w:ind w:right="720"/>
        <w:jc w:val="both"/>
        <w:rPr>
          <w:spacing w:val="5"/>
          <w:kern w:val="1"/>
        </w:rPr>
      </w:pPr>
    </w:p>
    <w:p w14:paraId="74B1283A" w14:textId="56668EE5" w:rsidR="002D0824" w:rsidRDefault="002D0824">
      <w:pPr>
        <w:widowControl w:val="0"/>
        <w:autoSpaceDE w:val="0"/>
        <w:autoSpaceDN w:val="0"/>
        <w:adjustRightInd w:val="0"/>
        <w:rPr>
          <w:b/>
          <w:bCs/>
          <w:spacing w:val="24"/>
          <w:kern w:val="1"/>
          <w:sz w:val="24"/>
          <w:szCs w:val="24"/>
        </w:rPr>
      </w:pPr>
      <w:r>
        <w:rPr>
          <w:b/>
          <w:bCs/>
          <w:spacing w:val="24"/>
          <w:kern w:val="1"/>
          <w:sz w:val="24"/>
          <w:szCs w:val="24"/>
        </w:rPr>
        <w:t>1</w:t>
      </w:r>
      <w:r>
        <w:rPr>
          <w:b/>
          <w:bCs/>
          <w:spacing w:val="24"/>
          <w:kern w:val="1"/>
          <w:sz w:val="24"/>
          <w:szCs w:val="24"/>
        </w:rPr>
        <w:tab/>
      </w:r>
      <w:r w:rsidR="008D72D8">
        <w:rPr>
          <w:b/>
          <w:bCs/>
          <w:spacing w:val="24"/>
          <w:kern w:val="1"/>
          <w:sz w:val="24"/>
          <w:szCs w:val="24"/>
        </w:rPr>
        <w:t>Introduction</w:t>
      </w:r>
    </w:p>
    <w:p w14:paraId="3F09713D" w14:textId="6849FA10" w:rsidR="000851B7" w:rsidRDefault="008D72D8">
      <w:pPr>
        <w:widowControl w:val="0"/>
        <w:autoSpaceDE w:val="0"/>
        <w:autoSpaceDN w:val="0"/>
        <w:adjustRightInd w:val="0"/>
        <w:spacing w:before="120" w:line="226" w:lineRule="auto"/>
        <w:jc w:val="both"/>
        <w:rPr>
          <w:spacing w:val="5"/>
          <w:kern w:val="1"/>
        </w:rPr>
      </w:pPr>
      <w:r w:rsidRPr="008D72D8">
        <w:rPr>
          <w:spacing w:val="5"/>
          <w:kern w:val="1"/>
        </w:rPr>
        <w:t>Discuss the context of the problem, your motivation for looking at the problem, and clearly state the intended outcomes of the project</w:t>
      </w:r>
      <w:r>
        <w:rPr>
          <w:spacing w:val="5"/>
          <w:kern w:val="1"/>
        </w:rPr>
        <w:t xml:space="preserve"> (10%)</w:t>
      </w:r>
    </w:p>
    <w:p w14:paraId="06217A47" w14:textId="77777777" w:rsidR="002D0824" w:rsidRDefault="002D0824">
      <w:pPr>
        <w:widowControl w:val="0"/>
        <w:autoSpaceDE w:val="0"/>
        <w:autoSpaceDN w:val="0"/>
        <w:adjustRightInd w:val="0"/>
        <w:rPr>
          <w:spacing w:val="5"/>
          <w:kern w:val="1"/>
        </w:rPr>
      </w:pPr>
    </w:p>
    <w:p w14:paraId="4D5C9E41" w14:textId="71B4B941" w:rsidR="002D0824" w:rsidRDefault="002D0824">
      <w:pPr>
        <w:widowControl w:val="0"/>
        <w:autoSpaceDE w:val="0"/>
        <w:autoSpaceDN w:val="0"/>
        <w:adjustRightInd w:val="0"/>
        <w:rPr>
          <w:b/>
          <w:bCs/>
          <w:spacing w:val="24"/>
          <w:kern w:val="1"/>
        </w:rPr>
      </w:pPr>
      <w:r>
        <w:rPr>
          <w:b/>
          <w:bCs/>
          <w:spacing w:val="24"/>
          <w:kern w:val="1"/>
        </w:rPr>
        <w:t>1.1</w:t>
      </w:r>
      <w:r>
        <w:rPr>
          <w:b/>
          <w:bCs/>
          <w:spacing w:val="24"/>
          <w:kern w:val="1"/>
        </w:rPr>
        <w:tab/>
      </w:r>
      <w:r w:rsidR="008D72D8">
        <w:rPr>
          <w:b/>
          <w:bCs/>
          <w:spacing w:val="24"/>
          <w:kern w:val="1"/>
        </w:rPr>
        <w:t>Sub Intro If Necessary</w:t>
      </w:r>
    </w:p>
    <w:p w14:paraId="73F234D2" w14:textId="6626756B" w:rsidR="002D0824" w:rsidRDefault="008D72D8" w:rsidP="008D72D8">
      <w:pPr>
        <w:widowControl w:val="0"/>
        <w:autoSpaceDE w:val="0"/>
        <w:autoSpaceDN w:val="0"/>
        <w:adjustRightInd w:val="0"/>
        <w:spacing w:before="120" w:line="226" w:lineRule="auto"/>
        <w:jc w:val="both"/>
        <w:rPr>
          <w:spacing w:val="5"/>
          <w:kern w:val="1"/>
        </w:rPr>
      </w:pPr>
      <w:r>
        <w:rPr>
          <w:spacing w:val="5"/>
          <w:kern w:val="1"/>
        </w:rPr>
        <w:t>Intro continued</w:t>
      </w:r>
    </w:p>
    <w:p w14:paraId="2DE14737" w14:textId="77777777" w:rsidR="002D0824" w:rsidRDefault="002D0824">
      <w:pPr>
        <w:widowControl w:val="0"/>
        <w:autoSpaceDE w:val="0"/>
        <w:autoSpaceDN w:val="0"/>
        <w:adjustRightInd w:val="0"/>
        <w:spacing w:before="120" w:line="226" w:lineRule="auto"/>
        <w:jc w:val="both"/>
        <w:rPr>
          <w:spacing w:val="5"/>
          <w:kern w:val="1"/>
        </w:rPr>
      </w:pPr>
    </w:p>
    <w:p w14:paraId="3675C440" w14:textId="262276EB" w:rsidR="002D0824" w:rsidRDefault="002D0824">
      <w:pPr>
        <w:widowControl w:val="0"/>
        <w:autoSpaceDE w:val="0"/>
        <w:autoSpaceDN w:val="0"/>
        <w:adjustRightInd w:val="0"/>
        <w:rPr>
          <w:b/>
          <w:bCs/>
          <w:spacing w:val="24"/>
          <w:kern w:val="1"/>
          <w:sz w:val="24"/>
          <w:szCs w:val="24"/>
        </w:rPr>
      </w:pPr>
      <w:r>
        <w:rPr>
          <w:b/>
          <w:bCs/>
          <w:spacing w:val="24"/>
          <w:kern w:val="1"/>
          <w:sz w:val="24"/>
          <w:szCs w:val="24"/>
        </w:rPr>
        <w:t>2</w:t>
      </w:r>
      <w:r>
        <w:rPr>
          <w:b/>
          <w:bCs/>
          <w:spacing w:val="24"/>
          <w:kern w:val="1"/>
          <w:sz w:val="24"/>
          <w:szCs w:val="24"/>
        </w:rPr>
        <w:tab/>
      </w:r>
      <w:r w:rsidR="00757531">
        <w:rPr>
          <w:b/>
          <w:bCs/>
          <w:spacing w:val="24"/>
          <w:kern w:val="1"/>
          <w:sz w:val="24"/>
          <w:szCs w:val="24"/>
        </w:rPr>
        <w:t>Related Work</w:t>
      </w:r>
    </w:p>
    <w:p w14:paraId="67BDBB97" w14:textId="7CD29AA9" w:rsidR="002D0824" w:rsidRDefault="00757531">
      <w:pPr>
        <w:widowControl w:val="0"/>
        <w:autoSpaceDE w:val="0"/>
        <w:autoSpaceDN w:val="0"/>
        <w:adjustRightInd w:val="0"/>
        <w:spacing w:before="120" w:line="226" w:lineRule="auto"/>
        <w:jc w:val="both"/>
        <w:rPr>
          <w:spacing w:val="5"/>
          <w:kern w:val="1"/>
        </w:rPr>
      </w:pPr>
      <w:r w:rsidRPr="00757531">
        <w:rPr>
          <w:spacing w:val="5"/>
          <w:kern w:val="1"/>
        </w:rPr>
        <w:t>Discuss at least 2 pieces of related literature (or software, if you're doing an implementation project) and how your project compares to them</w:t>
      </w:r>
      <w:r>
        <w:rPr>
          <w:spacing w:val="5"/>
          <w:kern w:val="1"/>
        </w:rPr>
        <w:t xml:space="preserve"> (5%)</w:t>
      </w:r>
    </w:p>
    <w:p w14:paraId="74D28797" w14:textId="77777777" w:rsidR="002D0824" w:rsidRDefault="002D0824">
      <w:pPr>
        <w:widowControl w:val="0"/>
        <w:autoSpaceDE w:val="0"/>
        <w:autoSpaceDN w:val="0"/>
        <w:adjustRightInd w:val="0"/>
        <w:spacing w:before="120" w:line="226" w:lineRule="auto"/>
        <w:jc w:val="both"/>
        <w:rPr>
          <w:spacing w:val="5"/>
          <w:kern w:val="1"/>
        </w:rPr>
      </w:pPr>
    </w:p>
    <w:p w14:paraId="4BA88FBC" w14:textId="5158A05F" w:rsidR="002D0824" w:rsidRDefault="002D0824">
      <w:pPr>
        <w:widowControl w:val="0"/>
        <w:autoSpaceDE w:val="0"/>
        <w:autoSpaceDN w:val="0"/>
        <w:adjustRightInd w:val="0"/>
        <w:rPr>
          <w:b/>
          <w:bCs/>
          <w:spacing w:val="24"/>
          <w:kern w:val="1"/>
          <w:sz w:val="24"/>
          <w:szCs w:val="24"/>
        </w:rPr>
      </w:pPr>
      <w:r>
        <w:rPr>
          <w:b/>
          <w:bCs/>
          <w:spacing w:val="24"/>
          <w:kern w:val="1"/>
          <w:sz w:val="24"/>
          <w:szCs w:val="24"/>
        </w:rPr>
        <w:t>3</w:t>
      </w:r>
      <w:r>
        <w:rPr>
          <w:b/>
          <w:bCs/>
          <w:spacing w:val="24"/>
          <w:kern w:val="1"/>
          <w:sz w:val="24"/>
          <w:szCs w:val="24"/>
        </w:rPr>
        <w:tab/>
      </w:r>
      <w:r w:rsidR="00757531">
        <w:rPr>
          <w:b/>
          <w:bCs/>
          <w:spacing w:val="24"/>
          <w:kern w:val="1"/>
          <w:sz w:val="24"/>
          <w:szCs w:val="24"/>
        </w:rPr>
        <w:t>Data and Software Libraries</w:t>
      </w:r>
    </w:p>
    <w:p w14:paraId="4360319A" w14:textId="6BDA67E1" w:rsidR="002E0D46" w:rsidRDefault="002E0D46">
      <w:pPr>
        <w:widowControl w:val="0"/>
        <w:autoSpaceDE w:val="0"/>
        <w:autoSpaceDN w:val="0"/>
        <w:adjustRightInd w:val="0"/>
        <w:spacing w:before="120" w:line="226" w:lineRule="auto"/>
        <w:jc w:val="both"/>
        <w:rPr>
          <w:spacing w:val="5"/>
          <w:kern w:val="1"/>
        </w:rPr>
      </w:pPr>
      <w:r>
        <w:rPr>
          <w:spacing w:val="5"/>
          <w:kern w:val="1"/>
        </w:rPr>
        <w:t xml:space="preserve">This project was completed in Python 3.7.2_1 and </w:t>
      </w:r>
      <w:proofErr w:type="spellStart"/>
      <w:r>
        <w:rPr>
          <w:spacing w:val="5"/>
          <w:kern w:val="1"/>
        </w:rPr>
        <w:t>Cython</w:t>
      </w:r>
      <w:proofErr w:type="spellEnd"/>
      <w:r>
        <w:rPr>
          <w:spacing w:val="5"/>
          <w:kern w:val="1"/>
        </w:rPr>
        <w:t xml:space="preserve"> 0.29.6 using standard libraries:</w:t>
      </w:r>
    </w:p>
    <w:p w14:paraId="59CC5AFC" w14:textId="1FCE37CB" w:rsidR="002E0D46" w:rsidRDefault="002E0D46" w:rsidP="002E0D46">
      <w:pPr>
        <w:pStyle w:val="ListParagraph"/>
        <w:widowControl w:val="0"/>
        <w:numPr>
          <w:ilvl w:val="0"/>
          <w:numId w:val="13"/>
        </w:numPr>
        <w:autoSpaceDE w:val="0"/>
        <w:autoSpaceDN w:val="0"/>
        <w:adjustRightInd w:val="0"/>
        <w:spacing w:before="120" w:line="226" w:lineRule="auto"/>
        <w:jc w:val="both"/>
        <w:rPr>
          <w:spacing w:val="5"/>
          <w:kern w:val="1"/>
        </w:rPr>
      </w:pPr>
      <w:proofErr w:type="spellStart"/>
      <w:r>
        <w:rPr>
          <w:spacing w:val="5"/>
          <w:kern w:val="1"/>
        </w:rPr>
        <w:t>Os</w:t>
      </w:r>
      <w:proofErr w:type="spellEnd"/>
      <w:r w:rsidR="0074275F">
        <w:rPr>
          <w:spacing w:val="5"/>
          <w:kern w:val="1"/>
        </w:rPr>
        <w:t xml:space="preserve"> – miscellaneous operating system interfaces</w:t>
      </w:r>
    </w:p>
    <w:p w14:paraId="61927E34" w14:textId="0D27880C" w:rsidR="002E0D46" w:rsidRDefault="002E0D46" w:rsidP="002E0D46">
      <w:pPr>
        <w:pStyle w:val="ListParagraph"/>
        <w:widowControl w:val="0"/>
        <w:numPr>
          <w:ilvl w:val="0"/>
          <w:numId w:val="13"/>
        </w:numPr>
        <w:autoSpaceDE w:val="0"/>
        <w:autoSpaceDN w:val="0"/>
        <w:adjustRightInd w:val="0"/>
        <w:spacing w:before="120" w:line="226" w:lineRule="auto"/>
        <w:jc w:val="both"/>
        <w:rPr>
          <w:spacing w:val="5"/>
          <w:kern w:val="1"/>
        </w:rPr>
      </w:pPr>
      <w:r>
        <w:rPr>
          <w:spacing w:val="5"/>
          <w:kern w:val="1"/>
        </w:rPr>
        <w:t>SciPy – user friendly and efficient numerical routines including linear algebra methods such as dot product, vector norms, minimize, optimize, etc.</w:t>
      </w:r>
    </w:p>
    <w:p w14:paraId="65A0E07D" w14:textId="157267EB" w:rsidR="002E0D46" w:rsidRDefault="002E0D46" w:rsidP="002E0D46">
      <w:pPr>
        <w:pStyle w:val="ListParagraph"/>
        <w:widowControl w:val="0"/>
        <w:numPr>
          <w:ilvl w:val="0"/>
          <w:numId w:val="13"/>
        </w:numPr>
        <w:autoSpaceDE w:val="0"/>
        <w:autoSpaceDN w:val="0"/>
        <w:adjustRightInd w:val="0"/>
        <w:spacing w:before="120" w:line="226" w:lineRule="auto"/>
        <w:jc w:val="both"/>
        <w:rPr>
          <w:spacing w:val="5"/>
          <w:kern w:val="1"/>
        </w:rPr>
      </w:pPr>
      <w:proofErr w:type="spellStart"/>
      <w:r>
        <w:rPr>
          <w:spacing w:val="5"/>
          <w:kern w:val="1"/>
        </w:rPr>
        <w:t>Numpy</w:t>
      </w:r>
      <w:proofErr w:type="spellEnd"/>
      <w:r>
        <w:rPr>
          <w:spacing w:val="5"/>
          <w:kern w:val="1"/>
        </w:rPr>
        <w:t xml:space="preserve"> – scientific computing package</w:t>
      </w:r>
    </w:p>
    <w:p w14:paraId="3ADCA856" w14:textId="01CFE224" w:rsidR="002E0D46" w:rsidRDefault="002E0D46" w:rsidP="002E0D46">
      <w:pPr>
        <w:pStyle w:val="ListParagraph"/>
        <w:widowControl w:val="0"/>
        <w:numPr>
          <w:ilvl w:val="0"/>
          <w:numId w:val="13"/>
        </w:numPr>
        <w:autoSpaceDE w:val="0"/>
        <w:autoSpaceDN w:val="0"/>
        <w:adjustRightInd w:val="0"/>
        <w:spacing w:before="120" w:line="226" w:lineRule="auto"/>
        <w:jc w:val="both"/>
        <w:rPr>
          <w:spacing w:val="5"/>
          <w:kern w:val="1"/>
        </w:rPr>
      </w:pPr>
      <w:r>
        <w:rPr>
          <w:spacing w:val="5"/>
          <w:kern w:val="1"/>
        </w:rPr>
        <w:t>Pandas – easy-to-use data structures and analysis package</w:t>
      </w:r>
    </w:p>
    <w:p w14:paraId="1CA13931" w14:textId="65FFD124" w:rsidR="002E0D46" w:rsidRDefault="002E0D46" w:rsidP="002E0D46">
      <w:pPr>
        <w:pStyle w:val="ListParagraph"/>
        <w:widowControl w:val="0"/>
        <w:numPr>
          <w:ilvl w:val="0"/>
          <w:numId w:val="13"/>
        </w:numPr>
        <w:autoSpaceDE w:val="0"/>
        <w:autoSpaceDN w:val="0"/>
        <w:adjustRightInd w:val="0"/>
        <w:spacing w:before="120" w:line="226" w:lineRule="auto"/>
        <w:jc w:val="both"/>
        <w:rPr>
          <w:spacing w:val="5"/>
          <w:kern w:val="1"/>
        </w:rPr>
      </w:pPr>
      <w:r>
        <w:rPr>
          <w:spacing w:val="5"/>
          <w:kern w:val="1"/>
        </w:rPr>
        <w:t xml:space="preserve">Matplotlib – visualization library </w:t>
      </w:r>
    </w:p>
    <w:p w14:paraId="6208EDC4" w14:textId="7DA24C09" w:rsidR="002E0D46" w:rsidRDefault="002E0D46" w:rsidP="002E0D46">
      <w:pPr>
        <w:pStyle w:val="ListParagraph"/>
        <w:widowControl w:val="0"/>
        <w:numPr>
          <w:ilvl w:val="0"/>
          <w:numId w:val="13"/>
        </w:numPr>
        <w:autoSpaceDE w:val="0"/>
        <w:autoSpaceDN w:val="0"/>
        <w:adjustRightInd w:val="0"/>
        <w:spacing w:before="120" w:line="226" w:lineRule="auto"/>
        <w:jc w:val="both"/>
        <w:rPr>
          <w:spacing w:val="5"/>
          <w:kern w:val="1"/>
        </w:rPr>
      </w:pPr>
      <w:r>
        <w:rPr>
          <w:spacing w:val="5"/>
          <w:kern w:val="1"/>
        </w:rPr>
        <w:t>Seaborn – visualization library built on top of Matplotlib</w:t>
      </w:r>
    </w:p>
    <w:p w14:paraId="3AC1E6DC" w14:textId="2CD3CCA5" w:rsidR="002E0D46" w:rsidRPr="002E0D46" w:rsidRDefault="002E0D46" w:rsidP="002E0D46">
      <w:pPr>
        <w:pStyle w:val="ListParagraph"/>
        <w:widowControl w:val="0"/>
        <w:numPr>
          <w:ilvl w:val="0"/>
          <w:numId w:val="13"/>
        </w:numPr>
        <w:autoSpaceDE w:val="0"/>
        <w:autoSpaceDN w:val="0"/>
        <w:adjustRightInd w:val="0"/>
        <w:spacing w:before="120" w:line="226" w:lineRule="auto"/>
        <w:jc w:val="both"/>
        <w:rPr>
          <w:spacing w:val="5"/>
          <w:kern w:val="1"/>
        </w:rPr>
      </w:pPr>
      <w:r>
        <w:rPr>
          <w:spacing w:val="5"/>
          <w:kern w:val="1"/>
        </w:rPr>
        <w:t xml:space="preserve">Surprise – modeling frameworks including a </w:t>
      </w:r>
      <w:proofErr w:type="spellStart"/>
      <w:r>
        <w:rPr>
          <w:spacing w:val="5"/>
          <w:kern w:val="1"/>
        </w:rPr>
        <w:t>Cython</w:t>
      </w:r>
      <w:proofErr w:type="spellEnd"/>
      <w:r>
        <w:rPr>
          <w:spacing w:val="5"/>
          <w:kern w:val="1"/>
        </w:rPr>
        <w:t xml:space="preserve"> implementation of the “SVD” and “</w:t>
      </w:r>
      <w:proofErr w:type="spellStart"/>
      <w:r>
        <w:rPr>
          <w:spacing w:val="5"/>
          <w:kern w:val="1"/>
        </w:rPr>
        <w:t>SVDpp</w:t>
      </w:r>
      <w:proofErr w:type="spellEnd"/>
      <w:r>
        <w:rPr>
          <w:spacing w:val="5"/>
          <w:kern w:val="1"/>
        </w:rPr>
        <w:t>” algorithms, parameter search, and cross validation.</w:t>
      </w:r>
    </w:p>
    <w:p w14:paraId="4C11A0E6" w14:textId="37BCFF3C" w:rsidR="00942D56" w:rsidRDefault="00942D56">
      <w:pPr>
        <w:widowControl w:val="0"/>
        <w:autoSpaceDE w:val="0"/>
        <w:autoSpaceDN w:val="0"/>
        <w:adjustRightInd w:val="0"/>
        <w:spacing w:before="120" w:line="226" w:lineRule="auto"/>
        <w:jc w:val="both"/>
        <w:rPr>
          <w:spacing w:val="5"/>
          <w:kern w:val="1"/>
        </w:rPr>
      </w:pPr>
      <w:r>
        <w:rPr>
          <w:spacing w:val="5"/>
          <w:kern w:val="1"/>
        </w:rPr>
        <w:t>The following modules were wr</w:t>
      </w:r>
      <w:r w:rsidR="00475044">
        <w:rPr>
          <w:spacing w:val="5"/>
          <w:kern w:val="1"/>
        </w:rPr>
        <w:t>itten</w:t>
      </w:r>
      <w:r>
        <w:rPr>
          <w:spacing w:val="5"/>
          <w:kern w:val="1"/>
        </w:rPr>
        <w:t xml:space="preserve"> from scratch for this project:</w:t>
      </w:r>
    </w:p>
    <w:p w14:paraId="6F7E1E0C" w14:textId="2E0B3F25" w:rsidR="00942D56" w:rsidRDefault="00942D56" w:rsidP="00942D56">
      <w:pPr>
        <w:pStyle w:val="ListParagraph"/>
        <w:widowControl w:val="0"/>
        <w:numPr>
          <w:ilvl w:val="0"/>
          <w:numId w:val="14"/>
        </w:numPr>
        <w:autoSpaceDE w:val="0"/>
        <w:autoSpaceDN w:val="0"/>
        <w:adjustRightInd w:val="0"/>
        <w:spacing w:before="120" w:line="226" w:lineRule="auto"/>
        <w:jc w:val="both"/>
        <w:rPr>
          <w:spacing w:val="5"/>
          <w:kern w:val="1"/>
        </w:rPr>
      </w:pPr>
      <w:r w:rsidRPr="00942D56">
        <w:rPr>
          <w:spacing w:val="5"/>
          <w:kern w:val="1"/>
        </w:rPr>
        <w:lastRenderedPageBreak/>
        <w:t>‘load_data.py’</w:t>
      </w:r>
      <w:r>
        <w:rPr>
          <w:spacing w:val="5"/>
          <w:kern w:val="1"/>
        </w:rPr>
        <w:t xml:space="preserve"> – provides methods to load </w:t>
      </w:r>
      <w:proofErr w:type="spellStart"/>
      <w:r>
        <w:rPr>
          <w:spacing w:val="5"/>
          <w:kern w:val="1"/>
        </w:rPr>
        <w:t>MovieLens</w:t>
      </w:r>
      <w:proofErr w:type="spellEnd"/>
      <w:r>
        <w:rPr>
          <w:spacing w:val="5"/>
          <w:kern w:val="1"/>
        </w:rPr>
        <w:t xml:space="preserve"> data and</w:t>
      </w:r>
      <w:r w:rsidR="00CD7934">
        <w:rPr>
          <w:spacing w:val="5"/>
          <w:kern w:val="1"/>
        </w:rPr>
        <w:t xml:space="preserve"> filter based on number of ratings per user and per movie</w:t>
      </w:r>
      <w:r>
        <w:rPr>
          <w:spacing w:val="5"/>
          <w:kern w:val="1"/>
        </w:rPr>
        <w:t xml:space="preserve"> </w:t>
      </w:r>
    </w:p>
    <w:p w14:paraId="0EC4F303" w14:textId="1F525834" w:rsidR="00942D56" w:rsidRDefault="00942D56" w:rsidP="00942D56">
      <w:pPr>
        <w:pStyle w:val="ListParagraph"/>
        <w:widowControl w:val="0"/>
        <w:numPr>
          <w:ilvl w:val="0"/>
          <w:numId w:val="14"/>
        </w:numPr>
        <w:autoSpaceDE w:val="0"/>
        <w:autoSpaceDN w:val="0"/>
        <w:adjustRightInd w:val="0"/>
        <w:spacing w:before="120" w:line="226" w:lineRule="auto"/>
        <w:jc w:val="both"/>
        <w:rPr>
          <w:spacing w:val="5"/>
          <w:kern w:val="1"/>
        </w:rPr>
      </w:pPr>
      <w:r w:rsidRPr="00942D56">
        <w:rPr>
          <w:spacing w:val="5"/>
          <w:kern w:val="1"/>
        </w:rPr>
        <w:t>‘MF_SGD_momentum.py’</w:t>
      </w:r>
      <w:r w:rsidR="00CD7934">
        <w:rPr>
          <w:spacing w:val="5"/>
          <w:kern w:val="1"/>
        </w:rPr>
        <w:t xml:space="preserve"> – extends the Surprise SVD and </w:t>
      </w:r>
      <w:proofErr w:type="spellStart"/>
      <w:r w:rsidR="00CD7934">
        <w:rPr>
          <w:spacing w:val="5"/>
          <w:kern w:val="1"/>
        </w:rPr>
        <w:t>SVDpp</w:t>
      </w:r>
      <w:proofErr w:type="spellEnd"/>
      <w:r w:rsidR="00CD7934">
        <w:rPr>
          <w:spacing w:val="5"/>
          <w:kern w:val="1"/>
        </w:rPr>
        <w:t xml:space="preserve"> algorithms to include momentum methods for optimization of model parameters</w:t>
      </w:r>
    </w:p>
    <w:p w14:paraId="27D9A860" w14:textId="69E5A11C" w:rsidR="00942D56" w:rsidRPr="00942D56" w:rsidRDefault="00942D56" w:rsidP="00942D56">
      <w:pPr>
        <w:pStyle w:val="ListParagraph"/>
        <w:widowControl w:val="0"/>
        <w:numPr>
          <w:ilvl w:val="0"/>
          <w:numId w:val="14"/>
        </w:numPr>
        <w:autoSpaceDE w:val="0"/>
        <w:autoSpaceDN w:val="0"/>
        <w:adjustRightInd w:val="0"/>
        <w:spacing w:before="120" w:line="226" w:lineRule="auto"/>
        <w:jc w:val="both"/>
        <w:rPr>
          <w:spacing w:val="5"/>
          <w:kern w:val="1"/>
        </w:rPr>
      </w:pPr>
      <w:r>
        <w:rPr>
          <w:spacing w:val="5"/>
          <w:kern w:val="1"/>
        </w:rPr>
        <w:t>‘benchmark.py’</w:t>
      </w:r>
      <w:r w:rsidR="00CD7934">
        <w:rPr>
          <w:spacing w:val="5"/>
          <w:kern w:val="1"/>
        </w:rPr>
        <w:t xml:space="preserve"> – main project module; produces all of the relevant experimental results</w:t>
      </w:r>
    </w:p>
    <w:p w14:paraId="4708D82B" w14:textId="77777777" w:rsidR="00290719" w:rsidRDefault="00290719">
      <w:pPr>
        <w:widowControl w:val="0"/>
        <w:autoSpaceDE w:val="0"/>
        <w:autoSpaceDN w:val="0"/>
        <w:adjustRightInd w:val="0"/>
        <w:spacing w:before="120" w:line="226" w:lineRule="auto"/>
        <w:jc w:val="both"/>
        <w:rPr>
          <w:spacing w:val="5"/>
          <w:kern w:val="1"/>
        </w:rPr>
      </w:pPr>
      <w:r>
        <w:rPr>
          <w:spacing w:val="5"/>
          <w:kern w:val="1"/>
        </w:rPr>
        <w:t xml:space="preserve">Code was produced in the open-source Atom text editor on </w:t>
      </w:r>
      <w:proofErr w:type="spellStart"/>
      <w:r>
        <w:rPr>
          <w:spacing w:val="5"/>
          <w:kern w:val="1"/>
        </w:rPr>
        <w:t>a Macbo</w:t>
      </w:r>
      <w:proofErr w:type="spellEnd"/>
      <w:r>
        <w:rPr>
          <w:spacing w:val="5"/>
          <w:kern w:val="1"/>
        </w:rPr>
        <w:t>ok Pro.</w:t>
      </w:r>
    </w:p>
    <w:p w14:paraId="36AD6918" w14:textId="77777777" w:rsidR="002D0824" w:rsidRDefault="002D0824">
      <w:pPr>
        <w:widowControl w:val="0"/>
        <w:autoSpaceDE w:val="0"/>
        <w:autoSpaceDN w:val="0"/>
        <w:adjustRightInd w:val="0"/>
        <w:spacing w:before="120" w:line="226" w:lineRule="auto"/>
        <w:jc w:val="both"/>
        <w:rPr>
          <w:spacing w:val="5"/>
          <w:kern w:val="1"/>
        </w:rPr>
      </w:pPr>
    </w:p>
    <w:p w14:paraId="35A58A4C" w14:textId="184A5AFF" w:rsidR="002D0824" w:rsidRDefault="002D0824">
      <w:pPr>
        <w:widowControl w:val="0"/>
        <w:autoSpaceDE w:val="0"/>
        <w:autoSpaceDN w:val="0"/>
        <w:adjustRightInd w:val="0"/>
        <w:rPr>
          <w:b/>
          <w:bCs/>
          <w:spacing w:val="24"/>
          <w:kern w:val="1"/>
          <w:sz w:val="24"/>
          <w:szCs w:val="24"/>
        </w:rPr>
      </w:pPr>
      <w:r>
        <w:rPr>
          <w:b/>
          <w:bCs/>
          <w:spacing w:val="24"/>
          <w:kern w:val="1"/>
          <w:sz w:val="24"/>
          <w:szCs w:val="24"/>
        </w:rPr>
        <w:t>4</w:t>
      </w:r>
      <w:r>
        <w:rPr>
          <w:b/>
          <w:bCs/>
          <w:spacing w:val="24"/>
          <w:kern w:val="1"/>
          <w:sz w:val="24"/>
          <w:szCs w:val="24"/>
        </w:rPr>
        <w:tab/>
      </w:r>
      <w:r w:rsidR="00B07FD8">
        <w:rPr>
          <w:b/>
          <w:bCs/>
          <w:spacing w:val="24"/>
          <w:kern w:val="1"/>
          <w:sz w:val="24"/>
          <w:szCs w:val="24"/>
        </w:rPr>
        <w:t>Methods</w:t>
      </w:r>
    </w:p>
    <w:p w14:paraId="462D9CC0" w14:textId="77777777" w:rsidR="00CA792A" w:rsidRPr="0010209E" w:rsidRDefault="00CA792A">
      <w:pPr>
        <w:widowControl w:val="0"/>
        <w:autoSpaceDE w:val="0"/>
        <w:autoSpaceDN w:val="0"/>
        <w:adjustRightInd w:val="0"/>
        <w:spacing w:before="120" w:line="226" w:lineRule="auto"/>
        <w:jc w:val="both"/>
        <w:rPr>
          <w:b/>
          <w:spacing w:val="5"/>
          <w:kern w:val="1"/>
        </w:rPr>
      </w:pPr>
      <w:r w:rsidRPr="0010209E">
        <w:rPr>
          <w:b/>
          <w:spacing w:val="5"/>
          <w:kern w:val="1"/>
        </w:rPr>
        <w:t>A</w:t>
      </w:r>
      <w:r w:rsidR="00B07FD8" w:rsidRPr="0010209E">
        <w:rPr>
          <w:b/>
          <w:spacing w:val="5"/>
          <w:kern w:val="1"/>
        </w:rPr>
        <w:t>rchitecture description</w:t>
      </w:r>
    </w:p>
    <w:p w14:paraId="384A56DC" w14:textId="77777777" w:rsidR="00CA792A" w:rsidRPr="0010209E" w:rsidRDefault="00B07FD8">
      <w:pPr>
        <w:widowControl w:val="0"/>
        <w:autoSpaceDE w:val="0"/>
        <w:autoSpaceDN w:val="0"/>
        <w:adjustRightInd w:val="0"/>
        <w:spacing w:before="120" w:line="226" w:lineRule="auto"/>
        <w:jc w:val="both"/>
        <w:rPr>
          <w:b/>
          <w:spacing w:val="5"/>
          <w:kern w:val="1"/>
        </w:rPr>
      </w:pPr>
      <w:r w:rsidRPr="0010209E">
        <w:rPr>
          <w:b/>
          <w:spacing w:val="5"/>
          <w:kern w:val="1"/>
        </w:rPr>
        <w:t>software pipeline</w:t>
      </w:r>
    </w:p>
    <w:p w14:paraId="1463AF55" w14:textId="4A7637CB" w:rsidR="00CA792A" w:rsidRPr="0010209E" w:rsidRDefault="00B07FD8">
      <w:pPr>
        <w:widowControl w:val="0"/>
        <w:autoSpaceDE w:val="0"/>
        <w:autoSpaceDN w:val="0"/>
        <w:adjustRightInd w:val="0"/>
        <w:spacing w:before="120" w:line="226" w:lineRule="auto"/>
        <w:jc w:val="both"/>
        <w:rPr>
          <w:b/>
          <w:spacing w:val="5"/>
          <w:kern w:val="1"/>
        </w:rPr>
      </w:pPr>
      <w:r w:rsidRPr="0010209E">
        <w:rPr>
          <w:b/>
          <w:spacing w:val="5"/>
          <w:kern w:val="1"/>
        </w:rPr>
        <w:t>algorithm description</w:t>
      </w:r>
    </w:p>
    <w:p w14:paraId="18BD645B" w14:textId="77777777" w:rsidR="00CA792A" w:rsidRPr="00CA792A" w:rsidRDefault="00CA792A" w:rsidP="00CA792A">
      <w:pPr>
        <w:widowControl w:val="0"/>
        <w:autoSpaceDE w:val="0"/>
        <w:autoSpaceDN w:val="0"/>
        <w:adjustRightInd w:val="0"/>
        <w:spacing w:before="120" w:line="226" w:lineRule="auto"/>
        <w:jc w:val="both"/>
        <w:rPr>
          <w:spacing w:val="5"/>
          <w:kern w:val="1"/>
        </w:rPr>
      </w:pPr>
      <m:oMathPara>
        <m:oMath>
          <m:r>
            <w:rPr>
              <w:rFonts w:ascii="Cambria Math" w:hAnsi="Cambria Math"/>
              <w:spacing w:val="5"/>
              <w:kern w:val="1"/>
            </w:rPr>
            <m:t>User</m:t>
          </m:r>
          <m:r>
            <m:rPr>
              <m:sty m:val="p"/>
            </m:rPr>
            <w:rPr>
              <w:rFonts w:ascii="Cambria Math" w:hAnsi="Cambria Math"/>
              <w:spacing w:val="5"/>
              <w:kern w:val="1"/>
            </w:rPr>
            <m:t xml:space="preserve"> </m:t>
          </m:r>
          <m:r>
            <w:rPr>
              <w:rFonts w:ascii="Cambria Math" w:hAnsi="Cambria Math"/>
              <w:spacing w:val="5"/>
              <w:kern w:val="1"/>
            </w:rPr>
            <m:t>Ids</m:t>
          </m:r>
          <m:r>
            <m:rPr>
              <m:sty m:val="p"/>
            </m:rPr>
            <w:rPr>
              <w:rFonts w:ascii="Cambria Math" w:hAnsi="Cambria Math"/>
              <w:spacing w:val="5"/>
              <w:kern w:val="1"/>
            </w:rPr>
            <m:t xml:space="preserve"> ∈ </m:t>
          </m:r>
          <m:sSup>
            <m:sSupPr>
              <m:ctrlPr>
                <w:rPr>
                  <w:rFonts w:ascii="Cambria Math" w:hAnsi="Cambria Math"/>
                  <w:spacing w:val="5"/>
                  <w:kern w:val="1"/>
                </w:rPr>
              </m:ctrlPr>
            </m:sSupPr>
            <m:e>
              <m:r>
                <m:rPr>
                  <m:scr m:val="double-struck"/>
                  <m:sty m:val="p"/>
                </m:rPr>
                <w:rPr>
                  <w:rFonts w:ascii="Cambria Math" w:hAnsi="Cambria Math"/>
                  <w:spacing w:val="5"/>
                  <w:kern w:val="1"/>
                </w:rPr>
                <m:t>R</m:t>
              </m:r>
            </m:e>
            <m:sup>
              <m:r>
                <m:rPr>
                  <m:sty m:val="p"/>
                </m:rPr>
                <w:rPr>
                  <w:rFonts w:ascii="Cambria Math" w:hAnsi="Cambria Math"/>
                  <w:spacing w:val="5"/>
                  <w:kern w:val="1"/>
                </w:rPr>
                <m:t>138,493</m:t>
              </m:r>
            </m:sup>
          </m:sSup>
        </m:oMath>
      </m:oMathPara>
    </w:p>
    <w:p w14:paraId="114F0E16" w14:textId="77777777" w:rsidR="00CA792A" w:rsidRPr="00CA792A" w:rsidRDefault="00CA792A" w:rsidP="00CA792A">
      <w:pPr>
        <w:widowControl w:val="0"/>
        <w:autoSpaceDE w:val="0"/>
        <w:autoSpaceDN w:val="0"/>
        <w:adjustRightInd w:val="0"/>
        <w:spacing w:before="120" w:line="226" w:lineRule="auto"/>
        <w:jc w:val="both"/>
        <w:rPr>
          <w:spacing w:val="5"/>
          <w:kern w:val="1"/>
        </w:rPr>
      </w:pPr>
      <m:oMathPara>
        <m:oMath>
          <m:r>
            <w:rPr>
              <w:rFonts w:ascii="Cambria Math" w:hAnsi="Cambria Math"/>
              <w:spacing w:val="5"/>
              <w:kern w:val="1"/>
            </w:rPr>
            <m:t>Movie</m:t>
          </m:r>
          <m:r>
            <m:rPr>
              <m:sty m:val="p"/>
            </m:rPr>
            <w:rPr>
              <w:rFonts w:ascii="Cambria Math" w:hAnsi="Cambria Math"/>
              <w:spacing w:val="5"/>
              <w:kern w:val="1"/>
            </w:rPr>
            <m:t xml:space="preserve"> </m:t>
          </m:r>
          <m:r>
            <w:rPr>
              <w:rFonts w:ascii="Cambria Math" w:hAnsi="Cambria Math"/>
              <w:spacing w:val="5"/>
              <w:kern w:val="1"/>
            </w:rPr>
            <m:t>Ids</m:t>
          </m:r>
          <m:r>
            <m:rPr>
              <m:sty m:val="p"/>
            </m:rPr>
            <w:rPr>
              <w:rFonts w:ascii="Cambria Math" w:hAnsi="Cambria Math"/>
              <w:spacing w:val="5"/>
              <w:kern w:val="1"/>
            </w:rPr>
            <m:t xml:space="preserve"> ∈ </m:t>
          </m:r>
          <m:sSup>
            <m:sSupPr>
              <m:ctrlPr>
                <w:rPr>
                  <w:rFonts w:ascii="Cambria Math" w:hAnsi="Cambria Math"/>
                  <w:spacing w:val="5"/>
                  <w:kern w:val="1"/>
                </w:rPr>
              </m:ctrlPr>
            </m:sSupPr>
            <m:e>
              <m:r>
                <m:rPr>
                  <m:scr m:val="double-struck"/>
                  <m:sty m:val="p"/>
                </m:rPr>
                <w:rPr>
                  <w:rFonts w:ascii="Cambria Math" w:hAnsi="Cambria Math"/>
                  <w:spacing w:val="5"/>
                  <w:kern w:val="1"/>
                </w:rPr>
                <m:t>R</m:t>
              </m:r>
            </m:e>
            <m:sup>
              <m:r>
                <m:rPr>
                  <m:sty m:val="p"/>
                </m:rPr>
                <w:rPr>
                  <w:rFonts w:ascii="Cambria Math" w:hAnsi="Cambria Math"/>
                  <w:spacing w:val="5"/>
                  <w:kern w:val="1"/>
                </w:rPr>
                <m:t>27,278</m:t>
              </m:r>
            </m:sup>
          </m:sSup>
        </m:oMath>
      </m:oMathPara>
    </w:p>
    <w:p w14:paraId="6B8D30D8" w14:textId="60318F9E" w:rsidR="00CA792A" w:rsidRPr="00CA792A" w:rsidRDefault="00CA792A" w:rsidP="00CA792A">
      <w:pPr>
        <w:widowControl w:val="0"/>
        <w:autoSpaceDE w:val="0"/>
        <w:autoSpaceDN w:val="0"/>
        <w:adjustRightInd w:val="0"/>
        <w:spacing w:before="120" w:line="226" w:lineRule="auto"/>
        <w:jc w:val="both"/>
        <w:rPr>
          <w:spacing w:val="5"/>
          <w:kern w:val="1"/>
        </w:rPr>
      </w:pPr>
      <w:r w:rsidRPr="00CA792A">
        <w:rPr>
          <w:spacing w:val="5"/>
          <w:kern w:val="1"/>
        </w:rPr>
        <w:t>Each user can be represented by a row vector of ratings of length equal to the total number of movies where each entry is a tuple of rating and timestamp:</w:t>
      </w:r>
      <w:r w:rsidRPr="00CA792A">
        <w:rPr>
          <w:spacing w:val="5"/>
          <w:kern w:val="1"/>
        </w:rPr>
        <w:br/>
      </w:r>
      <m:oMathPara>
        <m:oMath>
          <m:r>
            <w:rPr>
              <w:rFonts w:ascii="Cambria Math" w:hAnsi="Cambria Math"/>
              <w:spacing w:val="5"/>
              <w:kern w:val="1"/>
            </w:rPr>
            <m:t>u</m:t>
          </m:r>
          <m:r>
            <m:rPr>
              <m:sty m:val="p"/>
            </m:rPr>
            <w:rPr>
              <w:rFonts w:ascii="Cambria Math" w:hAnsi="Cambria Math"/>
              <w:spacing w:val="5"/>
              <w:kern w:val="1"/>
            </w:rPr>
            <m:t xml:space="preserve"> </m:t>
          </m:r>
          <m:r>
            <w:rPr>
              <w:rFonts w:ascii="Cambria Math" w:hAnsi="Cambria Math"/>
              <w:spacing w:val="5"/>
              <w:kern w:val="1"/>
            </w:rPr>
            <m:t>and</m:t>
          </m:r>
          <m:r>
            <m:rPr>
              <m:sty m:val="p"/>
            </m:rPr>
            <w:rPr>
              <w:rFonts w:ascii="Cambria Math" w:hAnsi="Cambria Math"/>
              <w:spacing w:val="5"/>
              <w:kern w:val="1"/>
            </w:rPr>
            <m:t xml:space="preserve"> </m:t>
          </m:r>
          <m:r>
            <w:rPr>
              <w:rFonts w:ascii="Cambria Math" w:hAnsi="Cambria Math"/>
              <w:spacing w:val="5"/>
              <w:kern w:val="1"/>
            </w:rPr>
            <m:t>v</m:t>
          </m:r>
          <m:r>
            <m:rPr>
              <m:sty m:val="p"/>
            </m:rPr>
            <w:rPr>
              <w:rFonts w:ascii="Cambria Math" w:hAnsi="Cambria Math"/>
              <w:spacing w:val="5"/>
              <w:kern w:val="1"/>
            </w:rPr>
            <m:t xml:space="preserve"> </m:t>
          </m:r>
          <m:r>
            <w:rPr>
              <w:rFonts w:ascii="Cambria Math" w:hAnsi="Cambria Math"/>
              <w:spacing w:val="5"/>
              <w:kern w:val="1"/>
            </w:rPr>
            <m:t>denote</m:t>
          </m:r>
          <m:r>
            <m:rPr>
              <m:sty m:val="p"/>
            </m:rPr>
            <w:rPr>
              <w:rFonts w:ascii="Cambria Math" w:hAnsi="Cambria Math"/>
              <w:spacing w:val="5"/>
              <w:kern w:val="1"/>
            </w:rPr>
            <m:t xml:space="preserve"> </m:t>
          </m:r>
          <m:r>
            <w:rPr>
              <w:rFonts w:ascii="Cambria Math" w:hAnsi="Cambria Math"/>
              <w:spacing w:val="5"/>
              <w:kern w:val="1"/>
            </w:rPr>
            <m:t>users</m:t>
          </m:r>
        </m:oMath>
      </m:oMathPara>
    </w:p>
    <w:p w14:paraId="2297B965" w14:textId="77777777" w:rsidR="00CA792A" w:rsidRPr="00CA792A" w:rsidRDefault="00CA792A" w:rsidP="00CA792A">
      <w:pPr>
        <w:widowControl w:val="0"/>
        <w:autoSpaceDE w:val="0"/>
        <w:autoSpaceDN w:val="0"/>
        <w:adjustRightInd w:val="0"/>
        <w:spacing w:before="120" w:line="226" w:lineRule="auto"/>
        <w:jc w:val="both"/>
        <w:rPr>
          <w:spacing w:val="5"/>
          <w:kern w:val="1"/>
        </w:rPr>
      </w:pPr>
      <m:oMathPara>
        <m:oMathParaPr>
          <m:jc m:val="left"/>
        </m:oMathParaPr>
        <m:oMath>
          <m:eqArr>
            <m:eqArrPr>
              <m:maxDist m:val="1"/>
              <m:ctrlPr>
                <w:rPr>
                  <w:rFonts w:ascii="Cambria Math" w:hAnsi="Cambria Math"/>
                  <w:spacing w:val="5"/>
                  <w:kern w:val="1"/>
                </w:rPr>
              </m:ctrlPr>
            </m:eqArrPr>
            <m:e>
              <m:sSub>
                <m:sSubPr>
                  <m:ctrlPr>
                    <w:rPr>
                      <w:rFonts w:ascii="Cambria Math" w:hAnsi="Cambria Math"/>
                      <w:spacing w:val="5"/>
                      <w:kern w:val="1"/>
                    </w:rPr>
                  </m:ctrlPr>
                </m:sSubPr>
                <m:e>
                  <m:r>
                    <w:rPr>
                      <w:rFonts w:ascii="Cambria Math" w:hAnsi="Cambria Math"/>
                      <w:spacing w:val="5"/>
                      <w:kern w:val="1"/>
                    </w:rPr>
                    <m:t>U</m:t>
                  </m:r>
                </m:e>
                <m:sub>
                  <m:r>
                    <m:rPr>
                      <m:sty m:val="p"/>
                    </m:rPr>
                    <w:rPr>
                      <w:rFonts w:ascii="Cambria Math" w:hAnsi="Cambria Math"/>
                      <w:spacing w:val="5"/>
                      <w:kern w:val="1"/>
                    </w:rPr>
                    <m:t>1,   1</m:t>
                  </m:r>
                </m:sub>
              </m:sSub>
              <m:r>
                <m:rPr>
                  <m:sty m:val="p"/>
                </m:rPr>
                <w:rPr>
                  <w:rFonts w:ascii="Cambria Math" w:hAnsi="Cambria Math"/>
                  <w:spacing w:val="5"/>
                  <w:kern w:val="1"/>
                </w:rPr>
                <m:t>=</m:t>
              </m:r>
              <m:r>
                <w:rPr>
                  <w:rFonts w:ascii="Cambria Math" w:hAnsi="Cambria Math"/>
                  <w:spacing w:val="5"/>
                  <w:kern w:val="1"/>
                </w:rPr>
                <m:t>user</m:t>
              </m:r>
              <m:r>
                <m:rPr>
                  <m:sty m:val="p"/>
                </m:rPr>
                <w:rPr>
                  <w:rFonts w:ascii="Cambria Math" w:hAnsi="Cambria Math"/>
                  <w:spacing w:val="5"/>
                  <w:kern w:val="1"/>
                </w:rPr>
                <m:t xml:space="preserve"> </m:t>
              </m:r>
              <m:sSup>
                <m:sSupPr>
                  <m:ctrlPr>
                    <w:rPr>
                      <w:rFonts w:ascii="Cambria Math" w:hAnsi="Cambria Math"/>
                      <w:spacing w:val="5"/>
                      <w:kern w:val="1"/>
                    </w:rPr>
                  </m:ctrlPr>
                </m:sSupPr>
                <m:e>
                  <m:r>
                    <m:rPr>
                      <m:sty m:val="p"/>
                    </m:rPr>
                    <w:rPr>
                      <w:rFonts w:ascii="Cambria Math" w:hAnsi="Cambria Math"/>
                      <w:spacing w:val="5"/>
                      <w:kern w:val="1"/>
                    </w:rPr>
                    <m:t>1</m:t>
                  </m:r>
                </m:e>
                <m:sup>
                  <m:r>
                    <m:rPr>
                      <m:sty m:val="p"/>
                    </m:rPr>
                    <w:rPr>
                      <w:rFonts w:ascii="Cambria Math" w:hAnsi="Cambria Math"/>
                      <w:spacing w:val="5"/>
                      <w:kern w:val="1"/>
                    </w:rPr>
                    <m:t>'</m:t>
                  </m:r>
                </m:sup>
              </m:sSup>
              <m:r>
                <w:rPr>
                  <w:rFonts w:ascii="Cambria Math" w:hAnsi="Cambria Math"/>
                  <w:spacing w:val="5"/>
                  <w:kern w:val="1"/>
                </w:rPr>
                <m:t>s</m:t>
              </m:r>
              <m:r>
                <m:rPr>
                  <m:sty m:val="p"/>
                </m:rPr>
                <w:rPr>
                  <w:rFonts w:ascii="Cambria Math" w:hAnsi="Cambria Math"/>
                  <w:spacing w:val="5"/>
                  <w:kern w:val="1"/>
                </w:rPr>
                <m:t xml:space="preserve"> </m:t>
              </m:r>
              <m:r>
                <w:rPr>
                  <w:rFonts w:ascii="Cambria Math" w:hAnsi="Cambria Math"/>
                  <w:spacing w:val="5"/>
                  <w:kern w:val="1"/>
                </w:rPr>
                <m:t>rating</m:t>
              </m:r>
              <m:r>
                <m:rPr>
                  <m:sty m:val="p"/>
                </m:rPr>
                <w:rPr>
                  <w:rFonts w:ascii="Cambria Math" w:hAnsi="Cambria Math"/>
                  <w:spacing w:val="5"/>
                  <w:kern w:val="1"/>
                </w:rPr>
                <m:t xml:space="preserve"> </m:t>
              </m:r>
              <m:r>
                <w:rPr>
                  <w:rFonts w:ascii="Cambria Math" w:hAnsi="Cambria Math"/>
                  <w:spacing w:val="5"/>
                  <w:kern w:val="1"/>
                </w:rPr>
                <m:t>on</m:t>
              </m:r>
              <m:r>
                <m:rPr>
                  <m:sty m:val="p"/>
                </m:rPr>
                <w:rPr>
                  <w:rFonts w:ascii="Cambria Math" w:hAnsi="Cambria Math"/>
                  <w:spacing w:val="5"/>
                  <w:kern w:val="1"/>
                </w:rPr>
                <m:t xml:space="preserve"> </m:t>
              </m:r>
              <m:r>
                <w:rPr>
                  <w:rFonts w:ascii="Cambria Math" w:hAnsi="Cambria Math"/>
                  <w:spacing w:val="5"/>
                  <w:kern w:val="1"/>
                </w:rPr>
                <m:t>movie</m:t>
              </m:r>
              <m:r>
                <m:rPr>
                  <m:sty m:val="p"/>
                </m:rPr>
                <w:rPr>
                  <w:rFonts w:ascii="Cambria Math" w:hAnsi="Cambria Math"/>
                  <w:spacing w:val="5"/>
                  <w:kern w:val="1"/>
                </w:rPr>
                <m:t xml:space="preserve"> 1</m:t>
              </m:r>
            </m:e>
          </m:eqArr>
        </m:oMath>
      </m:oMathPara>
    </w:p>
    <w:p w14:paraId="31B012F6" w14:textId="77777777" w:rsidR="00CA792A" w:rsidRPr="00CA792A" w:rsidRDefault="00CA792A" w:rsidP="00CA792A">
      <w:pPr>
        <w:widowControl w:val="0"/>
        <w:autoSpaceDE w:val="0"/>
        <w:autoSpaceDN w:val="0"/>
        <w:adjustRightInd w:val="0"/>
        <w:spacing w:before="120" w:line="226" w:lineRule="auto"/>
        <w:jc w:val="both"/>
        <w:rPr>
          <w:spacing w:val="5"/>
          <w:kern w:val="1"/>
        </w:rPr>
      </w:pPr>
      <m:oMathPara>
        <m:oMath>
          <m:eqArr>
            <m:eqArrPr>
              <m:maxDist m:val="1"/>
              <m:ctrlPr>
                <w:rPr>
                  <w:rFonts w:ascii="Cambria Math" w:hAnsi="Cambria Math"/>
                  <w:spacing w:val="5"/>
                  <w:kern w:val="1"/>
                </w:rPr>
              </m:ctrlPr>
            </m:eqArrPr>
            <m:e>
              <m:sSub>
                <m:sSubPr>
                  <m:ctrlPr>
                    <w:rPr>
                      <w:rFonts w:ascii="Cambria Math" w:hAnsi="Cambria Math"/>
                      <w:spacing w:val="5"/>
                      <w:kern w:val="1"/>
                    </w:rPr>
                  </m:ctrlPr>
                </m:sSubPr>
                <m:e>
                  <m:r>
                    <w:rPr>
                      <w:rFonts w:ascii="Cambria Math" w:hAnsi="Cambria Math"/>
                      <w:spacing w:val="5"/>
                      <w:kern w:val="1"/>
                    </w:rPr>
                    <m:t>U</m:t>
                  </m:r>
                </m:e>
                <m:sub>
                  <m:r>
                    <m:rPr>
                      <m:sty m:val="p"/>
                    </m:rPr>
                    <w:rPr>
                      <w:rFonts w:ascii="Cambria Math" w:hAnsi="Cambria Math"/>
                      <w:spacing w:val="5"/>
                      <w:kern w:val="1"/>
                    </w:rPr>
                    <m:t>7,   7,328</m:t>
                  </m:r>
                </m:sub>
              </m:sSub>
              <m:r>
                <m:rPr>
                  <m:sty m:val="p"/>
                </m:rPr>
                <w:rPr>
                  <w:rFonts w:ascii="Cambria Math" w:hAnsi="Cambria Math"/>
                  <w:spacing w:val="5"/>
                  <w:kern w:val="1"/>
                </w:rPr>
                <m:t>=</m:t>
              </m:r>
              <m:r>
                <w:rPr>
                  <w:rFonts w:ascii="Cambria Math" w:hAnsi="Cambria Math"/>
                  <w:spacing w:val="5"/>
                  <w:kern w:val="1"/>
                </w:rPr>
                <m:t>user</m:t>
              </m:r>
              <m:r>
                <m:rPr>
                  <m:sty m:val="p"/>
                </m:rPr>
                <w:rPr>
                  <w:rFonts w:ascii="Cambria Math" w:hAnsi="Cambria Math"/>
                  <w:spacing w:val="5"/>
                  <w:kern w:val="1"/>
                </w:rPr>
                <m:t xml:space="preserve"> </m:t>
              </m:r>
              <m:sSup>
                <m:sSupPr>
                  <m:ctrlPr>
                    <w:rPr>
                      <w:rFonts w:ascii="Cambria Math" w:hAnsi="Cambria Math"/>
                      <w:spacing w:val="5"/>
                      <w:kern w:val="1"/>
                    </w:rPr>
                  </m:ctrlPr>
                </m:sSupPr>
                <m:e>
                  <m:r>
                    <m:rPr>
                      <m:sty m:val="p"/>
                    </m:rPr>
                    <w:rPr>
                      <w:rFonts w:ascii="Cambria Math" w:hAnsi="Cambria Math"/>
                      <w:spacing w:val="5"/>
                      <w:kern w:val="1"/>
                    </w:rPr>
                    <m:t>7</m:t>
                  </m:r>
                </m:e>
                <m:sup>
                  <m:r>
                    <m:rPr>
                      <m:sty m:val="p"/>
                    </m:rPr>
                    <w:rPr>
                      <w:rFonts w:ascii="Cambria Math" w:hAnsi="Cambria Math"/>
                      <w:spacing w:val="5"/>
                      <w:kern w:val="1"/>
                    </w:rPr>
                    <m:t>'</m:t>
                  </m:r>
                </m:sup>
              </m:sSup>
              <m:r>
                <w:rPr>
                  <w:rFonts w:ascii="Cambria Math" w:hAnsi="Cambria Math"/>
                  <w:spacing w:val="5"/>
                  <w:kern w:val="1"/>
                </w:rPr>
                <m:t>s</m:t>
              </m:r>
              <m:r>
                <m:rPr>
                  <m:sty m:val="p"/>
                </m:rPr>
                <w:rPr>
                  <w:rFonts w:ascii="Cambria Math" w:hAnsi="Cambria Math"/>
                  <w:spacing w:val="5"/>
                  <w:kern w:val="1"/>
                </w:rPr>
                <m:t xml:space="preserve"> </m:t>
              </m:r>
              <m:r>
                <w:rPr>
                  <w:rFonts w:ascii="Cambria Math" w:hAnsi="Cambria Math"/>
                  <w:spacing w:val="5"/>
                  <w:kern w:val="1"/>
                </w:rPr>
                <m:t>rating</m:t>
              </m:r>
              <m:r>
                <m:rPr>
                  <m:sty m:val="p"/>
                </m:rPr>
                <w:rPr>
                  <w:rFonts w:ascii="Cambria Math" w:hAnsi="Cambria Math"/>
                  <w:spacing w:val="5"/>
                  <w:kern w:val="1"/>
                </w:rPr>
                <m:t xml:space="preserve"> </m:t>
              </m:r>
              <m:r>
                <w:rPr>
                  <w:rFonts w:ascii="Cambria Math" w:hAnsi="Cambria Math"/>
                  <w:spacing w:val="5"/>
                  <w:kern w:val="1"/>
                </w:rPr>
                <m:t>on</m:t>
              </m:r>
              <m:r>
                <m:rPr>
                  <m:sty m:val="p"/>
                </m:rPr>
                <w:rPr>
                  <w:rFonts w:ascii="Cambria Math" w:hAnsi="Cambria Math"/>
                  <w:spacing w:val="5"/>
                  <w:kern w:val="1"/>
                </w:rPr>
                <m:t xml:space="preserve"> </m:t>
              </m:r>
              <m:r>
                <w:rPr>
                  <w:rFonts w:ascii="Cambria Math" w:hAnsi="Cambria Math"/>
                  <w:spacing w:val="5"/>
                  <w:kern w:val="1"/>
                </w:rPr>
                <m:t>movie</m:t>
              </m:r>
              <m:r>
                <m:rPr>
                  <m:sty m:val="p"/>
                </m:rPr>
                <w:rPr>
                  <w:rFonts w:ascii="Cambria Math" w:hAnsi="Cambria Math"/>
                  <w:spacing w:val="5"/>
                  <w:kern w:val="1"/>
                </w:rPr>
                <m:t xml:space="preserve"> 7,328</m:t>
              </m:r>
            </m:e>
          </m:eqArr>
        </m:oMath>
      </m:oMathPara>
    </w:p>
    <w:p w14:paraId="4AD434D8" w14:textId="2E7BD019" w:rsidR="00CA792A" w:rsidRPr="00CA792A" w:rsidRDefault="00CA792A" w:rsidP="00CA792A">
      <w:pPr>
        <w:widowControl w:val="0"/>
        <w:autoSpaceDE w:val="0"/>
        <w:autoSpaceDN w:val="0"/>
        <w:adjustRightInd w:val="0"/>
        <w:spacing w:before="120" w:line="226" w:lineRule="auto"/>
        <w:jc w:val="both"/>
        <w:rPr>
          <w:spacing w:val="5"/>
          <w:kern w:val="1"/>
        </w:rPr>
      </w:pPr>
      <m:oMathPara>
        <m:oMath>
          <m:sSub>
            <m:sSubPr>
              <m:ctrlPr>
                <w:rPr>
                  <w:rFonts w:ascii="Cambria Math" w:hAnsi="Cambria Math"/>
                  <w:spacing w:val="5"/>
                  <w:kern w:val="1"/>
                </w:rPr>
              </m:ctrlPr>
            </m:sSubPr>
            <m:e>
              <m:r>
                <w:rPr>
                  <w:rFonts w:ascii="Cambria Math" w:hAnsi="Cambria Math"/>
                  <w:spacing w:val="5"/>
                  <w:kern w:val="1"/>
                </w:rPr>
                <m:t>User</m:t>
              </m:r>
            </m:e>
            <m:sub>
              <m:r>
                <w:rPr>
                  <w:rFonts w:ascii="Cambria Math" w:hAnsi="Cambria Math"/>
                  <w:spacing w:val="5"/>
                  <w:kern w:val="1"/>
                </w:rPr>
                <m:t>u</m:t>
              </m:r>
            </m:sub>
          </m:sSub>
          <m:r>
            <m:rPr>
              <m:sty m:val="p"/>
            </m:rPr>
            <w:rPr>
              <w:rFonts w:ascii="Cambria Math" w:hAnsi="Cambria Math"/>
              <w:spacing w:val="5"/>
              <w:kern w:val="1"/>
            </w:rPr>
            <m:t>=</m:t>
          </m:r>
          <m:sSub>
            <m:sSubPr>
              <m:ctrlPr>
                <w:rPr>
                  <w:rFonts w:ascii="Cambria Math" w:hAnsi="Cambria Math"/>
                  <w:spacing w:val="5"/>
                  <w:kern w:val="1"/>
                </w:rPr>
              </m:ctrlPr>
            </m:sSubPr>
            <m:e>
              <m:acc>
                <m:accPr>
                  <m:chr m:val="⃑"/>
                  <m:ctrlPr>
                    <w:rPr>
                      <w:rFonts w:ascii="Cambria Math" w:hAnsi="Cambria Math"/>
                      <w:spacing w:val="5"/>
                      <w:kern w:val="1"/>
                    </w:rPr>
                  </m:ctrlPr>
                </m:accPr>
                <m:e>
                  <m:r>
                    <w:rPr>
                      <w:rFonts w:ascii="Cambria Math" w:hAnsi="Cambria Math"/>
                      <w:spacing w:val="5"/>
                      <w:kern w:val="1"/>
                    </w:rPr>
                    <m:t>U</m:t>
                  </m:r>
                </m:e>
              </m:acc>
            </m:e>
            <m:sub>
              <m:r>
                <m:rPr>
                  <m:sty m:val="p"/>
                </m:rPr>
                <w:rPr>
                  <w:rFonts w:ascii="Cambria Math" w:hAnsi="Cambria Math"/>
                  <w:spacing w:val="5"/>
                  <w:kern w:val="1"/>
                </w:rPr>
                <m:t>1</m:t>
              </m:r>
            </m:sub>
          </m:sSub>
          <m:r>
            <m:rPr>
              <m:sty m:val="p"/>
            </m:rPr>
            <w:rPr>
              <w:rFonts w:ascii="Cambria Math" w:hAnsi="Cambria Math"/>
              <w:spacing w:val="5"/>
              <w:kern w:val="1"/>
            </w:rPr>
            <m:t>=</m:t>
          </m:r>
          <m:d>
            <m:dPr>
              <m:begChr m:val="["/>
              <m:endChr m:val="]"/>
              <m:ctrlPr>
                <w:rPr>
                  <w:rFonts w:ascii="Cambria Math" w:hAnsi="Cambria Math"/>
                  <w:spacing w:val="5"/>
                  <w:kern w:val="1"/>
                </w:rPr>
              </m:ctrlPr>
            </m:dPr>
            <m:e>
              <m:m>
                <m:mPr>
                  <m:mcs>
                    <m:mc>
                      <m:mcPr>
                        <m:count m:val="3"/>
                        <m:mcJc m:val="center"/>
                      </m:mcPr>
                    </m:mc>
                  </m:mcs>
                  <m:ctrlPr>
                    <w:rPr>
                      <w:rFonts w:ascii="Cambria Math" w:hAnsi="Cambria Math"/>
                      <w:spacing w:val="5"/>
                      <w:kern w:val="1"/>
                    </w:rPr>
                  </m:ctrlPr>
                </m:mPr>
                <m:mr>
                  <m:e>
                    <m:sSub>
                      <m:sSubPr>
                        <m:ctrlPr>
                          <w:rPr>
                            <w:rFonts w:ascii="Cambria Math" w:hAnsi="Cambria Math"/>
                            <w:spacing w:val="5"/>
                            <w:kern w:val="1"/>
                          </w:rPr>
                        </m:ctrlPr>
                      </m:sSubPr>
                      <m:e>
                        <m:r>
                          <w:rPr>
                            <w:rFonts w:ascii="Cambria Math" w:hAnsi="Cambria Math"/>
                            <w:spacing w:val="5"/>
                            <w:kern w:val="1"/>
                          </w:rPr>
                          <m:t>U</m:t>
                        </m:r>
                      </m:e>
                      <m:sub>
                        <m:r>
                          <m:rPr>
                            <m:sty m:val="p"/>
                          </m:rPr>
                          <w:rPr>
                            <w:rFonts w:ascii="Cambria Math" w:hAnsi="Cambria Math"/>
                            <w:spacing w:val="5"/>
                            <w:kern w:val="1"/>
                          </w:rPr>
                          <m:t>1,   1</m:t>
                        </m:r>
                      </m:sub>
                    </m:sSub>
                  </m:e>
                  <m:e>
                    <m:sSub>
                      <m:sSubPr>
                        <m:ctrlPr>
                          <w:rPr>
                            <w:rFonts w:ascii="Cambria Math" w:hAnsi="Cambria Math"/>
                            <w:spacing w:val="5"/>
                            <w:kern w:val="1"/>
                          </w:rPr>
                        </m:ctrlPr>
                      </m:sSubPr>
                      <m:e>
                        <m:r>
                          <w:rPr>
                            <w:rFonts w:ascii="Cambria Math" w:hAnsi="Cambria Math"/>
                            <w:spacing w:val="5"/>
                            <w:kern w:val="1"/>
                          </w:rPr>
                          <m:t>U</m:t>
                        </m:r>
                      </m:e>
                      <m:sub>
                        <m:r>
                          <m:rPr>
                            <m:sty m:val="p"/>
                          </m:rPr>
                          <w:rPr>
                            <w:rFonts w:ascii="Cambria Math" w:hAnsi="Cambria Math"/>
                            <w:spacing w:val="5"/>
                            <w:kern w:val="1"/>
                          </w:rPr>
                          <m:t>1,   2</m:t>
                        </m:r>
                      </m:sub>
                    </m:sSub>
                  </m:e>
                  <m:e>
                    <m:m>
                      <m:mPr>
                        <m:mcs>
                          <m:mc>
                            <m:mcPr>
                              <m:count m:val="2"/>
                              <m:mcJc m:val="center"/>
                            </m:mcPr>
                          </m:mc>
                        </m:mcs>
                        <m:ctrlPr>
                          <w:rPr>
                            <w:rFonts w:ascii="Cambria Math" w:hAnsi="Cambria Math"/>
                            <w:spacing w:val="5"/>
                            <w:kern w:val="1"/>
                          </w:rPr>
                        </m:ctrlPr>
                      </m:mPr>
                      <m:mr>
                        <m:e>
                          <m:r>
                            <m:rPr>
                              <m:sty m:val="p"/>
                            </m:rPr>
                            <w:rPr>
                              <w:rFonts w:ascii="Cambria Math" w:hAnsi="Cambria Math"/>
                              <w:spacing w:val="5"/>
                              <w:kern w:val="1"/>
                            </w:rPr>
                            <m:t>⋯</m:t>
                          </m:r>
                        </m:e>
                        <m:e>
                          <m:sSub>
                            <m:sSubPr>
                              <m:ctrlPr>
                                <w:rPr>
                                  <w:rFonts w:ascii="Cambria Math" w:hAnsi="Cambria Math"/>
                                  <w:spacing w:val="5"/>
                                  <w:kern w:val="1"/>
                                </w:rPr>
                              </m:ctrlPr>
                            </m:sSubPr>
                            <m:e>
                              <m:r>
                                <w:rPr>
                                  <w:rFonts w:ascii="Cambria Math" w:hAnsi="Cambria Math"/>
                                  <w:spacing w:val="5"/>
                                  <w:kern w:val="1"/>
                                </w:rPr>
                                <m:t>U</m:t>
                              </m:r>
                            </m:e>
                            <m:sub>
                              <m:r>
                                <m:rPr>
                                  <m:sty m:val="p"/>
                                </m:rPr>
                                <w:rPr>
                                  <w:rFonts w:ascii="Cambria Math" w:hAnsi="Cambria Math"/>
                                  <w:spacing w:val="5"/>
                                  <w:kern w:val="1"/>
                                </w:rPr>
                                <m:t>1,   27,278</m:t>
                              </m:r>
                            </m:sub>
                          </m:sSub>
                        </m:e>
                      </m:mr>
                    </m:m>
                  </m:e>
                </m:mr>
              </m:m>
            </m:e>
          </m:d>
        </m:oMath>
      </m:oMathPara>
    </w:p>
    <w:p w14:paraId="171CCB4D" w14:textId="685F8B2B" w:rsidR="00CA792A" w:rsidRPr="00CA792A" w:rsidRDefault="00CA792A" w:rsidP="00CA792A">
      <w:pPr>
        <w:widowControl w:val="0"/>
        <w:autoSpaceDE w:val="0"/>
        <w:autoSpaceDN w:val="0"/>
        <w:adjustRightInd w:val="0"/>
        <w:spacing w:before="120" w:line="226" w:lineRule="auto"/>
        <w:jc w:val="both"/>
        <w:rPr>
          <w:spacing w:val="5"/>
          <w:kern w:val="1"/>
        </w:rPr>
      </w:pPr>
      <w:r w:rsidRPr="00CA792A">
        <w:rPr>
          <w:spacing w:val="5"/>
          <w:kern w:val="1"/>
        </w:rPr>
        <w:t>Each movie can similarly be represented by a column vector of ratings of length equal to the total number of users where each entry is a tuple of rating and timestamp:</w:t>
      </w:r>
    </w:p>
    <w:p w14:paraId="46B01194" w14:textId="77777777" w:rsidR="00CA792A" w:rsidRPr="00CA792A" w:rsidRDefault="00CA792A" w:rsidP="00CA792A">
      <w:pPr>
        <w:widowControl w:val="0"/>
        <w:autoSpaceDE w:val="0"/>
        <w:autoSpaceDN w:val="0"/>
        <w:adjustRightInd w:val="0"/>
        <w:spacing w:before="120" w:line="226" w:lineRule="auto"/>
        <w:jc w:val="both"/>
        <w:rPr>
          <w:spacing w:val="5"/>
          <w:kern w:val="1"/>
        </w:rPr>
      </w:pPr>
      <m:oMathPara>
        <m:oMath>
          <m:r>
            <w:rPr>
              <w:rFonts w:ascii="Cambria Math" w:hAnsi="Cambria Math"/>
              <w:spacing w:val="5"/>
              <w:kern w:val="1"/>
            </w:rPr>
            <m:t>i</m:t>
          </m:r>
          <m:r>
            <m:rPr>
              <m:sty m:val="p"/>
            </m:rPr>
            <w:rPr>
              <w:rFonts w:ascii="Cambria Math" w:hAnsi="Cambria Math"/>
              <w:spacing w:val="5"/>
              <w:kern w:val="1"/>
            </w:rPr>
            <m:t xml:space="preserve"> </m:t>
          </m:r>
          <m:r>
            <w:rPr>
              <w:rFonts w:ascii="Cambria Math" w:hAnsi="Cambria Math"/>
              <w:spacing w:val="5"/>
              <w:kern w:val="1"/>
            </w:rPr>
            <m:t>and</m:t>
          </m:r>
          <m:r>
            <m:rPr>
              <m:sty m:val="p"/>
            </m:rPr>
            <w:rPr>
              <w:rFonts w:ascii="Cambria Math" w:hAnsi="Cambria Math"/>
              <w:spacing w:val="5"/>
              <w:kern w:val="1"/>
            </w:rPr>
            <m:t xml:space="preserve"> </m:t>
          </m:r>
          <m:r>
            <w:rPr>
              <w:rFonts w:ascii="Cambria Math" w:hAnsi="Cambria Math"/>
              <w:spacing w:val="5"/>
              <w:kern w:val="1"/>
            </w:rPr>
            <m:t>j</m:t>
          </m:r>
          <m:r>
            <m:rPr>
              <m:sty m:val="p"/>
            </m:rPr>
            <w:rPr>
              <w:rFonts w:ascii="Cambria Math" w:hAnsi="Cambria Math"/>
              <w:spacing w:val="5"/>
              <w:kern w:val="1"/>
            </w:rPr>
            <m:t xml:space="preserve"> </m:t>
          </m:r>
          <m:r>
            <w:rPr>
              <w:rFonts w:ascii="Cambria Math" w:hAnsi="Cambria Math"/>
              <w:spacing w:val="5"/>
              <w:kern w:val="1"/>
            </w:rPr>
            <m:t>denote</m:t>
          </m:r>
          <m:r>
            <m:rPr>
              <m:sty m:val="p"/>
            </m:rPr>
            <w:rPr>
              <w:rFonts w:ascii="Cambria Math" w:hAnsi="Cambria Math"/>
              <w:spacing w:val="5"/>
              <w:kern w:val="1"/>
            </w:rPr>
            <m:t xml:space="preserve"> </m:t>
          </m:r>
          <m:r>
            <w:rPr>
              <w:rFonts w:ascii="Cambria Math" w:hAnsi="Cambria Math"/>
              <w:spacing w:val="5"/>
              <w:kern w:val="1"/>
            </w:rPr>
            <m:t>users</m:t>
          </m:r>
        </m:oMath>
      </m:oMathPara>
    </w:p>
    <w:p w14:paraId="6B9F34FA" w14:textId="77777777" w:rsidR="00CA792A" w:rsidRPr="00CA792A" w:rsidRDefault="00CA792A" w:rsidP="00CA792A">
      <w:pPr>
        <w:widowControl w:val="0"/>
        <w:autoSpaceDE w:val="0"/>
        <w:autoSpaceDN w:val="0"/>
        <w:adjustRightInd w:val="0"/>
        <w:spacing w:before="120" w:line="226" w:lineRule="auto"/>
        <w:jc w:val="both"/>
        <w:rPr>
          <w:spacing w:val="5"/>
          <w:kern w:val="1"/>
        </w:rPr>
      </w:pPr>
      <m:oMathPara>
        <m:oMathParaPr>
          <m:jc m:val="left"/>
        </m:oMathParaPr>
        <m:oMath>
          <m:eqArr>
            <m:eqArrPr>
              <m:maxDist m:val="1"/>
              <m:ctrlPr>
                <w:rPr>
                  <w:rFonts w:ascii="Cambria Math" w:hAnsi="Cambria Math"/>
                  <w:spacing w:val="5"/>
                  <w:kern w:val="1"/>
                </w:rPr>
              </m:ctrlPr>
            </m:eqArrPr>
            <m:e>
              <m:sSub>
                <m:sSubPr>
                  <m:ctrlPr>
                    <w:rPr>
                      <w:rFonts w:ascii="Cambria Math" w:hAnsi="Cambria Math"/>
                      <w:spacing w:val="5"/>
                      <w:kern w:val="1"/>
                    </w:rPr>
                  </m:ctrlPr>
                </m:sSubPr>
                <m:e>
                  <m:r>
                    <w:rPr>
                      <w:rFonts w:ascii="Cambria Math" w:hAnsi="Cambria Math"/>
                      <w:spacing w:val="5"/>
                      <w:kern w:val="1"/>
                    </w:rPr>
                    <m:t>M</m:t>
                  </m:r>
                </m:e>
                <m:sub>
                  <m:r>
                    <m:rPr>
                      <m:sty m:val="p"/>
                    </m:rPr>
                    <w:rPr>
                      <w:rFonts w:ascii="Cambria Math" w:hAnsi="Cambria Math"/>
                      <w:spacing w:val="5"/>
                      <w:kern w:val="1"/>
                    </w:rPr>
                    <m:t>1,   1</m:t>
                  </m:r>
                </m:sub>
              </m:sSub>
              <m:r>
                <m:rPr>
                  <m:sty m:val="p"/>
                </m:rPr>
                <w:rPr>
                  <w:rFonts w:ascii="Cambria Math" w:hAnsi="Cambria Math"/>
                  <w:spacing w:val="5"/>
                  <w:kern w:val="1"/>
                </w:rPr>
                <m:t>=</m:t>
              </m:r>
              <m:r>
                <w:rPr>
                  <w:rFonts w:ascii="Cambria Math" w:hAnsi="Cambria Math"/>
                  <w:spacing w:val="5"/>
                  <w:kern w:val="1"/>
                </w:rPr>
                <m:t>user</m:t>
              </m:r>
              <m:r>
                <m:rPr>
                  <m:sty m:val="p"/>
                </m:rPr>
                <w:rPr>
                  <w:rFonts w:ascii="Cambria Math" w:hAnsi="Cambria Math"/>
                  <w:spacing w:val="5"/>
                  <w:kern w:val="1"/>
                </w:rPr>
                <m:t xml:space="preserve"> </m:t>
              </m:r>
              <m:sSup>
                <m:sSupPr>
                  <m:ctrlPr>
                    <w:rPr>
                      <w:rFonts w:ascii="Cambria Math" w:hAnsi="Cambria Math"/>
                      <w:spacing w:val="5"/>
                      <w:kern w:val="1"/>
                    </w:rPr>
                  </m:ctrlPr>
                </m:sSupPr>
                <m:e>
                  <m:r>
                    <m:rPr>
                      <m:sty m:val="p"/>
                    </m:rPr>
                    <w:rPr>
                      <w:rFonts w:ascii="Cambria Math" w:hAnsi="Cambria Math"/>
                      <w:spacing w:val="5"/>
                      <w:kern w:val="1"/>
                    </w:rPr>
                    <m:t>1</m:t>
                  </m:r>
                </m:e>
                <m:sup>
                  <m:r>
                    <m:rPr>
                      <m:sty m:val="p"/>
                    </m:rPr>
                    <w:rPr>
                      <w:rFonts w:ascii="Cambria Math" w:hAnsi="Cambria Math"/>
                      <w:spacing w:val="5"/>
                      <w:kern w:val="1"/>
                    </w:rPr>
                    <m:t>'</m:t>
                  </m:r>
                </m:sup>
              </m:sSup>
              <m:r>
                <w:rPr>
                  <w:rFonts w:ascii="Cambria Math" w:hAnsi="Cambria Math"/>
                  <w:spacing w:val="5"/>
                  <w:kern w:val="1"/>
                </w:rPr>
                <m:t>s</m:t>
              </m:r>
              <m:r>
                <m:rPr>
                  <m:sty m:val="p"/>
                </m:rPr>
                <w:rPr>
                  <w:rFonts w:ascii="Cambria Math" w:hAnsi="Cambria Math"/>
                  <w:spacing w:val="5"/>
                  <w:kern w:val="1"/>
                </w:rPr>
                <m:t xml:space="preserve"> </m:t>
              </m:r>
              <m:r>
                <w:rPr>
                  <w:rFonts w:ascii="Cambria Math" w:hAnsi="Cambria Math"/>
                  <w:spacing w:val="5"/>
                  <w:kern w:val="1"/>
                </w:rPr>
                <m:t>rating</m:t>
              </m:r>
              <m:r>
                <m:rPr>
                  <m:sty m:val="p"/>
                </m:rPr>
                <w:rPr>
                  <w:rFonts w:ascii="Cambria Math" w:hAnsi="Cambria Math"/>
                  <w:spacing w:val="5"/>
                  <w:kern w:val="1"/>
                </w:rPr>
                <m:t xml:space="preserve"> </m:t>
              </m:r>
              <m:r>
                <w:rPr>
                  <w:rFonts w:ascii="Cambria Math" w:hAnsi="Cambria Math"/>
                  <w:spacing w:val="5"/>
                  <w:kern w:val="1"/>
                </w:rPr>
                <m:t>on</m:t>
              </m:r>
              <m:r>
                <m:rPr>
                  <m:sty m:val="p"/>
                </m:rPr>
                <w:rPr>
                  <w:rFonts w:ascii="Cambria Math" w:hAnsi="Cambria Math"/>
                  <w:spacing w:val="5"/>
                  <w:kern w:val="1"/>
                </w:rPr>
                <m:t xml:space="preserve"> </m:t>
              </m:r>
              <m:r>
                <w:rPr>
                  <w:rFonts w:ascii="Cambria Math" w:hAnsi="Cambria Math"/>
                  <w:spacing w:val="5"/>
                  <w:kern w:val="1"/>
                </w:rPr>
                <m:t>movie</m:t>
              </m:r>
              <m:r>
                <m:rPr>
                  <m:sty m:val="p"/>
                </m:rPr>
                <w:rPr>
                  <w:rFonts w:ascii="Cambria Math" w:hAnsi="Cambria Math"/>
                  <w:spacing w:val="5"/>
                  <w:kern w:val="1"/>
                </w:rPr>
                <m:t xml:space="preserve"> 1</m:t>
              </m:r>
            </m:e>
          </m:eqArr>
        </m:oMath>
      </m:oMathPara>
    </w:p>
    <w:p w14:paraId="55C04F55" w14:textId="77777777" w:rsidR="00CA792A" w:rsidRPr="00CA792A" w:rsidRDefault="00CA792A" w:rsidP="00CA792A">
      <w:pPr>
        <w:widowControl w:val="0"/>
        <w:autoSpaceDE w:val="0"/>
        <w:autoSpaceDN w:val="0"/>
        <w:adjustRightInd w:val="0"/>
        <w:spacing w:before="120" w:line="226" w:lineRule="auto"/>
        <w:jc w:val="both"/>
        <w:rPr>
          <w:spacing w:val="5"/>
          <w:kern w:val="1"/>
        </w:rPr>
      </w:pPr>
      <m:oMathPara>
        <m:oMath>
          <m:eqArr>
            <m:eqArrPr>
              <m:maxDist m:val="1"/>
              <m:ctrlPr>
                <w:rPr>
                  <w:rFonts w:ascii="Cambria Math" w:hAnsi="Cambria Math"/>
                  <w:spacing w:val="5"/>
                  <w:kern w:val="1"/>
                </w:rPr>
              </m:ctrlPr>
            </m:eqArrPr>
            <m:e>
              <m:sSub>
                <m:sSubPr>
                  <m:ctrlPr>
                    <w:rPr>
                      <w:rFonts w:ascii="Cambria Math" w:hAnsi="Cambria Math"/>
                      <w:spacing w:val="5"/>
                      <w:kern w:val="1"/>
                    </w:rPr>
                  </m:ctrlPr>
                </m:sSubPr>
                <m:e>
                  <m:r>
                    <w:rPr>
                      <w:rFonts w:ascii="Cambria Math" w:hAnsi="Cambria Math"/>
                      <w:spacing w:val="5"/>
                      <w:kern w:val="1"/>
                    </w:rPr>
                    <m:t>M</m:t>
                  </m:r>
                </m:e>
                <m:sub>
                  <m:r>
                    <m:rPr>
                      <m:sty m:val="p"/>
                    </m:rPr>
                    <w:rPr>
                      <w:rFonts w:ascii="Cambria Math" w:hAnsi="Cambria Math"/>
                      <w:spacing w:val="5"/>
                      <w:kern w:val="1"/>
                    </w:rPr>
                    <m:t>7,328,   7</m:t>
                  </m:r>
                </m:sub>
              </m:sSub>
              <m:r>
                <m:rPr>
                  <m:sty m:val="p"/>
                </m:rPr>
                <w:rPr>
                  <w:rFonts w:ascii="Cambria Math" w:hAnsi="Cambria Math"/>
                  <w:spacing w:val="5"/>
                  <w:kern w:val="1"/>
                </w:rPr>
                <m:t>=</m:t>
              </m:r>
              <m:r>
                <w:rPr>
                  <w:rFonts w:ascii="Cambria Math" w:hAnsi="Cambria Math"/>
                  <w:spacing w:val="5"/>
                  <w:kern w:val="1"/>
                </w:rPr>
                <m:t>user</m:t>
              </m:r>
              <m:r>
                <m:rPr>
                  <m:sty m:val="p"/>
                </m:rPr>
                <w:rPr>
                  <w:rFonts w:ascii="Cambria Math" w:hAnsi="Cambria Math"/>
                  <w:spacing w:val="5"/>
                  <w:kern w:val="1"/>
                </w:rPr>
                <m:t xml:space="preserve"> </m:t>
              </m:r>
              <m:sSup>
                <m:sSupPr>
                  <m:ctrlPr>
                    <w:rPr>
                      <w:rFonts w:ascii="Cambria Math" w:hAnsi="Cambria Math"/>
                      <w:spacing w:val="5"/>
                      <w:kern w:val="1"/>
                    </w:rPr>
                  </m:ctrlPr>
                </m:sSupPr>
                <m:e>
                  <m:r>
                    <m:rPr>
                      <m:sty m:val="p"/>
                    </m:rPr>
                    <w:rPr>
                      <w:rFonts w:ascii="Cambria Math" w:hAnsi="Cambria Math"/>
                      <w:spacing w:val="5"/>
                      <w:kern w:val="1"/>
                    </w:rPr>
                    <m:t>7</m:t>
                  </m:r>
                </m:e>
                <m:sup>
                  <m:r>
                    <m:rPr>
                      <m:sty m:val="p"/>
                    </m:rPr>
                    <w:rPr>
                      <w:rFonts w:ascii="Cambria Math" w:hAnsi="Cambria Math"/>
                      <w:spacing w:val="5"/>
                      <w:kern w:val="1"/>
                    </w:rPr>
                    <m:t>'</m:t>
                  </m:r>
                </m:sup>
              </m:sSup>
              <m:r>
                <w:rPr>
                  <w:rFonts w:ascii="Cambria Math" w:hAnsi="Cambria Math"/>
                  <w:spacing w:val="5"/>
                  <w:kern w:val="1"/>
                </w:rPr>
                <m:t>s</m:t>
              </m:r>
              <m:r>
                <m:rPr>
                  <m:sty m:val="p"/>
                </m:rPr>
                <w:rPr>
                  <w:rFonts w:ascii="Cambria Math" w:hAnsi="Cambria Math"/>
                  <w:spacing w:val="5"/>
                  <w:kern w:val="1"/>
                </w:rPr>
                <m:t xml:space="preserve"> </m:t>
              </m:r>
              <m:r>
                <w:rPr>
                  <w:rFonts w:ascii="Cambria Math" w:hAnsi="Cambria Math"/>
                  <w:spacing w:val="5"/>
                  <w:kern w:val="1"/>
                </w:rPr>
                <m:t>rating</m:t>
              </m:r>
              <m:r>
                <m:rPr>
                  <m:sty m:val="p"/>
                </m:rPr>
                <w:rPr>
                  <w:rFonts w:ascii="Cambria Math" w:hAnsi="Cambria Math"/>
                  <w:spacing w:val="5"/>
                  <w:kern w:val="1"/>
                </w:rPr>
                <m:t xml:space="preserve"> </m:t>
              </m:r>
              <m:r>
                <w:rPr>
                  <w:rFonts w:ascii="Cambria Math" w:hAnsi="Cambria Math"/>
                  <w:spacing w:val="5"/>
                  <w:kern w:val="1"/>
                </w:rPr>
                <m:t>on</m:t>
              </m:r>
              <m:r>
                <m:rPr>
                  <m:sty m:val="p"/>
                </m:rPr>
                <w:rPr>
                  <w:rFonts w:ascii="Cambria Math" w:hAnsi="Cambria Math"/>
                  <w:spacing w:val="5"/>
                  <w:kern w:val="1"/>
                </w:rPr>
                <m:t xml:space="preserve"> </m:t>
              </m:r>
              <m:r>
                <w:rPr>
                  <w:rFonts w:ascii="Cambria Math" w:hAnsi="Cambria Math"/>
                  <w:spacing w:val="5"/>
                  <w:kern w:val="1"/>
                </w:rPr>
                <m:t>movie</m:t>
              </m:r>
              <m:r>
                <m:rPr>
                  <m:sty m:val="p"/>
                </m:rPr>
                <w:rPr>
                  <w:rFonts w:ascii="Cambria Math" w:hAnsi="Cambria Math"/>
                  <w:spacing w:val="5"/>
                  <w:kern w:val="1"/>
                </w:rPr>
                <m:t xml:space="preserve"> 7,328</m:t>
              </m:r>
            </m:e>
          </m:eqArr>
        </m:oMath>
      </m:oMathPara>
    </w:p>
    <w:p w14:paraId="01A3CB84" w14:textId="346AEA9B" w:rsidR="00CA792A" w:rsidRPr="00CA792A" w:rsidRDefault="00CA792A" w:rsidP="00CA792A">
      <w:pPr>
        <w:widowControl w:val="0"/>
        <w:autoSpaceDE w:val="0"/>
        <w:autoSpaceDN w:val="0"/>
        <w:adjustRightInd w:val="0"/>
        <w:spacing w:before="120" w:line="226" w:lineRule="auto"/>
        <w:jc w:val="both"/>
        <w:rPr>
          <w:spacing w:val="5"/>
          <w:kern w:val="1"/>
        </w:rPr>
      </w:pPr>
      <m:oMathPara>
        <m:oMath>
          <m:sSub>
            <m:sSubPr>
              <m:ctrlPr>
                <w:rPr>
                  <w:rFonts w:ascii="Cambria Math" w:hAnsi="Cambria Math"/>
                  <w:spacing w:val="5"/>
                  <w:kern w:val="1"/>
                </w:rPr>
              </m:ctrlPr>
            </m:sSubPr>
            <m:e>
              <m:r>
                <w:rPr>
                  <w:rFonts w:ascii="Cambria Math" w:hAnsi="Cambria Math"/>
                  <w:spacing w:val="5"/>
                  <w:kern w:val="1"/>
                </w:rPr>
                <m:t>Movie</m:t>
              </m:r>
            </m:e>
            <m:sub>
              <m:r>
                <w:rPr>
                  <w:rFonts w:ascii="Cambria Math" w:hAnsi="Cambria Math"/>
                  <w:spacing w:val="5"/>
                  <w:kern w:val="1"/>
                </w:rPr>
                <m:t>i</m:t>
              </m:r>
            </m:sub>
          </m:sSub>
          <m:r>
            <m:rPr>
              <m:sty m:val="p"/>
            </m:rPr>
            <w:rPr>
              <w:rFonts w:ascii="Cambria Math" w:hAnsi="Cambria Math"/>
              <w:spacing w:val="5"/>
              <w:kern w:val="1"/>
            </w:rPr>
            <m:t>=</m:t>
          </m:r>
          <m:sSub>
            <m:sSubPr>
              <m:ctrlPr>
                <w:rPr>
                  <w:rFonts w:ascii="Cambria Math" w:hAnsi="Cambria Math"/>
                  <w:spacing w:val="5"/>
                  <w:kern w:val="1"/>
                </w:rPr>
              </m:ctrlPr>
            </m:sSubPr>
            <m:e>
              <m:acc>
                <m:accPr>
                  <m:chr m:val="⃑"/>
                  <m:ctrlPr>
                    <w:rPr>
                      <w:rFonts w:ascii="Cambria Math" w:hAnsi="Cambria Math"/>
                      <w:spacing w:val="5"/>
                      <w:kern w:val="1"/>
                    </w:rPr>
                  </m:ctrlPr>
                </m:accPr>
                <m:e>
                  <m:r>
                    <w:rPr>
                      <w:rFonts w:ascii="Cambria Math" w:hAnsi="Cambria Math"/>
                      <w:spacing w:val="5"/>
                      <w:kern w:val="1"/>
                    </w:rPr>
                    <m:t>M</m:t>
                  </m:r>
                </m:e>
              </m:acc>
            </m:e>
            <m:sub>
              <m:r>
                <m:rPr>
                  <m:sty m:val="p"/>
                </m:rPr>
                <w:rPr>
                  <w:rFonts w:ascii="Cambria Math" w:hAnsi="Cambria Math"/>
                  <w:spacing w:val="5"/>
                  <w:kern w:val="1"/>
                </w:rPr>
                <m:t>1</m:t>
              </m:r>
            </m:sub>
          </m:sSub>
          <m:r>
            <m:rPr>
              <m:sty m:val="p"/>
            </m:rPr>
            <w:rPr>
              <w:rFonts w:ascii="Cambria Math" w:hAnsi="Cambria Math"/>
              <w:spacing w:val="5"/>
              <w:kern w:val="1"/>
            </w:rPr>
            <m:t>=</m:t>
          </m:r>
          <m:sSup>
            <m:sSupPr>
              <m:ctrlPr>
                <w:rPr>
                  <w:rFonts w:ascii="Cambria Math" w:hAnsi="Cambria Math"/>
                  <w:spacing w:val="5"/>
                  <w:kern w:val="1"/>
                </w:rPr>
              </m:ctrlPr>
            </m:sSupPr>
            <m:e>
              <m:d>
                <m:dPr>
                  <m:begChr m:val="["/>
                  <m:endChr m:val="]"/>
                  <m:ctrlPr>
                    <w:rPr>
                      <w:rFonts w:ascii="Cambria Math" w:hAnsi="Cambria Math"/>
                      <w:spacing w:val="5"/>
                      <w:kern w:val="1"/>
                    </w:rPr>
                  </m:ctrlPr>
                </m:dPr>
                <m:e>
                  <m:m>
                    <m:mPr>
                      <m:mcs>
                        <m:mc>
                          <m:mcPr>
                            <m:count m:val="3"/>
                            <m:mcJc m:val="center"/>
                          </m:mcPr>
                        </m:mc>
                      </m:mcs>
                      <m:ctrlPr>
                        <w:rPr>
                          <w:rFonts w:ascii="Cambria Math" w:hAnsi="Cambria Math"/>
                          <w:spacing w:val="5"/>
                          <w:kern w:val="1"/>
                        </w:rPr>
                      </m:ctrlPr>
                    </m:mPr>
                    <m:mr>
                      <m:e>
                        <m:sSub>
                          <m:sSubPr>
                            <m:ctrlPr>
                              <w:rPr>
                                <w:rFonts w:ascii="Cambria Math" w:hAnsi="Cambria Math"/>
                                <w:spacing w:val="5"/>
                                <w:kern w:val="1"/>
                              </w:rPr>
                            </m:ctrlPr>
                          </m:sSubPr>
                          <m:e>
                            <m:r>
                              <w:rPr>
                                <w:rFonts w:ascii="Cambria Math" w:hAnsi="Cambria Math"/>
                                <w:spacing w:val="5"/>
                                <w:kern w:val="1"/>
                              </w:rPr>
                              <m:t>M</m:t>
                            </m:r>
                          </m:e>
                          <m:sub>
                            <m:r>
                              <m:rPr>
                                <m:sty m:val="p"/>
                              </m:rPr>
                              <w:rPr>
                                <w:rFonts w:ascii="Cambria Math" w:hAnsi="Cambria Math"/>
                                <w:spacing w:val="5"/>
                                <w:kern w:val="1"/>
                              </w:rPr>
                              <m:t>1,   1</m:t>
                            </m:r>
                          </m:sub>
                        </m:sSub>
                      </m:e>
                      <m:e>
                        <m:sSub>
                          <m:sSubPr>
                            <m:ctrlPr>
                              <w:rPr>
                                <w:rFonts w:ascii="Cambria Math" w:hAnsi="Cambria Math"/>
                                <w:spacing w:val="5"/>
                                <w:kern w:val="1"/>
                              </w:rPr>
                            </m:ctrlPr>
                          </m:sSubPr>
                          <m:e>
                            <m:r>
                              <w:rPr>
                                <w:rFonts w:ascii="Cambria Math" w:hAnsi="Cambria Math"/>
                                <w:spacing w:val="5"/>
                                <w:kern w:val="1"/>
                              </w:rPr>
                              <m:t>M</m:t>
                            </m:r>
                          </m:e>
                          <m:sub>
                            <m:r>
                              <m:rPr>
                                <m:sty m:val="p"/>
                              </m:rPr>
                              <w:rPr>
                                <w:rFonts w:ascii="Cambria Math" w:hAnsi="Cambria Math"/>
                                <w:spacing w:val="5"/>
                                <w:kern w:val="1"/>
                              </w:rPr>
                              <m:t>1,   2</m:t>
                            </m:r>
                          </m:sub>
                        </m:sSub>
                      </m:e>
                      <m:e>
                        <m:m>
                          <m:mPr>
                            <m:mcs>
                              <m:mc>
                                <m:mcPr>
                                  <m:count m:val="2"/>
                                  <m:mcJc m:val="center"/>
                                </m:mcPr>
                              </m:mc>
                            </m:mcs>
                            <m:ctrlPr>
                              <w:rPr>
                                <w:rFonts w:ascii="Cambria Math" w:hAnsi="Cambria Math"/>
                                <w:spacing w:val="5"/>
                                <w:kern w:val="1"/>
                              </w:rPr>
                            </m:ctrlPr>
                          </m:mPr>
                          <m:mr>
                            <m:e>
                              <m:r>
                                <m:rPr>
                                  <m:sty m:val="p"/>
                                </m:rPr>
                                <w:rPr>
                                  <w:rFonts w:ascii="Cambria Math" w:hAnsi="Cambria Math"/>
                                  <w:spacing w:val="5"/>
                                  <w:kern w:val="1"/>
                                </w:rPr>
                                <m:t>⋯</m:t>
                              </m:r>
                            </m:e>
                            <m:e>
                              <m:sSub>
                                <m:sSubPr>
                                  <m:ctrlPr>
                                    <w:rPr>
                                      <w:rFonts w:ascii="Cambria Math" w:hAnsi="Cambria Math"/>
                                      <w:spacing w:val="5"/>
                                      <w:kern w:val="1"/>
                                    </w:rPr>
                                  </m:ctrlPr>
                                </m:sSubPr>
                                <m:e>
                                  <m:r>
                                    <w:rPr>
                                      <w:rFonts w:ascii="Cambria Math" w:hAnsi="Cambria Math"/>
                                      <w:spacing w:val="5"/>
                                      <w:kern w:val="1"/>
                                    </w:rPr>
                                    <m:t>M</m:t>
                                  </m:r>
                                </m:e>
                                <m:sub>
                                  <m:r>
                                    <m:rPr>
                                      <m:sty m:val="p"/>
                                    </m:rPr>
                                    <w:rPr>
                                      <w:rFonts w:ascii="Cambria Math" w:hAnsi="Cambria Math"/>
                                      <w:spacing w:val="5"/>
                                      <w:kern w:val="1"/>
                                    </w:rPr>
                                    <m:t>1,   138,493</m:t>
                                  </m:r>
                                </m:sub>
                              </m:sSub>
                            </m:e>
                          </m:mr>
                        </m:m>
                      </m:e>
                    </m:mr>
                  </m:m>
                </m:e>
              </m:d>
            </m:e>
            <m:sup>
              <m:r>
                <w:rPr>
                  <w:rFonts w:ascii="Cambria Math" w:hAnsi="Cambria Math"/>
                  <w:spacing w:val="5"/>
                  <w:kern w:val="1"/>
                </w:rPr>
                <m:t>T</m:t>
              </m:r>
            </m:sup>
          </m:sSup>
        </m:oMath>
      </m:oMathPara>
    </w:p>
    <w:p w14:paraId="74071B3C" w14:textId="04B70B10" w:rsidR="00CA792A" w:rsidRPr="00CA792A" w:rsidRDefault="00CA792A" w:rsidP="00CA792A">
      <w:pPr>
        <w:widowControl w:val="0"/>
        <w:autoSpaceDE w:val="0"/>
        <w:autoSpaceDN w:val="0"/>
        <w:adjustRightInd w:val="0"/>
        <w:spacing w:before="120" w:line="226" w:lineRule="auto"/>
        <w:jc w:val="both"/>
        <w:rPr>
          <w:spacing w:val="5"/>
          <w:kern w:val="1"/>
        </w:rPr>
      </w:pPr>
      <w:r w:rsidRPr="00CA792A">
        <w:rPr>
          <w:spacing w:val="5"/>
          <w:kern w:val="1"/>
        </w:rPr>
        <w:t>The complete ratings matrix can be represented as a matrix with each column representing a movie and each row representing a column.</w:t>
      </w:r>
    </w:p>
    <w:p w14:paraId="312904E6" w14:textId="7D30149D" w:rsidR="00CA792A" w:rsidRPr="00CA792A" w:rsidRDefault="00CA792A" w:rsidP="00CA792A">
      <w:pPr>
        <w:widowControl w:val="0"/>
        <w:autoSpaceDE w:val="0"/>
        <w:autoSpaceDN w:val="0"/>
        <w:adjustRightInd w:val="0"/>
        <w:spacing w:before="120" w:line="226" w:lineRule="auto"/>
        <w:jc w:val="both"/>
        <w:rPr>
          <w:spacing w:val="5"/>
          <w:kern w:val="1"/>
        </w:rPr>
      </w:pPr>
      <m:oMathPara>
        <m:oMath>
          <m:sSup>
            <m:sSupPr>
              <m:ctrlPr>
                <w:rPr>
                  <w:rFonts w:ascii="Cambria Math" w:hAnsi="Cambria Math"/>
                  <w:spacing w:val="5"/>
                  <w:kern w:val="1"/>
                </w:rPr>
              </m:ctrlPr>
            </m:sSupPr>
            <m:e>
              <m:r>
                <w:rPr>
                  <w:rFonts w:ascii="Cambria Math" w:hAnsi="Cambria Math"/>
                  <w:spacing w:val="5"/>
                  <w:kern w:val="1"/>
                </w:rPr>
                <m:t>Complete</m:t>
              </m:r>
              <m:r>
                <m:rPr>
                  <m:sty m:val="p"/>
                </m:rPr>
                <w:rPr>
                  <w:rFonts w:ascii="Cambria Math" w:hAnsi="Cambria Math"/>
                  <w:spacing w:val="5"/>
                  <w:kern w:val="1"/>
                </w:rPr>
                <m:t xml:space="preserve"> </m:t>
              </m:r>
              <m:r>
                <w:rPr>
                  <w:rFonts w:ascii="Cambria Math" w:hAnsi="Cambria Math"/>
                  <w:spacing w:val="5"/>
                  <w:kern w:val="1"/>
                </w:rPr>
                <m:t>Ratings</m:t>
              </m:r>
              <m:r>
                <m:rPr>
                  <m:sty m:val="p"/>
                </m:rPr>
                <w:rPr>
                  <w:rFonts w:ascii="Cambria Math" w:hAnsi="Cambria Math"/>
                  <w:spacing w:val="5"/>
                  <w:kern w:val="1"/>
                </w:rPr>
                <m:t xml:space="preserve"> </m:t>
              </m:r>
              <m:r>
                <w:rPr>
                  <w:rFonts w:ascii="Cambria Math" w:hAnsi="Cambria Math"/>
                  <w:spacing w:val="5"/>
                  <w:kern w:val="1"/>
                </w:rPr>
                <m:t>Matrix</m:t>
              </m:r>
              <m:r>
                <m:rPr>
                  <m:sty m:val="p"/>
                </m:rPr>
                <w:rPr>
                  <w:rFonts w:ascii="Cambria Math" w:hAnsi="Cambria Math"/>
                  <w:spacing w:val="5"/>
                  <w:kern w:val="1"/>
                </w:rPr>
                <m:t xml:space="preserve">, </m:t>
              </m:r>
              <m:r>
                <w:rPr>
                  <w:rFonts w:ascii="Cambria Math" w:hAnsi="Cambria Math"/>
                  <w:spacing w:val="5"/>
                  <w:kern w:val="1"/>
                </w:rPr>
                <m:t>R</m:t>
              </m:r>
              <m:r>
                <m:rPr>
                  <m:sty m:val="p"/>
                </m:rPr>
                <w:rPr>
                  <w:rFonts w:ascii="Cambria Math" w:hAnsi="Cambria Math"/>
                  <w:spacing w:val="5"/>
                  <w:kern w:val="1"/>
                </w:rPr>
                <m:t>=</m:t>
              </m:r>
              <m:r>
                <w:rPr>
                  <w:rFonts w:ascii="Cambria Math" w:hAnsi="Cambria Math"/>
                  <w:spacing w:val="5"/>
                  <w:kern w:val="1"/>
                </w:rPr>
                <m:t>rating</m:t>
              </m:r>
              <m:r>
                <m:rPr>
                  <m:sty m:val="p"/>
                </m:rPr>
                <w:rPr>
                  <w:rFonts w:ascii="Cambria Math" w:hAnsi="Cambria Math"/>
                  <w:spacing w:val="5"/>
                  <w:kern w:val="1"/>
                </w:rPr>
                <m:t xml:space="preserve"> </m:t>
              </m:r>
              <m:r>
                <w:rPr>
                  <w:rFonts w:ascii="Cambria Math" w:hAnsi="Cambria Math"/>
                  <w:spacing w:val="5"/>
                  <w:kern w:val="1"/>
                </w:rPr>
                <m:t>and</m:t>
              </m:r>
              <m:r>
                <m:rPr>
                  <m:sty m:val="p"/>
                </m:rPr>
                <w:rPr>
                  <w:rFonts w:ascii="Cambria Math" w:hAnsi="Cambria Math"/>
                  <w:spacing w:val="5"/>
                  <w:kern w:val="1"/>
                </w:rPr>
                <m:t xml:space="preserve"> </m:t>
              </m:r>
              <m:r>
                <w:rPr>
                  <w:rFonts w:ascii="Cambria Math" w:hAnsi="Cambria Math"/>
                  <w:spacing w:val="5"/>
                  <w:kern w:val="1"/>
                </w:rPr>
                <m:t>timestamp</m:t>
              </m:r>
              <m:r>
                <m:rPr>
                  <m:sty m:val="p"/>
                </m:rPr>
                <w:rPr>
                  <w:rFonts w:ascii="Cambria Math" w:hAnsi="Cambria Math"/>
                  <w:spacing w:val="5"/>
                  <w:kern w:val="1"/>
                </w:rPr>
                <m:t xml:space="preserve"> </m:t>
              </m:r>
              <m:r>
                <w:rPr>
                  <w:rFonts w:ascii="Cambria Math" w:hAnsi="Cambria Math"/>
                  <w:spacing w:val="5"/>
                  <w:kern w:val="1"/>
                </w:rPr>
                <m:t>for</m:t>
              </m:r>
              <m:r>
                <m:rPr>
                  <m:sty m:val="p"/>
                </m:rPr>
                <w:rPr>
                  <w:rFonts w:ascii="Cambria Math" w:hAnsi="Cambria Math"/>
                  <w:spacing w:val="5"/>
                  <w:kern w:val="1"/>
                </w:rPr>
                <m:t xml:space="preserve"> </m:t>
              </m:r>
              <m:r>
                <w:rPr>
                  <w:rFonts w:ascii="Cambria Math" w:hAnsi="Cambria Math"/>
                  <w:spacing w:val="5"/>
                  <w:kern w:val="1"/>
                </w:rPr>
                <m:t>each</m:t>
              </m:r>
              <m:r>
                <m:rPr>
                  <m:sty m:val="p"/>
                </m:rPr>
                <w:rPr>
                  <w:rFonts w:ascii="Cambria Math" w:hAnsi="Cambria Math"/>
                  <w:spacing w:val="5"/>
                  <w:kern w:val="1"/>
                </w:rPr>
                <m:t xml:space="preserve"> </m:t>
              </m:r>
              <m:r>
                <w:rPr>
                  <w:rFonts w:ascii="Cambria Math" w:hAnsi="Cambria Math"/>
                  <w:spacing w:val="5"/>
                  <w:kern w:val="1"/>
                </w:rPr>
                <m:t>of</m:t>
              </m:r>
              <m:r>
                <m:rPr>
                  <m:sty m:val="p"/>
                </m:rPr>
                <w:rPr>
                  <w:rFonts w:ascii="Cambria Math" w:hAnsi="Cambria Math"/>
                  <w:spacing w:val="5"/>
                  <w:kern w:val="1"/>
                </w:rPr>
                <m:t xml:space="preserve"> </m:t>
              </m:r>
              <m:r>
                <w:rPr>
                  <w:rFonts w:ascii="Cambria Math" w:hAnsi="Cambria Math"/>
                  <w:spacing w:val="5"/>
                  <w:kern w:val="1"/>
                </w:rPr>
                <m:t>User</m:t>
              </m:r>
              <m:r>
                <m:rPr>
                  <m:sty m:val="p"/>
                </m:rPr>
                <w:rPr>
                  <w:rFonts w:ascii="Cambria Math" w:hAnsi="Cambria Math"/>
                  <w:spacing w:val="5"/>
                  <w:kern w:val="1"/>
                </w:rPr>
                <m:t xml:space="preserve"> </m:t>
              </m:r>
              <m:r>
                <w:rPr>
                  <w:rFonts w:ascii="Cambria Math" w:hAnsi="Cambria Math"/>
                  <w:spacing w:val="5"/>
                  <w:kern w:val="1"/>
                </w:rPr>
                <m:t>Ids</m:t>
              </m:r>
              <m:r>
                <m:rPr>
                  <m:sty m:val="p"/>
                </m:rPr>
                <w:rPr>
                  <w:rFonts w:ascii="Cambria Math" w:hAnsi="Cambria Math"/>
                  <w:spacing w:val="5"/>
                  <w:kern w:val="1"/>
                </w:rPr>
                <m:t xml:space="preserve"> </m:t>
              </m:r>
              <m:r>
                <w:rPr>
                  <w:rFonts w:ascii="Cambria Math" w:hAnsi="Cambria Math"/>
                  <w:spacing w:val="5"/>
                  <w:kern w:val="1"/>
                </w:rPr>
                <m:t>x</m:t>
              </m:r>
              <m:r>
                <m:rPr>
                  <m:sty m:val="p"/>
                </m:rPr>
                <w:rPr>
                  <w:rFonts w:ascii="Cambria Math" w:hAnsi="Cambria Math"/>
                  <w:spacing w:val="5"/>
                  <w:kern w:val="1"/>
                </w:rPr>
                <m:t xml:space="preserve"> </m:t>
              </m:r>
              <m:r>
                <w:rPr>
                  <w:rFonts w:ascii="Cambria Math" w:hAnsi="Cambria Math"/>
                  <w:spacing w:val="5"/>
                  <w:kern w:val="1"/>
                </w:rPr>
                <m:t>Movie</m:t>
              </m:r>
              <m:r>
                <m:rPr>
                  <m:sty m:val="p"/>
                </m:rPr>
                <w:rPr>
                  <w:rFonts w:ascii="Cambria Math" w:hAnsi="Cambria Math"/>
                  <w:spacing w:val="5"/>
                  <w:kern w:val="1"/>
                </w:rPr>
                <m:t xml:space="preserve"> </m:t>
              </m:r>
              <m:r>
                <w:rPr>
                  <w:rFonts w:ascii="Cambria Math" w:hAnsi="Cambria Math"/>
                  <w:spacing w:val="5"/>
                  <w:kern w:val="1"/>
                </w:rPr>
                <m:t>Ids</m:t>
              </m:r>
              <m:r>
                <m:rPr>
                  <m:scr m:val="double-struck"/>
                  <m:sty m:val="p"/>
                </m:rPr>
                <w:rPr>
                  <w:rFonts w:ascii="Cambria Math" w:hAnsi="Cambria Math"/>
                  <w:spacing w:val="5"/>
                  <w:kern w:val="1"/>
                </w:rPr>
                <m:t>=R</m:t>
              </m:r>
            </m:e>
            <m:sup>
              <m:r>
                <m:rPr>
                  <m:sty m:val="p"/>
                </m:rPr>
                <w:rPr>
                  <w:rFonts w:ascii="Cambria Math" w:hAnsi="Cambria Math"/>
                  <w:spacing w:val="5"/>
                  <w:kern w:val="1"/>
                </w:rPr>
                <m:t>138,493</m:t>
              </m:r>
              <m:r>
                <w:rPr>
                  <w:rFonts w:ascii="Cambria Math" w:hAnsi="Cambria Math"/>
                  <w:spacing w:val="5"/>
                  <w:kern w:val="1"/>
                </w:rPr>
                <m:t>x</m:t>
              </m:r>
              <m:r>
                <m:rPr>
                  <m:sty m:val="p"/>
                </m:rPr>
                <w:rPr>
                  <w:rFonts w:ascii="Cambria Math" w:hAnsi="Cambria Math"/>
                  <w:spacing w:val="5"/>
                  <w:kern w:val="1"/>
                </w:rPr>
                <m:t>27,278</m:t>
              </m:r>
              <m:r>
                <w:rPr>
                  <w:rFonts w:ascii="Cambria Math" w:hAnsi="Cambria Math"/>
                  <w:spacing w:val="5"/>
                  <w:kern w:val="1"/>
                </w:rPr>
                <m:t>x</m:t>
              </m:r>
              <m:r>
                <m:rPr>
                  <m:sty m:val="p"/>
                </m:rPr>
                <w:rPr>
                  <w:rFonts w:ascii="Cambria Math" w:hAnsi="Cambria Math"/>
                  <w:spacing w:val="5"/>
                  <w:kern w:val="1"/>
                </w:rPr>
                <m:t>2</m:t>
              </m:r>
            </m:sup>
          </m:sSup>
          <m:r>
            <m:rPr>
              <m:sty m:val="p"/>
            </m:rPr>
            <w:rPr>
              <w:rFonts w:ascii="Cambria Math" w:hAnsi="Cambria Math"/>
              <w:spacing w:val="5"/>
              <w:kern w:val="1"/>
            </w:rPr>
            <m:t>=138,493*27,278*2*8</m:t>
          </m:r>
          <m:r>
            <w:rPr>
              <w:rFonts w:ascii="Cambria Math" w:hAnsi="Cambria Math"/>
              <w:spacing w:val="5"/>
              <w:kern w:val="1"/>
            </w:rPr>
            <m:t>bytes</m:t>
          </m:r>
          <m:r>
            <m:rPr>
              <m:sty m:val="p"/>
            </m:rPr>
            <w:rPr>
              <w:rFonts w:ascii="Cambria Math" w:hAnsi="Cambria Math"/>
              <w:spacing w:val="5"/>
              <w:kern w:val="1"/>
            </w:rPr>
            <m:t>=60</m:t>
          </m:r>
          <m:r>
            <w:rPr>
              <w:rFonts w:ascii="Cambria Math" w:hAnsi="Cambria Math"/>
              <w:spacing w:val="5"/>
              <w:kern w:val="1"/>
            </w:rPr>
            <m:t>GB</m:t>
          </m:r>
        </m:oMath>
      </m:oMathPara>
    </w:p>
    <w:p w14:paraId="0DADBC7B" w14:textId="77777777" w:rsidR="00CA792A" w:rsidRPr="00CA792A" w:rsidRDefault="00CA792A" w:rsidP="00CA792A">
      <w:pPr>
        <w:widowControl w:val="0"/>
        <w:autoSpaceDE w:val="0"/>
        <w:autoSpaceDN w:val="0"/>
        <w:adjustRightInd w:val="0"/>
        <w:spacing w:before="120" w:line="226" w:lineRule="auto"/>
        <w:jc w:val="both"/>
        <w:rPr>
          <w:spacing w:val="5"/>
          <w:kern w:val="1"/>
        </w:rPr>
      </w:pPr>
      <m:oMathPara>
        <m:oMath>
          <m:r>
            <w:rPr>
              <w:rFonts w:ascii="Cambria Math" w:hAnsi="Cambria Math"/>
              <w:spacing w:val="5"/>
              <w:kern w:val="1"/>
            </w:rPr>
            <m:t>R</m:t>
          </m:r>
          <m:r>
            <m:rPr>
              <m:sty m:val="p"/>
            </m:rPr>
            <w:rPr>
              <w:rFonts w:ascii="Cambria Math" w:hAnsi="Cambria Math"/>
              <w:spacing w:val="5"/>
              <w:kern w:val="1"/>
            </w:rPr>
            <m:t>=</m:t>
          </m:r>
          <m:d>
            <m:dPr>
              <m:begChr m:val="["/>
              <m:endChr m:val="]"/>
              <m:ctrlPr>
                <w:rPr>
                  <w:rFonts w:ascii="Cambria Math" w:hAnsi="Cambria Math"/>
                  <w:spacing w:val="5"/>
                  <w:kern w:val="1"/>
                </w:rPr>
              </m:ctrlPr>
            </m:dPr>
            <m:e>
              <m:m>
                <m:mPr>
                  <m:mcs>
                    <m:mc>
                      <m:mcPr>
                        <m:count m:val="1"/>
                        <m:mcJc m:val="center"/>
                      </m:mcPr>
                    </m:mc>
                  </m:mcs>
                  <m:ctrlPr>
                    <w:rPr>
                      <w:rFonts w:ascii="Cambria Math" w:hAnsi="Cambria Math"/>
                      <w:spacing w:val="5"/>
                      <w:kern w:val="1"/>
                    </w:rPr>
                  </m:ctrlPr>
                </m:mPr>
                <m:mr>
                  <m:e>
                    <m:sSub>
                      <m:sSubPr>
                        <m:ctrlPr>
                          <w:rPr>
                            <w:rFonts w:ascii="Cambria Math" w:hAnsi="Cambria Math"/>
                            <w:spacing w:val="5"/>
                            <w:kern w:val="1"/>
                          </w:rPr>
                        </m:ctrlPr>
                      </m:sSubPr>
                      <m:e>
                        <m:acc>
                          <m:accPr>
                            <m:chr m:val="⃑"/>
                            <m:ctrlPr>
                              <w:rPr>
                                <w:rFonts w:ascii="Cambria Math" w:hAnsi="Cambria Math"/>
                                <w:spacing w:val="5"/>
                                <w:kern w:val="1"/>
                              </w:rPr>
                            </m:ctrlPr>
                          </m:accPr>
                          <m:e>
                            <m:r>
                              <w:rPr>
                                <w:rFonts w:ascii="Cambria Math" w:hAnsi="Cambria Math"/>
                                <w:spacing w:val="5"/>
                                <w:kern w:val="1"/>
                              </w:rPr>
                              <m:t>U</m:t>
                            </m:r>
                          </m:e>
                        </m:acc>
                      </m:e>
                      <m:sub>
                        <m:r>
                          <m:rPr>
                            <m:sty m:val="p"/>
                          </m:rPr>
                          <w:rPr>
                            <w:rFonts w:ascii="Cambria Math" w:hAnsi="Cambria Math"/>
                            <w:spacing w:val="5"/>
                            <w:kern w:val="1"/>
                          </w:rPr>
                          <m:t>1</m:t>
                        </m:r>
                      </m:sub>
                    </m:sSub>
                  </m:e>
                </m:mr>
                <m:mr>
                  <m:e>
                    <m:r>
                      <m:rPr>
                        <m:sty m:val="p"/>
                      </m:rPr>
                      <w:rPr>
                        <w:rFonts w:ascii="Cambria Math" w:hAnsi="Cambria Math"/>
                        <w:spacing w:val="5"/>
                        <w:kern w:val="1"/>
                      </w:rPr>
                      <m:t>⋮</m:t>
                    </m:r>
                  </m:e>
                </m:mr>
                <m:mr>
                  <m:e>
                    <m:sSub>
                      <m:sSubPr>
                        <m:ctrlPr>
                          <w:rPr>
                            <w:rFonts w:ascii="Cambria Math" w:hAnsi="Cambria Math"/>
                            <w:spacing w:val="5"/>
                            <w:kern w:val="1"/>
                          </w:rPr>
                        </m:ctrlPr>
                      </m:sSubPr>
                      <m:e>
                        <m:acc>
                          <m:accPr>
                            <m:chr m:val="⃑"/>
                            <m:ctrlPr>
                              <w:rPr>
                                <w:rFonts w:ascii="Cambria Math" w:hAnsi="Cambria Math"/>
                                <w:spacing w:val="5"/>
                                <w:kern w:val="1"/>
                              </w:rPr>
                            </m:ctrlPr>
                          </m:accPr>
                          <m:e>
                            <m:r>
                              <w:rPr>
                                <w:rFonts w:ascii="Cambria Math" w:hAnsi="Cambria Math"/>
                                <w:spacing w:val="5"/>
                                <w:kern w:val="1"/>
                              </w:rPr>
                              <m:t>U</m:t>
                            </m:r>
                          </m:e>
                        </m:acc>
                      </m:e>
                      <m:sub>
                        <m:r>
                          <m:rPr>
                            <m:sty m:val="p"/>
                          </m:rPr>
                          <w:rPr>
                            <w:rFonts w:ascii="Cambria Math" w:hAnsi="Cambria Math"/>
                            <w:spacing w:val="5"/>
                            <w:kern w:val="1"/>
                          </w:rPr>
                          <m:t>138,493</m:t>
                        </m:r>
                      </m:sub>
                    </m:sSub>
                  </m:e>
                </m:mr>
              </m:m>
            </m:e>
          </m:d>
          <m:r>
            <m:rPr>
              <m:sty m:val="p"/>
            </m:rPr>
            <w:rPr>
              <w:rFonts w:ascii="Cambria Math" w:hAnsi="Cambria Math"/>
              <w:spacing w:val="5"/>
              <w:kern w:val="1"/>
            </w:rPr>
            <m:t>=</m:t>
          </m:r>
          <m:d>
            <m:dPr>
              <m:begChr m:val="["/>
              <m:endChr m:val="]"/>
              <m:ctrlPr>
                <w:rPr>
                  <w:rFonts w:ascii="Cambria Math" w:hAnsi="Cambria Math"/>
                  <w:spacing w:val="5"/>
                  <w:kern w:val="1"/>
                </w:rPr>
              </m:ctrlPr>
            </m:dPr>
            <m:e>
              <m:m>
                <m:mPr>
                  <m:mcs>
                    <m:mc>
                      <m:mcPr>
                        <m:count m:val="3"/>
                        <m:mcJc m:val="center"/>
                      </m:mcPr>
                    </m:mc>
                  </m:mcs>
                  <m:ctrlPr>
                    <w:rPr>
                      <w:rFonts w:ascii="Cambria Math" w:hAnsi="Cambria Math"/>
                      <w:spacing w:val="5"/>
                      <w:kern w:val="1"/>
                    </w:rPr>
                  </m:ctrlPr>
                </m:mPr>
                <m:mr>
                  <m:e>
                    <m:sSub>
                      <m:sSubPr>
                        <m:ctrlPr>
                          <w:rPr>
                            <w:rFonts w:ascii="Cambria Math" w:hAnsi="Cambria Math"/>
                            <w:spacing w:val="5"/>
                            <w:kern w:val="1"/>
                          </w:rPr>
                        </m:ctrlPr>
                      </m:sSubPr>
                      <m:e>
                        <m:r>
                          <w:rPr>
                            <w:rFonts w:ascii="Cambria Math" w:hAnsi="Cambria Math"/>
                            <w:spacing w:val="5"/>
                            <w:kern w:val="1"/>
                          </w:rPr>
                          <m:t>U</m:t>
                        </m:r>
                      </m:e>
                      <m:sub>
                        <m:r>
                          <m:rPr>
                            <m:sty m:val="p"/>
                          </m:rPr>
                          <w:rPr>
                            <w:rFonts w:ascii="Cambria Math" w:hAnsi="Cambria Math"/>
                            <w:spacing w:val="5"/>
                            <w:kern w:val="1"/>
                          </w:rPr>
                          <m:t>1,   1</m:t>
                        </m:r>
                      </m:sub>
                    </m:sSub>
                  </m:e>
                  <m:e>
                    <m:r>
                      <m:rPr>
                        <m:sty m:val="p"/>
                      </m:rPr>
                      <w:rPr>
                        <w:rFonts w:ascii="Cambria Math" w:hAnsi="Cambria Math"/>
                        <w:spacing w:val="5"/>
                        <w:kern w:val="1"/>
                      </w:rPr>
                      <m:t>⋯</m:t>
                    </m:r>
                  </m:e>
                  <m:e>
                    <m:sSub>
                      <m:sSubPr>
                        <m:ctrlPr>
                          <w:rPr>
                            <w:rFonts w:ascii="Cambria Math" w:hAnsi="Cambria Math"/>
                            <w:spacing w:val="5"/>
                            <w:kern w:val="1"/>
                          </w:rPr>
                        </m:ctrlPr>
                      </m:sSubPr>
                      <m:e>
                        <m:r>
                          <w:rPr>
                            <w:rFonts w:ascii="Cambria Math" w:hAnsi="Cambria Math"/>
                            <w:spacing w:val="5"/>
                            <w:kern w:val="1"/>
                          </w:rPr>
                          <m:t>U</m:t>
                        </m:r>
                      </m:e>
                      <m:sub>
                        <m:r>
                          <m:rPr>
                            <m:sty m:val="p"/>
                          </m:rPr>
                          <w:rPr>
                            <w:rFonts w:ascii="Cambria Math" w:hAnsi="Cambria Math"/>
                            <w:spacing w:val="5"/>
                            <w:kern w:val="1"/>
                          </w:rPr>
                          <m:t>1,   27,278</m:t>
                        </m:r>
                      </m:sub>
                    </m:sSub>
                  </m:e>
                </m:mr>
                <m:mr>
                  <m:e>
                    <m:r>
                      <m:rPr>
                        <m:sty m:val="p"/>
                      </m:rPr>
                      <w:rPr>
                        <w:rFonts w:ascii="Cambria Math" w:hAnsi="Cambria Math"/>
                        <w:spacing w:val="5"/>
                        <w:kern w:val="1"/>
                      </w:rPr>
                      <m:t>⋮</m:t>
                    </m:r>
                  </m:e>
                  <m:e>
                    <m:r>
                      <m:rPr>
                        <m:sty m:val="p"/>
                      </m:rPr>
                      <w:rPr>
                        <w:rFonts w:ascii="Cambria Math" w:hAnsi="Cambria Math"/>
                        <w:spacing w:val="5"/>
                        <w:kern w:val="1"/>
                      </w:rPr>
                      <m:t>⋱</m:t>
                    </m:r>
                  </m:e>
                  <m:e>
                    <m:r>
                      <m:rPr>
                        <m:sty m:val="p"/>
                      </m:rPr>
                      <w:rPr>
                        <w:rFonts w:ascii="Cambria Math" w:hAnsi="Cambria Math"/>
                        <w:spacing w:val="5"/>
                        <w:kern w:val="1"/>
                      </w:rPr>
                      <m:t>⋮</m:t>
                    </m:r>
                  </m:e>
                </m:mr>
                <m:mr>
                  <m:e>
                    <m:sSub>
                      <m:sSubPr>
                        <m:ctrlPr>
                          <w:rPr>
                            <w:rFonts w:ascii="Cambria Math" w:hAnsi="Cambria Math"/>
                            <w:spacing w:val="5"/>
                            <w:kern w:val="1"/>
                          </w:rPr>
                        </m:ctrlPr>
                      </m:sSubPr>
                      <m:e>
                        <m:r>
                          <w:rPr>
                            <w:rFonts w:ascii="Cambria Math" w:hAnsi="Cambria Math"/>
                            <w:spacing w:val="5"/>
                            <w:kern w:val="1"/>
                          </w:rPr>
                          <m:t>U</m:t>
                        </m:r>
                      </m:e>
                      <m:sub>
                        <m:r>
                          <m:rPr>
                            <m:sty m:val="p"/>
                          </m:rPr>
                          <w:rPr>
                            <w:rFonts w:ascii="Cambria Math" w:hAnsi="Cambria Math"/>
                            <w:spacing w:val="5"/>
                            <w:kern w:val="1"/>
                          </w:rPr>
                          <m:t>138,493,   1</m:t>
                        </m:r>
                      </m:sub>
                    </m:sSub>
                  </m:e>
                  <m:e>
                    <m:r>
                      <m:rPr>
                        <m:sty m:val="p"/>
                      </m:rPr>
                      <w:rPr>
                        <w:rFonts w:ascii="Cambria Math" w:hAnsi="Cambria Math"/>
                        <w:spacing w:val="5"/>
                        <w:kern w:val="1"/>
                      </w:rPr>
                      <m:t>⋯</m:t>
                    </m:r>
                  </m:e>
                  <m:e>
                    <m:sSub>
                      <m:sSubPr>
                        <m:ctrlPr>
                          <w:rPr>
                            <w:rFonts w:ascii="Cambria Math" w:hAnsi="Cambria Math"/>
                            <w:spacing w:val="5"/>
                            <w:kern w:val="1"/>
                          </w:rPr>
                        </m:ctrlPr>
                      </m:sSubPr>
                      <m:e>
                        <m:r>
                          <w:rPr>
                            <w:rFonts w:ascii="Cambria Math" w:hAnsi="Cambria Math"/>
                            <w:spacing w:val="5"/>
                            <w:kern w:val="1"/>
                          </w:rPr>
                          <m:t>U</m:t>
                        </m:r>
                      </m:e>
                      <m:sub>
                        <m:r>
                          <m:rPr>
                            <m:sty m:val="p"/>
                          </m:rPr>
                          <w:rPr>
                            <w:rFonts w:ascii="Cambria Math" w:hAnsi="Cambria Math"/>
                            <w:spacing w:val="5"/>
                            <w:kern w:val="1"/>
                          </w:rPr>
                          <m:t>138,493,   27,278</m:t>
                        </m:r>
                      </m:sub>
                    </m:sSub>
                  </m:e>
                </m:mr>
              </m:m>
            </m:e>
          </m:d>
        </m:oMath>
      </m:oMathPara>
    </w:p>
    <w:p w14:paraId="4C4EC5A4" w14:textId="3D3D55DE" w:rsidR="00CA792A" w:rsidRPr="00CA792A" w:rsidRDefault="00CA792A" w:rsidP="00CA792A">
      <w:pPr>
        <w:widowControl w:val="0"/>
        <w:autoSpaceDE w:val="0"/>
        <w:autoSpaceDN w:val="0"/>
        <w:adjustRightInd w:val="0"/>
        <w:spacing w:before="120" w:line="226" w:lineRule="auto"/>
        <w:jc w:val="both"/>
        <w:rPr>
          <w:spacing w:val="5"/>
          <w:kern w:val="1"/>
        </w:rPr>
      </w:pPr>
      <w:r w:rsidRPr="00CA792A">
        <w:rPr>
          <w:spacing w:val="5"/>
          <w:kern w:val="1"/>
        </w:rPr>
        <w:t>The complete ratings matrix is much too large to hold in local machine memory (~5x typical local machine memory).</w:t>
      </w:r>
      <w:r>
        <w:rPr>
          <w:spacing w:val="5"/>
          <w:kern w:val="1"/>
        </w:rPr>
        <w:t xml:space="preserve"> Luckily, t</w:t>
      </w:r>
      <w:r w:rsidRPr="00CA792A">
        <w:rPr>
          <w:spacing w:val="5"/>
          <w:kern w:val="1"/>
        </w:rPr>
        <w:t>he actual ratings data is in the form of a 20m x 4 matrix:</w:t>
      </w:r>
    </w:p>
    <w:p w14:paraId="145507B7" w14:textId="7513F96A" w:rsidR="00CA792A" w:rsidRPr="00CA792A" w:rsidRDefault="00CA792A" w:rsidP="00CA792A">
      <w:pPr>
        <w:widowControl w:val="0"/>
        <w:autoSpaceDE w:val="0"/>
        <w:autoSpaceDN w:val="0"/>
        <w:adjustRightInd w:val="0"/>
        <w:spacing w:before="120" w:line="226" w:lineRule="auto"/>
        <w:jc w:val="both"/>
        <w:rPr>
          <w:spacing w:val="5"/>
          <w:kern w:val="1"/>
        </w:rPr>
      </w:pPr>
      <m:oMathPara>
        <m:oMath>
          <m:r>
            <w:rPr>
              <w:rFonts w:ascii="Cambria Math" w:hAnsi="Cambria Math"/>
              <w:spacing w:val="5"/>
              <w:kern w:val="1"/>
            </w:rPr>
            <m:t>Actual</m:t>
          </m:r>
          <m:r>
            <m:rPr>
              <m:sty m:val="p"/>
            </m:rPr>
            <w:rPr>
              <w:rFonts w:ascii="Cambria Math" w:hAnsi="Cambria Math"/>
              <w:spacing w:val="5"/>
              <w:kern w:val="1"/>
            </w:rPr>
            <m:t xml:space="preserve"> </m:t>
          </m:r>
          <m:r>
            <w:rPr>
              <w:rFonts w:ascii="Cambria Math" w:hAnsi="Cambria Math"/>
              <w:spacing w:val="5"/>
              <w:kern w:val="1"/>
            </w:rPr>
            <m:t>Ratings</m:t>
          </m:r>
          <m:r>
            <m:rPr>
              <m:sty m:val="p"/>
            </m:rPr>
            <w:rPr>
              <w:rFonts w:ascii="Cambria Math" w:hAnsi="Cambria Math"/>
              <w:spacing w:val="5"/>
              <w:kern w:val="1"/>
            </w:rPr>
            <m:t xml:space="preserve"> ∈ </m:t>
          </m:r>
          <m:sSup>
            <m:sSupPr>
              <m:ctrlPr>
                <w:rPr>
                  <w:rFonts w:ascii="Cambria Math" w:hAnsi="Cambria Math"/>
                  <w:spacing w:val="5"/>
                  <w:kern w:val="1"/>
                </w:rPr>
              </m:ctrlPr>
            </m:sSupPr>
            <m:e>
              <m:r>
                <m:rPr>
                  <m:scr m:val="double-struck"/>
                  <m:sty m:val="p"/>
                </m:rPr>
                <w:rPr>
                  <w:rFonts w:ascii="Cambria Math" w:hAnsi="Cambria Math"/>
                  <w:spacing w:val="5"/>
                  <w:kern w:val="1"/>
                </w:rPr>
                <m:t>R</m:t>
              </m:r>
            </m:e>
            <m:sup>
              <m:r>
                <m:rPr>
                  <m:sty m:val="p"/>
                </m:rPr>
                <w:rPr>
                  <w:rFonts w:ascii="Cambria Math" w:hAnsi="Cambria Math"/>
                  <w:spacing w:val="5"/>
                  <w:kern w:val="1"/>
                </w:rPr>
                <m:t>20,000,263</m:t>
              </m:r>
              <m:r>
                <w:rPr>
                  <w:rFonts w:ascii="Cambria Math" w:hAnsi="Cambria Math"/>
                  <w:spacing w:val="5"/>
                  <w:kern w:val="1"/>
                </w:rPr>
                <m:t>x</m:t>
              </m:r>
              <m:r>
                <m:rPr>
                  <m:sty m:val="p"/>
                </m:rPr>
                <w:rPr>
                  <w:rFonts w:ascii="Cambria Math" w:hAnsi="Cambria Math"/>
                  <w:spacing w:val="5"/>
                  <w:kern w:val="1"/>
                </w:rPr>
                <m:t>4</m:t>
              </m:r>
            </m:sup>
          </m:sSup>
          <m:r>
            <m:rPr>
              <m:sty m:val="p"/>
            </m:rPr>
            <w:rPr>
              <w:rFonts w:ascii="Cambria Math" w:hAnsi="Cambria Math"/>
              <w:spacing w:val="5"/>
              <w:kern w:val="1"/>
            </w:rPr>
            <m:t>(</m:t>
          </m:r>
          <m:r>
            <w:rPr>
              <w:rFonts w:ascii="Cambria Math" w:hAnsi="Cambria Math"/>
              <w:spacing w:val="5"/>
              <w:kern w:val="1"/>
            </w:rPr>
            <m:t>UserId</m:t>
          </m:r>
          <m:r>
            <m:rPr>
              <m:sty m:val="p"/>
            </m:rPr>
            <w:rPr>
              <w:rFonts w:ascii="Cambria Math" w:hAnsi="Cambria Math"/>
              <w:spacing w:val="5"/>
              <w:kern w:val="1"/>
            </w:rPr>
            <m:t xml:space="preserve">, </m:t>
          </m:r>
          <m:r>
            <w:rPr>
              <w:rFonts w:ascii="Cambria Math" w:hAnsi="Cambria Math"/>
              <w:spacing w:val="5"/>
              <w:kern w:val="1"/>
            </w:rPr>
            <m:t>MovieId</m:t>
          </m:r>
          <m:r>
            <m:rPr>
              <m:sty m:val="p"/>
            </m:rPr>
            <w:rPr>
              <w:rFonts w:ascii="Cambria Math" w:hAnsi="Cambria Math"/>
              <w:spacing w:val="5"/>
              <w:kern w:val="1"/>
            </w:rPr>
            <m:t xml:space="preserve">, </m:t>
          </m:r>
          <m:r>
            <w:rPr>
              <w:rFonts w:ascii="Cambria Math" w:hAnsi="Cambria Math"/>
              <w:spacing w:val="5"/>
              <w:kern w:val="1"/>
            </w:rPr>
            <m:t>Rating</m:t>
          </m:r>
          <m:r>
            <m:rPr>
              <m:sty m:val="p"/>
            </m:rPr>
            <w:rPr>
              <w:rFonts w:ascii="Cambria Math" w:hAnsi="Cambria Math"/>
              <w:spacing w:val="5"/>
              <w:kern w:val="1"/>
            </w:rPr>
            <m:t xml:space="preserve">, </m:t>
          </m:r>
          <m:r>
            <w:rPr>
              <w:rFonts w:ascii="Cambria Math" w:hAnsi="Cambria Math"/>
              <w:spacing w:val="5"/>
              <w:kern w:val="1"/>
            </w:rPr>
            <m:t>Timestamp</m:t>
          </m:r>
          <m:r>
            <m:rPr>
              <m:sty m:val="p"/>
            </m:rPr>
            <w:rPr>
              <w:rFonts w:ascii="Cambria Math" w:hAnsi="Cambria Math"/>
              <w:spacing w:val="5"/>
              <w:kern w:val="1"/>
            </w:rPr>
            <m:t xml:space="preserve">)=20,000,263*4*8 </m:t>
          </m:r>
          <m:r>
            <w:rPr>
              <w:rFonts w:ascii="Cambria Math" w:hAnsi="Cambria Math"/>
              <w:spacing w:val="5"/>
              <w:kern w:val="1"/>
            </w:rPr>
            <m:t>bytes</m:t>
          </m:r>
          <m:r>
            <m:rPr>
              <m:sty m:val="p"/>
            </m:rPr>
            <w:rPr>
              <w:rFonts w:ascii="Cambria Math" w:hAnsi="Cambria Math"/>
              <w:spacing w:val="5"/>
              <w:kern w:val="1"/>
            </w:rPr>
            <m:t xml:space="preserve">=640 </m:t>
          </m:r>
          <m:r>
            <w:rPr>
              <w:rFonts w:ascii="Cambria Math" w:hAnsi="Cambria Math"/>
              <w:spacing w:val="5"/>
              <w:kern w:val="1"/>
            </w:rPr>
            <m:t>MB</m:t>
          </m:r>
        </m:oMath>
      </m:oMathPara>
    </w:p>
    <w:p w14:paraId="6562F29F" w14:textId="1A545A8F" w:rsidR="00CA792A" w:rsidRPr="00CA792A" w:rsidRDefault="00CA792A" w:rsidP="00CA792A">
      <w:pPr>
        <w:widowControl w:val="0"/>
        <w:autoSpaceDE w:val="0"/>
        <w:autoSpaceDN w:val="0"/>
        <w:adjustRightInd w:val="0"/>
        <w:spacing w:before="120" w:line="226" w:lineRule="auto"/>
        <w:jc w:val="both"/>
        <w:rPr>
          <w:spacing w:val="5"/>
          <w:kern w:val="1"/>
        </w:rPr>
      </w:pPr>
      <w:r w:rsidRPr="00CA792A">
        <w:rPr>
          <w:spacing w:val="5"/>
          <w:kern w:val="1"/>
        </w:rPr>
        <w:t>The complete ratings matrix is extremely sparse; only .53% of all entries are non-zero. Therefore, we should try not to create the complete ratings matrix.</w:t>
      </w:r>
    </w:p>
    <w:p w14:paraId="200297E7" w14:textId="77777777" w:rsidR="00CA792A" w:rsidRPr="00CA792A" w:rsidRDefault="00CA792A" w:rsidP="00CA792A">
      <w:pPr>
        <w:widowControl w:val="0"/>
        <w:autoSpaceDE w:val="0"/>
        <w:autoSpaceDN w:val="0"/>
        <w:adjustRightInd w:val="0"/>
        <w:spacing w:before="120" w:line="226" w:lineRule="auto"/>
        <w:jc w:val="both"/>
        <w:rPr>
          <w:spacing w:val="5"/>
          <w:kern w:val="1"/>
        </w:rPr>
      </w:pPr>
      <m:oMathPara>
        <m:oMath>
          <m:f>
            <m:fPr>
              <m:ctrlPr>
                <w:rPr>
                  <w:rFonts w:ascii="Cambria Math" w:hAnsi="Cambria Math"/>
                  <w:spacing w:val="5"/>
                  <w:kern w:val="1"/>
                </w:rPr>
              </m:ctrlPr>
            </m:fPr>
            <m:num>
              <m:r>
                <w:rPr>
                  <w:rFonts w:ascii="Cambria Math" w:hAnsi="Cambria Math"/>
                  <w:spacing w:val="5"/>
                  <w:kern w:val="1"/>
                </w:rPr>
                <m:t>Actual</m:t>
              </m:r>
              <m:r>
                <m:rPr>
                  <m:sty m:val="p"/>
                </m:rPr>
                <w:rPr>
                  <w:rFonts w:ascii="Cambria Math" w:hAnsi="Cambria Math"/>
                  <w:spacing w:val="5"/>
                  <w:kern w:val="1"/>
                </w:rPr>
                <m:t xml:space="preserve"> </m:t>
              </m:r>
              <m:r>
                <w:rPr>
                  <w:rFonts w:ascii="Cambria Math" w:hAnsi="Cambria Math"/>
                  <w:spacing w:val="5"/>
                  <w:kern w:val="1"/>
                </w:rPr>
                <m:t>Ratings</m:t>
              </m:r>
            </m:num>
            <m:den>
              <m:r>
                <w:rPr>
                  <w:rFonts w:ascii="Cambria Math" w:hAnsi="Cambria Math"/>
                  <w:spacing w:val="5"/>
                  <w:kern w:val="1"/>
                </w:rPr>
                <m:t>Complete</m:t>
              </m:r>
              <m:r>
                <m:rPr>
                  <m:sty m:val="p"/>
                </m:rPr>
                <w:rPr>
                  <w:rFonts w:ascii="Cambria Math" w:hAnsi="Cambria Math"/>
                  <w:spacing w:val="5"/>
                  <w:kern w:val="1"/>
                </w:rPr>
                <m:t xml:space="preserve"> </m:t>
              </m:r>
              <m:r>
                <w:rPr>
                  <w:rFonts w:ascii="Cambria Math" w:hAnsi="Cambria Math"/>
                  <w:spacing w:val="5"/>
                  <w:kern w:val="1"/>
                </w:rPr>
                <m:t>Ratings</m:t>
              </m:r>
              <m:r>
                <m:rPr>
                  <m:sty m:val="p"/>
                </m:rPr>
                <w:rPr>
                  <w:rFonts w:ascii="Cambria Math" w:hAnsi="Cambria Math"/>
                  <w:spacing w:val="5"/>
                  <w:kern w:val="1"/>
                </w:rPr>
                <m:t xml:space="preserve"> </m:t>
              </m:r>
              <m:r>
                <w:rPr>
                  <w:rFonts w:ascii="Cambria Math" w:hAnsi="Cambria Math"/>
                  <w:spacing w:val="5"/>
                  <w:kern w:val="1"/>
                </w:rPr>
                <m:t>Matrix</m:t>
              </m:r>
            </m:den>
          </m:f>
          <m:r>
            <m:rPr>
              <m:sty m:val="p"/>
            </m:rPr>
            <w:rPr>
              <w:rFonts w:ascii="Cambria Math" w:hAnsi="Cambria Math"/>
              <w:spacing w:val="5"/>
              <w:kern w:val="1"/>
            </w:rPr>
            <m:t>=</m:t>
          </m:r>
          <m:f>
            <m:fPr>
              <m:ctrlPr>
                <w:rPr>
                  <w:rFonts w:ascii="Cambria Math" w:hAnsi="Cambria Math"/>
                  <w:spacing w:val="5"/>
                  <w:kern w:val="1"/>
                </w:rPr>
              </m:ctrlPr>
            </m:fPr>
            <m:num>
              <m:r>
                <m:rPr>
                  <m:sty m:val="p"/>
                </m:rPr>
                <w:rPr>
                  <w:rFonts w:ascii="Cambria Math" w:hAnsi="Cambria Math"/>
                  <w:spacing w:val="5"/>
                  <w:kern w:val="1"/>
                </w:rPr>
                <m:t>20,000,263</m:t>
              </m:r>
            </m:num>
            <m:den>
              <m:r>
                <m:rPr>
                  <m:sty m:val="p"/>
                </m:rPr>
                <w:rPr>
                  <w:rFonts w:ascii="Cambria Math" w:hAnsi="Cambria Math"/>
                  <w:spacing w:val="5"/>
                  <w:kern w:val="1"/>
                </w:rPr>
                <m:t>138,493*27,278</m:t>
              </m:r>
            </m:den>
          </m:f>
          <m:r>
            <m:rPr>
              <m:sty m:val="p"/>
            </m:rPr>
            <w:rPr>
              <w:rFonts w:ascii="Cambria Math" w:hAnsi="Cambria Math"/>
              <w:spacing w:val="5"/>
              <w:kern w:val="1"/>
            </w:rPr>
            <m:t>=.53%</m:t>
          </m:r>
        </m:oMath>
      </m:oMathPara>
    </w:p>
    <w:p w14:paraId="3447557E" w14:textId="3122EDF3" w:rsidR="00CA792A" w:rsidRDefault="00CA792A" w:rsidP="00CA792A"/>
    <w:p w14:paraId="240F607D" w14:textId="59229449" w:rsidR="00CA792A" w:rsidRPr="00CA792A" w:rsidRDefault="00CA792A" w:rsidP="00CA792A">
      <w:pPr>
        <w:rPr>
          <w:b/>
        </w:rPr>
      </w:pPr>
      <w:r w:rsidRPr="00CA792A">
        <w:rPr>
          <w:b/>
        </w:rPr>
        <w:t>SVD algorithm</w:t>
      </w:r>
    </w:p>
    <w:p w14:paraId="1E9F9328" w14:textId="4E815166" w:rsidR="00CA792A" w:rsidRPr="00CA792A" w:rsidRDefault="00CA792A" w:rsidP="00CA792A">
      <m:oMathPara>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um</m:t>
              </m:r>
            </m:sub>
          </m:sSub>
          <m:r>
            <w:rPr>
              <w:rFonts w:ascii="Cambria Math" w:hAnsi="Cambria Math"/>
            </w:rPr>
            <m:t>=μ+</m:t>
          </m:r>
          <m:sSub>
            <m:sSubPr>
              <m:ctrlPr>
                <w:rPr>
                  <w:rFonts w:ascii="Cambria Math" w:hAnsi="Cambria Math"/>
                  <w:i/>
                </w:rPr>
              </m:ctrlPr>
            </m:sSubPr>
            <m:e>
              <m:r>
                <w:rPr>
                  <w:rFonts w:ascii="Cambria Math" w:hAnsi="Cambria Math"/>
                </w:rPr>
                <m:t>b</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u</m:t>
              </m:r>
            </m:sub>
            <m:sup>
              <m:r>
                <w:rPr>
                  <w:rFonts w:ascii="Cambria Math" w:hAnsi="Cambria Math"/>
                </w:rPr>
                <m:t>T</m:t>
              </m:r>
            </m:sup>
          </m:sSubSup>
          <m:sSub>
            <m:sSubPr>
              <m:ctrlPr>
                <w:rPr>
                  <w:rFonts w:ascii="Cambria Math" w:hAnsi="Cambria Math"/>
                  <w:i/>
                </w:rPr>
              </m:ctrlPr>
            </m:sSubPr>
            <m:e>
              <m:r>
                <w:rPr>
                  <w:rFonts w:ascii="Cambria Math" w:hAnsi="Cambria Math"/>
                </w:rPr>
                <m:t>q</m:t>
              </m:r>
            </m:e>
            <m:sub>
              <m:r>
                <w:rPr>
                  <w:rFonts w:ascii="Cambria Math" w:hAnsi="Cambria Math"/>
                </w:rPr>
                <m:t>m</m:t>
              </m:r>
            </m:sub>
          </m:sSub>
        </m:oMath>
      </m:oMathPara>
    </w:p>
    <w:p w14:paraId="521CA240" w14:textId="2BC8A237" w:rsidR="00CA792A" w:rsidRPr="00CA792A" w:rsidRDefault="00CA792A" w:rsidP="00CA792A">
      <m:oMathPara>
        <m:oMath>
          <m:r>
            <w:rPr>
              <w:rFonts w:ascii="Cambria Math" w:hAnsi="Cambria Math"/>
            </w:rPr>
            <w:lastRenderedPageBreak/>
            <m:t>objective function=</m:t>
          </m:r>
          <m:nary>
            <m:naryPr>
              <m:chr m:val="∑"/>
              <m:limLoc m:val="undOvr"/>
              <m:supHide m:val="1"/>
              <m:ctrlPr>
                <w:rPr>
                  <w:rFonts w:ascii="Cambria Math" w:hAnsi="Cambria Math"/>
                  <w:i/>
                </w:rPr>
              </m:ctrlPr>
            </m:naryPr>
            <m:sub>
              <m:r>
                <w:rPr>
                  <w:rFonts w:ascii="Cambria Math" w:hAnsi="Cambria Math"/>
                </w:rPr>
                <m:t>(u,m)</m:t>
              </m:r>
            </m:sub>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um</m:t>
                              </m:r>
                            </m:sub>
                          </m:sSub>
                          <m:r>
                            <w:rPr>
                              <w:rFonts w:ascii="Cambria Math" w:hAnsi="Cambria Math"/>
                            </w:rPr>
                            <m:t>-μ+</m:t>
                          </m:r>
                          <m:sSub>
                            <m:sSubPr>
                              <m:ctrlPr>
                                <w:rPr>
                                  <w:rFonts w:ascii="Cambria Math" w:hAnsi="Cambria Math"/>
                                  <w:i/>
                                </w:rPr>
                              </m:ctrlPr>
                            </m:sSubPr>
                            <m:e>
                              <m:r>
                                <w:rPr>
                                  <w:rFonts w:ascii="Cambria Math" w:hAnsi="Cambria Math"/>
                                </w:rPr>
                                <m:t>b</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u</m:t>
                              </m:r>
                            </m:sub>
                            <m:sup>
                              <m:r>
                                <w:rPr>
                                  <w:rFonts w:ascii="Cambria Math" w:hAnsi="Cambria Math"/>
                                </w:rPr>
                                <m:t>T</m:t>
                              </m:r>
                            </m:sup>
                          </m:sSubSup>
                          <m:sSub>
                            <m:sSubPr>
                              <m:ctrlPr>
                                <w:rPr>
                                  <w:rFonts w:ascii="Cambria Math" w:hAnsi="Cambria Math"/>
                                  <w:i/>
                                </w:rPr>
                              </m:ctrlPr>
                            </m:sSubPr>
                            <m:e>
                              <m:r>
                                <w:rPr>
                                  <w:rFonts w:ascii="Cambria Math" w:hAnsi="Cambria Math"/>
                                </w:rPr>
                                <m:t>q</m:t>
                              </m:r>
                            </m:e>
                            <m:sub>
                              <m:r>
                                <w:rPr>
                                  <w:rFonts w:ascii="Cambria Math" w:hAnsi="Cambria Math"/>
                                </w:rPr>
                                <m:t>m</m:t>
                              </m:r>
                            </m:sub>
                          </m:sSub>
                        </m:e>
                      </m:d>
                    </m:e>
                    <m:sup>
                      <m:r>
                        <w:rPr>
                          <w:rFonts w:ascii="Cambria Math" w:hAnsi="Cambria Math"/>
                        </w:rPr>
                        <m:t>2</m:t>
                      </m:r>
                    </m:sup>
                  </m:sSup>
                  <m:r>
                    <w:rPr>
                      <w:rFonts w:ascii="Cambria Math" w:hAnsi="Cambria Math"/>
                    </w:rPr>
                    <m:t>+λ</m:t>
                  </m:r>
                  <m:d>
                    <m:dPr>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u</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m</m:t>
                          </m:r>
                        </m:sub>
                        <m:sup>
                          <m:r>
                            <w:rPr>
                              <w:rFonts w:ascii="Cambria Math" w:hAnsi="Cambria Math"/>
                            </w:rPr>
                            <m:t>2</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u</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m:t>
                                  </m:r>
                                </m:sub>
                              </m:sSub>
                            </m:e>
                          </m:d>
                        </m:e>
                        <m:sup>
                          <m:r>
                            <w:rPr>
                              <w:rFonts w:ascii="Cambria Math" w:hAnsi="Cambria Math"/>
                            </w:rPr>
                            <m:t>2</m:t>
                          </m:r>
                        </m:sup>
                      </m:sSup>
                    </m:e>
                  </m:d>
                </m:e>
              </m:d>
            </m:e>
          </m:nary>
        </m:oMath>
      </m:oMathPara>
    </w:p>
    <w:p w14:paraId="52882295" w14:textId="77777777" w:rsidR="00CA792A" w:rsidRDefault="00CA792A">
      <w:pPr>
        <w:widowControl w:val="0"/>
        <w:autoSpaceDE w:val="0"/>
        <w:autoSpaceDN w:val="0"/>
        <w:adjustRightInd w:val="0"/>
        <w:spacing w:before="120" w:line="226" w:lineRule="auto"/>
        <w:jc w:val="both"/>
        <w:rPr>
          <w:spacing w:val="5"/>
          <w:kern w:val="1"/>
        </w:rPr>
      </w:pPr>
    </w:p>
    <w:p w14:paraId="5A8D334F" w14:textId="1AD1B604" w:rsidR="00CA792A" w:rsidRDefault="00CA792A">
      <w:pPr>
        <w:widowControl w:val="0"/>
        <w:autoSpaceDE w:val="0"/>
        <w:autoSpaceDN w:val="0"/>
        <w:adjustRightInd w:val="0"/>
        <w:spacing w:before="120" w:line="226" w:lineRule="auto"/>
        <w:jc w:val="both"/>
        <w:rPr>
          <w:spacing w:val="5"/>
          <w:kern w:val="1"/>
        </w:rPr>
      </w:pPr>
      <w:proofErr w:type="spellStart"/>
      <w:r>
        <w:rPr>
          <w:spacing w:val="5"/>
          <w:kern w:val="1"/>
        </w:rPr>
        <w:t>SVDpp</w:t>
      </w:r>
      <w:proofErr w:type="spellEnd"/>
      <w:r>
        <w:rPr>
          <w:spacing w:val="5"/>
          <w:kern w:val="1"/>
        </w:rPr>
        <w:t xml:space="preserve"> is an extension of the SVD, which takes into account implicit user feedback. Specifically, </w:t>
      </w:r>
      <w:proofErr w:type="spellStart"/>
      <w:r>
        <w:rPr>
          <w:spacing w:val="5"/>
          <w:kern w:val="1"/>
        </w:rPr>
        <w:t>SVDpp</w:t>
      </w:r>
      <w:proofErr w:type="spellEnd"/>
      <w:r>
        <w:rPr>
          <w:spacing w:val="5"/>
          <w:kern w:val="1"/>
        </w:rPr>
        <w:t xml:space="preserve"> accounts for movies that a user has rated </w:t>
      </w:r>
      <w:proofErr w:type="spellStart"/>
      <w:r>
        <w:rPr>
          <w:spacing w:val="5"/>
          <w:kern w:val="1"/>
        </w:rPr>
        <w:t>explicitally</w:t>
      </w:r>
      <w:proofErr w:type="spellEnd"/>
      <w:r>
        <w:rPr>
          <w:spacing w:val="5"/>
          <w:kern w:val="1"/>
        </w:rPr>
        <w:t>:</w:t>
      </w:r>
    </w:p>
    <w:p w14:paraId="17863947" w14:textId="77777777" w:rsidR="00CA792A" w:rsidRPr="00510CBA" w:rsidRDefault="00CA792A" w:rsidP="00CA792A">
      <w:pP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um</m:t>
              </m:r>
            </m:sub>
          </m:sSub>
          <m:r>
            <w:rPr>
              <w:rFonts w:ascii="Cambria Math" w:hAnsi="Cambria Math"/>
            </w:rPr>
            <m:t>=μ+</m:t>
          </m:r>
          <m:sSub>
            <m:sSubPr>
              <m:ctrlPr>
                <w:rPr>
                  <w:rFonts w:ascii="Cambria Math" w:hAnsi="Cambria Math"/>
                  <w:i/>
                </w:rPr>
              </m:ctrlPr>
            </m:sSubPr>
            <m:e>
              <m:r>
                <w:rPr>
                  <w:rFonts w:ascii="Cambria Math" w:hAnsi="Cambria Math"/>
                </w:rPr>
                <m:t>b</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m</m:t>
              </m:r>
            </m:sub>
            <m:sup>
              <m:r>
                <w:rPr>
                  <w:rFonts w:ascii="Cambria Math" w:hAnsi="Cambria Math"/>
                </w:rPr>
                <m:t>T</m:t>
              </m:r>
            </m:sup>
          </m:sSubSup>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u</m:t>
                          </m:r>
                        </m:sub>
                      </m:sSub>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u</m:t>
                      </m:r>
                    </m:sub>
                  </m:sSub>
                </m:sub>
                <m:sup/>
                <m:e>
                  <m:sSub>
                    <m:sSubPr>
                      <m:ctrlPr>
                        <w:rPr>
                          <w:rFonts w:ascii="Cambria Math" w:hAnsi="Cambria Math"/>
                          <w:i/>
                        </w:rPr>
                      </m:ctrlPr>
                    </m:sSubPr>
                    <m:e>
                      <m:r>
                        <w:rPr>
                          <w:rFonts w:ascii="Cambria Math" w:hAnsi="Cambria Math"/>
                        </w:rPr>
                        <m:t>y</m:t>
                      </m:r>
                    </m:e>
                    <m:sub>
                      <m:r>
                        <w:rPr>
                          <w:rFonts w:ascii="Cambria Math" w:hAnsi="Cambria Math"/>
                        </w:rPr>
                        <m:t>j</m:t>
                      </m:r>
                    </m:sub>
                  </m:sSub>
                </m:e>
              </m:nary>
            </m:e>
          </m:d>
        </m:oMath>
      </m:oMathPara>
    </w:p>
    <w:p w14:paraId="126E87E2" w14:textId="3AF975FA" w:rsidR="00CA792A" w:rsidRPr="0010209E" w:rsidRDefault="0010209E" w:rsidP="00CA792A">
      <m:oMathPara>
        <m:oMath>
          <m:r>
            <w:rPr>
              <w:rFonts w:ascii="Cambria Math" w:hAnsi="Cambria Math"/>
            </w:rPr>
            <m:t>objective function=</m:t>
          </m:r>
          <m:nary>
            <m:naryPr>
              <m:chr m:val="∑"/>
              <m:limLoc m:val="undOvr"/>
              <m:supHide m:val="1"/>
              <m:ctrlPr>
                <w:rPr>
                  <w:rFonts w:ascii="Cambria Math" w:hAnsi="Cambria Math"/>
                  <w:i/>
                </w:rPr>
              </m:ctrlPr>
            </m:naryPr>
            <m:sub>
              <m:r>
                <w:rPr>
                  <w:rFonts w:ascii="Cambria Math" w:hAnsi="Cambria Math"/>
                </w:rPr>
                <m:t>(u,m)</m:t>
              </m:r>
            </m:sub>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um</m:t>
                              </m:r>
                            </m:sub>
                          </m:sSub>
                          <m:r>
                            <w:rPr>
                              <w:rFonts w:ascii="Cambria Math" w:hAnsi="Cambria Math"/>
                            </w:rPr>
                            <m:t>-μ+</m:t>
                          </m:r>
                          <m:sSub>
                            <m:sSubPr>
                              <m:ctrlPr>
                                <w:rPr>
                                  <w:rFonts w:ascii="Cambria Math" w:hAnsi="Cambria Math"/>
                                  <w:i/>
                                </w:rPr>
                              </m:ctrlPr>
                            </m:sSubPr>
                            <m:e>
                              <m:r>
                                <w:rPr>
                                  <w:rFonts w:ascii="Cambria Math" w:hAnsi="Cambria Math"/>
                                </w:rPr>
                                <m:t>b</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m</m:t>
                              </m:r>
                            </m:sub>
                            <m:sup>
                              <m:r>
                                <w:rPr>
                                  <w:rFonts w:ascii="Cambria Math" w:hAnsi="Cambria Math"/>
                                </w:rPr>
                                <m:t>T</m:t>
                              </m:r>
                            </m:sup>
                          </m:sSubSup>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u</m:t>
                                          </m:r>
                                        </m:sub>
                                      </m:sSub>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u</m:t>
                                      </m:r>
                                    </m:sub>
                                  </m:sSub>
                                </m:sub>
                                <m:sup/>
                                <m:e>
                                  <m:sSub>
                                    <m:sSubPr>
                                      <m:ctrlPr>
                                        <w:rPr>
                                          <w:rFonts w:ascii="Cambria Math" w:hAnsi="Cambria Math"/>
                                          <w:i/>
                                        </w:rPr>
                                      </m:ctrlPr>
                                    </m:sSubPr>
                                    <m:e>
                                      <m:r>
                                        <w:rPr>
                                          <w:rFonts w:ascii="Cambria Math" w:hAnsi="Cambria Math"/>
                                        </w:rPr>
                                        <m:t>y</m:t>
                                      </m:r>
                                    </m:e>
                                    <m:sub>
                                      <m:r>
                                        <w:rPr>
                                          <w:rFonts w:ascii="Cambria Math" w:hAnsi="Cambria Math"/>
                                        </w:rPr>
                                        <m:t>j</m:t>
                                      </m:r>
                                    </m:sub>
                                  </m:sSub>
                                </m:e>
                              </m:nary>
                            </m:e>
                          </m:d>
                        </m:e>
                      </m:d>
                    </m:e>
                    <m:sup>
                      <m:r>
                        <w:rPr>
                          <w:rFonts w:ascii="Cambria Math" w:hAnsi="Cambria Math"/>
                        </w:rPr>
                        <m:t>2</m:t>
                      </m:r>
                    </m:sup>
                  </m:sSup>
                  <m:r>
                    <w:rPr>
                      <w:rFonts w:ascii="Cambria Math" w:hAnsi="Cambria Math"/>
                    </w:rPr>
                    <m:t>+λ</m:t>
                  </m:r>
                  <m:d>
                    <m:dPr>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u</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m</m:t>
                          </m:r>
                        </m:sub>
                        <m:sup>
                          <m:r>
                            <w:rPr>
                              <w:rFonts w:ascii="Cambria Math" w:hAnsi="Cambria Math"/>
                            </w:rPr>
                            <m:t>2</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u</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u</m:t>
                                  </m:r>
                                </m:sub>
                              </m:sSub>
                            </m:e>
                          </m:d>
                        </m:e>
                        <m:sup>
                          <m:r>
                            <w:rPr>
                              <w:rFonts w:ascii="Cambria Math" w:hAnsi="Cambria Math"/>
                            </w:rPr>
                            <m:t>2</m:t>
                          </m:r>
                        </m:sup>
                      </m:sSup>
                    </m:e>
                  </m:d>
                </m:e>
              </m:d>
            </m:e>
          </m:nary>
        </m:oMath>
      </m:oMathPara>
    </w:p>
    <w:p w14:paraId="7A408048" w14:textId="77777777" w:rsidR="00CA792A" w:rsidRDefault="00CA792A">
      <w:pPr>
        <w:widowControl w:val="0"/>
        <w:autoSpaceDE w:val="0"/>
        <w:autoSpaceDN w:val="0"/>
        <w:adjustRightInd w:val="0"/>
        <w:spacing w:before="120" w:line="226" w:lineRule="auto"/>
        <w:jc w:val="both"/>
        <w:rPr>
          <w:spacing w:val="5"/>
          <w:kern w:val="1"/>
        </w:rPr>
      </w:pPr>
    </w:p>
    <w:p w14:paraId="686389B7" w14:textId="4BA380B3" w:rsidR="00CA792A" w:rsidRPr="0010209E" w:rsidRDefault="00B07FD8">
      <w:pPr>
        <w:widowControl w:val="0"/>
        <w:autoSpaceDE w:val="0"/>
        <w:autoSpaceDN w:val="0"/>
        <w:adjustRightInd w:val="0"/>
        <w:spacing w:before="120" w:line="226" w:lineRule="auto"/>
        <w:jc w:val="both"/>
        <w:rPr>
          <w:b/>
          <w:spacing w:val="5"/>
          <w:kern w:val="1"/>
        </w:rPr>
      </w:pPr>
      <w:r w:rsidRPr="0010209E">
        <w:rPr>
          <w:b/>
          <w:spacing w:val="5"/>
          <w:kern w:val="1"/>
        </w:rPr>
        <w:t xml:space="preserve">optimization scheme </w:t>
      </w:r>
    </w:p>
    <w:p w14:paraId="20A5C9B5" w14:textId="77777777" w:rsidR="00CA792A" w:rsidRDefault="00CA792A">
      <w:pPr>
        <w:widowControl w:val="0"/>
        <w:autoSpaceDE w:val="0"/>
        <w:autoSpaceDN w:val="0"/>
        <w:adjustRightInd w:val="0"/>
        <w:spacing w:before="120" w:line="226" w:lineRule="auto"/>
        <w:jc w:val="both"/>
        <w:rPr>
          <w:spacing w:val="5"/>
          <w:kern w:val="1"/>
        </w:rPr>
      </w:pPr>
    </w:p>
    <w:p w14:paraId="2AB75183" w14:textId="4DA72791" w:rsidR="002D0824" w:rsidRDefault="00B07FD8">
      <w:pPr>
        <w:widowControl w:val="0"/>
        <w:autoSpaceDE w:val="0"/>
        <w:autoSpaceDN w:val="0"/>
        <w:adjustRightInd w:val="0"/>
        <w:spacing w:before="120" w:line="226" w:lineRule="auto"/>
        <w:jc w:val="both"/>
        <w:rPr>
          <w:spacing w:val="5"/>
          <w:kern w:val="1"/>
        </w:rPr>
      </w:pPr>
      <w:r w:rsidRPr="00B07FD8">
        <w:rPr>
          <w:spacing w:val="5"/>
          <w:kern w:val="1"/>
        </w:rPr>
        <w:t xml:space="preserve">If you use methods from </w:t>
      </w:r>
      <w:bookmarkStart w:id="0" w:name="_GoBack"/>
      <w:bookmarkEnd w:id="0"/>
      <w:r w:rsidRPr="00B07FD8">
        <w:rPr>
          <w:spacing w:val="5"/>
          <w:kern w:val="1"/>
        </w:rPr>
        <w:t>the course notes we expect you to briefly describe the method in your own words, but it should not take up the majority of this section (i.e. your methods section should not be only a rehash of the course notes.)</w:t>
      </w:r>
      <w:r>
        <w:rPr>
          <w:spacing w:val="5"/>
          <w:kern w:val="1"/>
        </w:rPr>
        <w:t xml:space="preserve"> (20%)</w:t>
      </w:r>
    </w:p>
    <w:p w14:paraId="4E96B971" w14:textId="77777777" w:rsidR="002D0824" w:rsidRDefault="002D0824">
      <w:pPr>
        <w:widowControl w:val="0"/>
        <w:autoSpaceDE w:val="0"/>
        <w:autoSpaceDN w:val="0"/>
        <w:adjustRightInd w:val="0"/>
        <w:spacing w:before="120" w:line="226" w:lineRule="auto"/>
        <w:jc w:val="center"/>
        <w:rPr>
          <w:spacing w:val="5"/>
          <w:kern w:val="1"/>
        </w:rPr>
      </w:pPr>
    </w:p>
    <w:p w14:paraId="07550F34" w14:textId="446364E3" w:rsidR="002D0824" w:rsidRDefault="002D0824">
      <w:pPr>
        <w:widowControl w:val="0"/>
        <w:autoSpaceDE w:val="0"/>
        <w:autoSpaceDN w:val="0"/>
        <w:adjustRightInd w:val="0"/>
        <w:rPr>
          <w:b/>
          <w:bCs/>
          <w:spacing w:val="24"/>
          <w:kern w:val="1"/>
          <w:sz w:val="24"/>
          <w:szCs w:val="24"/>
        </w:rPr>
      </w:pPr>
      <w:r>
        <w:rPr>
          <w:b/>
          <w:bCs/>
          <w:spacing w:val="24"/>
          <w:kern w:val="1"/>
          <w:sz w:val="24"/>
          <w:szCs w:val="24"/>
        </w:rPr>
        <w:t>5</w:t>
      </w:r>
      <w:r>
        <w:rPr>
          <w:b/>
          <w:bCs/>
          <w:spacing w:val="24"/>
          <w:kern w:val="1"/>
          <w:sz w:val="24"/>
          <w:szCs w:val="24"/>
        </w:rPr>
        <w:tab/>
      </w:r>
      <w:r w:rsidR="00B07FD8">
        <w:rPr>
          <w:b/>
          <w:bCs/>
          <w:spacing w:val="24"/>
          <w:kern w:val="1"/>
          <w:sz w:val="24"/>
          <w:szCs w:val="24"/>
        </w:rPr>
        <w:t>Experimental Results and Analysis</w:t>
      </w:r>
    </w:p>
    <w:p w14:paraId="6534F316" w14:textId="08E6FB27" w:rsidR="002D0824" w:rsidRDefault="00B07FD8">
      <w:pPr>
        <w:widowControl w:val="0"/>
        <w:autoSpaceDE w:val="0"/>
        <w:autoSpaceDN w:val="0"/>
        <w:adjustRightInd w:val="0"/>
        <w:spacing w:before="120" w:line="226" w:lineRule="auto"/>
        <w:jc w:val="both"/>
        <w:rPr>
          <w:spacing w:val="5"/>
          <w:kern w:val="1"/>
        </w:rPr>
      </w:pPr>
      <w:r w:rsidRPr="00B07FD8">
        <w:rPr>
          <w:spacing w:val="5"/>
          <w:kern w:val="1"/>
        </w:rPr>
        <w:t>Show your results, and if appropriate, analyze them. Note that the weighting between the two will change depending on your project type: for visualization projects and network exploration projects we'll weight experiments more heavily, but for implementation projects and theory projects we'll weight the analysis more heavily.</w:t>
      </w:r>
      <w:r>
        <w:rPr>
          <w:spacing w:val="5"/>
          <w:kern w:val="1"/>
        </w:rPr>
        <w:t xml:space="preserve"> (40%)</w:t>
      </w:r>
    </w:p>
    <w:p w14:paraId="3B5E91D9" w14:textId="77777777" w:rsidR="002D0824" w:rsidRDefault="002D0824">
      <w:pPr>
        <w:widowControl w:val="0"/>
        <w:autoSpaceDE w:val="0"/>
        <w:autoSpaceDN w:val="0"/>
        <w:adjustRightInd w:val="0"/>
        <w:spacing w:before="120" w:line="226" w:lineRule="auto"/>
        <w:jc w:val="both"/>
        <w:rPr>
          <w:spacing w:val="5"/>
          <w:kern w:val="1"/>
        </w:rPr>
      </w:pPr>
    </w:p>
    <w:p w14:paraId="360DF92A" w14:textId="307E33A0" w:rsidR="002D0824" w:rsidRDefault="002D0824">
      <w:pPr>
        <w:widowControl w:val="0"/>
        <w:autoSpaceDE w:val="0"/>
        <w:autoSpaceDN w:val="0"/>
        <w:adjustRightInd w:val="0"/>
        <w:rPr>
          <w:b/>
          <w:bCs/>
          <w:spacing w:val="24"/>
          <w:kern w:val="1"/>
          <w:sz w:val="24"/>
          <w:szCs w:val="24"/>
        </w:rPr>
      </w:pPr>
      <w:r>
        <w:rPr>
          <w:b/>
          <w:bCs/>
          <w:spacing w:val="24"/>
          <w:kern w:val="1"/>
          <w:sz w:val="24"/>
          <w:szCs w:val="24"/>
        </w:rPr>
        <w:t>6</w:t>
      </w:r>
      <w:r>
        <w:rPr>
          <w:b/>
          <w:bCs/>
          <w:spacing w:val="24"/>
          <w:kern w:val="1"/>
          <w:sz w:val="24"/>
          <w:szCs w:val="24"/>
        </w:rPr>
        <w:tab/>
      </w:r>
      <w:r w:rsidR="00B07FD8">
        <w:rPr>
          <w:b/>
          <w:bCs/>
          <w:spacing w:val="24"/>
          <w:kern w:val="1"/>
          <w:sz w:val="24"/>
          <w:szCs w:val="24"/>
        </w:rPr>
        <w:t>Conclusion</w:t>
      </w:r>
    </w:p>
    <w:p w14:paraId="6FC05AF6" w14:textId="7DE5D3FE" w:rsidR="00E134C2" w:rsidRDefault="00714EC7" w:rsidP="00E134C2">
      <w:pPr>
        <w:widowControl w:val="0"/>
        <w:autoSpaceDE w:val="0"/>
        <w:autoSpaceDN w:val="0"/>
        <w:adjustRightInd w:val="0"/>
        <w:spacing w:before="240" w:after="40" w:line="226" w:lineRule="auto"/>
        <w:rPr>
          <w:spacing w:val="5"/>
          <w:kern w:val="1"/>
        </w:rPr>
      </w:pPr>
      <w:r>
        <w:rPr>
          <w:spacing w:val="5"/>
          <w:kern w:val="1"/>
        </w:rPr>
        <w:t xml:space="preserve">Implementing Conjugate Gradient on subsets of the matrix.  Implementing other more sophisticated momentum methods.  </w:t>
      </w:r>
      <w:r w:rsidR="00E134C2" w:rsidRPr="00E134C2">
        <w:rPr>
          <w:spacing w:val="5"/>
          <w:kern w:val="1"/>
        </w:rPr>
        <w:t>Clearly summarize your results and describe a few potential avenues for future work.</w:t>
      </w:r>
      <w:r w:rsidR="00E134C2">
        <w:rPr>
          <w:spacing w:val="5"/>
          <w:kern w:val="1"/>
        </w:rPr>
        <w:t xml:space="preserve"> (5%)</w:t>
      </w:r>
    </w:p>
    <w:p w14:paraId="7502BA18" w14:textId="77777777" w:rsidR="00B31D34" w:rsidRDefault="00B31D34" w:rsidP="00E134C2">
      <w:pPr>
        <w:widowControl w:val="0"/>
        <w:autoSpaceDE w:val="0"/>
        <w:autoSpaceDN w:val="0"/>
        <w:adjustRightInd w:val="0"/>
        <w:spacing w:before="240" w:after="40" w:line="226" w:lineRule="auto"/>
        <w:rPr>
          <w:spacing w:val="5"/>
          <w:kern w:val="1"/>
        </w:rPr>
      </w:pPr>
    </w:p>
    <w:p w14:paraId="49C42F68" w14:textId="5E5F6215" w:rsidR="00B31D34" w:rsidRDefault="00B31D34" w:rsidP="00B31D34">
      <w:pPr>
        <w:widowControl w:val="0"/>
        <w:autoSpaceDE w:val="0"/>
        <w:autoSpaceDN w:val="0"/>
        <w:adjustRightInd w:val="0"/>
        <w:rPr>
          <w:b/>
          <w:bCs/>
          <w:spacing w:val="24"/>
          <w:kern w:val="1"/>
          <w:sz w:val="24"/>
          <w:szCs w:val="24"/>
        </w:rPr>
      </w:pPr>
      <w:r>
        <w:rPr>
          <w:b/>
          <w:bCs/>
          <w:spacing w:val="24"/>
          <w:kern w:val="1"/>
          <w:sz w:val="24"/>
          <w:szCs w:val="24"/>
        </w:rPr>
        <w:t>7</w:t>
      </w:r>
      <w:r>
        <w:rPr>
          <w:b/>
          <w:bCs/>
          <w:spacing w:val="24"/>
          <w:kern w:val="1"/>
          <w:sz w:val="24"/>
          <w:szCs w:val="24"/>
        </w:rPr>
        <w:tab/>
        <w:t>Contributions</w:t>
      </w:r>
    </w:p>
    <w:p w14:paraId="065B76B6" w14:textId="688B8063" w:rsidR="00B31D34" w:rsidRDefault="00B31D34" w:rsidP="00B31D34">
      <w:pPr>
        <w:widowControl w:val="0"/>
        <w:autoSpaceDE w:val="0"/>
        <w:autoSpaceDN w:val="0"/>
        <w:adjustRightInd w:val="0"/>
        <w:spacing w:before="240" w:after="40" w:line="226" w:lineRule="auto"/>
        <w:rPr>
          <w:spacing w:val="5"/>
          <w:kern w:val="1"/>
        </w:rPr>
      </w:pPr>
      <w:r>
        <w:rPr>
          <w:spacing w:val="5"/>
          <w:kern w:val="1"/>
        </w:rPr>
        <w:t xml:space="preserve">This project was completed entirely by Annies Abduljaffar and Matt Vail. </w:t>
      </w:r>
    </w:p>
    <w:p w14:paraId="4AC9570E" w14:textId="4461D81E" w:rsidR="00ED0C70" w:rsidRDefault="00ED0C70" w:rsidP="00B31D34">
      <w:pPr>
        <w:widowControl w:val="0"/>
        <w:autoSpaceDE w:val="0"/>
        <w:autoSpaceDN w:val="0"/>
        <w:adjustRightInd w:val="0"/>
        <w:spacing w:before="240" w:after="40" w:line="226" w:lineRule="auto"/>
        <w:rPr>
          <w:spacing w:val="5"/>
          <w:kern w:val="1"/>
        </w:rPr>
      </w:pPr>
      <w:r>
        <w:rPr>
          <w:spacing w:val="5"/>
          <w:kern w:val="1"/>
        </w:rPr>
        <w:t xml:space="preserve">Annie’s contribution – </w:t>
      </w:r>
    </w:p>
    <w:p w14:paraId="4EC639EF" w14:textId="2DA09A83" w:rsidR="00ED0C70" w:rsidRPr="00E134C2" w:rsidRDefault="00ED0C70" w:rsidP="00B31D34">
      <w:pPr>
        <w:widowControl w:val="0"/>
        <w:autoSpaceDE w:val="0"/>
        <w:autoSpaceDN w:val="0"/>
        <w:adjustRightInd w:val="0"/>
        <w:spacing w:before="240" w:after="40" w:line="226" w:lineRule="auto"/>
        <w:rPr>
          <w:spacing w:val="5"/>
          <w:kern w:val="1"/>
        </w:rPr>
      </w:pPr>
      <w:r>
        <w:rPr>
          <w:spacing w:val="5"/>
          <w:kern w:val="1"/>
        </w:rPr>
        <w:t xml:space="preserve">Matt’s contribution – </w:t>
      </w:r>
    </w:p>
    <w:p w14:paraId="53930218" w14:textId="77777777" w:rsidR="00B31D34" w:rsidRPr="00E134C2" w:rsidRDefault="00B31D34" w:rsidP="00E134C2">
      <w:pPr>
        <w:widowControl w:val="0"/>
        <w:autoSpaceDE w:val="0"/>
        <w:autoSpaceDN w:val="0"/>
        <w:adjustRightInd w:val="0"/>
        <w:spacing w:before="240" w:after="40" w:line="226" w:lineRule="auto"/>
        <w:rPr>
          <w:spacing w:val="5"/>
          <w:kern w:val="1"/>
        </w:rPr>
      </w:pPr>
    </w:p>
    <w:p w14:paraId="26A9B44F" w14:textId="5EC57C3A" w:rsidR="00E134C2" w:rsidRPr="00E134C2" w:rsidRDefault="00E134C2" w:rsidP="00E134C2">
      <w:pPr>
        <w:widowControl w:val="0"/>
        <w:autoSpaceDE w:val="0"/>
        <w:autoSpaceDN w:val="0"/>
        <w:adjustRightInd w:val="0"/>
        <w:spacing w:before="240" w:after="40" w:line="226" w:lineRule="auto"/>
        <w:rPr>
          <w:spacing w:val="5"/>
          <w:kern w:val="1"/>
        </w:rPr>
      </w:pPr>
      <w:r>
        <w:br w:type="column"/>
      </w:r>
    </w:p>
    <w:sdt>
      <w:sdtPr>
        <w:id w:val="694891838"/>
        <w:docPartObj>
          <w:docPartGallery w:val="Bibliographies"/>
          <w:docPartUnique/>
        </w:docPartObj>
      </w:sdtPr>
      <w:sdtEndPr/>
      <w:sdtContent>
        <w:p w14:paraId="0C6A7AEE" w14:textId="77777777" w:rsidR="00E134C2" w:rsidRPr="00E134C2" w:rsidRDefault="00E134C2" w:rsidP="00E134C2">
          <w:pPr>
            <w:widowControl w:val="0"/>
            <w:autoSpaceDE w:val="0"/>
            <w:autoSpaceDN w:val="0"/>
            <w:adjustRightInd w:val="0"/>
            <w:spacing w:before="240" w:after="40" w:line="226" w:lineRule="auto"/>
            <w:rPr>
              <w:spacing w:val="5"/>
              <w:kern w:val="1"/>
            </w:rPr>
          </w:pPr>
          <w:r>
            <w:rPr>
              <w:b/>
              <w:bCs/>
              <w:spacing w:val="24"/>
              <w:kern w:val="1"/>
            </w:rPr>
            <w:t>References</w:t>
          </w:r>
        </w:p>
        <w:sdt>
          <w:sdtPr>
            <w:id w:val="111145805"/>
            <w:bibliography/>
          </w:sdtPr>
          <w:sdtEndPr/>
          <w:sdtContent>
            <w:p w14:paraId="479C6CB9" w14:textId="77777777" w:rsidR="00AC19F5" w:rsidRDefault="00E134C2" w:rsidP="008F150C">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7511"/>
              </w:tblGrid>
              <w:tr w:rsidR="00AC19F5" w14:paraId="7E8F4729" w14:textId="77777777">
                <w:trPr>
                  <w:divId w:val="1542550907"/>
                  <w:tblCellSpacing w:w="15" w:type="dxa"/>
                </w:trPr>
                <w:tc>
                  <w:tcPr>
                    <w:tcW w:w="50" w:type="pct"/>
                    <w:hideMark/>
                  </w:tcPr>
                  <w:p w14:paraId="1F0222C3" w14:textId="50F44F8B" w:rsidR="00AC19F5" w:rsidRDefault="00AC19F5">
                    <w:pPr>
                      <w:pStyle w:val="Bibliography"/>
                      <w:rPr>
                        <w:noProof/>
                        <w:sz w:val="24"/>
                        <w:szCs w:val="24"/>
                      </w:rPr>
                    </w:pPr>
                    <w:r>
                      <w:rPr>
                        <w:noProof/>
                      </w:rPr>
                      <w:t xml:space="preserve">[1] </w:t>
                    </w:r>
                  </w:p>
                </w:tc>
                <w:tc>
                  <w:tcPr>
                    <w:tcW w:w="0" w:type="auto"/>
                    <w:hideMark/>
                  </w:tcPr>
                  <w:p w14:paraId="2FFC5680" w14:textId="77777777" w:rsidR="00AC19F5" w:rsidRDefault="00AC19F5">
                    <w:pPr>
                      <w:pStyle w:val="Bibliography"/>
                      <w:rPr>
                        <w:noProof/>
                      </w:rPr>
                    </w:pPr>
                    <w:r>
                      <w:rPr>
                        <w:noProof/>
                      </w:rPr>
                      <w:t xml:space="preserve">Y. Koren, "Factorization Meets the Neighborhood a Multifaceted Collaborative Filtering Model," 2008. </w:t>
                    </w:r>
                  </w:p>
                </w:tc>
              </w:tr>
              <w:tr w:rsidR="00AC19F5" w14:paraId="6FECE566" w14:textId="77777777">
                <w:trPr>
                  <w:divId w:val="1542550907"/>
                  <w:tblCellSpacing w:w="15" w:type="dxa"/>
                </w:trPr>
                <w:tc>
                  <w:tcPr>
                    <w:tcW w:w="50" w:type="pct"/>
                    <w:hideMark/>
                  </w:tcPr>
                  <w:p w14:paraId="59A9E7DA" w14:textId="77777777" w:rsidR="00AC19F5" w:rsidRDefault="00AC19F5">
                    <w:pPr>
                      <w:pStyle w:val="Bibliography"/>
                      <w:rPr>
                        <w:noProof/>
                      </w:rPr>
                    </w:pPr>
                    <w:r>
                      <w:rPr>
                        <w:noProof/>
                      </w:rPr>
                      <w:t xml:space="preserve">[2] </w:t>
                    </w:r>
                  </w:p>
                </w:tc>
                <w:tc>
                  <w:tcPr>
                    <w:tcW w:w="0" w:type="auto"/>
                    <w:hideMark/>
                  </w:tcPr>
                  <w:p w14:paraId="66308F0D" w14:textId="77777777" w:rsidR="00AC19F5" w:rsidRDefault="00AC19F5">
                    <w:pPr>
                      <w:pStyle w:val="Bibliography"/>
                      <w:rPr>
                        <w:noProof/>
                      </w:rPr>
                    </w:pPr>
                    <w:r>
                      <w:rPr>
                        <w:noProof/>
                      </w:rPr>
                      <w:t xml:space="preserve">Aggrawal, Recommender Systems, Yorktown Heights, New York: Springer, 2016. </w:t>
                    </w:r>
                  </w:p>
                </w:tc>
              </w:tr>
              <w:tr w:rsidR="00AC19F5" w14:paraId="20B28FC2" w14:textId="77777777">
                <w:trPr>
                  <w:divId w:val="1542550907"/>
                  <w:tblCellSpacing w:w="15" w:type="dxa"/>
                </w:trPr>
                <w:tc>
                  <w:tcPr>
                    <w:tcW w:w="50" w:type="pct"/>
                    <w:hideMark/>
                  </w:tcPr>
                  <w:p w14:paraId="6E2967AC" w14:textId="77777777" w:rsidR="00AC19F5" w:rsidRDefault="00AC19F5">
                    <w:pPr>
                      <w:pStyle w:val="Bibliography"/>
                      <w:rPr>
                        <w:noProof/>
                      </w:rPr>
                    </w:pPr>
                    <w:r>
                      <w:rPr>
                        <w:noProof/>
                      </w:rPr>
                      <w:t xml:space="preserve">[3] </w:t>
                    </w:r>
                  </w:p>
                </w:tc>
                <w:tc>
                  <w:tcPr>
                    <w:tcW w:w="0" w:type="auto"/>
                    <w:hideMark/>
                  </w:tcPr>
                  <w:p w14:paraId="457B27CC" w14:textId="77777777" w:rsidR="00AC19F5" w:rsidRDefault="00AC19F5">
                    <w:pPr>
                      <w:pStyle w:val="Bibliography"/>
                      <w:rPr>
                        <w:noProof/>
                      </w:rPr>
                    </w:pPr>
                    <w:r>
                      <w:rPr>
                        <w:noProof/>
                      </w:rPr>
                      <w:t xml:space="preserve">Y. M. B. J. C. Daniel A. Galron, "Deep Item Based Collaborative Filtering for Sparse Implicit Feedback," 2018. </w:t>
                    </w:r>
                  </w:p>
                </w:tc>
              </w:tr>
              <w:tr w:rsidR="00AC19F5" w14:paraId="1142F2F5" w14:textId="77777777">
                <w:trPr>
                  <w:divId w:val="1542550907"/>
                  <w:tblCellSpacing w:w="15" w:type="dxa"/>
                </w:trPr>
                <w:tc>
                  <w:tcPr>
                    <w:tcW w:w="50" w:type="pct"/>
                    <w:hideMark/>
                  </w:tcPr>
                  <w:p w14:paraId="7D41C65C" w14:textId="77777777" w:rsidR="00AC19F5" w:rsidRDefault="00AC19F5">
                    <w:pPr>
                      <w:pStyle w:val="Bibliography"/>
                      <w:rPr>
                        <w:noProof/>
                      </w:rPr>
                    </w:pPr>
                    <w:r>
                      <w:rPr>
                        <w:noProof/>
                      </w:rPr>
                      <w:t xml:space="preserve">[4] </w:t>
                    </w:r>
                  </w:p>
                </w:tc>
                <w:tc>
                  <w:tcPr>
                    <w:tcW w:w="0" w:type="auto"/>
                    <w:hideMark/>
                  </w:tcPr>
                  <w:p w14:paraId="5F63C329" w14:textId="77777777" w:rsidR="00AC19F5" w:rsidRDefault="00AC19F5">
                    <w:pPr>
                      <w:pStyle w:val="Bibliography"/>
                      <w:rPr>
                        <w:noProof/>
                      </w:rPr>
                    </w:pPr>
                    <w:r>
                      <w:rPr>
                        <w:noProof/>
                      </w:rPr>
                      <w:t xml:space="preserve">H. S. S. Daniel D. Lee, "Algorithms for Non-Negative Matrix Factorization". </w:t>
                    </w:r>
                  </w:p>
                </w:tc>
              </w:tr>
              <w:tr w:rsidR="00AC19F5" w14:paraId="63AC7759" w14:textId="77777777">
                <w:trPr>
                  <w:divId w:val="1542550907"/>
                  <w:tblCellSpacing w:w="15" w:type="dxa"/>
                </w:trPr>
                <w:tc>
                  <w:tcPr>
                    <w:tcW w:w="50" w:type="pct"/>
                    <w:hideMark/>
                  </w:tcPr>
                  <w:p w14:paraId="506F6C88" w14:textId="77777777" w:rsidR="00AC19F5" w:rsidRDefault="00AC19F5">
                    <w:pPr>
                      <w:pStyle w:val="Bibliography"/>
                      <w:rPr>
                        <w:noProof/>
                      </w:rPr>
                    </w:pPr>
                    <w:r>
                      <w:rPr>
                        <w:noProof/>
                      </w:rPr>
                      <w:t xml:space="preserve">[5] </w:t>
                    </w:r>
                  </w:p>
                </w:tc>
                <w:tc>
                  <w:tcPr>
                    <w:tcW w:w="0" w:type="auto"/>
                    <w:hideMark/>
                  </w:tcPr>
                  <w:p w14:paraId="5DA37AD7" w14:textId="77777777" w:rsidR="00AC19F5" w:rsidRDefault="00AC19F5">
                    <w:pPr>
                      <w:pStyle w:val="Bibliography"/>
                      <w:rPr>
                        <w:noProof/>
                      </w:rPr>
                    </w:pPr>
                    <w:r>
                      <w:rPr>
                        <w:noProof/>
                      </w:rPr>
                      <w:t xml:space="preserve">I. P. D. T. Gabor Takacs, "Applications of the Conjugate Gradient Method for Implicit Feedback Collaborative Filtering," 2011. </w:t>
                    </w:r>
                  </w:p>
                </w:tc>
              </w:tr>
              <w:tr w:rsidR="00AC19F5" w14:paraId="054B63D9" w14:textId="77777777">
                <w:trPr>
                  <w:divId w:val="1542550907"/>
                  <w:tblCellSpacing w:w="15" w:type="dxa"/>
                </w:trPr>
                <w:tc>
                  <w:tcPr>
                    <w:tcW w:w="50" w:type="pct"/>
                    <w:hideMark/>
                  </w:tcPr>
                  <w:p w14:paraId="6A6B8B17" w14:textId="77777777" w:rsidR="00AC19F5" w:rsidRDefault="00AC19F5">
                    <w:pPr>
                      <w:pStyle w:val="Bibliography"/>
                      <w:rPr>
                        <w:noProof/>
                      </w:rPr>
                    </w:pPr>
                    <w:r>
                      <w:rPr>
                        <w:noProof/>
                      </w:rPr>
                      <w:t xml:space="preserve">[6] </w:t>
                    </w:r>
                  </w:p>
                </w:tc>
                <w:tc>
                  <w:tcPr>
                    <w:tcW w:w="0" w:type="auto"/>
                    <w:hideMark/>
                  </w:tcPr>
                  <w:p w14:paraId="3AC3D190" w14:textId="77777777" w:rsidR="00AC19F5" w:rsidRDefault="00AC19F5">
                    <w:pPr>
                      <w:pStyle w:val="Bibliography"/>
                      <w:rPr>
                        <w:noProof/>
                      </w:rPr>
                    </w:pPr>
                    <w:r>
                      <w:rPr>
                        <w:noProof/>
                      </w:rPr>
                      <w:t xml:space="preserve">Y. Koren, "Factor in the Neighbors Scalable and Accurate Collaborative Filtering, Koren 2010," vol. 4, 2010. </w:t>
                    </w:r>
                  </w:p>
                </w:tc>
              </w:tr>
              <w:tr w:rsidR="00AC19F5" w14:paraId="4395D2E2" w14:textId="77777777">
                <w:trPr>
                  <w:divId w:val="1542550907"/>
                  <w:tblCellSpacing w:w="15" w:type="dxa"/>
                </w:trPr>
                <w:tc>
                  <w:tcPr>
                    <w:tcW w:w="50" w:type="pct"/>
                    <w:hideMark/>
                  </w:tcPr>
                  <w:p w14:paraId="384229D7" w14:textId="77777777" w:rsidR="00AC19F5" w:rsidRDefault="00AC19F5">
                    <w:pPr>
                      <w:pStyle w:val="Bibliography"/>
                      <w:rPr>
                        <w:noProof/>
                      </w:rPr>
                    </w:pPr>
                    <w:r>
                      <w:rPr>
                        <w:noProof/>
                      </w:rPr>
                      <w:t xml:space="preserve">[7] </w:t>
                    </w:r>
                  </w:p>
                </w:tc>
                <w:tc>
                  <w:tcPr>
                    <w:tcW w:w="0" w:type="auto"/>
                    <w:hideMark/>
                  </w:tcPr>
                  <w:p w14:paraId="5D4BE4CF" w14:textId="77777777" w:rsidR="00AC19F5" w:rsidRDefault="00AC19F5">
                    <w:pPr>
                      <w:pStyle w:val="Bibliography"/>
                      <w:rPr>
                        <w:noProof/>
                      </w:rPr>
                    </w:pPr>
                    <w:r>
                      <w:rPr>
                        <w:noProof/>
                      </w:rPr>
                      <w:t xml:space="preserve">S. Postmus, </w:t>
                    </w:r>
                    <w:r>
                      <w:rPr>
                        <w:i/>
                        <w:iCs/>
                        <w:noProof/>
                      </w:rPr>
                      <w:t xml:space="preserve">Recommender System Techniques Applied to Netflix Movie Data, 2018, </w:t>
                    </w:r>
                    <w:r>
                      <w:rPr>
                        <w:noProof/>
                      </w:rPr>
                      <w:t xml:space="preserve">Amsterdam, 2018. </w:t>
                    </w:r>
                  </w:p>
                </w:tc>
              </w:tr>
              <w:tr w:rsidR="00AC19F5" w14:paraId="1EE8B0F9" w14:textId="77777777">
                <w:trPr>
                  <w:divId w:val="1542550907"/>
                  <w:tblCellSpacing w:w="15" w:type="dxa"/>
                </w:trPr>
                <w:tc>
                  <w:tcPr>
                    <w:tcW w:w="50" w:type="pct"/>
                    <w:hideMark/>
                  </w:tcPr>
                  <w:p w14:paraId="65C80157" w14:textId="77777777" w:rsidR="00AC19F5" w:rsidRDefault="00AC19F5">
                    <w:pPr>
                      <w:pStyle w:val="Bibliography"/>
                      <w:rPr>
                        <w:noProof/>
                      </w:rPr>
                    </w:pPr>
                    <w:r>
                      <w:rPr>
                        <w:noProof/>
                      </w:rPr>
                      <w:t xml:space="preserve">[8] </w:t>
                    </w:r>
                  </w:p>
                </w:tc>
                <w:tc>
                  <w:tcPr>
                    <w:tcW w:w="0" w:type="auto"/>
                    <w:hideMark/>
                  </w:tcPr>
                  <w:p w14:paraId="44E84D42" w14:textId="77777777" w:rsidR="00AC19F5" w:rsidRDefault="00AC19F5">
                    <w:pPr>
                      <w:pStyle w:val="Bibliography"/>
                      <w:rPr>
                        <w:noProof/>
                      </w:rPr>
                    </w:pPr>
                    <w:r>
                      <w:rPr>
                        <w:noProof/>
                      </w:rPr>
                      <w:t xml:space="preserve">Y. S. P. A. Prateek Sappadla, </w:t>
                    </w:r>
                    <w:r>
                      <w:rPr>
                        <w:i/>
                        <w:iCs/>
                        <w:noProof/>
                      </w:rPr>
                      <w:t xml:space="preserve">Movie Recommender System - Project Report, </w:t>
                    </w:r>
                    <w:r>
                      <w:rPr>
                        <w:noProof/>
                      </w:rPr>
                      <w:t xml:space="preserve">New York, New York, 2017. </w:t>
                    </w:r>
                  </w:p>
                </w:tc>
              </w:tr>
              <w:tr w:rsidR="00AC19F5" w14:paraId="388EA5DE" w14:textId="77777777">
                <w:trPr>
                  <w:divId w:val="1542550907"/>
                  <w:tblCellSpacing w:w="15" w:type="dxa"/>
                </w:trPr>
                <w:tc>
                  <w:tcPr>
                    <w:tcW w:w="50" w:type="pct"/>
                    <w:hideMark/>
                  </w:tcPr>
                  <w:p w14:paraId="5FDA0BAF" w14:textId="77777777" w:rsidR="00AC19F5" w:rsidRDefault="00AC19F5">
                    <w:pPr>
                      <w:pStyle w:val="Bibliography"/>
                      <w:rPr>
                        <w:noProof/>
                      </w:rPr>
                    </w:pPr>
                    <w:r>
                      <w:rPr>
                        <w:noProof/>
                      </w:rPr>
                      <w:t xml:space="preserve">[9] </w:t>
                    </w:r>
                  </w:p>
                </w:tc>
                <w:tc>
                  <w:tcPr>
                    <w:tcW w:w="0" w:type="auto"/>
                    <w:hideMark/>
                  </w:tcPr>
                  <w:p w14:paraId="4AFF2080" w14:textId="77777777" w:rsidR="00AC19F5" w:rsidRDefault="00AC19F5">
                    <w:pPr>
                      <w:pStyle w:val="Bibliography"/>
                      <w:rPr>
                        <w:noProof/>
                      </w:rPr>
                    </w:pPr>
                    <w:r>
                      <w:rPr>
                        <w:noProof/>
                      </w:rPr>
                      <w:t xml:space="preserve">A. M. Ruslan Salakhutdinov, "Probabilistic Matrix Factorization". </w:t>
                    </w:r>
                  </w:p>
                </w:tc>
              </w:tr>
              <w:tr w:rsidR="00AC19F5" w14:paraId="4B59269C" w14:textId="77777777">
                <w:trPr>
                  <w:divId w:val="1542550907"/>
                  <w:tblCellSpacing w:w="15" w:type="dxa"/>
                </w:trPr>
                <w:tc>
                  <w:tcPr>
                    <w:tcW w:w="50" w:type="pct"/>
                    <w:hideMark/>
                  </w:tcPr>
                  <w:p w14:paraId="537E078B" w14:textId="77777777" w:rsidR="00AC19F5" w:rsidRDefault="00AC19F5">
                    <w:pPr>
                      <w:pStyle w:val="Bibliography"/>
                      <w:rPr>
                        <w:noProof/>
                      </w:rPr>
                    </w:pPr>
                    <w:r>
                      <w:rPr>
                        <w:noProof/>
                      </w:rPr>
                      <w:t xml:space="preserve">[10] </w:t>
                    </w:r>
                  </w:p>
                </w:tc>
                <w:tc>
                  <w:tcPr>
                    <w:tcW w:w="0" w:type="auto"/>
                    <w:hideMark/>
                  </w:tcPr>
                  <w:p w14:paraId="24F44DCB" w14:textId="77777777" w:rsidR="00AC19F5" w:rsidRDefault="00AC19F5">
                    <w:pPr>
                      <w:pStyle w:val="Bibliography"/>
                      <w:rPr>
                        <w:noProof/>
                      </w:rPr>
                    </w:pPr>
                    <w:r>
                      <w:rPr>
                        <w:noProof/>
                      </w:rPr>
                      <w:t xml:space="preserve">W. W. J. F. Sheng Wang, "Learning from Incomplete Ratings Using Non-negative Matrix Factorization". </w:t>
                    </w:r>
                  </w:p>
                </w:tc>
              </w:tr>
              <w:tr w:rsidR="00AC19F5" w14:paraId="060E63A6" w14:textId="77777777">
                <w:trPr>
                  <w:divId w:val="1542550907"/>
                  <w:tblCellSpacing w:w="15" w:type="dxa"/>
                </w:trPr>
                <w:tc>
                  <w:tcPr>
                    <w:tcW w:w="50" w:type="pct"/>
                    <w:hideMark/>
                  </w:tcPr>
                  <w:p w14:paraId="362AFB8D" w14:textId="77777777" w:rsidR="00AC19F5" w:rsidRDefault="00AC19F5">
                    <w:pPr>
                      <w:pStyle w:val="Bibliography"/>
                      <w:rPr>
                        <w:noProof/>
                      </w:rPr>
                    </w:pPr>
                    <w:r>
                      <w:rPr>
                        <w:noProof/>
                      </w:rPr>
                      <w:t xml:space="preserve">[11] </w:t>
                    </w:r>
                  </w:p>
                </w:tc>
                <w:tc>
                  <w:tcPr>
                    <w:tcW w:w="0" w:type="auto"/>
                    <w:hideMark/>
                  </w:tcPr>
                  <w:p w14:paraId="2A0111A3" w14:textId="77777777" w:rsidR="00AC19F5" w:rsidRDefault="00AC19F5">
                    <w:pPr>
                      <w:pStyle w:val="Bibliography"/>
                      <w:rPr>
                        <w:noProof/>
                      </w:rPr>
                    </w:pPr>
                    <w:r>
                      <w:rPr>
                        <w:noProof/>
                      </w:rPr>
                      <w:t xml:space="preserve">J. R. Shewchuk, "An Introduction to the Conjugate Gradient Method Without the Agonizing Pain," 1994. </w:t>
                    </w:r>
                  </w:p>
                </w:tc>
              </w:tr>
              <w:tr w:rsidR="00AC19F5" w14:paraId="3C61D39E" w14:textId="77777777">
                <w:trPr>
                  <w:divId w:val="1542550907"/>
                  <w:tblCellSpacing w:w="15" w:type="dxa"/>
                </w:trPr>
                <w:tc>
                  <w:tcPr>
                    <w:tcW w:w="50" w:type="pct"/>
                    <w:hideMark/>
                  </w:tcPr>
                  <w:p w14:paraId="71118B14" w14:textId="77777777" w:rsidR="00AC19F5" w:rsidRDefault="00AC19F5">
                    <w:pPr>
                      <w:pStyle w:val="Bibliography"/>
                      <w:rPr>
                        <w:noProof/>
                      </w:rPr>
                    </w:pPr>
                    <w:r>
                      <w:rPr>
                        <w:noProof/>
                      </w:rPr>
                      <w:t xml:space="preserve">[12] </w:t>
                    </w:r>
                  </w:p>
                </w:tc>
                <w:tc>
                  <w:tcPr>
                    <w:tcW w:w="0" w:type="auto"/>
                    <w:hideMark/>
                  </w:tcPr>
                  <w:p w14:paraId="49116BD0" w14:textId="77777777" w:rsidR="00AC19F5" w:rsidRDefault="00AC19F5">
                    <w:pPr>
                      <w:pStyle w:val="Bibliography"/>
                      <w:rPr>
                        <w:noProof/>
                      </w:rPr>
                    </w:pPr>
                    <w:r>
                      <w:rPr>
                        <w:noProof/>
                      </w:rPr>
                      <w:t xml:space="preserve">V.-T. Tran, "Dimensionality Reduction: SVD and its applications". </w:t>
                    </w:r>
                  </w:p>
                </w:tc>
              </w:tr>
              <w:tr w:rsidR="00AC19F5" w14:paraId="30A5FC32" w14:textId="77777777">
                <w:trPr>
                  <w:divId w:val="1542550907"/>
                  <w:tblCellSpacing w:w="15" w:type="dxa"/>
                </w:trPr>
                <w:tc>
                  <w:tcPr>
                    <w:tcW w:w="50" w:type="pct"/>
                    <w:hideMark/>
                  </w:tcPr>
                  <w:p w14:paraId="10003210" w14:textId="77777777" w:rsidR="00AC19F5" w:rsidRDefault="00AC19F5">
                    <w:pPr>
                      <w:pStyle w:val="Bibliography"/>
                      <w:rPr>
                        <w:noProof/>
                      </w:rPr>
                    </w:pPr>
                    <w:r>
                      <w:rPr>
                        <w:noProof/>
                      </w:rPr>
                      <w:t xml:space="preserve">[13] </w:t>
                    </w:r>
                  </w:p>
                </w:tc>
                <w:tc>
                  <w:tcPr>
                    <w:tcW w:w="0" w:type="auto"/>
                    <w:hideMark/>
                  </w:tcPr>
                  <w:p w14:paraId="728D453C" w14:textId="77777777" w:rsidR="00AC19F5" w:rsidRDefault="00AC19F5">
                    <w:pPr>
                      <w:pStyle w:val="Bibliography"/>
                      <w:rPr>
                        <w:noProof/>
                      </w:rPr>
                    </w:pPr>
                    <w:r>
                      <w:rPr>
                        <w:noProof/>
                      </w:rPr>
                      <w:t xml:space="preserve">R. B. C. V. Yehuda Koren, "Recommender-Systems-[Netflix]," 2009. </w:t>
                    </w:r>
                  </w:p>
                </w:tc>
              </w:tr>
              <w:tr w:rsidR="00AC19F5" w14:paraId="2650E3DC" w14:textId="77777777">
                <w:trPr>
                  <w:divId w:val="1542550907"/>
                  <w:tblCellSpacing w:w="15" w:type="dxa"/>
                </w:trPr>
                <w:tc>
                  <w:tcPr>
                    <w:tcW w:w="50" w:type="pct"/>
                    <w:hideMark/>
                  </w:tcPr>
                  <w:p w14:paraId="6AC8C521" w14:textId="77777777" w:rsidR="00AC19F5" w:rsidRDefault="00AC19F5">
                    <w:pPr>
                      <w:pStyle w:val="Bibliography"/>
                      <w:rPr>
                        <w:noProof/>
                      </w:rPr>
                    </w:pPr>
                    <w:r>
                      <w:rPr>
                        <w:noProof/>
                      </w:rPr>
                      <w:t xml:space="preserve">[14] </w:t>
                    </w:r>
                  </w:p>
                </w:tc>
                <w:tc>
                  <w:tcPr>
                    <w:tcW w:w="0" w:type="auto"/>
                    <w:hideMark/>
                  </w:tcPr>
                  <w:p w14:paraId="333F8152" w14:textId="77777777" w:rsidR="00AC19F5" w:rsidRDefault="00AC19F5">
                    <w:pPr>
                      <w:pStyle w:val="Bibliography"/>
                      <w:rPr>
                        <w:noProof/>
                      </w:rPr>
                    </w:pPr>
                    <w:r>
                      <w:rPr>
                        <w:noProof/>
                      </w:rPr>
                      <w:t xml:space="preserve">S. M. Thomas George, "Scalable Collaborative Filtering Framework based on Co-clustering". </w:t>
                    </w:r>
                  </w:p>
                </w:tc>
              </w:tr>
              <w:tr w:rsidR="00AC19F5" w14:paraId="7C7AB8E1" w14:textId="77777777">
                <w:trPr>
                  <w:divId w:val="1542550907"/>
                  <w:tblCellSpacing w:w="15" w:type="dxa"/>
                </w:trPr>
                <w:tc>
                  <w:tcPr>
                    <w:tcW w:w="50" w:type="pct"/>
                    <w:hideMark/>
                  </w:tcPr>
                  <w:p w14:paraId="084223D3" w14:textId="77777777" w:rsidR="00AC19F5" w:rsidRDefault="00AC19F5">
                    <w:pPr>
                      <w:pStyle w:val="Bibliography"/>
                      <w:rPr>
                        <w:noProof/>
                      </w:rPr>
                    </w:pPr>
                    <w:r>
                      <w:rPr>
                        <w:noProof/>
                      </w:rPr>
                      <w:t xml:space="preserve">[15] </w:t>
                    </w:r>
                  </w:p>
                </w:tc>
                <w:tc>
                  <w:tcPr>
                    <w:tcW w:w="0" w:type="auto"/>
                    <w:hideMark/>
                  </w:tcPr>
                  <w:p w14:paraId="6C651244" w14:textId="77777777" w:rsidR="00AC19F5" w:rsidRDefault="00AC19F5">
                    <w:pPr>
                      <w:pStyle w:val="Bibliography"/>
                      <w:rPr>
                        <w:noProof/>
                      </w:rPr>
                    </w:pPr>
                    <w:r>
                      <w:rPr>
                        <w:noProof/>
                      </w:rPr>
                      <w:t xml:space="preserve">A. M. Daniel Lemire, "Slope One Predictors for Online Rating-Based Collaborative Filtering," </w:t>
                    </w:r>
                    <w:r>
                      <w:rPr>
                        <w:i/>
                        <w:iCs/>
                        <w:noProof/>
                      </w:rPr>
                      <w:t xml:space="preserve">arXiv, </w:t>
                    </w:r>
                    <w:r>
                      <w:rPr>
                        <w:noProof/>
                      </w:rPr>
                      <w:t xml:space="preserve">2008. </w:t>
                    </w:r>
                  </w:p>
                </w:tc>
              </w:tr>
              <w:tr w:rsidR="00AC19F5" w14:paraId="3AC68C87" w14:textId="77777777">
                <w:trPr>
                  <w:divId w:val="1542550907"/>
                  <w:tblCellSpacing w:w="15" w:type="dxa"/>
                </w:trPr>
                <w:tc>
                  <w:tcPr>
                    <w:tcW w:w="50" w:type="pct"/>
                    <w:hideMark/>
                  </w:tcPr>
                  <w:p w14:paraId="0B138B73" w14:textId="77777777" w:rsidR="00AC19F5" w:rsidRDefault="00AC19F5">
                    <w:pPr>
                      <w:pStyle w:val="Bibliography"/>
                      <w:rPr>
                        <w:noProof/>
                      </w:rPr>
                    </w:pPr>
                    <w:r>
                      <w:rPr>
                        <w:noProof/>
                      </w:rPr>
                      <w:t xml:space="preserve">[16] </w:t>
                    </w:r>
                  </w:p>
                </w:tc>
                <w:tc>
                  <w:tcPr>
                    <w:tcW w:w="0" w:type="auto"/>
                    <w:hideMark/>
                  </w:tcPr>
                  <w:p w14:paraId="07D96A10" w14:textId="77777777" w:rsidR="00AC19F5" w:rsidRDefault="00AC19F5">
                    <w:pPr>
                      <w:pStyle w:val="Bibliography"/>
                      <w:rPr>
                        <w:noProof/>
                      </w:rPr>
                    </w:pPr>
                    <w:r>
                      <w:rPr>
                        <w:noProof/>
                      </w:rPr>
                      <w:t xml:space="preserve">H.-C. C. F. M. L. Robert H. Sues, "Stochastic Pre Conditioned Conjugate Gradient Method," </w:t>
                    </w:r>
                    <w:r>
                      <w:rPr>
                        <w:i/>
                        <w:iCs/>
                        <w:noProof/>
                      </w:rPr>
                      <w:t xml:space="preserve">Probabilistic Engineering Mechanics, </w:t>
                    </w:r>
                    <w:r>
                      <w:rPr>
                        <w:noProof/>
                      </w:rPr>
                      <w:t xml:space="preserve">pp. 175-182, 1992. </w:t>
                    </w:r>
                  </w:p>
                </w:tc>
              </w:tr>
              <w:tr w:rsidR="00AC19F5" w14:paraId="11A45C1B" w14:textId="77777777">
                <w:trPr>
                  <w:divId w:val="1542550907"/>
                  <w:tblCellSpacing w:w="15" w:type="dxa"/>
                </w:trPr>
                <w:tc>
                  <w:tcPr>
                    <w:tcW w:w="50" w:type="pct"/>
                    <w:hideMark/>
                  </w:tcPr>
                  <w:p w14:paraId="6E09F108" w14:textId="77777777" w:rsidR="00AC19F5" w:rsidRDefault="00AC19F5">
                    <w:pPr>
                      <w:pStyle w:val="Bibliography"/>
                      <w:rPr>
                        <w:noProof/>
                      </w:rPr>
                    </w:pPr>
                    <w:r>
                      <w:rPr>
                        <w:noProof/>
                      </w:rPr>
                      <w:t xml:space="preserve">[17] </w:t>
                    </w:r>
                  </w:p>
                </w:tc>
                <w:tc>
                  <w:tcPr>
                    <w:tcW w:w="0" w:type="auto"/>
                    <w:hideMark/>
                  </w:tcPr>
                  <w:p w14:paraId="0E709F85" w14:textId="77777777" w:rsidR="00AC19F5" w:rsidRDefault="00AC19F5">
                    <w:pPr>
                      <w:pStyle w:val="Bibliography"/>
                      <w:rPr>
                        <w:noProof/>
                      </w:rPr>
                    </w:pPr>
                    <w:r>
                      <w:rPr>
                        <w:noProof/>
                      </w:rPr>
                      <w:t xml:space="preserve">Y. Koren, "The BellKor Solution to the Netflix Grand Prize," 2009. </w:t>
                    </w:r>
                  </w:p>
                </w:tc>
              </w:tr>
              <w:tr w:rsidR="00AC19F5" w14:paraId="35DE740C" w14:textId="77777777">
                <w:trPr>
                  <w:divId w:val="1542550907"/>
                  <w:tblCellSpacing w:w="15" w:type="dxa"/>
                </w:trPr>
                <w:tc>
                  <w:tcPr>
                    <w:tcW w:w="50" w:type="pct"/>
                    <w:hideMark/>
                  </w:tcPr>
                  <w:p w14:paraId="696E206B" w14:textId="77777777" w:rsidR="00AC19F5" w:rsidRDefault="00AC19F5">
                    <w:pPr>
                      <w:pStyle w:val="Bibliography"/>
                      <w:rPr>
                        <w:noProof/>
                      </w:rPr>
                    </w:pPr>
                    <w:r>
                      <w:rPr>
                        <w:noProof/>
                      </w:rPr>
                      <w:t xml:space="preserve">[18] </w:t>
                    </w:r>
                  </w:p>
                </w:tc>
                <w:tc>
                  <w:tcPr>
                    <w:tcW w:w="0" w:type="auto"/>
                    <w:hideMark/>
                  </w:tcPr>
                  <w:p w14:paraId="40DE93F2" w14:textId="77777777" w:rsidR="00AC19F5" w:rsidRDefault="00AC19F5">
                    <w:pPr>
                      <w:pStyle w:val="Bibliography"/>
                      <w:rPr>
                        <w:noProof/>
                      </w:rPr>
                    </w:pPr>
                    <w:r>
                      <w:rPr>
                        <w:noProof/>
                      </w:rPr>
                      <w:t xml:space="preserve">M. J. Andres Toscher, </w:t>
                    </w:r>
                    <w:r>
                      <w:rPr>
                        <w:i/>
                        <w:iCs/>
                        <w:noProof/>
                      </w:rPr>
                      <w:t xml:space="preserve">The BigChaos Solution to the Netflix Grand Prize, </w:t>
                    </w:r>
                    <w:r>
                      <w:rPr>
                        <w:noProof/>
                      </w:rPr>
                      <w:t xml:space="preserve">2009. </w:t>
                    </w:r>
                  </w:p>
                </w:tc>
              </w:tr>
              <w:tr w:rsidR="00AC19F5" w14:paraId="52D5BE27" w14:textId="77777777">
                <w:trPr>
                  <w:divId w:val="1542550907"/>
                  <w:tblCellSpacing w:w="15" w:type="dxa"/>
                </w:trPr>
                <w:tc>
                  <w:tcPr>
                    <w:tcW w:w="50" w:type="pct"/>
                    <w:hideMark/>
                  </w:tcPr>
                  <w:p w14:paraId="3216AEA0" w14:textId="77777777" w:rsidR="00AC19F5" w:rsidRDefault="00AC19F5">
                    <w:pPr>
                      <w:pStyle w:val="Bibliography"/>
                      <w:rPr>
                        <w:noProof/>
                      </w:rPr>
                    </w:pPr>
                    <w:r>
                      <w:rPr>
                        <w:noProof/>
                      </w:rPr>
                      <w:t xml:space="preserve">[19] </w:t>
                    </w:r>
                  </w:p>
                </w:tc>
                <w:tc>
                  <w:tcPr>
                    <w:tcW w:w="0" w:type="auto"/>
                    <w:hideMark/>
                  </w:tcPr>
                  <w:p w14:paraId="2B3607CB" w14:textId="77777777" w:rsidR="00AC19F5" w:rsidRDefault="00AC19F5">
                    <w:pPr>
                      <w:pStyle w:val="Bibliography"/>
                      <w:rPr>
                        <w:noProof/>
                      </w:rPr>
                    </w:pPr>
                    <w:r>
                      <w:rPr>
                        <w:noProof/>
                      </w:rPr>
                      <w:t xml:space="preserve">M. C. Martin Piotte, </w:t>
                    </w:r>
                    <w:r>
                      <w:rPr>
                        <w:i/>
                        <w:iCs/>
                        <w:noProof/>
                      </w:rPr>
                      <w:t xml:space="preserve">The Pragmatic Theory Solution to the Netflix Grand Prize, 2009.pdf, </w:t>
                    </w:r>
                    <w:r>
                      <w:rPr>
                        <w:noProof/>
                      </w:rPr>
                      <w:t xml:space="preserve">2009. </w:t>
                    </w:r>
                  </w:p>
                </w:tc>
              </w:tr>
            </w:tbl>
            <w:p w14:paraId="6CECBBFA" w14:textId="77777777" w:rsidR="00AC19F5" w:rsidRDefault="00AC19F5">
              <w:pPr>
                <w:divId w:val="1542550907"/>
                <w:rPr>
                  <w:noProof/>
                </w:rPr>
              </w:pPr>
            </w:p>
            <w:p w14:paraId="3BA76D54" w14:textId="29DC79AD" w:rsidR="002D0824" w:rsidRDefault="00E134C2" w:rsidP="008F150C">
              <w:r>
                <w:rPr>
                  <w:b/>
                  <w:bCs/>
                  <w:noProof/>
                </w:rPr>
                <w:fldChar w:fldCharType="end"/>
              </w:r>
            </w:p>
          </w:sdtContent>
        </w:sdt>
      </w:sdtContent>
    </w:sdt>
    <w:p w14:paraId="0A3499D3" w14:textId="63B0AD28" w:rsidR="005E2993" w:rsidRPr="008F150C" w:rsidRDefault="005E2993" w:rsidP="008F150C"/>
    <w:sectPr w:rsidR="005E2993" w:rsidRPr="008F150C" w:rsidSect="008D72D8">
      <w:pgSz w:w="12240" w:h="15840"/>
      <w:pgMar w:top="1440" w:right="2160" w:bottom="1440" w:left="216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63C63E" w14:textId="77777777" w:rsidR="0066768E" w:rsidRDefault="0066768E" w:rsidP="008D72D8">
      <w:r>
        <w:separator/>
      </w:r>
    </w:p>
  </w:endnote>
  <w:endnote w:type="continuationSeparator" w:id="0">
    <w:p w14:paraId="1829DBAF" w14:textId="77777777" w:rsidR="0066768E" w:rsidRDefault="0066768E" w:rsidP="008D72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7576B7" w14:textId="77777777" w:rsidR="0066768E" w:rsidRDefault="0066768E" w:rsidP="008D72D8">
      <w:r>
        <w:separator/>
      </w:r>
    </w:p>
  </w:footnote>
  <w:footnote w:type="continuationSeparator" w:id="0">
    <w:p w14:paraId="0749E0E9" w14:textId="77777777" w:rsidR="0066768E" w:rsidRDefault="0066768E" w:rsidP="008D72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15F6769"/>
    <w:multiLevelType w:val="hybridMultilevel"/>
    <w:tmpl w:val="C958D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753ED8"/>
    <w:multiLevelType w:val="hybridMultilevel"/>
    <w:tmpl w:val="45809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10"/>
  </w:num>
  <w:num w:numId="6">
    <w:abstractNumId w:val="12"/>
  </w:num>
  <w:num w:numId="7">
    <w:abstractNumId w:val="7"/>
  </w:num>
  <w:num w:numId="8">
    <w:abstractNumId w:val="4"/>
  </w:num>
  <w:num w:numId="9">
    <w:abstractNumId w:val="11"/>
  </w:num>
  <w:num w:numId="10">
    <w:abstractNumId w:val="13"/>
  </w:num>
  <w:num w:numId="11">
    <w:abstractNumId w:val="5"/>
  </w:num>
  <w:num w:numId="12">
    <w:abstractNumId w:val="9"/>
  </w:num>
  <w:num w:numId="13">
    <w:abstractNumId w:val="8"/>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5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11E"/>
    <w:rsid w:val="000446EB"/>
    <w:rsid w:val="000851B7"/>
    <w:rsid w:val="000A625D"/>
    <w:rsid w:val="0010209E"/>
    <w:rsid w:val="0012011E"/>
    <w:rsid w:val="001729DE"/>
    <w:rsid w:val="0019126C"/>
    <w:rsid w:val="0019215E"/>
    <w:rsid w:val="002663FA"/>
    <w:rsid w:val="00290719"/>
    <w:rsid w:val="002D0824"/>
    <w:rsid w:val="002E0D46"/>
    <w:rsid w:val="00461FDE"/>
    <w:rsid w:val="00475044"/>
    <w:rsid w:val="004C5B83"/>
    <w:rsid w:val="0057606A"/>
    <w:rsid w:val="005E2993"/>
    <w:rsid w:val="005E5CB7"/>
    <w:rsid w:val="006629F8"/>
    <w:rsid w:val="0066768E"/>
    <w:rsid w:val="00714EC7"/>
    <w:rsid w:val="00733AF8"/>
    <w:rsid w:val="0074275F"/>
    <w:rsid w:val="00757531"/>
    <w:rsid w:val="008304B0"/>
    <w:rsid w:val="008D72D8"/>
    <w:rsid w:val="008F150C"/>
    <w:rsid w:val="00942D56"/>
    <w:rsid w:val="009A6637"/>
    <w:rsid w:val="009F297D"/>
    <w:rsid w:val="00A667B5"/>
    <w:rsid w:val="00AC19F5"/>
    <w:rsid w:val="00B07FD8"/>
    <w:rsid w:val="00B31D34"/>
    <w:rsid w:val="00BC1C8D"/>
    <w:rsid w:val="00C71ADE"/>
    <w:rsid w:val="00CA792A"/>
    <w:rsid w:val="00CB60F5"/>
    <w:rsid w:val="00CC7A6A"/>
    <w:rsid w:val="00CD4CC7"/>
    <w:rsid w:val="00CD7934"/>
    <w:rsid w:val="00DB0664"/>
    <w:rsid w:val="00E134C2"/>
    <w:rsid w:val="00E91AFA"/>
    <w:rsid w:val="00ED0C70"/>
    <w:rsid w:val="00F46E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BC87CA94-CACB-EE4E-B6F4-1FE3FC8C9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2D8"/>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D72D8"/>
    <w:pPr>
      <w:tabs>
        <w:tab w:val="center" w:pos="4680"/>
        <w:tab w:val="right" w:pos="9360"/>
      </w:tabs>
    </w:pPr>
  </w:style>
  <w:style w:type="character" w:customStyle="1" w:styleId="HeaderChar">
    <w:name w:val="Header Char"/>
    <w:basedOn w:val="DefaultParagraphFont"/>
    <w:link w:val="Header"/>
    <w:uiPriority w:val="99"/>
    <w:rsid w:val="008D72D8"/>
  </w:style>
  <w:style w:type="paragraph" w:styleId="Footer">
    <w:name w:val="footer"/>
    <w:basedOn w:val="Normal"/>
    <w:link w:val="FooterChar"/>
    <w:uiPriority w:val="99"/>
    <w:unhideWhenUsed/>
    <w:rsid w:val="008D72D8"/>
    <w:pPr>
      <w:tabs>
        <w:tab w:val="center" w:pos="4680"/>
        <w:tab w:val="right" w:pos="9360"/>
      </w:tabs>
    </w:pPr>
  </w:style>
  <w:style w:type="character" w:customStyle="1" w:styleId="FooterChar">
    <w:name w:val="Footer Char"/>
    <w:basedOn w:val="DefaultParagraphFont"/>
    <w:link w:val="Footer"/>
    <w:uiPriority w:val="99"/>
    <w:rsid w:val="008D72D8"/>
  </w:style>
  <w:style w:type="character" w:customStyle="1" w:styleId="Heading1Char">
    <w:name w:val="Heading 1 Char"/>
    <w:basedOn w:val="DefaultParagraphFont"/>
    <w:link w:val="Heading1"/>
    <w:uiPriority w:val="9"/>
    <w:rsid w:val="008D72D8"/>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semiHidden/>
    <w:unhideWhenUsed/>
    <w:rsid w:val="008D72D8"/>
    <w:rPr>
      <w:color w:val="605E5C"/>
      <w:shd w:val="clear" w:color="auto" w:fill="E1DFDD"/>
    </w:rPr>
  </w:style>
  <w:style w:type="paragraph" w:styleId="Bibliography">
    <w:name w:val="Bibliography"/>
    <w:basedOn w:val="Normal"/>
    <w:next w:val="Normal"/>
    <w:uiPriority w:val="37"/>
    <w:unhideWhenUsed/>
    <w:rsid w:val="00E91AFA"/>
  </w:style>
  <w:style w:type="paragraph" w:styleId="ListParagraph">
    <w:name w:val="List Paragraph"/>
    <w:basedOn w:val="Normal"/>
    <w:uiPriority w:val="34"/>
    <w:qFormat/>
    <w:rsid w:val="002E0D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361419">
      <w:bodyDiv w:val="1"/>
      <w:marLeft w:val="0"/>
      <w:marRight w:val="0"/>
      <w:marTop w:val="0"/>
      <w:marBottom w:val="0"/>
      <w:divBdr>
        <w:top w:val="none" w:sz="0" w:space="0" w:color="auto"/>
        <w:left w:val="none" w:sz="0" w:space="0" w:color="auto"/>
        <w:bottom w:val="none" w:sz="0" w:space="0" w:color="auto"/>
        <w:right w:val="none" w:sz="0" w:space="0" w:color="auto"/>
      </w:divBdr>
    </w:div>
    <w:div w:id="267929182">
      <w:bodyDiv w:val="1"/>
      <w:marLeft w:val="0"/>
      <w:marRight w:val="0"/>
      <w:marTop w:val="0"/>
      <w:marBottom w:val="0"/>
      <w:divBdr>
        <w:top w:val="none" w:sz="0" w:space="0" w:color="auto"/>
        <w:left w:val="none" w:sz="0" w:space="0" w:color="auto"/>
        <w:bottom w:val="none" w:sz="0" w:space="0" w:color="auto"/>
        <w:right w:val="none" w:sz="0" w:space="0" w:color="auto"/>
      </w:divBdr>
    </w:div>
    <w:div w:id="287008452">
      <w:bodyDiv w:val="1"/>
      <w:marLeft w:val="0"/>
      <w:marRight w:val="0"/>
      <w:marTop w:val="0"/>
      <w:marBottom w:val="0"/>
      <w:divBdr>
        <w:top w:val="none" w:sz="0" w:space="0" w:color="auto"/>
        <w:left w:val="none" w:sz="0" w:space="0" w:color="auto"/>
        <w:bottom w:val="none" w:sz="0" w:space="0" w:color="auto"/>
        <w:right w:val="none" w:sz="0" w:space="0" w:color="auto"/>
      </w:divBdr>
    </w:div>
    <w:div w:id="424228145">
      <w:bodyDiv w:val="1"/>
      <w:marLeft w:val="0"/>
      <w:marRight w:val="0"/>
      <w:marTop w:val="0"/>
      <w:marBottom w:val="0"/>
      <w:divBdr>
        <w:top w:val="none" w:sz="0" w:space="0" w:color="auto"/>
        <w:left w:val="none" w:sz="0" w:space="0" w:color="auto"/>
        <w:bottom w:val="none" w:sz="0" w:space="0" w:color="auto"/>
        <w:right w:val="none" w:sz="0" w:space="0" w:color="auto"/>
      </w:divBdr>
    </w:div>
    <w:div w:id="476920829">
      <w:bodyDiv w:val="1"/>
      <w:marLeft w:val="0"/>
      <w:marRight w:val="0"/>
      <w:marTop w:val="0"/>
      <w:marBottom w:val="0"/>
      <w:divBdr>
        <w:top w:val="none" w:sz="0" w:space="0" w:color="auto"/>
        <w:left w:val="none" w:sz="0" w:space="0" w:color="auto"/>
        <w:bottom w:val="none" w:sz="0" w:space="0" w:color="auto"/>
        <w:right w:val="none" w:sz="0" w:space="0" w:color="auto"/>
      </w:divBdr>
    </w:div>
    <w:div w:id="604116276">
      <w:bodyDiv w:val="1"/>
      <w:marLeft w:val="0"/>
      <w:marRight w:val="0"/>
      <w:marTop w:val="0"/>
      <w:marBottom w:val="0"/>
      <w:divBdr>
        <w:top w:val="none" w:sz="0" w:space="0" w:color="auto"/>
        <w:left w:val="none" w:sz="0" w:space="0" w:color="auto"/>
        <w:bottom w:val="none" w:sz="0" w:space="0" w:color="auto"/>
        <w:right w:val="none" w:sz="0" w:space="0" w:color="auto"/>
      </w:divBdr>
    </w:div>
    <w:div w:id="941499829">
      <w:bodyDiv w:val="1"/>
      <w:marLeft w:val="0"/>
      <w:marRight w:val="0"/>
      <w:marTop w:val="0"/>
      <w:marBottom w:val="0"/>
      <w:divBdr>
        <w:top w:val="none" w:sz="0" w:space="0" w:color="auto"/>
        <w:left w:val="none" w:sz="0" w:space="0" w:color="auto"/>
        <w:bottom w:val="none" w:sz="0" w:space="0" w:color="auto"/>
        <w:right w:val="none" w:sz="0" w:space="0" w:color="auto"/>
      </w:divBdr>
    </w:div>
    <w:div w:id="990136884">
      <w:bodyDiv w:val="1"/>
      <w:marLeft w:val="0"/>
      <w:marRight w:val="0"/>
      <w:marTop w:val="0"/>
      <w:marBottom w:val="0"/>
      <w:divBdr>
        <w:top w:val="none" w:sz="0" w:space="0" w:color="auto"/>
        <w:left w:val="none" w:sz="0" w:space="0" w:color="auto"/>
        <w:bottom w:val="none" w:sz="0" w:space="0" w:color="auto"/>
        <w:right w:val="none" w:sz="0" w:space="0" w:color="auto"/>
      </w:divBdr>
    </w:div>
    <w:div w:id="995379084">
      <w:bodyDiv w:val="1"/>
      <w:marLeft w:val="0"/>
      <w:marRight w:val="0"/>
      <w:marTop w:val="0"/>
      <w:marBottom w:val="0"/>
      <w:divBdr>
        <w:top w:val="none" w:sz="0" w:space="0" w:color="auto"/>
        <w:left w:val="none" w:sz="0" w:space="0" w:color="auto"/>
        <w:bottom w:val="none" w:sz="0" w:space="0" w:color="auto"/>
        <w:right w:val="none" w:sz="0" w:space="0" w:color="auto"/>
      </w:divBdr>
    </w:div>
    <w:div w:id="1014501101">
      <w:bodyDiv w:val="1"/>
      <w:marLeft w:val="0"/>
      <w:marRight w:val="0"/>
      <w:marTop w:val="0"/>
      <w:marBottom w:val="0"/>
      <w:divBdr>
        <w:top w:val="none" w:sz="0" w:space="0" w:color="auto"/>
        <w:left w:val="none" w:sz="0" w:space="0" w:color="auto"/>
        <w:bottom w:val="none" w:sz="0" w:space="0" w:color="auto"/>
        <w:right w:val="none" w:sz="0" w:space="0" w:color="auto"/>
      </w:divBdr>
    </w:div>
    <w:div w:id="1031148947">
      <w:bodyDiv w:val="1"/>
      <w:marLeft w:val="0"/>
      <w:marRight w:val="0"/>
      <w:marTop w:val="0"/>
      <w:marBottom w:val="0"/>
      <w:divBdr>
        <w:top w:val="none" w:sz="0" w:space="0" w:color="auto"/>
        <w:left w:val="none" w:sz="0" w:space="0" w:color="auto"/>
        <w:bottom w:val="none" w:sz="0" w:space="0" w:color="auto"/>
        <w:right w:val="none" w:sz="0" w:space="0" w:color="auto"/>
      </w:divBdr>
    </w:div>
    <w:div w:id="1077020006">
      <w:bodyDiv w:val="1"/>
      <w:marLeft w:val="0"/>
      <w:marRight w:val="0"/>
      <w:marTop w:val="0"/>
      <w:marBottom w:val="0"/>
      <w:divBdr>
        <w:top w:val="none" w:sz="0" w:space="0" w:color="auto"/>
        <w:left w:val="none" w:sz="0" w:space="0" w:color="auto"/>
        <w:bottom w:val="none" w:sz="0" w:space="0" w:color="auto"/>
        <w:right w:val="none" w:sz="0" w:space="0" w:color="auto"/>
      </w:divBdr>
    </w:div>
    <w:div w:id="1227646614">
      <w:bodyDiv w:val="1"/>
      <w:marLeft w:val="0"/>
      <w:marRight w:val="0"/>
      <w:marTop w:val="0"/>
      <w:marBottom w:val="0"/>
      <w:divBdr>
        <w:top w:val="none" w:sz="0" w:space="0" w:color="auto"/>
        <w:left w:val="none" w:sz="0" w:space="0" w:color="auto"/>
        <w:bottom w:val="none" w:sz="0" w:space="0" w:color="auto"/>
        <w:right w:val="none" w:sz="0" w:space="0" w:color="auto"/>
      </w:divBdr>
    </w:div>
    <w:div w:id="1373380282">
      <w:bodyDiv w:val="1"/>
      <w:marLeft w:val="0"/>
      <w:marRight w:val="0"/>
      <w:marTop w:val="0"/>
      <w:marBottom w:val="0"/>
      <w:divBdr>
        <w:top w:val="none" w:sz="0" w:space="0" w:color="auto"/>
        <w:left w:val="none" w:sz="0" w:space="0" w:color="auto"/>
        <w:bottom w:val="none" w:sz="0" w:space="0" w:color="auto"/>
        <w:right w:val="none" w:sz="0" w:space="0" w:color="auto"/>
      </w:divBdr>
    </w:div>
    <w:div w:id="1411121620">
      <w:bodyDiv w:val="1"/>
      <w:marLeft w:val="0"/>
      <w:marRight w:val="0"/>
      <w:marTop w:val="0"/>
      <w:marBottom w:val="0"/>
      <w:divBdr>
        <w:top w:val="none" w:sz="0" w:space="0" w:color="auto"/>
        <w:left w:val="none" w:sz="0" w:space="0" w:color="auto"/>
        <w:bottom w:val="none" w:sz="0" w:space="0" w:color="auto"/>
        <w:right w:val="none" w:sz="0" w:space="0" w:color="auto"/>
      </w:divBdr>
    </w:div>
    <w:div w:id="1542550907">
      <w:bodyDiv w:val="1"/>
      <w:marLeft w:val="0"/>
      <w:marRight w:val="0"/>
      <w:marTop w:val="0"/>
      <w:marBottom w:val="0"/>
      <w:divBdr>
        <w:top w:val="none" w:sz="0" w:space="0" w:color="auto"/>
        <w:left w:val="none" w:sz="0" w:space="0" w:color="auto"/>
        <w:bottom w:val="none" w:sz="0" w:space="0" w:color="auto"/>
        <w:right w:val="none" w:sz="0" w:space="0" w:color="auto"/>
      </w:divBdr>
    </w:div>
    <w:div w:id="1692023156">
      <w:bodyDiv w:val="1"/>
      <w:marLeft w:val="0"/>
      <w:marRight w:val="0"/>
      <w:marTop w:val="0"/>
      <w:marBottom w:val="0"/>
      <w:divBdr>
        <w:top w:val="none" w:sz="0" w:space="0" w:color="auto"/>
        <w:left w:val="none" w:sz="0" w:space="0" w:color="auto"/>
        <w:bottom w:val="none" w:sz="0" w:space="0" w:color="auto"/>
        <w:right w:val="none" w:sz="0" w:space="0" w:color="auto"/>
      </w:divBdr>
    </w:div>
    <w:div w:id="1697123815">
      <w:bodyDiv w:val="1"/>
      <w:marLeft w:val="0"/>
      <w:marRight w:val="0"/>
      <w:marTop w:val="0"/>
      <w:marBottom w:val="0"/>
      <w:divBdr>
        <w:top w:val="none" w:sz="0" w:space="0" w:color="auto"/>
        <w:left w:val="none" w:sz="0" w:space="0" w:color="auto"/>
        <w:bottom w:val="none" w:sz="0" w:space="0" w:color="auto"/>
        <w:right w:val="none" w:sz="0" w:space="0" w:color="auto"/>
      </w:divBdr>
    </w:div>
    <w:div w:id="1746300851">
      <w:bodyDiv w:val="1"/>
      <w:marLeft w:val="0"/>
      <w:marRight w:val="0"/>
      <w:marTop w:val="0"/>
      <w:marBottom w:val="0"/>
      <w:divBdr>
        <w:top w:val="none" w:sz="0" w:space="0" w:color="auto"/>
        <w:left w:val="none" w:sz="0" w:space="0" w:color="auto"/>
        <w:bottom w:val="none" w:sz="0" w:space="0" w:color="auto"/>
        <w:right w:val="none" w:sz="0" w:space="0" w:color="auto"/>
      </w:divBdr>
    </w:div>
    <w:div w:id="1851868465">
      <w:bodyDiv w:val="1"/>
      <w:marLeft w:val="0"/>
      <w:marRight w:val="0"/>
      <w:marTop w:val="0"/>
      <w:marBottom w:val="0"/>
      <w:divBdr>
        <w:top w:val="none" w:sz="0" w:space="0" w:color="auto"/>
        <w:left w:val="none" w:sz="0" w:space="0" w:color="auto"/>
        <w:bottom w:val="none" w:sz="0" w:space="0" w:color="auto"/>
        <w:right w:val="none" w:sz="0" w:space="0" w:color="auto"/>
      </w:divBdr>
    </w:div>
    <w:div w:id="1957521018">
      <w:bodyDiv w:val="1"/>
      <w:marLeft w:val="0"/>
      <w:marRight w:val="0"/>
      <w:marTop w:val="0"/>
      <w:marBottom w:val="0"/>
      <w:divBdr>
        <w:top w:val="none" w:sz="0" w:space="0" w:color="auto"/>
        <w:left w:val="none" w:sz="0" w:space="0" w:color="auto"/>
        <w:bottom w:val="none" w:sz="0" w:space="0" w:color="auto"/>
        <w:right w:val="none" w:sz="0" w:space="0" w:color="auto"/>
      </w:divBdr>
    </w:div>
    <w:div w:id="1988317741">
      <w:bodyDiv w:val="1"/>
      <w:marLeft w:val="0"/>
      <w:marRight w:val="0"/>
      <w:marTop w:val="0"/>
      <w:marBottom w:val="0"/>
      <w:divBdr>
        <w:top w:val="none" w:sz="0" w:space="0" w:color="auto"/>
        <w:left w:val="none" w:sz="0" w:space="0" w:color="auto"/>
        <w:bottom w:val="none" w:sz="0" w:space="0" w:color="auto"/>
        <w:right w:val="none" w:sz="0" w:space="0" w:color="auto"/>
      </w:divBdr>
    </w:div>
    <w:div w:id="209547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niesab@stanford.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vailm@stanfor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Agg16</b:Tag>
    <b:SourceType>Book</b:SourceType>
    <b:Guid>{0453E12E-0667-784E-BC72-0A4CFC9F271E}</b:Guid>
    <b:Author>
      <b:Author>
        <b:NameList>
          <b:Person>
            <b:Last>Aggrawal</b:Last>
          </b:Person>
        </b:NameList>
      </b:Author>
    </b:Author>
    <b:Title>Recommender Systems</b:Title>
    <b:City>Yorktown Heights</b:City>
    <b:Publisher>Springer</b:Publisher>
    <b:Year>2016</b:Year>
    <b:StateProvince>New York</b:StateProvince>
    <b:CountryRegion>USA</b:CountryRegion>
    <b:RefOrder>2</b:RefOrder>
  </b:Source>
  <b:Source>
    <b:Tag>Dan18</b:Tag>
    <b:SourceType>JournalArticle</b:SourceType>
    <b:Guid>{CC78E7D3-6CF5-4843-8A48-F4EAE2D0C564}</b:Guid>
    <b:Author>
      <b:Author>
        <b:NameList>
          <b:Person>
            <b:Last>Daniel A. Galron</b:Last>
            <b:First>Yuri</b:First>
            <b:Middle>M. Brovman, Jin Chung</b:Middle>
          </b:Person>
        </b:NameList>
      </b:Author>
    </b:Author>
    <b:Title>Deep Item Based Collaborative Filtering for Sparse Implicit Feedback</b:Title>
    <b:City>New York</b:City>
    <b:Publisher>arXiv</b:Publisher>
    <b:Year>2018</b:Year>
    <b:StateProvince>New York</b:StateProvince>
    <b:CountryRegion>USA</b:CountryRegion>
    <b:RefOrder>3</b:RefOrder>
  </b:Source>
  <b:Source>
    <b:Tag>Dan</b:Tag>
    <b:SourceType>JournalArticle</b:SourceType>
    <b:Guid>{02358E53-FDE0-D841-BD63-35887983FA0A}</b:Guid>
    <b:Author>
      <b:Author>
        <b:NameList>
          <b:Person>
            <b:Last>Daniel D. Lee</b:Last>
            <b:First>H.</b:First>
            <b:Middle>Sebastian Seung</b:Middle>
          </b:Person>
        </b:NameList>
      </b:Author>
    </b:Author>
    <b:Title>Algorithms for Non-Negative Matrix Factorization</b:Title>
    <b:City>Murray Hill</b:City>
    <b:StateProvince>NJ</b:StateProvince>
    <b:CountryRegion>USA</b:CountryRegion>
    <b:RefOrder>4</b:RefOrder>
  </b:Source>
  <b:Source>
    <b:Tag>Gab11</b:Tag>
    <b:SourceType>JournalArticle</b:SourceType>
    <b:Guid>{028B658C-B951-9C42-BEF7-D2AF91515ED8}</b:Guid>
    <b:Author>
      <b:Author>
        <b:NameList>
          <b:Person>
            <b:Last>Gabor Takacs</b:Last>
            <b:First>Istvan</b:First>
            <b:Middle>Pilaszy, Domonkos Tikk</b:Middle>
          </b:Person>
        </b:NameList>
      </b:Author>
    </b:Author>
    <b:Title>Applications of the Conjugate Gradient Method for Implicit Feedback Collaborative Filtering</b:Title>
    <b:City>Gyor</b:City>
    <b:Year>2011</b:Year>
    <b:CountryRegion>Hungary</b:CountryRegion>
    <b:RefOrder>5</b:RefOrder>
  </b:Source>
  <b:Source>
    <b:Tag>Kor10</b:Tag>
    <b:SourceType>JournalArticle</b:SourceType>
    <b:Guid>{AFE67F5F-0936-F049-A33D-056E31982FA4}</b:Guid>
    <b:Author>
      <b:Author>
        <b:NameList>
          <b:Person>
            <b:Last>Koren</b:Last>
            <b:First>Yehuda</b:First>
          </b:Person>
        </b:NameList>
      </b:Author>
    </b:Author>
    <b:Title>Factor in the Neighbors Scalable and Accurate Collaborative Filtering, Koren 2010</b:Title>
    <b:Publisher>ACM Transactions on Knowledge Discovery from Data</b:Publisher>
    <b:Year>2010</b:Year>
    <b:Volume>4</b:Volume>
    <b:RefOrder>6</b:RefOrder>
  </b:Source>
  <b:Source>
    <b:Tag>Yeh08</b:Tag>
    <b:SourceType>JournalArticle</b:SourceType>
    <b:Guid>{36909A79-D70C-2B41-9AC8-6DDF0D8E6134}</b:Guid>
    <b:Author>
      <b:Author>
        <b:NameList>
          <b:Person>
            <b:Last>Koren</b:Last>
            <b:First>Yehuda</b:First>
          </b:Person>
        </b:NameList>
      </b:Author>
    </b:Author>
    <b:Title>Factorization Meets the Neighborhood a Multifaceted Collaborative Filtering Model</b:Title>
    <b:Year>2008</b:Year>
    <b:RefOrder>1</b:RefOrder>
  </b:Source>
  <b:Source>
    <b:Tag>Pos18</b:Tag>
    <b:SourceType>Misc</b:SourceType>
    <b:Guid>{D82290C0-310A-DD4D-B685-9E4BE05E31CD}</b:Guid>
    <b:Author>
      <b:Author>
        <b:NameList>
          <b:Person>
            <b:Last>Postmus</b:Last>
            <b:First>Steven</b:First>
          </b:Person>
        </b:NameList>
      </b:Author>
    </b:Author>
    <b:Title>Recommender System Techniques Applied to Netflix Movie Data, 2018</b:Title>
    <b:City>Amsterdam</b:City>
    <b:Year>2018</b:Year>
    <b:CountryRegion>Netherlands</b:CountryRegion>
    <b:RefOrder>7</b:RefOrder>
  </b:Source>
  <b:Source>
    <b:Tag>Pra17</b:Tag>
    <b:SourceType>Misc</b:SourceType>
    <b:Guid>{558F7C43-ADDF-5C47-BBA3-53FB72A0D090}</b:Guid>
    <b:Author>
      <b:Author>
        <b:NameList>
          <b:Person>
            <b:Last>Prateek Sappadla</b:Last>
            <b:First>Yash</b:First>
            <b:Middle>Sadhwani, Pranit Arora</b:Middle>
          </b:Person>
        </b:NameList>
      </b:Author>
    </b:Author>
    <b:Title>Movie Recommender System - Project Report</b:Title>
    <b:City>New York</b:City>
    <b:Year>2017</b:Year>
    <b:StateProvince>New York</b:StateProvince>
    <b:CountryRegion>USA</b:CountryRegion>
    <b:RefOrder>8</b:RefOrder>
  </b:Source>
  <b:Source>
    <b:Tag>Rus</b:Tag>
    <b:SourceType>JournalArticle</b:SourceType>
    <b:Guid>{EF8A933B-9E5C-D74D-8CEA-C7C076693F88}</b:Guid>
    <b:Author>
      <b:Author>
        <b:NameList>
          <b:Person>
            <b:Last>Ruslan Salakhutdinov</b:Last>
            <b:First>Andriy</b:First>
            <b:Middle>Mnih</b:Middle>
          </b:Person>
        </b:NameList>
      </b:Author>
    </b:Author>
    <b:Title>Probabilistic Matrix Factorization</b:Title>
    <b:City>Toronto</b:City>
    <b:CountryRegion>Canada</b:CountryRegion>
    <b:RefOrder>9</b:RefOrder>
  </b:Source>
  <b:Source>
    <b:Tag>She</b:Tag>
    <b:SourceType>JournalArticle</b:SourceType>
    <b:Guid>{0DDAFEA1-12E3-854D-BAEE-DC0E2E04605C}</b:Guid>
    <b:Author>
      <b:Author>
        <b:NameList>
          <b:Person>
            <b:Last>Sheng Wang</b:Last>
            <b:First>Weihong</b:First>
            <b:Middle>Wang, James Ford</b:Middle>
          </b:Person>
        </b:NameList>
      </b:Author>
    </b:Author>
    <b:Title>Learning from Incomplete Ratings Using Non-negative Matrix Factorization</b:Title>
    <b:City>Hanover</b:City>
    <b:StateProvince>NH</b:StateProvince>
    <b:CountryRegion>USA</b:CountryRegion>
    <b:RefOrder>10</b:RefOrder>
  </b:Source>
  <b:Source>
    <b:Tag>Jon94</b:Tag>
    <b:SourceType>JournalArticle</b:SourceType>
    <b:Guid>{21D9A25A-B244-084F-BFB6-2DB26E206A53}</b:Guid>
    <b:Author>
      <b:Author>
        <b:NameList>
          <b:Person>
            <b:Last>Shewchuk</b:Last>
            <b:First>Jonathan</b:First>
            <b:Middle>Richar</b:Middle>
          </b:Person>
        </b:NameList>
      </b:Author>
    </b:Author>
    <b:Title>An Introduction to the Conjugate Gradient Method Without the Agonizing Pain</b:Title>
    <b:Year>1994</b:Year>
    <b:RefOrder>11</b:RefOrder>
  </b:Source>
  <b:Source>
    <b:Tag>Vie</b:Tag>
    <b:SourceType>JournalArticle</b:SourceType>
    <b:Guid>{C46BA2CA-4FDC-2148-9757-71C4BF62A3C3}</b:Guid>
    <b:Author>
      <b:Author>
        <b:NameList>
          <b:Person>
            <b:Last>Tran</b:Last>
            <b:First>Viet-Trung</b:First>
          </b:Person>
        </b:NameList>
      </b:Author>
    </b:Author>
    <b:Title>Dimensionality Reduction: SVD and its applications</b:Title>
    <b:RefOrder>12</b:RefOrder>
  </b:Source>
  <b:Source>
    <b:Tag>Kor09</b:Tag>
    <b:SourceType>JournalArticle</b:SourceType>
    <b:Guid>{C8B386EE-5F81-F745-B03B-A9A94C33FDF3}</b:Guid>
    <b:Author>
      <b:Author>
        <b:NameList>
          <b:Person>
            <b:Last>Yehuda Koren</b:Last>
            <b:First>Robert</b:First>
            <b:Middle>Bell, Chris Volinsky</b:Middle>
          </b:Person>
        </b:NameList>
      </b:Author>
    </b:Author>
    <b:Title>Recommender-Systems-[Netflix]</b:Title>
    <b:Year>2009</b:Year>
    <b:Publisher>IEEE</b:Publisher>
    <b:RefOrder>13</b:RefOrder>
  </b:Source>
  <b:Source>
    <b:Tag>Tho</b:Tag>
    <b:SourceType>JournalArticle</b:SourceType>
    <b:Guid>{296334A0-3933-5A40-98C2-96226A94F41F}</b:Guid>
    <b:Author>
      <b:Author>
        <b:NameList>
          <b:Person>
            <b:Last>Thomas George</b:Last>
            <b:First>Srujana</b:First>
            <b:Middle>Merugu</b:Middle>
          </b:Person>
        </b:NameList>
      </b:Author>
    </b:Author>
    <b:Title>Scalable Collaborative Filtering Framework based on Co-clustering</b:Title>
    <b:RefOrder>14</b:RefOrder>
  </b:Source>
  <b:Source>
    <b:Tag>Dan08</b:Tag>
    <b:SourceType>JournalArticle</b:SourceType>
    <b:Guid>{9D2335D7-73C0-B248-9D4D-86F412EA1DEF}</b:Guid>
    <b:Author>
      <b:Author>
        <b:NameList>
          <b:Person>
            <b:Last>Daniel Lemire</b:Last>
            <b:First>Anna</b:First>
            <b:Middle>Maclachlan</b:Middle>
          </b:Person>
        </b:NameList>
      </b:Author>
    </b:Author>
    <b:Title>Slope One Predictors for Online Rating-Based Collaborative Filtering</b:Title>
    <b:JournalName>arXiv</b:JournalName>
    <b:Year>2008</b:Year>
    <b:RefOrder>15</b:RefOrder>
  </b:Source>
  <b:Source>
    <b:Tag>Rob92</b:Tag>
    <b:SourceType>JournalArticle</b:SourceType>
    <b:Guid>{4DFCEA64-77AE-A642-8B99-53CB59A0BC5E}</b:Guid>
    <b:Author>
      <b:Author>
        <b:NameList>
          <b:Person>
            <b:Last>Robert H. Sues</b:Last>
            <b:First>Heh-Chyun</b:First>
            <b:Middle>Chen, Francis M. Lavelle</b:Middle>
          </b:Person>
        </b:NameList>
      </b:Author>
    </b:Author>
    <b:Title>Stochastic Pre Conditioned Conjugate Gradient Method</b:Title>
    <b:JournalName>Probabilistic Engineering Mechanics</b:JournalName>
    <b:Year>1992</b:Year>
    <b:Pages>175-182</b:Pages>
    <b:City>Raleigh</b:City>
    <b:RefOrder>16</b:RefOrder>
  </b:Source>
  <b:Source>
    <b:Tag>Kor091</b:Tag>
    <b:SourceType>JournalArticle</b:SourceType>
    <b:Guid>{D6553F21-5487-7847-A5C7-F09A4B8D1BC4}</b:Guid>
    <b:Author>
      <b:Author>
        <b:NameList>
          <b:Person>
            <b:Last>Koren</b:Last>
            <b:First>Yehuda</b:First>
          </b:Person>
        </b:NameList>
      </b:Author>
    </b:Author>
    <b:Title>The BellKor Solution to the Netflix Grand Prize</b:Title>
    <b:Year>2009</b:Year>
    <b:City>Haifa</b:City>
    <b:RefOrder>17</b:RefOrder>
  </b:Source>
  <b:Source>
    <b:Tag>And09</b:Tag>
    <b:SourceType>Misc</b:SourceType>
    <b:Guid>{CA73602E-0B00-6A4F-88C5-CE068021E7D7}</b:Guid>
    <b:Author>
      <b:Author>
        <b:NameList>
          <b:Person>
            <b:Last>Andres Toscher</b:Last>
            <b:First>Michael</b:First>
            <b:Middle>Jehrer</b:Middle>
          </b:Person>
        </b:NameList>
      </b:Author>
    </b:Author>
    <b:Title>The BigChaos Solution to the Netflix Grand Prize</b:Title>
    <b:Year>2009</b:Year>
    <b:RefOrder>18</b:RefOrder>
  </b:Source>
  <b:Source>
    <b:Tag>Mar09</b:Tag>
    <b:SourceType>Misc</b:SourceType>
    <b:Guid>{EF638708-E96F-BA42-BA84-A08BD756F7AD}</b:Guid>
    <b:Author>
      <b:Author>
        <b:NameList>
          <b:Person>
            <b:Last>Martin Piotte</b:Last>
            <b:First>Martin</b:First>
            <b:Middle>Chabbert,</b:Middle>
          </b:Person>
        </b:NameList>
      </b:Author>
    </b:Author>
    <b:Title>The Pragmatic Theory Solution to the Netflix Grand Prize, 2009.pdf</b:Title>
    <b:Year>2009</b:Year>
    <b:RefOrder>19</b:RefOrder>
  </b:Source>
</b:Sources>
</file>

<file path=customXml/itemProps1.xml><?xml version="1.0" encoding="utf-8"?>
<ds:datastoreItem xmlns:ds="http://schemas.openxmlformats.org/officeDocument/2006/customXml" ds:itemID="{DEA62917-A53A-0442-9381-B4DF90507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Pages>
  <Words>1245</Words>
  <Characters>7100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Matt Vail</cp:lastModifiedBy>
  <cp:revision>23</cp:revision>
  <dcterms:created xsi:type="dcterms:W3CDTF">2019-03-11T19:38:00Z</dcterms:created>
  <dcterms:modified xsi:type="dcterms:W3CDTF">2019-03-19T22:53:00Z</dcterms:modified>
</cp:coreProperties>
</file>