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B20EE2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B20EE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B20E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1,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3B3D7B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3B3D7B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,328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3B3D7B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  <w:bookmarkStart w:id="0" w:name="_GoBack"/>
      <w:bookmarkEnd w:id="0"/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B20EE2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77777777" w:rsidR="001663DE" w:rsidRPr="000A6954" w:rsidRDefault="00B20EE2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69E4CA53" w14:textId="0568E3E8" w:rsidR="001663DE" w:rsidRDefault="001663DE"/>
    <w:p w14:paraId="23FBFE92" w14:textId="2ED2C867" w:rsidR="000A6954" w:rsidRDefault="003B3D7B">
      <w:r>
        <w:br w:type="column"/>
      </w:r>
      <w:r w:rsidR="000A6954">
        <w:lastRenderedPageBreak/>
        <w:t>Collaborative Filter</w:t>
      </w:r>
      <w:r w:rsidR="00354BDD">
        <w:t xml:space="preserve"> (Pearson’s Correlation Coefficient)</w:t>
      </w:r>
      <w:r w:rsidR="000A6954">
        <w:t>:</w:t>
      </w:r>
    </w:p>
    <w:p w14:paraId="2A83556B" w14:textId="578FC5C0" w:rsidR="000A6954" w:rsidRDefault="000A6954"/>
    <w:p w14:paraId="41A23BC1" w14:textId="6D982D44" w:rsidR="00354BDD" w:rsidRDefault="00354BDD">
      <w:r>
        <w:t>Not the right formula to use yet.</w:t>
      </w:r>
    </w:p>
    <w:p w14:paraId="7E70218A" w14:textId="5BAFC767" w:rsidR="000A6954" w:rsidRPr="00B37128" w:rsidRDefault="00B20EE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  <m:r>
                <w:rPr>
                  <w:rFonts w:ascii="Cambria Math" w:hAnsi="Cambria Math"/>
                </w:rPr>
                <m:t xml:space="preserve"> Similarity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sectPr w:rsidR="000A6954" w:rsidRPr="00B37128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0E7F69"/>
    <w:rsid w:val="0013394E"/>
    <w:rsid w:val="001663DE"/>
    <w:rsid w:val="00301CD3"/>
    <w:rsid w:val="003029B8"/>
    <w:rsid w:val="0034239B"/>
    <w:rsid w:val="00354BDD"/>
    <w:rsid w:val="003B3D7B"/>
    <w:rsid w:val="00544CA8"/>
    <w:rsid w:val="00740625"/>
    <w:rsid w:val="0077430A"/>
    <w:rsid w:val="008342F3"/>
    <w:rsid w:val="00883C2B"/>
    <w:rsid w:val="008D37DC"/>
    <w:rsid w:val="00911B80"/>
    <w:rsid w:val="009572B6"/>
    <w:rsid w:val="00A91D0D"/>
    <w:rsid w:val="00B10DB6"/>
    <w:rsid w:val="00B12EE9"/>
    <w:rsid w:val="00B20EE2"/>
    <w:rsid w:val="00B37128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18</cp:revision>
  <dcterms:created xsi:type="dcterms:W3CDTF">2019-03-08T20:29:00Z</dcterms:created>
  <dcterms:modified xsi:type="dcterms:W3CDTF">2019-03-11T20:25:00Z</dcterms:modified>
</cp:coreProperties>
</file>