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01B70" w14:textId="62BE22FC" w:rsidR="00393DEB" w:rsidRDefault="00A660CA">
      <w:pPr>
        <w:rPr>
          <w:rFonts w:ascii="Times New Roman" w:hAnsi="Times New Roman" w:cs="Times New Roman"/>
        </w:rPr>
      </w:pPr>
      <w:r>
        <w:rPr>
          <w:rFonts w:ascii="Times New Roman" w:hAnsi="Times New Roman" w:cs="Times New Roman"/>
        </w:rPr>
        <w:t>Matthew Moser</w:t>
      </w:r>
    </w:p>
    <w:p w14:paraId="475CDE0A" w14:textId="0A2D3D53" w:rsidR="00A660CA" w:rsidRDefault="00A660CA">
      <w:pPr>
        <w:rPr>
          <w:rFonts w:ascii="Times New Roman" w:hAnsi="Times New Roman" w:cs="Times New Roman"/>
        </w:rPr>
      </w:pPr>
      <w:r>
        <w:rPr>
          <w:rFonts w:ascii="Times New Roman" w:hAnsi="Times New Roman" w:cs="Times New Roman"/>
        </w:rPr>
        <w:t>Dr. McCurdy</w:t>
      </w:r>
    </w:p>
    <w:p w14:paraId="145FD5AA" w14:textId="651972F8" w:rsidR="00A660CA" w:rsidRDefault="00A660CA">
      <w:pPr>
        <w:rPr>
          <w:rFonts w:ascii="Times New Roman" w:hAnsi="Times New Roman" w:cs="Times New Roman"/>
        </w:rPr>
      </w:pPr>
      <w:r>
        <w:rPr>
          <w:rFonts w:ascii="Times New Roman" w:hAnsi="Times New Roman" w:cs="Times New Roman"/>
        </w:rPr>
        <w:t>Data Wrangling</w:t>
      </w:r>
    </w:p>
    <w:p w14:paraId="264A7DF0" w14:textId="209C02F2" w:rsidR="00A660CA" w:rsidRDefault="00A660CA">
      <w:pPr>
        <w:rPr>
          <w:rFonts w:ascii="Times New Roman" w:hAnsi="Times New Roman" w:cs="Times New Roman"/>
        </w:rPr>
      </w:pPr>
      <w:r>
        <w:rPr>
          <w:rFonts w:ascii="Times New Roman" w:hAnsi="Times New Roman" w:cs="Times New Roman"/>
        </w:rPr>
        <w:t>6 December 2025</w:t>
      </w:r>
    </w:p>
    <w:p w14:paraId="09C77873" w14:textId="42637099" w:rsidR="00A660CA" w:rsidRDefault="00A660CA" w:rsidP="000C3B5B">
      <w:pPr>
        <w:jc w:val="center"/>
        <w:rPr>
          <w:rFonts w:ascii="Times New Roman" w:hAnsi="Times New Roman" w:cs="Times New Roman"/>
        </w:rPr>
      </w:pPr>
      <w:r>
        <w:rPr>
          <w:rFonts w:ascii="Times New Roman" w:hAnsi="Times New Roman" w:cs="Times New Roman"/>
        </w:rPr>
        <w:t>Final Project – Target Price Scraping</w:t>
      </w:r>
    </w:p>
    <w:p w14:paraId="5F160B2A" w14:textId="102B817C" w:rsidR="000C3B5B" w:rsidRDefault="006A0D25" w:rsidP="000C3B5B">
      <w:pPr>
        <w:rPr>
          <w:rFonts w:ascii="Times New Roman" w:hAnsi="Times New Roman" w:cs="Times New Roman"/>
        </w:rPr>
      </w:pPr>
      <w:r>
        <w:rPr>
          <w:rFonts w:ascii="Times New Roman" w:hAnsi="Times New Roman" w:cs="Times New Roman"/>
        </w:rPr>
        <w:tab/>
        <w:t xml:space="preserve">The cost of everyday essentials is one of the most tangible ways people experience regional economic differences. Bread, milk, eggs, and other goods are staples that nearly every household purchases regularly, and their prices can vary significantly depending on location. This project set out to explore those differences by building an automated pipeline that scrapes grocery prices from Target stores in Maryland and California, then compares them against regional cost-of-living averages. The goal was not only to produce a clear dataset and visualization, but also to create a system that runs automatically, cleans and standardizes the data, and presents the results in a way that is easy for </w:t>
      </w:r>
      <w:r w:rsidR="00E031FB">
        <w:rPr>
          <w:rFonts w:ascii="Times New Roman" w:hAnsi="Times New Roman" w:cs="Times New Roman"/>
        </w:rPr>
        <w:t>everyone to interpret.</w:t>
      </w:r>
    </w:p>
    <w:p w14:paraId="2BD23D7D" w14:textId="779059BD" w:rsidR="00E031FB" w:rsidRDefault="00E031FB" w:rsidP="000C3B5B">
      <w:pPr>
        <w:rPr>
          <w:rFonts w:ascii="Times New Roman" w:hAnsi="Times New Roman" w:cs="Times New Roman"/>
        </w:rPr>
      </w:pPr>
      <w:r>
        <w:rPr>
          <w:rFonts w:ascii="Times New Roman" w:hAnsi="Times New Roman" w:cs="Times New Roman"/>
        </w:rPr>
        <w:tab/>
        <w:t>The primary data source for this project was Target’s online store pages. By parameterizing the store location in the URL, I was able to collect product listings and prices for identical items in Maryland and California. This ensured that the comparison was fair, and that the same brand of eggs, milk, and bread were being measured across regions. To provide context, I also incorporated cost-of-living averages from publicly available datasets</w:t>
      </w:r>
      <w:r w:rsidR="00A236D1">
        <w:rPr>
          <w:rFonts w:ascii="Times New Roman" w:hAnsi="Times New Roman" w:cs="Times New Roman"/>
        </w:rPr>
        <w:t xml:space="preserve">, like that from </w:t>
      </w:r>
      <w:r w:rsidR="00EF689C">
        <w:rPr>
          <w:rFonts w:ascii="Times New Roman" w:hAnsi="Times New Roman" w:cs="Times New Roman"/>
        </w:rPr>
        <w:t>Numbeo’s cost of living data for the United States. These external sources allowed me to associate the grocery price differences with larger economic trends across the nation.</w:t>
      </w:r>
    </w:p>
    <w:p w14:paraId="70D2A436" w14:textId="2159D7D3" w:rsidR="00EF689C" w:rsidRDefault="00EF689C" w:rsidP="000C3B5B">
      <w:pPr>
        <w:rPr>
          <w:rFonts w:ascii="Times New Roman" w:hAnsi="Times New Roman" w:cs="Times New Roman"/>
        </w:rPr>
      </w:pPr>
      <w:r>
        <w:rPr>
          <w:rFonts w:ascii="Times New Roman" w:hAnsi="Times New Roman" w:cs="Times New Roman"/>
        </w:rPr>
        <w:tab/>
        <w:t xml:space="preserve">My data pipeline was designed to run every 24 hours at midnight, capturing daily fluctuations and promotional changes. It consisted of several modular scripts written in R. The first was a scraping script, which used the </w:t>
      </w:r>
      <w:proofErr w:type="spellStart"/>
      <w:r>
        <w:rPr>
          <w:rFonts w:ascii="Times New Roman" w:hAnsi="Times New Roman" w:cs="Times New Roman"/>
        </w:rPr>
        <w:t>rvest</w:t>
      </w:r>
      <w:proofErr w:type="spellEnd"/>
      <w:r>
        <w:rPr>
          <w:rFonts w:ascii="Times New Roman" w:hAnsi="Times New Roman" w:cs="Times New Roman"/>
        </w:rPr>
        <w:t xml:space="preserve"> and </w:t>
      </w:r>
      <w:proofErr w:type="spellStart"/>
      <w:r>
        <w:rPr>
          <w:rFonts w:ascii="Times New Roman" w:hAnsi="Times New Roman" w:cs="Times New Roman"/>
        </w:rPr>
        <w:t>httr</w:t>
      </w:r>
      <w:proofErr w:type="spellEnd"/>
      <w:r>
        <w:rPr>
          <w:rFonts w:ascii="Times New Roman" w:hAnsi="Times New Roman" w:cs="Times New Roman"/>
        </w:rPr>
        <w:t xml:space="preserve"> packages to </w:t>
      </w:r>
      <w:r w:rsidR="009917E7">
        <w:rPr>
          <w:rFonts w:ascii="Times New Roman" w:hAnsi="Times New Roman" w:cs="Times New Roman"/>
        </w:rPr>
        <w:t xml:space="preserve">scrape the HTML data from Target and </w:t>
      </w:r>
      <w:proofErr w:type="spellStart"/>
      <w:r w:rsidR="009917E7">
        <w:rPr>
          <w:rFonts w:ascii="Times New Roman" w:hAnsi="Times New Roman" w:cs="Times New Roman"/>
        </w:rPr>
        <w:t>Numbeo</w:t>
      </w:r>
      <w:proofErr w:type="spellEnd"/>
      <w:r w:rsidR="009917E7">
        <w:rPr>
          <w:rFonts w:ascii="Times New Roman" w:hAnsi="Times New Roman" w:cs="Times New Roman"/>
        </w:rPr>
        <w:t xml:space="preserve">, extracted the product name and price from these HTML pages, and recorded them alongside the date of collection. In total there were 3 scraping scripts: 1 for </w:t>
      </w:r>
      <w:r w:rsidR="00E70C9F">
        <w:rPr>
          <w:rFonts w:ascii="Times New Roman" w:hAnsi="Times New Roman" w:cs="Times New Roman"/>
        </w:rPr>
        <w:t xml:space="preserve">east coast Target, 1 for west coast Target, and 1 for Numbeo’s cost of living dataset. The second type of script was the cleaning script, which took all the raw data collected from the HTML pages and </w:t>
      </w:r>
      <w:r w:rsidR="009E3259">
        <w:rPr>
          <w:rFonts w:ascii="Times New Roman" w:hAnsi="Times New Roman" w:cs="Times New Roman"/>
        </w:rPr>
        <w:t>standardized their names using a lookup table, converted the product prices to numeric values if they weren’t already, and</w:t>
      </w:r>
      <w:r w:rsidR="00472A4F">
        <w:rPr>
          <w:rFonts w:ascii="Times New Roman" w:hAnsi="Times New Roman" w:cs="Times New Roman"/>
        </w:rPr>
        <w:t xml:space="preserve"> ensured that all data was in a single universal format before moving on to the next step in the pipeline. As such, the next step was</w:t>
      </w:r>
      <w:r w:rsidR="008270D0">
        <w:rPr>
          <w:rFonts w:ascii="Times New Roman" w:hAnsi="Times New Roman" w:cs="Times New Roman"/>
        </w:rPr>
        <w:t xml:space="preserve"> the master data and visualization update script, which took the previously cleaned data and joined them all together into one dataset, then appended that data onto a</w:t>
      </w:r>
      <w:r w:rsidR="00D87202">
        <w:rPr>
          <w:rFonts w:ascii="Times New Roman" w:hAnsi="Times New Roman" w:cs="Times New Roman"/>
        </w:rPr>
        <w:t>nother data set that contains all previously scraped data. Using this dataset, the script would then create a new visualization for each of the products</w:t>
      </w:r>
      <w:r w:rsidR="002F201F">
        <w:rPr>
          <w:rFonts w:ascii="Times New Roman" w:hAnsi="Times New Roman" w:cs="Times New Roman"/>
        </w:rPr>
        <w:t xml:space="preserve">, making a line chart with the west coast, east coast, and cost of living data. In addition to these scripts, I also included a script that contained all the </w:t>
      </w:r>
      <w:r w:rsidR="00A835D6">
        <w:rPr>
          <w:rFonts w:ascii="Times New Roman" w:hAnsi="Times New Roman" w:cs="Times New Roman"/>
        </w:rPr>
        <w:t>custom functions that I used to accomplish these tasks, which would be called at the top of each previously mentioned script.</w:t>
      </w:r>
      <w:r w:rsidR="00AE035A">
        <w:rPr>
          <w:rFonts w:ascii="Times New Roman" w:hAnsi="Times New Roman" w:cs="Times New Roman"/>
        </w:rPr>
        <w:t xml:space="preserve"> This pipeline was then uploaded to GitHub so that it could be run automatically at my desired time without </w:t>
      </w:r>
      <w:r w:rsidR="00AE035A">
        <w:rPr>
          <w:rFonts w:ascii="Times New Roman" w:hAnsi="Times New Roman" w:cs="Times New Roman"/>
        </w:rPr>
        <w:lastRenderedPageBreak/>
        <w:t xml:space="preserve">manual intervention. This automation ensures that the </w:t>
      </w:r>
      <w:proofErr w:type="gramStart"/>
      <w:r w:rsidR="00AE035A">
        <w:rPr>
          <w:rFonts w:ascii="Times New Roman" w:hAnsi="Times New Roman" w:cs="Times New Roman"/>
        </w:rPr>
        <w:t>dataset</w:t>
      </w:r>
      <w:proofErr w:type="gramEnd"/>
      <w:r w:rsidR="00AE035A">
        <w:rPr>
          <w:rFonts w:ascii="Times New Roman" w:hAnsi="Times New Roman" w:cs="Times New Roman"/>
        </w:rPr>
        <w:t xml:space="preserve"> grows over time, capturing both short-term fluctuations and long-term trends.</w:t>
      </w:r>
    </w:p>
    <w:p w14:paraId="7D1A7FF2" w14:textId="186CC41B" w:rsidR="00AE035A" w:rsidRDefault="00AE035A" w:rsidP="000C3B5B">
      <w:pPr>
        <w:rPr>
          <w:rFonts w:ascii="Times New Roman" w:hAnsi="Times New Roman" w:cs="Times New Roman"/>
        </w:rPr>
      </w:pPr>
      <w:r>
        <w:rPr>
          <w:rFonts w:ascii="Times New Roman" w:hAnsi="Times New Roman" w:cs="Times New Roman"/>
        </w:rPr>
        <w:tab/>
      </w:r>
      <w:r w:rsidR="00FE021D">
        <w:rPr>
          <w:rFonts w:ascii="Times New Roman" w:hAnsi="Times New Roman" w:cs="Times New Roman"/>
        </w:rPr>
        <w:t xml:space="preserve">Raw data scraped straight from HTML pages are rarely in a clean, workable format. In this project, several issues had to be addressed before analysis and visualization construction could begin. </w:t>
      </w:r>
      <w:proofErr w:type="gramStart"/>
      <w:r w:rsidR="002B1454">
        <w:rPr>
          <w:rFonts w:ascii="Times New Roman" w:hAnsi="Times New Roman" w:cs="Times New Roman"/>
        </w:rPr>
        <w:t>First of all</w:t>
      </w:r>
      <w:proofErr w:type="gramEnd"/>
      <w:r w:rsidR="002B1454">
        <w:rPr>
          <w:rFonts w:ascii="Times New Roman" w:hAnsi="Times New Roman" w:cs="Times New Roman"/>
        </w:rPr>
        <w:t xml:space="preserve">, I noticed that product names were sometimes ambiguous or duplicated, especially in the case of the cost-of-living dataset. For example, I ran into a problem where multiple entries simply appeared as ‘Citrus’, even though they </w:t>
      </w:r>
      <w:proofErr w:type="gramStart"/>
      <w:r w:rsidR="002B1454">
        <w:rPr>
          <w:rFonts w:ascii="Times New Roman" w:hAnsi="Times New Roman" w:cs="Times New Roman"/>
        </w:rPr>
        <w:t>actually represented</w:t>
      </w:r>
      <w:proofErr w:type="gramEnd"/>
      <w:r w:rsidR="002B1454">
        <w:rPr>
          <w:rFonts w:ascii="Times New Roman" w:hAnsi="Times New Roman" w:cs="Times New Roman"/>
        </w:rPr>
        <w:t xml:space="preserve"> different types of citrus fruits, like lemons or oranges. To fix this, I made a lookup table that mapped raw product names to standardized Target product names, distinguishing ‘Citrus’ entries </w:t>
      </w:r>
      <w:r w:rsidR="0025711F">
        <w:rPr>
          <w:rFonts w:ascii="Times New Roman" w:hAnsi="Times New Roman" w:cs="Times New Roman"/>
        </w:rPr>
        <w:t xml:space="preserve">as ‘Fresh Lemon’ and ‘Fresh Navel Orange’. In addition to </w:t>
      </w:r>
      <w:r w:rsidR="00FD0F16">
        <w:rPr>
          <w:rFonts w:ascii="Times New Roman" w:hAnsi="Times New Roman" w:cs="Times New Roman"/>
        </w:rPr>
        <w:t>this, some prices I scraped</w:t>
      </w:r>
      <w:r w:rsidR="00750E9E">
        <w:rPr>
          <w:rFonts w:ascii="Times New Roman" w:hAnsi="Times New Roman" w:cs="Times New Roman"/>
        </w:rPr>
        <w:t xml:space="preserve"> were formatted as strings with </w:t>
      </w:r>
      <w:r w:rsidR="003F5A12">
        <w:rPr>
          <w:rFonts w:ascii="Times New Roman" w:hAnsi="Times New Roman" w:cs="Times New Roman"/>
        </w:rPr>
        <w:t>dollar signs</w:t>
      </w:r>
      <w:r w:rsidR="00750E9E">
        <w:rPr>
          <w:rFonts w:ascii="Times New Roman" w:hAnsi="Times New Roman" w:cs="Times New Roman"/>
        </w:rPr>
        <w:t xml:space="preserve">, so they had to be cleaned </w:t>
      </w:r>
      <w:r w:rsidR="000263FD">
        <w:rPr>
          <w:rFonts w:ascii="Times New Roman" w:hAnsi="Times New Roman" w:cs="Times New Roman"/>
        </w:rPr>
        <w:t xml:space="preserve">using regex expressions to remove the </w:t>
      </w:r>
      <w:r w:rsidR="003F5A12">
        <w:rPr>
          <w:rFonts w:ascii="Times New Roman" w:hAnsi="Times New Roman" w:cs="Times New Roman"/>
        </w:rPr>
        <w:t>dollar signs</w:t>
      </w:r>
      <w:r w:rsidR="000263FD">
        <w:rPr>
          <w:rFonts w:ascii="Times New Roman" w:hAnsi="Times New Roman" w:cs="Times New Roman"/>
        </w:rPr>
        <w:t xml:space="preserve"> while preserving the price, then converted to a numeric format after that.</w:t>
      </w:r>
      <w:r w:rsidR="00CA442B">
        <w:rPr>
          <w:rFonts w:ascii="Times New Roman" w:hAnsi="Times New Roman" w:cs="Times New Roman"/>
        </w:rPr>
        <w:t xml:space="preserve"> Each row was also given a timestamp using Sys.Date(), allowing for time-series analysis. These cleaning steps ensured that the dataset was consistent, interpretable, and ready for comparison across regions.</w:t>
      </w:r>
    </w:p>
    <w:p w14:paraId="615086CD" w14:textId="4F6F922F" w:rsidR="00E6281E" w:rsidRDefault="00E6281E" w:rsidP="000C3B5B">
      <w:pPr>
        <w:rPr>
          <w:rFonts w:ascii="Times New Roman" w:hAnsi="Times New Roman" w:cs="Times New Roman"/>
        </w:rPr>
      </w:pPr>
      <w:r>
        <w:rPr>
          <w:rFonts w:ascii="Times New Roman" w:hAnsi="Times New Roman" w:cs="Times New Roman"/>
        </w:rPr>
        <w:tab/>
      </w:r>
      <w:r w:rsidR="003C4DA9">
        <w:rPr>
          <w:rFonts w:ascii="Times New Roman" w:hAnsi="Times New Roman" w:cs="Times New Roman"/>
        </w:rPr>
        <w:t>The visualization approach was designed to make regional price changes</w:t>
      </w:r>
      <w:r w:rsidR="001D46DD">
        <w:rPr>
          <w:rFonts w:ascii="Times New Roman" w:hAnsi="Times New Roman" w:cs="Times New Roman"/>
        </w:rPr>
        <w:t xml:space="preserve"> very clear and understandable to the user, as well as showing them how much they differ from national averages for the same products. For each product, I created a line chart that plots three series on the same graph: east coast prices, west coast prices, and cost-of-living averages. This format allows viewers to see how grocery prices in each region </w:t>
      </w:r>
      <w:r w:rsidR="003F5A12">
        <w:rPr>
          <w:rFonts w:ascii="Times New Roman" w:hAnsi="Times New Roman" w:cs="Times New Roman"/>
        </w:rPr>
        <w:t>change</w:t>
      </w:r>
      <w:r w:rsidR="001D46DD">
        <w:rPr>
          <w:rFonts w:ascii="Times New Roman" w:hAnsi="Times New Roman" w:cs="Times New Roman"/>
        </w:rPr>
        <w:t xml:space="preserve"> over time and how they align with broader economic conditions. For example, if California’s line consistently trends above Maryland’s, and both are compared against the cost-of-living line, the visualization makes it easy to interpret whether higher grocery prices are simply reflecting the higher overall cost of living or diverging from it. Because the charts use clear labels and simple lines, they can be understood by someone without technical training, and the viewer only needs to compare the trajectories of the three lines to grasp the full story.</w:t>
      </w:r>
    </w:p>
    <w:p w14:paraId="4FB7FFC0" w14:textId="7073823A" w:rsidR="001D46DD" w:rsidRDefault="001D46DD" w:rsidP="000C3B5B">
      <w:pPr>
        <w:rPr>
          <w:rFonts w:ascii="Times New Roman" w:hAnsi="Times New Roman" w:cs="Times New Roman"/>
        </w:rPr>
      </w:pPr>
      <w:r>
        <w:rPr>
          <w:rFonts w:ascii="Times New Roman" w:hAnsi="Times New Roman" w:cs="Times New Roman"/>
        </w:rPr>
        <w:tab/>
      </w:r>
      <w:r w:rsidR="00B939B9">
        <w:rPr>
          <w:rFonts w:ascii="Times New Roman" w:hAnsi="Times New Roman" w:cs="Times New Roman"/>
        </w:rPr>
        <w:t xml:space="preserve">Several challenges arose during the project. Initially, I attempted to scrape Walmart and Amazon prices to accompany the Target prices, but both sites employ aggressive bot-blocking pages and captchas that made automated collection using GitHub impossible. This forced </w:t>
      </w:r>
      <w:r w:rsidR="00A8285E">
        <w:rPr>
          <w:rFonts w:ascii="Times New Roman" w:hAnsi="Times New Roman" w:cs="Times New Roman"/>
        </w:rPr>
        <w:t>me to change my focus to scraping</w:t>
      </w:r>
      <w:r w:rsidR="00B939B9">
        <w:rPr>
          <w:rFonts w:ascii="Times New Roman" w:hAnsi="Times New Roman" w:cs="Times New Roman"/>
        </w:rPr>
        <w:t xml:space="preserve"> Target</w:t>
      </w:r>
      <w:r w:rsidR="00A8285E">
        <w:rPr>
          <w:rFonts w:ascii="Times New Roman" w:hAnsi="Times New Roman" w:cs="Times New Roman"/>
        </w:rPr>
        <w:t xml:space="preserve"> data from the east and west coast</w:t>
      </w:r>
      <w:r w:rsidR="00B939B9">
        <w:rPr>
          <w:rFonts w:ascii="Times New Roman" w:hAnsi="Times New Roman" w:cs="Times New Roman"/>
        </w:rPr>
        <w:t xml:space="preserve">, which </w:t>
      </w:r>
      <w:r w:rsidR="00A8285E">
        <w:rPr>
          <w:rFonts w:ascii="Times New Roman" w:hAnsi="Times New Roman" w:cs="Times New Roman"/>
        </w:rPr>
        <w:t xml:space="preserve">was a lot easier and </w:t>
      </w:r>
      <w:proofErr w:type="gramStart"/>
      <w:r w:rsidR="00A8285E">
        <w:rPr>
          <w:rFonts w:ascii="Times New Roman" w:hAnsi="Times New Roman" w:cs="Times New Roman"/>
        </w:rPr>
        <w:t>actually worked</w:t>
      </w:r>
      <w:proofErr w:type="gramEnd"/>
      <w:r w:rsidR="00A8285E">
        <w:rPr>
          <w:rFonts w:ascii="Times New Roman" w:hAnsi="Times New Roman" w:cs="Times New Roman"/>
        </w:rPr>
        <w:t xml:space="preserve">. </w:t>
      </w:r>
      <w:r w:rsidR="00B939B9">
        <w:rPr>
          <w:rFonts w:ascii="Times New Roman" w:hAnsi="Times New Roman" w:cs="Times New Roman"/>
        </w:rPr>
        <w:t xml:space="preserve">Another challenge was inconsistent HTML structures, as some product pages provided prices in static HTML, whereas others required parsing JSON-LD embedded into the page. </w:t>
      </w:r>
      <w:r w:rsidR="00A8285E">
        <w:rPr>
          <w:rFonts w:ascii="Times New Roman" w:hAnsi="Times New Roman" w:cs="Times New Roman"/>
        </w:rPr>
        <w:t xml:space="preserve">However, this problem largely disappeared after switching to scraping only target, as I could just scrape </w:t>
      </w:r>
      <w:r w:rsidR="00C420D3">
        <w:rPr>
          <w:rFonts w:ascii="Times New Roman" w:hAnsi="Times New Roman" w:cs="Times New Roman"/>
        </w:rPr>
        <w:t>the JSON data and be fine</w:t>
      </w:r>
      <w:r w:rsidR="00B939B9">
        <w:rPr>
          <w:rFonts w:ascii="Times New Roman" w:hAnsi="Times New Roman" w:cs="Times New Roman"/>
        </w:rPr>
        <w:t>. Duplicate product names also posed problems, requiring careful disambiguation through lookup tables. Finally, regional differences in product availability meant that not all items could be compared directly, restricting the analysis to common staples to ensure fairness.</w:t>
      </w:r>
    </w:p>
    <w:p w14:paraId="5EAA95C0" w14:textId="544FE9A9" w:rsidR="00B939B9" w:rsidRDefault="00B939B9" w:rsidP="000C3B5B">
      <w:pPr>
        <w:rPr>
          <w:rFonts w:ascii="Times New Roman" w:hAnsi="Times New Roman" w:cs="Times New Roman"/>
        </w:rPr>
      </w:pPr>
      <w:r>
        <w:rPr>
          <w:rFonts w:ascii="Times New Roman" w:hAnsi="Times New Roman" w:cs="Times New Roman"/>
        </w:rPr>
        <w:tab/>
      </w:r>
      <w:r w:rsidR="00B3618D">
        <w:rPr>
          <w:rFonts w:ascii="Times New Roman" w:hAnsi="Times New Roman" w:cs="Times New Roman"/>
        </w:rPr>
        <w:t xml:space="preserve">This project underscored several important lessons about data collection and wrangling. First, data collection is rarely straightforward. Even seemingly simple tasks like scraping grocery </w:t>
      </w:r>
      <w:r w:rsidR="00B3618D">
        <w:rPr>
          <w:rFonts w:ascii="Times New Roman" w:hAnsi="Times New Roman" w:cs="Times New Roman"/>
        </w:rPr>
        <w:lastRenderedPageBreak/>
        <w:t>prices involve handling redirects, inconsistent structures, and anti-bot measures. Second, cleaning is as important as collection. Without careful standardization, duplicate names and inconsistent formats can undermine analysis. Third, automation adds robustness. By scheduling scraping to occur every 24 hours, the pipeline captures</w:t>
      </w:r>
      <w:r w:rsidR="007D1E19">
        <w:rPr>
          <w:rFonts w:ascii="Times New Roman" w:hAnsi="Times New Roman" w:cs="Times New Roman"/>
        </w:rPr>
        <w:t xml:space="preserve"> real-world variability and avoids manual intervention. Fourth, visualization must prioritize clarity. A technically </w:t>
      </w:r>
      <w:r w:rsidR="007F4246">
        <w:rPr>
          <w:rFonts w:ascii="Times New Roman" w:hAnsi="Times New Roman" w:cs="Times New Roman"/>
        </w:rPr>
        <w:t>correct chart is not enough, as it must be interpretable by someone without data experience to be truly good. Finally, flexibility is key, as building functions that can handle both HTML and JSON structures made the scraper resilient to site changes.</w:t>
      </w:r>
    </w:p>
    <w:p w14:paraId="2D3104C7" w14:textId="79E497ED" w:rsidR="007F4246" w:rsidRPr="00A660CA" w:rsidRDefault="007F4246" w:rsidP="000C3B5B">
      <w:pPr>
        <w:rPr>
          <w:rFonts w:ascii="Times New Roman" w:hAnsi="Times New Roman" w:cs="Times New Roman"/>
        </w:rPr>
      </w:pPr>
      <w:r>
        <w:rPr>
          <w:rFonts w:ascii="Times New Roman" w:hAnsi="Times New Roman" w:cs="Times New Roman"/>
        </w:rPr>
        <w:tab/>
        <w:t>The project successfully demonstrates how automated scraping, cleaning, and visualization can show regional differences in grocery prices and connect them to broader cost-of-living trends. By focusing on staples like eggs, milk, bread, and other goods, the analysis</w:t>
      </w:r>
      <w:r w:rsidR="00E902BF">
        <w:rPr>
          <w:rFonts w:ascii="Times New Roman" w:hAnsi="Times New Roman" w:cs="Times New Roman"/>
        </w:rPr>
        <w:t xml:space="preserve"> remains relatable and accessible to a wide range of people. The pipeline is modular, automated, and designed for reproducibility, making it a strong foundation for future work in price comparison and regional economic analysis. Most importantly, the project highlights the challenges and rewards of data wrangling, the messy reality of raw data, the importance of cleaning and standardization, and the power of automation to turn scattered information into meaningful insights.</w:t>
      </w:r>
    </w:p>
    <w:sectPr w:rsidR="007F4246" w:rsidRPr="00A660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0CA"/>
    <w:rsid w:val="00023B99"/>
    <w:rsid w:val="000263FD"/>
    <w:rsid w:val="000C3B5B"/>
    <w:rsid w:val="001D46DD"/>
    <w:rsid w:val="0025711F"/>
    <w:rsid w:val="002B1454"/>
    <w:rsid w:val="002F201F"/>
    <w:rsid w:val="00393DEB"/>
    <w:rsid w:val="003C4DA9"/>
    <w:rsid w:val="003F5A12"/>
    <w:rsid w:val="00472A4F"/>
    <w:rsid w:val="006A0D25"/>
    <w:rsid w:val="00750E9E"/>
    <w:rsid w:val="007D1E19"/>
    <w:rsid w:val="007F4246"/>
    <w:rsid w:val="008270D0"/>
    <w:rsid w:val="0090529C"/>
    <w:rsid w:val="009917E7"/>
    <w:rsid w:val="00994969"/>
    <w:rsid w:val="009E3259"/>
    <w:rsid w:val="00A236D1"/>
    <w:rsid w:val="00A660CA"/>
    <w:rsid w:val="00A8285E"/>
    <w:rsid w:val="00A835D6"/>
    <w:rsid w:val="00AB6F11"/>
    <w:rsid w:val="00AE035A"/>
    <w:rsid w:val="00B3618D"/>
    <w:rsid w:val="00B939B9"/>
    <w:rsid w:val="00BF6561"/>
    <w:rsid w:val="00C420D3"/>
    <w:rsid w:val="00C44BC9"/>
    <w:rsid w:val="00CA442B"/>
    <w:rsid w:val="00D87202"/>
    <w:rsid w:val="00E031FB"/>
    <w:rsid w:val="00E6281E"/>
    <w:rsid w:val="00E70C9F"/>
    <w:rsid w:val="00E902BF"/>
    <w:rsid w:val="00EF689C"/>
    <w:rsid w:val="00FD0F16"/>
    <w:rsid w:val="00FE0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9DF4A"/>
  <w15:chartTrackingRefBased/>
  <w15:docId w15:val="{8207B811-ED26-4284-8B72-D91E24F10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0CA"/>
    <w:rPr>
      <w:rFonts w:eastAsiaTheme="majorEastAsia" w:cstheme="majorBidi"/>
      <w:color w:val="272727" w:themeColor="text1" w:themeTint="D8"/>
    </w:rPr>
  </w:style>
  <w:style w:type="paragraph" w:styleId="Title">
    <w:name w:val="Title"/>
    <w:basedOn w:val="Normal"/>
    <w:next w:val="Normal"/>
    <w:link w:val="TitleChar"/>
    <w:uiPriority w:val="10"/>
    <w:qFormat/>
    <w:rsid w:val="00A66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0CA"/>
    <w:pPr>
      <w:spacing w:before="160"/>
      <w:jc w:val="center"/>
    </w:pPr>
    <w:rPr>
      <w:i/>
      <w:iCs/>
      <w:color w:val="404040" w:themeColor="text1" w:themeTint="BF"/>
    </w:rPr>
  </w:style>
  <w:style w:type="character" w:customStyle="1" w:styleId="QuoteChar">
    <w:name w:val="Quote Char"/>
    <w:basedOn w:val="DefaultParagraphFont"/>
    <w:link w:val="Quote"/>
    <w:uiPriority w:val="29"/>
    <w:rsid w:val="00A660CA"/>
    <w:rPr>
      <w:i/>
      <w:iCs/>
      <w:color w:val="404040" w:themeColor="text1" w:themeTint="BF"/>
    </w:rPr>
  </w:style>
  <w:style w:type="paragraph" w:styleId="ListParagraph">
    <w:name w:val="List Paragraph"/>
    <w:basedOn w:val="Normal"/>
    <w:uiPriority w:val="34"/>
    <w:qFormat/>
    <w:rsid w:val="00A660CA"/>
    <w:pPr>
      <w:ind w:left="720"/>
      <w:contextualSpacing/>
    </w:pPr>
  </w:style>
  <w:style w:type="character" w:styleId="IntenseEmphasis">
    <w:name w:val="Intense Emphasis"/>
    <w:basedOn w:val="DefaultParagraphFont"/>
    <w:uiPriority w:val="21"/>
    <w:qFormat/>
    <w:rsid w:val="00A660CA"/>
    <w:rPr>
      <w:i/>
      <w:iCs/>
      <w:color w:val="0F4761" w:themeColor="accent1" w:themeShade="BF"/>
    </w:rPr>
  </w:style>
  <w:style w:type="paragraph" w:styleId="IntenseQuote">
    <w:name w:val="Intense Quote"/>
    <w:basedOn w:val="Normal"/>
    <w:next w:val="Normal"/>
    <w:link w:val="IntenseQuoteChar"/>
    <w:uiPriority w:val="30"/>
    <w:qFormat/>
    <w:rsid w:val="00A66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0CA"/>
    <w:rPr>
      <w:i/>
      <w:iCs/>
      <w:color w:val="0F4761" w:themeColor="accent1" w:themeShade="BF"/>
    </w:rPr>
  </w:style>
  <w:style w:type="character" w:styleId="IntenseReference">
    <w:name w:val="Intense Reference"/>
    <w:basedOn w:val="DefaultParagraphFont"/>
    <w:uiPriority w:val="32"/>
    <w:qFormat/>
    <w:rsid w:val="00A660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3</Pages>
  <Words>1185</Words>
  <Characters>6755</Characters>
  <Application>Microsoft Office Word</Application>
  <DocSecurity>0</DocSecurity>
  <Lines>56</Lines>
  <Paragraphs>15</Paragraphs>
  <ScaleCrop>false</ScaleCrop>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Moser</dc:creator>
  <cp:keywords/>
  <dc:description/>
  <cp:lastModifiedBy>Matthew Moser</cp:lastModifiedBy>
  <cp:revision>37</cp:revision>
  <dcterms:created xsi:type="dcterms:W3CDTF">2025-12-06T17:28:00Z</dcterms:created>
  <dcterms:modified xsi:type="dcterms:W3CDTF">2025-12-06T19:06:00Z</dcterms:modified>
</cp:coreProperties>
</file>