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2AEC" w14:textId="77777777" w:rsidR="005010B7" w:rsidRPr="00671C6F" w:rsidRDefault="005010B7" w:rsidP="005010B7">
      <w:pPr>
        <w:jc w:val="center"/>
        <w:rPr>
          <w:rFonts w:ascii="Arial" w:hAnsi="Arial" w:cs="Arial"/>
          <w:b/>
          <w:sz w:val="36"/>
          <w:szCs w:val="36"/>
        </w:rPr>
      </w:pPr>
      <w:r w:rsidRPr="00671C6F">
        <w:rPr>
          <w:rFonts w:ascii="Arial" w:hAnsi="Arial" w:cs="Arial"/>
          <w:b/>
          <w:sz w:val="36"/>
          <w:szCs w:val="36"/>
        </w:rPr>
        <w:t>Resources/ Hotlines</w:t>
      </w:r>
    </w:p>
    <w:p w14:paraId="382369D7" w14:textId="77777777" w:rsidR="005010B7" w:rsidRDefault="005010B7" w:rsidP="005010B7">
      <w:r>
        <w:t xml:space="preserve">If you are in crisis or having a psychiatric emergency, </w:t>
      </w:r>
      <w:proofErr w:type="gramStart"/>
      <w:r>
        <w:t>Please</w:t>
      </w:r>
      <w:proofErr w:type="gramEnd"/>
      <w:r>
        <w:t xml:space="preserve"> call 911 or go to your nearest emergency room. </w:t>
      </w:r>
    </w:p>
    <w:p w14:paraId="385AAB41" w14:textId="789F8DD9" w:rsidR="005010B7" w:rsidRDefault="005010B7" w:rsidP="00155F0C">
      <w:pPr>
        <w:pStyle w:val="ListParagraph"/>
        <w:numPr>
          <w:ilvl w:val="0"/>
          <w:numId w:val="1"/>
        </w:numPr>
      </w:pPr>
      <w:r>
        <w:t>911</w:t>
      </w:r>
    </w:p>
    <w:p w14:paraId="0968A8E5" w14:textId="635CA39E" w:rsidR="005010B7" w:rsidRDefault="005010B7" w:rsidP="005010B7">
      <w:pPr>
        <w:pStyle w:val="ListParagraph"/>
        <w:numPr>
          <w:ilvl w:val="0"/>
          <w:numId w:val="1"/>
        </w:numPr>
      </w:pPr>
      <w:r w:rsidRPr="00EC437B">
        <w:rPr>
          <w:b/>
        </w:rPr>
        <w:t>Suicide hotline</w:t>
      </w:r>
      <w:r>
        <w:t>: 800-273-82555</w:t>
      </w:r>
      <w:r w:rsidR="00155F0C">
        <w:t xml:space="preserve"> or text 988</w:t>
      </w:r>
    </w:p>
    <w:p w14:paraId="294928FA" w14:textId="76B5D5CF" w:rsidR="00155F0C" w:rsidRDefault="00155F0C" w:rsidP="005010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4444"/>
          <w:sz w:val="18"/>
          <w:szCs w:val="18"/>
        </w:rPr>
        <w:t>Spanish line: (888) 628-9454</w:t>
      </w:r>
    </w:p>
    <w:p w14:paraId="0F240939" w14:textId="77777777" w:rsidR="005010B7" w:rsidRDefault="005010B7" w:rsidP="005010B7">
      <w:pPr>
        <w:pStyle w:val="ListParagraph"/>
        <w:numPr>
          <w:ilvl w:val="0"/>
          <w:numId w:val="1"/>
        </w:numPr>
      </w:pPr>
      <w:r w:rsidRPr="00EC437B">
        <w:rPr>
          <w:b/>
        </w:rPr>
        <w:t>San Bernardino County Access Unit</w:t>
      </w:r>
      <w:r>
        <w:t>: 888-743-1478 (24/7)</w:t>
      </w:r>
    </w:p>
    <w:p w14:paraId="748293BD" w14:textId="77777777" w:rsidR="005010B7" w:rsidRDefault="005010B7" w:rsidP="005010B7">
      <w:pPr>
        <w:pStyle w:val="ListParagraph"/>
        <w:numPr>
          <w:ilvl w:val="0"/>
          <w:numId w:val="1"/>
        </w:numPr>
      </w:pPr>
      <w:r w:rsidRPr="00EC437B">
        <w:rPr>
          <w:b/>
        </w:rPr>
        <w:t>Los Angeles County Department of Mental Health Access Center</w:t>
      </w:r>
      <w:r>
        <w:t xml:space="preserve">: 800-854-7771 (24/7) Access Helpline </w:t>
      </w:r>
    </w:p>
    <w:p w14:paraId="506AB72A" w14:textId="77777777" w:rsidR="005010B7" w:rsidRPr="00953864" w:rsidRDefault="005010B7" w:rsidP="005010B7">
      <w:pPr>
        <w:pStyle w:val="ListParagraph"/>
        <w:numPr>
          <w:ilvl w:val="0"/>
          <w:numId w:val="1"/>
        </w:numPr>
        <w:rPr>
          <w:b/>
        </w:rPr>
      </w:pPr>
      <w:r w:rsidRPr="00EC437B">
        <w:rPr>
          <w:b/>
        </w:rPr>
        <w:t>General Referrals/ Information</w:t>
      </w:r>
      <w:r>
        <w:t xml:space="preserve"> dial 211</w:t>
      </w:r>
    </w:p>
    <w:p w14:paraId="75497244" w14:textId="77777777" w:rsidR="005010B7" w:rsidRPr="00EC437B" w:rsidRDefault="005010B7" w:rsidP="005010B7">
      <w:pPr>
        <w:pStyle w:val="ListParagraph"/>
        <w:numPr>
          <w:ilvl w:val="0"/>
          <w:numId w:val="1"/>
        </w:numPr>
        <w:rPr>
          <w:b/>
        </w:rPr>
      </w:pPr>
      <w:r w:rsidRPr="00EC437B">
        <w:rPr>
          <w:b/>
        </w:rPr>
        <w:t>California Youth Crisis Line</w:t>
      </w:r>
      <w:r>
        <w:t>: (800) 843-5200</w:t>
      </w:r>
    </w:p>
    <w:p w14:paraId="1DB195BD" w14:textId="77777777" w:rsidR="005010B7" w:rsidRPr="00EC437B" w:rsidRDefault="005010B7" w:rsidP="005010B7">
      <w:pPr>
        <w:pStyle w:val="ListParagraph"/>
        <w:numPr>
          <w:ilvl w:val="0"/>
          <w:numId w:val="1"/>
        </w:numPr>
        <w:rPr>
          <w:b/>
        </w:rPr>
      </w:pPr>
      <w:r w:rsidRPr="00EC437B">
        <w:rPr>
          <w:b/>
        </w:rPr>
        <w:t>TEEN LINE Online “Teens helping Teens”</w:t>
      </w:r>
    </w:p>
    <w:p w14:paraId="40CA30E0" w14:textId="77777777" w:rsidR="005010B7" w:rsidRDefault="005010B7" w:rsidP="005010B7">
      <w:pPr>
        <w:pStyle w:val="ListParagraph"/>
      </w:pPr>
      <w:r>
        <w:t xml:space="preserve">6:00pm-10:00pm pst-7days </w:t>
      </w:r>
    </w:p>
    <w:p w14:paraId="27C1EA93" w14:textId="77777777" w:rsidR="005010B7" w:rsidRDefault="005010B7" w:rsidP="005010B7">
      <w:pPr>
        <w:pStyle w:val="ListParagraph"/>
      </w:pPr>
      <w:r>
        <w:t xml:space="preserve">Toll Free Inside California </w:t>
      </w:r>
    </w:p>
    <w:p w14:paraId="5550E424" w14:textId="77777777" w:rsidR="005010B7" w:rsidRDefault="005010B7" w:rsidP="005010B7">
      <w:pPr>
        <w:pStyle w:val="ListParagraph"/>
      </w:pPr>
      <w:r>
        <w:t>1-800-TLC-TEEN</w:t>
      </w:r>
    </w:p>
    <w:p w14:paraId="1B4D11A5" w14:textId="77777777" w:rsidR="005010B7" w:rsidRDefault="005010B7" w:rsidP="005010B7">
      <w:pPr>
        <w:pStyle w:val="ListParagraph"/>
      </w:pPr>
      <w:r>
        <w:t xml:space="preserve">1-800-852-8336  </w:t>
      </w:r>
    </w:p>
    <w:p w14:paraId="76AAB53D" w14:textId="77777777" w:rsidR="005010B7" w:rsidRPr="00953864" w:rsidRDefault="005010B7" w:rsidP="005010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Text 741741 when you are feeling depressed or suicidal, crisis workers will text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back. FREE service to ANYONE-Teens, adults, etc. –who live in the U.S.  It’s run by The Crisis Text Line. </w:t>
      </w:r>
    </w:p>
    <w:p w14:paraId="0DF7DE3F" w14:textId="77777777" w:rsidR="005010B7" w:rsidRPr="00671C6F" w:rsidRDefault="005010B7" w:rsidP="005010B7">
      <w:pPr>
        <w:pStyle w:val="SenderContactInfo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lang w:eastAsia="en-US"/>
        </w:rPr>
      </w:pPr>
      <w:r w:rsidRPr="00671C6F">
        <w:rPr>
          <w:rFonts w:ascii="Arial" w:eastAsia="Times New Roman" w:hAnsi="Arial" w:cs="Arial"/>
          <w:b/>
          <w:color w:val="333333"/>
          <w:lang w:eastAsia="en-US"/>
        </w:rPr>
        <w:t>Riverside Helpline: 24-Hour Suicide/Crisis Intervention Hotline (951) 686-HELP (951) 686-4357</w:t>
      </w:r>
    </w:p>
    <w:p w14:paraId="7915DEBD" w14:textId="77777777" w:rsidR="005010B7" w:rsidRPr="00671C6F" w:rsidRDefault="005010B7" w:rsidP="005010B7">
      <w:pPr>
        <w:pStyle w:val="SenderContactInfo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lang w:eastAsia="en-US"/>
        </w:rPr>
      </w:pPr>
      <w:r w:rsidRPr="00671C6F">
        <w:rPr>
          <w:rFonts w:ascii="Arial" w:eastAsia="Times New Roman" w:hAnsi="Arial" w:cs="Arial"/>
          <w:b/>
          <w:color w:val="333333"/>
          <w:lang w:eastAsia="en-US"/>
        </w:rPr>
        <w:t>Riverside County Coalition for Alternatives to Domestic Violence (951) 683-0829 National Domestic Violence: 24-Hour Hotline (800) 799-7233</w:t>
      </w:r>
    </w:p>
    <w:p w14:paraId="570F0047" w14:textId="77777777" w:rsidR="005010B7" w:rsidRPr="00671C6F" w:rsidRDefault="005010B7" w:rsidP="005010B7">
      <w:pPr>
        <w:pStyle w:val="SenderContactInfo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lang w:eastAsia="en-US"/>
        </w:rPr>
      </w:pPr>
      <w:r w:rsidRPr="00671C6F">
        <w:rPr>
          <w:rFonts w:ascii="Arial" w:eastAsia="Times New Roman" w:hAnsi="Arial" w:cs="Arial"/>
          <w:b/>
          <w:color w:val="333333"/>
          <w:lang w:eastAsia="en-US"/>
        </w:rPr>
        <w:t>Sexual Assault: Riverside Rape Crisis Center: 24-Hour Hotline (951) 686-7273</w:t>
      </w:r>
    </w:p>
    <w:p w14:paraId="758A9B27" w14:textId="77777777" w:rsidR="00744270" w:rsidRPr="00107F74" w:rsidRDefault="005010B7" w:rsidP="00744270">
      <w:pPr>
        <w:pStyle w:val="SenderContactInfo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lang w:eastAsia="en-US"/>
        </w:rPr>
      </w:pPr>
      <w:r w:rsidRPr="00671C6F">
        <w:rPr>
          <w:rFonts w:ascii="Arial" w:eastAsia="Times New Roman" w:hAnsi="Arial" w:cs="Arial"/>
          <w:b/>
          <w:color w:val="333333"/>
          <w:lang w:eastAsia="en-US"/>
        </w:rPr>
        <w:t>Veterans Crisis Line (800) 237-8255</w:t>
      </w:r>
      <w:r w:rsidRPr="00744270">
        <w:rPr>
          <w:rFonts w:ascii="Arial" w:eastAsia="Times New Roman" w:hAnsi="Arial" w:cs="Arial"/>
          <w:b/>
          <w:color w:val="333333"/>
          <w:lang w:eastAsia="en-US"/>
        </w:rPr>
        <w:t>Corona Regional Hospital-</w:t>
      </w:r>
      <w:r w:rsidR="00744270" w:rsidRPr="00744270">
        <w:rPr>
          <w:rFonts w:ascii="Arial" w:eastAsia="Times New Roman" w:hAnsi="Arial" w:cs="Arial"/>
          <w:b/>
          <w:color w:val="333333"/>
          <w:lang w:eastAsia="en-US"/>
        </w:rPr>
        <w:t xml:space="preserve"> </w:t>
      </w:r>
      <w:r w:rsidR="00744270" w:rsidRPr="00744270">
        <w:rPr>
          <w:rFonts w:ascii="Arial" w:eastAsia="Times New Roman" w:hAnsi="Arial" w:cs="Arial"/>
          <w:color w:val="222222"/>
          <w:shd w:val="clear" w:color="auto" w:fill="FFFFFF"/>
        </w:rPr>
        <w:t xml:space="preserve">800 S Main St, Corona, CA 92882 </w:t>
      </w:r>
      <w:r w:rsidR="00744270" w:rsidRPr="00744270">
        <w:rPr>
          <w:rFonts w:ascii="Arial" w:eastAsia="Times New Roman" w:hAnsi="Arial" w:cs="Arial"/>
          <w:b/>
          <w:bCs/>
          <w:color w:val="6E6D6D"/>
          <w:sz w:val="23"/>
          <w:szCs w:val="23"/>
        </w:rPr>
        <w:t>951-737-4343</w:t>
      </w:r>
    </w:p>
    <w:p w14:paraId="3A231F83" w14:textId="42B14729" w:rsidR="00155F0C" w:rsidRPr="00155F0C" w:rsidRDefault="00155F0C" w:rsidP="00155F0C">
      <w:pPr>
        <w:pStyle w:val="SenderContactInfo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lang w:eastAsia="en-US"/>
        </w:rPr>
      </w:pPr>
      <w:hyperlink r:id="rId5" w:history="1">
        <w:r w:rsidRPr="00155F0C">
          <w:rPr>
            <w:rFonts w:eastAsia="Times New Roman" w:cstheme="minorHAnsi"/>
            <w:b/>
            <w:bCs/>
            <w:color w:val="333333"/>
            <w:sz w:val="24"/>
            <w:szCs w:val="24"/>
            <w:bdr w:val="none" w:sz="0" w:space="0" w:color="auto" w:frame="1"/>
          </w:rPr>
          <w:t>The Trevor Lifeline</w:t>
        </w:r>
      </w:hyperlink>
      <w:r w:rsidRPr="00155F0C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155F0C">
        <w:rPr>
          <w:rFonts w:ascii="Arial" w:eastAsia="Times New Roman" w:hAnsi="Arial" w:cs="Arial"/>
          <w:color w:val="444444"/>
        </w:rPr>
        <w:t>National organization providing crisis and suicide prevention services to lesbian, gay, bisexual, transgender and questioning (LGBTQ) Youth </w:t>
      </w:r>
      <w:r w:rsidRPr="00155F0C">
        <w:rPr>
          <w:rFonts w:ascii="Arial" w:eastAsia="Times New Roman" w:hAnsi="Arial" w:cs="Arial"/>
          <w:color w:val="444444"/>
        </w:rPr>
        <w:br/>
        <w:t>(866) 4-U-TREVOR (866-488-7386)</w:t>
      </w:r>
    </w:p>
    <w:p w14:paraId="707CC432" w14:textId="77777777" w:rsidR="00155F0C" w:rsidRPr="00155F0C" w:rsidRDefault="00155F0C" w:rsidP="00155F0C">
      <w:pPr>
        <w:spacing w:after="0"/>
        <w:rPr>
          <w:rFonts w:ascii="Times New Roman" w:eastAsia="Times New Roman" w:hAnsi="Times New Roman" w:cs="Times New Roman"/>
        </w:rPr>
      </w:pPr>
    </w:p>
    <w:p w14:paraId="04C38BF0" w14:textId="77777777" w:rsidR="00155F0C" w:rsidRPr="00744270" w:rsidRDefault="00155F0C" w:rsidP="00744270">
      <w:pPr>
        <w:pStyle w:val="SenderContactInfo"/>
        <w:ind w:left="720"/>
        <w:rPr>
          <w:rFonts w:ascii="Arial" w:eastAsia="Times New Roman" w:hAnsi="Arial" w:cs="Arial"/>
          <w:b/>
          <w:color w:val="333333"/>
          <w:lang w:eastAsia="en-US"/>
        </w:rPr>
      </w:pPr>
    </w:p>
    <w:p w14:paraId="5654351E" w14:textId="77777777" w:rsidR="005010B7" w:rsidRPr="00671C6F" w:rsidRDefault="005010B7" w:rsidP="005010B7">
      <w:pPr>
        <w:pStyle w:val="ListParagraph"/>
        <w:rPr>
          <w:b/>
        </w:rPr>
      </w:pPr>
    </w:p>
    <w:p w14:paraId="7786A9EB" w14:textId="77777777" w:rsidR="00000000" w:rsidRDefault="00000000"/>
    <w:sectPr w:rsidR="000B69C8" w:rsidSect="00B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9B0"/>
    <w:multiLevelType w:val="hybridMultilevel"/>
    <w:tmpl w:val="924AA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1ED7"/>
    <w:multiLevelType w:val="hybridMultilevel"/>
    <w:tmpl w:val="27E02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36CE"/>
    <w:multiLevelType w:val="hybridMultilevel"/>
    <w:tmpl w:val="95323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5642">
    <w:abstractNumId w:val="1"/>
  </w:num>
  <w:num w:numId="2" w16cid:durableId="42559576">
    <w:abstractNumId w:val="2"/>
  </w:num>
  <w:num w:numId="3" w16cid:durableId="146808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B7"/>
    <w:rsid w:val="00107F74"/>
    <w:rsid w:val="00155F0C"/>
    <w:rsid w:val="005010B7"/>
    <w:rsid w:val="00744270"/>
    <w:rsid w:val="00A304C6"/>
    <w:rsid w:val="00B17990"/>
    <w:rsid w:val="00C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49017"/>
  <w15:chartTrackingRefBased/>
  <w15:docId w15:val="{61C46DB5-6D50-1749-91CA-EE48EE6A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B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B7"/>
    <w:pPr>
      <w:ind w:left="720"/>
      <w:contextualSpacing/>
    </w:pPr>
  </w:style>
  <w:style w:type="paragraph" w:customStyle="1" w:styleId="SenderContactInfo">
    <w:name w:val="Sender Contact Info"/>
    <w:basedOn w:val="Normal"/>
    <w:uiPriority w:val="2"/>
    <w:qFormat/>
    <w:rsid w:val="005010B7"/>
    <w:pPr>
      <w:spacing w:after="920" w:line="360" w:lineRule="auto"/>
      <w:contextualSpacing/>
    </w:pPr>
    <w:rPr>
      <w:color w:val="44546A" w:themeColor="text2"/>
      <w:sz w:val="22"/>
      <w:szCs w:val="22"/>
      <w:lang w:eastAsia="ja-JP"/>
    </w:rPr>
  </w:style>
  <w:style w:type="character" w:styleId="Strong">
    <w:name w:val="Strong"/>
    <w:basedOn w:val="DefaultParagraphFont"/>
    <w:uiPriority w:val="22"/>
    <w:qFormat/>
    <w:rsid w:val="00744270"/>
    <w:rPr>
      <w:b/>
      <w:bCs/>
    </w:rPr>
  </w:style>
  <w:style w:type="character" w:customStyle="1" w:styleId="apple-converted-space">
    <w:name w:val="apple-converted-space"/>
    <w:basedOn w:val="DefaultParagraphFont"/>
    <w:rsid w:val="00155F0C"/>
  </w:style>
  <w:style w:type="paragraph" w:styleId="NormalWeb">
    <w:name w:val="Normal (Web)"/>
    <w:basedOn w:val="Normal"/>
    <w:uiPriority w:val="99"/>
    <w:semiHidden/>
    <w:unhideWhenUsed/>
    <w:rsid w:val="00155F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trevor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Katie Weber</cp:lastModifiedBy>
  <cp:revision>2</cp:revision>
  <dcterms:created xsi:type="dcterms:W3CDTF">2024-07-28T18:49:00Z</dcterms:created>
  <dcterms:modified xsi:type="dcterms:W3CDTF">2024-07-28T18:49:00Z</dcterms:modified>
</cp:coreProperties>
</file>