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535B1" w14:textId="5D30C954" w:rsidR="001A5472" w:rsidRPr="00B3008E" w:rsidRDefault="00DD46CE" w:rsidP="00D075F6">
      <w:pPr>
        <w:jc w:val="center"/>
        <w:rPr>
          <w:rFonts w:cs="Times New Roman"/>
          <w:b/>
          <w:bCs/>
          <w:szCs w:val="24"/>
        </w:rPr>
      </w:pPr>
      <w:bookmarkStart w:id="0" w:name="_Hlk63023239"/>
      <w:r w:rsidRPr="00B3008E">
        <w:rPr>
          <w:rFonts w:cs="Times New Roman"/>
          <w:b/>
          <w:bCs/>
          <w:szCs w:val="24"/>
        </w:rPr>
        <w:t>Matthew Stephen Woodstock</w:t>
      </w:r>
      <w:r w:rsidR="0077248D" w:rsidRPr="00B3008E">
        <w:rPr>
          <w:rFonts w:cs="Times New Roman"/>
          <w:b/>
          <w:bCs/>
          <w:szCs w:val="24"/>
        </w:rPr>
        <w:t>, Ph.D.</w:t>
      </w:r>
    </w:p>
    <w:p w14:paraId="04234719" w14:textId="0BC27C49" w:rsidR="006A3E00" w:rsidRPr="006A3E00" w:rsidRDefault="009715A7" w:rsidP="009715A7">
      <w:pPr>
        <w:tabs>
          <w:tab w:val="left" w:pos="4140"/>
        </w:tabs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Ma</w:t>
      </w:r>
      <w:r w:rsidR="001975AB">
        <w:rPr>
          <w:rFonts w:cs="Times New Roman"/>
          <w:sz w:val="22"/>
        </w:rPr>
        <w:t xml:space="preserve">rine Ecologist </w:t>
      </w:r>
      <w:r w:rsidR="003A221D">
        <w:rPr>
          <w:rFonts w:cs="Times New Roman"/>
          <w:sz w:val="22"/>
        </w:rPr>
        <w:t xml:space="preserve">| </w:t>
      </w:r>
      <w:r w:rsidR="001975AB">
        <w:rPr>
          <w:rFonts w:cs="Times New Roman"/>
          <w:sz w:val="22"/>
        </w:rPr>
        <w:t>Ecosystem</w:t>
      </w:r>
      <w:r w:rsidR="003A221D">
        <w:rPr>
          <w:rFonts w:cs="Times New Roman"/>
          <w:sz w:val="22"/>
        </w:rPr>
        <w:t xml:space="preserve"> Modeler</w:t>
      </w:r>
    </w:p>
    <w:p w14:paraId="4CBAE038" w14:textId="59695DC0" w:rsidR="00BE1A68" w:rsidRDefault="002F3965" w:rsidP="00D075F6">
      <w:pPr>
        <w:spacing w:after="120"/>
        <w:jc w:val="center"/>
        <w:rPr>
          <w:rFonts w:cs="Times New Roman"/>
          <w:smallCaps/>
          <w:sz w:val="22"/>
        </w:rPr>
      </w:pPr>
      <w:hyperlink r:id="rId8" w:history="1">
        <w:r w:rsidRPr="00205918">
          <w:rPr>
            <w:rStyle w:val="Hyperlink"/>
            <w:rFonts w:cs="Times New Roman"/>
            <w:sz w:val="22"/>
          </w:rPr>
          <w:t>msw200@miami.edu</w:t>
        </w:r>
      </w:hyperlink>
      <w:r w:rsidR="00413377">
        <w:rPr>
          <w:rFonts w:cs="Times New Roman"/>
          <w:sz w:val="22"/>
        </w:rPr>
        <w:t xml:space="preserve"> </w:t>
      </w:r>
      <w:r w:rsidR="00997552">
        <w:rPr>
          <w:rFonts w:cs="Times New Roman"/>
          <w:sz w:val="22"/>
        </w:rPr>
        <w:t xml:space="preserve">| </w:t>
      </w:r>
      <w:hyperlink r:id="rId9" w:history="1">
        <w:r w:rsidR="00997552" w:rsidRPr="00997552">
          <w:rPr>
            <w:rStyle w:val="Hyperlink"/>
            <w:rFonts w:cs="Times New Roman"/>
            <w:sz w:val="22"/>
          </w:rPr>
          <w:t>Website</w:t>
        </w:r>
      </w:hyperlink>
      <w:r w:rsidR="00997552">
        <w:rPr>
          <w:rFonts w:cs="Times New Roman"/>
          <w:sz w:val="22"/>
        </w:rPr>
        <w:t xml:space="preserve"> </w:t>
      </w:r>
      <w:r w:rsidR="00D075F6" w:rsidRPr="00BE7EF4">
        <w:rPr>
          <w:rFonts w:cs="Times New Roman"/>
          <w:sz w:val="22"/>
        </w:rPr>
        <w:t xml:space="preserve">| </w:t>
      </w:r>
      <w:hyperlink r:id="rId10" w:history="1">
        <w:r w:rsidR="00D075F6" w:rsidRPr="00BE7EF4">
          <w:rPr>
            <w:rStyle w:val="Hyperlink"/>
            <w:rFonts w:cs="Times New Roman"/>
            <w:sz w:val="22"/>
          </w:rPr>
          <w:t>Research</w:t>
        </w:r>
        <w:r w:rsidR="00326E2A" w:rsidRPr="00BE7EF4">
          <w:rPr>
            <w:rStyle w:val="Hyperlink"/>
            <w:rFonts w:cs="Times New Roman"/>
            <w:sz w:val="22"/>
          </w:rPr>
          <w:t>G</w:t>
        </w:r>
        <w:r w:rsidR="00D075F6" w:rsidRPr="00BE7EF4">
          <w:rPr>
            <w:rStyle w:val="Hyperlink"/>
            <w:rFonts w:cs="Times New Roman"/>
            <w:sz w:val="22"/>
          </w:rPr>
          <w:t>ate</w:t>
        </w:r>
      </w:hyperlink>
      <w:r w:rsidR="00D075F6" w:rsidRPr="00BE7EF4">
        <w:rPr>
          <w:rFonts w:cs="Times New Roman"/>
          <w:sz w:val="22"/>
        </w:rPr>
        <w:t xml:space="preserve"> | </w:t>
      </w:r>
      <w:hyperlink r:id="rId11" w:history="1">
        <w:r w:rsidR="00D075F6" w:rsidRPr="00BE7EF4">
          <w:rPr>
            <w:rStyle w:val="Hyperlink"/>
            <w:rFonts w:cs="Times New Roman"/>
            <w:sz w:val="22"/>
          </w:rPr>
          <w:t>Google Scholar</w:t>
        </w:r>
      </w:hyperlink>
      <w:r w:rsidR="00D075F6" w:rsidRPr="00BE7EF4">
        <w:rPr>
          <w:rFonts w:cs="Times New Roman"/>
          <w:sz w:val="22"/>
        </w:rPr>
        <w:t xml:space="preserve"> | </w:t>
      </w:r>
      <w:hyperlink r:id="rId12" w:history="1">
        <w:r w:rsidR="007177F9" w:rsidRPr="00E75187">
          <w:rPr>
            <w:rStyle w:val="Hyperlink"/>
            <w:rFonts w:cs="Times New Roman"/>
            <w:sz w:val="22"/>
          </w:rPr>
          <w:t>GitHub</w:t>
        </w:r>
      </w:hyperlink>
      <w:r w:rsidR="00D075F6" w:rsidRPr="00BE7EF4">
        <w:rPr>
          <w:rFonts w:cs="Times New Roman"/>
          <w:smallCaps/>
          <w:sz w:val="22"/>
        </w:rPr>
        <w:t xml:space="preserve"> </w:t>
      </w:r>
    </w:p>
    <w:p w14:paraId="77DADDD4" w14:textId="6D63FB22" w:rsidR="00D044A7" w:rsidRPr="00D044A7" w:rsidRDefault="00D044A7" w:rsidP="00D044A7">
      <w:pPr>
        <w:spacing w:after="120"/>
        <w:rPr>
          <w:rFonts w:cs="Times New Roman"/>
          <w:b/>
          <w:bCs/>
          <w:smallCaps/>
          <w:sz w:val="8"/>
          <w:szCs w:val="8"/>
        </w:rPr>
      </w:pPr>
      <w:r w:rsidRPr="00D044A7">
        <w:rPr>
          <w:rFonts w:cs="Times New Roman"/>
          <w:b/>
          <w:bCs/>
          <w:smallCaps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6B437" wp14:editId="171598B0">
                <wp:simplePos x="0" y="0"/>
                <wp:positionH relativeFrom="column">
                  <wp:posOffset>-54610</wp:posOffset>
                </wp:positionH>
                <wp:positionV relativeFrom="paragraph">
                  <wp:posOffset>30480</wp:posOffset>
                </wp:positionV>
                <wp:extent cx="6346825" cy="0"/>
                <wp:effectExtent l="0" t="19050" r="34925" b="19050"/>
                <wp:wrapNone/>
                <wp:docPr id="7567085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68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E974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pt,2.4pt" to="495.4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" strokecolor="black [3213]" strokeweight="3pt">
                <v:stroke joinstyle="miter"/>
              </v:line>
            </w:pict>
          </mc:Fallback>
        </mc:AlternateContent>
      </w:r>
    </w:p>
    <w:bookmarkEnd w:id="0"/>
    <w:p w14:paraId="59670B8C" w14:textId="2B3C710D" w:rsidR="006A3E00" w:rsidRDefault="006A3E00" w:rsidP="006A3E00">
      <w:pPr>
        <w:pStyle w:val="Heading1"/>
      </w:pPr>
      <w:r>
        <w:t>Appointment</w:t>
      </w:r>
      <w:r w:rsidR="00BB6443">
        <w:t>s</w:t>
      </w:r>
    </w:p>
    <w:p w14:paraId="527617D3" w14:textId="77777777" w:rsidR="00F94381" w:rsidRDefault="00F94381" w:rsidP="0020578B">
      <w:pPr>
        <w:ind w:firstLine="720"/>
        <w:rPr>
          <w:b/>
          <w:bCs/>
          <w:sz w:val="22"/>
        </w:rPr>
      </w:pPr>
      <w:r>
        <w:rPr>
          <w:b/>
          <w:bCs/>
          <w:sz w:val="22"/>
        </w:rPr>
        <w:t xml:space="preserve">University of Miami </w:t>
      </w:r>
      <w:r w:rsidR="00E75187">
        <w:rPr>
          <w:b/>
          <w:bCs/>
          <w:sz w:val="22"/>
        </w:rPr>
        <w:t xml:space="preserve">Cooperative Institute for Marine &amp; Atmospheric </w:t>
      </w:r>
      <w:r w:rsidR="001472BB">
        <w:rPr>
          <w:b/>
          <w:bCs/>
          <w:sz w:val="22"/>
        </w:rPr>
        <w:t>Studies</w:t>
      </w:r>
    </w:p>
    <w:p w14:paraId="7231BA52" w14:textId="4EFFF409" w:rsidR="00E75187" w:rsidRPr="00E75187" w:rsidRDefault="00F94381" w:rsidP="0020578B">
      <w:pPr>
        <w:ind w:firstLine="720"/>
        <w:rPr>
          <w:sz w:val="22"/>
        </w:rPr>
      </w:pPr>
      <w:r w:rsidRPr="0060534E">
        <w:rPr>
          <w:sz w:val="22"/>
        </w:rPr>
        <w:t>Assistant Scientist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 w:rsidR="0060534E">
        <w:rPr>
          <w:b/>
          <w:bCs/>
          <w:sz w:val="22"/>
        </w:rPr>
        <w:tab/>
      </w:r>
      <w:r w:rsidR="0060534E">
        <w:rPr>
          <w:b/>
          <w:bCs/>
          <w:sz w:val="22"/>
        </w:rPr>
        <w:tab/>
        <w:t xml:space="preserve">  </w:t>
      </w:r>
      <w:r w:rsidR="00E75187">
        <w:rPr>
          <w:sz w:val="22"/>
        </w:rPr>
        <w:t>2024-Present</w:t>
      </w:r>
    </w:p>
    <w:p w14:paraId="1CA86081" w14:textId="77777777" w:rsidR="0043474A" w:rsidRDefault="0043474A" w:rsidP="0020578B">
      <w:pPr>
        <w:ind w:firstLine="720"/>
        <w:rPr>
          <w:sz w:val="22"/>
        </w:rPr>
      </w:pPr>
    </w:p>
    <w:p w14:paraId="0492EB44" w14:textId="77777777" w:rsidR="00F94381" w:rsidRDefault="0043474A" w:rsidP="0020578B">
      <w:pPr>
        <w:ind w:firstLine="720"/>
        <w:rPr>
          <w:b/>
          <w:bCs/>
          <w:sz w:val="22"/>
        </w:rPr>
      </w:pPr>
      <w:r>
        <w:rPr>
          <w:b/>
          <w:bCs/>
          <w:sz w:val="22"/>
        </w:rPr>
        <w:t>NOAA Southeast Fisheries Science Center</w:t>
      </w:r>
    </w:p>
    <w:p w14:paraId="28E0022C" w14:textId="638FB619" w:rsidR="0043474A" w:rsidRPr="0043474A" w:rsidRDefault="00F94381" w:rsidP="0020578B">
      <w:pPr>
        <w:ind w:firstLine="720"/>
        <w:rPr>
          <w:sz w:val="22"/>
        </w:rPr>
      </w:pPr>
      <w:r w:rsidRPr="0060534E">
        <w:rPr>
          <w:sz w:val="22"/>
        </w:rPr>
        <w:t>Affiliate</w:t>
      </w:r>
      <w:r>
        <w:rPr>
          <w:sz w:val="22"/>
        </w:rPr>
        <w:t xml:space="preserve"> Scientist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43474A">
        <w:rPr>
          <w:b/>
          <w:bCs/>
          <w:sz w:val="22"/>
        </w:rPr>
        <w:tab/>
      </w:r>
      <w:r w:rsidR="0043474A">
        <w:rPr>
          <w:b/>
          <w:bCs/>
          <w:sz w:val="22"/>
        </w:rPr>
        <w:tab/>
      </w:r>
      <w:r w:rsidR="0043474A">
        <w:rPr>
          <w:b/>
          <w:bCs/>
          <w:sz w:val="22"/>
        </w:rPr>
        <w:tab/>
      </w:r>
      <w:r w:rsidR="0043474A">
        <w:rPr>
          <w:b/>
          <w:bCs/>
          <w:sz w:val="22"/>
        </w:rPr>
        <w:tab/>
      </w:r>
      <w:r w:rsidR="0043474A">
        <w:rPr>
          <w:b/>
          <w:bCs/>
          <w:sz w:val="22"/>
        </w:rPr>
        <w:tab/>
      </w:r>
      <w:r w:rsidR="00415AD7">
        <w:rPr>
          <w:b/>
          <w:bCs/>
          <w:sz w:val="22"/>
        </w:rPr>
        <w:t xml:space="preserve">  </w:t>
      </w:r>
      <w:r w:rsidR="0043474A">
        <w:rPr>
          <w:sz w:val="22"/>
        </w:rPr>
        <w:t>2024-Present</w:t>
      </w:r>
    </w:p>
    <w:p w14:paraId="5556E1E8" w14:textId="77777777" w:rsidR="00E75187" w:rsidRDefault="00E75187" w:rsidP="0020578B">
      <w:pPr>
        <w:ind w:firstLine="720"/>
        <w:rPr>
          <w:b/>
          <w:bCs/>
          <w:sz w:val="22"/>
        </w:rPr>
      </w:pPr>
    </w:p>
    <w:p w14:paraId="74059571" w14:textId="4390F152" w:rsidR="006A3E00" w:rsidRPr="0020578B" w:rsidRDefault="006A3E00" w:rsidP="0020578B">
      <w:pPr>
        <w:ind w:firstLine="720"/>
        <w:rPr>
          <w:sz w:val="22"/>
        </w:rPr>
      </w:pPr>
      <w:r w:rsidRPr="006A3E00">
        <w:rPr>
          <w:b/>
          <w:bCs/>
          <w:sz w:val="22"/>
        </w:rPr>
        <w:t>Woods Hole Oceanographic Institution</w:t>
      </w:r>
      <w:r w:rsidR="0020578B">
        <w:rPr>
          <w:b/>
          <w:bCs/>
          <w:sz w:val="22"/>
        </w:rPr>
        <w:tab/>
      </w:r>
      <w:r w:rsidR="0020578B">
        <w:rPr>
          <w:b/>
          <w:bCs/>
          <w:sz w:val="22"/>
        </w:rPr>
        <w:tab/>
      </w:r>
      <w:r w:rsidR="0020578B">
        <w:rPr>
          <w:b/>
          <w:bCs/>
          <w:sz w:val="22"/>
        </w:rPr>
        <w:tab/>
      </w:r>
      <w:r w:rsidR="0020578B">
        <w:rPr>
          <w:b/>
          <w:bCs/>
          <w:sz w:val="22"/>
        </w:rPr>
        <w:tab/>
      </w:r>
      <w:r w:rsidR="0020578B">
        <w:rPr>
          <w:b/>
          <w:bCs/>
          <w:sz w:val="22"/>
        </w:rPr>
        <w:tab/>
      </w:r>
      <w:r w:rsidR="0020578B">
        <w:rPr>
          <w:b/>
          <w:bCs/>
          <w:sz w:val="22"/>
        </w:rPr>
        <w:tab/>
        <w:t xml:space="preserve">  </w:t>
      </w:r>
    </w:p>
    <w:p w14:paraId="72073639" w14:textId="01B76C5A" w:rsidR="00E75187" w:rsidRDefault="00E75187" w:rsidP="006A3E00">
      <w:pPr>
        <w:rPr>
          <w:sz w:val="22"/>
        </w:rPr>
      </w:pPr>
      <w:r>
        <w:rPr>
          <w:sz w:val="22"/>
        </w:rPr>
        <w:tab/>
        <w:t xml:space="preserve">Guest Investigator </w:t>
      </w:r>
      <w:r w:rsidR="00C66399">
        <w:rPr>
          <w:sz w:val="22"/>
        </w:rPr>
        <w:tab/>
      </w:r>
      <w:r w:rsidR="00C66399">
        <w:rPr>
          <w:sz w:val="22"/>
        </w:rPr>
        <w:tab/>
      </w:r>
      <w:r w:rsidR="00C66399">
        <w:rPr>
          <w:sz w:val="22"/>
        </w:rPr>
        <w:tab/>
      </w:r>
      <w:r w:rsidR="00C66399">
        <w:rPr>
          <w:sz w:val="22"/>
        </w:rPr>
        <w:tab/>
      </w:r>
      <w:r w:rsidR="00C66399">
        <w:rPr>
          <w:sz w:val="22"/>
        </w:rPr>
        <w:tab/>
      </w:r>
      <w:r w:rsidR="00C66399">
        <w:rPr>
          <w:sz w:val="22"/>
        </w:rPr>
        <w:tab/>
      </w:r>
      <w:r w:rsidR="00C66399">
        <w:rPr>
          <w:sz w:val="22"/>
        </w:rPr>
        <w:tab/>
      </w:r>
      <w:r w:rsidR="00C66399">
        <w:rPr>
          <w:sz w:val="22"/>
        </w:rPr>
        <w:tab/>
      </w:r>
      <w:r w:rsidR="00C66399">
        <w:rPr>
          <w:sz w:val="22"/>
        </w:rPr>
        <w:tab/>
        <w:t xml:space="preserve">  </w:t>
      </w:r>
      <w:r>
        <w:rPr>
          <w:sz w:val="22"/>
        </w:rPr>
        <w:t>2024-Present</w:t>
      </w:r>
    </w:p>
    <w:p w14:paraId="6B047913" w14:textId="5312315D" w:rsidR="00C66399" w:rsidRDefault="00C66399" w:rsidP="00C66399">
      <w:pPr>
        <w:rPr>
          <w:sz w:val="22"/>
        </w:rPr>
      </w:pPr>
      <w:r w:rsidRPr="006A3E00">
        <w:rPr>
          <w:b/>
          <w:bCs/>
          <w:sz w:val="22"/>
        </w:rPr>
        <w:tab/>
      </w:r>
      <w:r w:rsidRPr="006A3E00">
        <w:rPr>
          <w:sz w:val="22"/>
        </w:rPr>
        <w:t>Postdoctoral Scholar</w:t>
      </w:r>
      <w:r>
        <w:rPr>
          <w:sz w:val="22"/>
        </w:rPr>
        <w:t xml:space="preserve">, advised by Gregory Britten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</w:t>
      </w:r>
      <w:r>
        <w:rPr>
          <w:sz w:val="22"/>
        </w:rPr>
        <w:t>2023-2024</w:t>
      </w:r>
    </w:p>
    <w:p w14:paraId="4652C973" w14:textId="77777777" w:rsidR="00122DC5" w:rsidRDefault="00122DC5" w:rsidP="006A3E00">
      <w:pPr>
        <w:rPr>
          <w:sz w:val="22"/>
        </w:rPr>
      </w:pPr>
    </w:p>
    <w:p w14:paraId="040F44A5" w14:textId="77777777" w:rsidR="00F94381" w:rsidRDefault="00122DC5" w:rsidP="006A3E00">
      <w:pPr>
        <w:rPr>
          <w:b/>
          <w:bCs/>
          <w:i/>
          <w:iCs/>
          <w:sz w:val="22"/>
        </w:rPr>
      </w:pPr>
      <w:r>
        <w:rPr>
          <w:sz w:val="22"/>
        </w:rPr>
        <w:tab/>
      </w:r>
      <w:r w:rsidR="0043474A">
        <w:rPr>
          <w:b/>
          <w:bCs/>
          <w:i/>
          <w:iCs/>
          <w:sz w:val="22"/>
        </w:rPr>
        <w:t>Food Webs</w:t>
      </w:r>
    </w:p>
    <w:p w14:paraId="3619ADA7" w14:textId="209D07AD" w:rsidR="00122DC5" w:rsidRPr="00122DC5" w:rsidRDefault="00F94381" w:rsidP="00F94381">
      <w:pPr>
        <w:ind w:firstLine="720"/>
        <w:rPr>
          <w:sz w:val="22"/>
        </w:rPr>
      </w:pPr>
      <w:r w:rsidRPr="0060534E">
        <w:rPr>
          <w:sz w:val="22"/>
        </w:rPr>
        <w:t>Associate Editor</w:t>
      </w:r>
      <w:r>
        <w:rPr>
          <w:b/>
          <w:bCs/>
          <w:sz w:val="22"/>
        </w:rPr>
        <w:tab/>
      </w:r>
      <w:r w:rsidR="00122DC5">
        <w:rPr>
          <w:b/>
          <w:bCs/>
          <w:sz w:val="22"/>
        </w:rPr>
        <w:tab/>
      </w:r>
      <w:r w:rsidR="00122DC5">
        <w:rPr>
          <w:b/>
          <w:bCs/>
          <w:sz w:val="22"/>
        </w:rPr>
        <w:tab/>
      </w:r>
      <w:r w:rsidR="00122DC5">
        <w:rPr>
          <w:b/>
          <w:bCs/>
          <w:sz w:val="22"/>
        </w:rPr>
        <w:tab/>
      </w:r>
      <w:r w:rsidR="00122DC5">
        <w:rPr>
          <w:b/>
          <w:bCs/>
          <w:sz w:val="22"/>
        </w:rPr>
        <w:tab/>
      </w:r>
      <w:r w:rsidR="00122DC5">
        <w:rPr>
          <w:b/>
          <w:bCs/>
          <w:sz w:val="22"/>
        </w:rPr>
        <w:tab/>
      </w:r>
      <w:r w:rsidR="00122DC5">
        <w:rPr>
          <w:b/>
          <w:bCs/>
          <w:sz w:val="22"/>
        </w:rPr>
        <w:tab/>
      </w:r>
      <w:r w:rsidR="00122DC5">
        <w:rPr>
          <w:b/>
          <w:bCs/>
          <w:sz w:val="22"/>
        </w:rPr>
        <w:tab/>
      </w:r>
      <w:r w:rsidR="00122DC5">
        <w:rPr>
          <w:b/>
          <w:bCs/>
          <w:sz w:val="22"/>
        </w:rPr>
        <w:tab/>
      </w:r>
      <w:r w:rsidR="00415AD7">
        <w:rPr>
          <w:b/>
          <w:bCs/>
          <w:sz w:val="22"/>
        </w:rPr>
        <w:t xml:space="preserve">  </w:t>
      </w:r>
      <w:r w:rsidR="00122DC5">
        <w:rPr>
          <w:sz w:val="22"/>
        </w:rPr>
        <w:t>2024-Present</w:t>
      </w:r>
    </w:p>
    <w:p w14:paraId="021F6153" w14:textId="77777777" w:rsidR="0043474A" w:rsidRPr="00122DC5" w:rsidRDefault="0043474A" w:rsidP="006A3E00">
      <w:pPr>
        <w:rPr>
          <w:i/>
          <w:iCs/>
          <w:sz w:val="22"/>
        </w:rPr>
      </w:pPr>
    </w:p>
    <w:p w14:paraId="6E20FB44" w14:textId="77777777" w:rsidR="00F94381" w:rsidRDefault="006A3E00" w:rsidP="006A3E00">
      <w:pPr>
        <w:rPr>
          <w:b/>
          <w:bCs/>
          <w:sz w:val="22"/>
          <w:szCs w:val="20"/>
        </w:rPr>
      </w:pPr>
      <w:r w:rsidRPr="006A3E00">
        <w:rPr>
          <w:b/>
          <w:bCs/>
          <w:sz w:val="22"/>
          <w:szCs w:val="20"/>
        </w:rPr>
        <w:tab/>
        <w:t>Morgan State University</w:t>
      </w:r>
    </w:p>
    <w:p w14:paraId="733D05C0" w14:textId="286AD28E" w:rsidR="006A3E00" w:rsidRPr="005961AA" w:rsidRDefault="00F94381" w:rsidP="005961AA">
      <w:pPr>
        <w:ind w:firstLine="720"/>
        <w:rPr>
          <w:b/>
          <w:bCs/>
          <w:sz w:val="22"/>
          <w:szCs w:val="20"/>
        </w:rPr>
      </w:pPr>
      <w:r w:rsidRPr="0060534E">
        <w:rPr>
          <w:sz w:val="22"/>
          <w:szCs w:val="20"/>
        </w:rPr>
        <w:t>Postdoctoral Fellow</w:t>
      </w:r>
      <w:r>
        <w:rPr>
          <w:b/>
          <w:bCs/>
          <w:sz w:val="22"/>
          <w:szCs w:val="20"/>
        </w:rPr>
        <w:t>,</w:t>
      </w:r>
      <w:r>
        <w:rPr>
          <w:b/>
          <w:bCs/>
          <w:sz w:val="22"/>
          <w:szCs w:val="20"/>
        </w:rPr>
        <w:t xml:space="preserve"> </w:t>
      </w:r>
      <w:r>
        <w:rPr>
          <w:sz w:val="22"/>
          <w:szCs w:val="20"/>
        </w:rPr>
        <w:t>a</w:t>
      </w:r>
      <w:r>
        <w:rPr>
          <w:sz w:val="22"/>
          <w:szCs w:val="20"/>
        </w:rPr>
        <w:t>dvised by Thomas Ihde</w:t>
      </w:r>
      <w:r w:rsidR="00406827">
        <w:rPr>
          <w:b/>
          <w:bCs/>
          <w:sz w:val="22"/>
          <w:szCs w:val="20"/>
        </w:rPr>
        <w:tab/>
      </w:r>
      <w:r w:rsidR="00406827">
        <w:rPr>
          <w:b/>
          <w:bCs/>
          <w:sz w:val="22"/>
          <w:szCs w:val="20"/>
        </w:rPr>
        <w:tab/>
      </w:r>
      <w:r w:rsidR="00406827">
        <w:rPr>
          <w:b/>
          <w:bCs/>
          <w:sz w:val="22"/>
          <w:szCs w:val="20"/>
        </w:rPr>
        <w:tab/>
      </w:r>
      <w:r w:rsidR="00406827">
        <w:rPr>
          <w:b/>
          <w:bCs/>
          <w:sz w:val="22"/>
          <w:szCs w:val="20"/>
        </w:rPr>
        <w:tab/>
      </w:r>
      <w:r w:rsidR="00406827">
        <w:rPr>
          <w:b/>
          <w:bCs/>
          <w:sz w:val="22"/>
          <w:szCs w:val="20"/>
        </w:rPr>
        <w:tab/>
      </w:r>
      <w:r w:rsidR="00406827">
        <w:rPr>
          <w:b/>
          <w:bCs/>
          <w:sz w:val="22"/>
          <w:szCs w:val="20"/>
        </w:rPr>
        <w:tab/>
      </w:r>
      <w:r w:rsidR="00415AD7">
        <w:rPr>
          <w:b/>
          <w:bCs/>
          <w:sz w:val="22"/>
          <w:szCs w:val="20"/>
        </w:rPr>
        <w:t xml:space="preserve">      </w:t>
      </w:r>
      <w:r w:rsidR="00406827" w:rsidRPr="006A3E00">
        <w:rPr>
          <w:sz w:val="22"/>
          <w:szCs w:val="20"/>
        </w:rPr>
        <w:t>2022-202</w:t>
      </w:r>
      <w:r w:rsidR="00DA2539">
        <w:rPr>
          <w:sz w:val="22"/>
          <w:szCs w:val="20"/>
        </w:rPr>
        <w:t>3</w:t>
      </w:r>
      <w:r w:rsidR="006A3E00" w:rsidRPr="006A3E00">
        <w:rPr>
          <w:sz w:val="22"/>
          <w:szCs w:val="20"/>
        </w:rPr>
        <w:t xml:space="preserve">    </w:t>
      </w:r>
      <w:r w:rsidR="00D044A7">
        <w:rPr>
          <w:sz w:val="22"/>
          <w:szCs w:val="20"/>
        </w:rPr>
        <w:t xml:space="preserve">  </w:t>
      </w:r>
    </w:p>
    <w:p w14:paraId="6E69C97E" w14:textId="7C284C6F" w:rsidR="006A3E00" w:rsidRDefault="006A3E00" w:rsidP="006A3E00">
      <w:pPr>
        <w:pStyle w:val="Heading1"/>
      </w:pPr>
      <w:r>
        <w:t>Education</w:t>
      </w:r>
    </w:p>
    <w:p w14:paraId="2238EB89" w14:textId="47741AE6" w:rsidR="006A3E00" w:rsidRPr="006A3E00" w:rsidRDefault="006A3E00" w:rsidP="006A3E00">
      <w:pPr>
        <w:rPr>
          <w:sz w:val="22"/>
        </w:rPr>
      </w:pPr>
      <w:r w:rsidRPr="006A3E00">
        <w:rPr>
          <w:sz w:val="22"/>
        </w:rPr>
        <w:tab/>
      </w:r>
      <w:r w:rsidRPr="006A3E00">
        <w:rPr>
          <w:b/>
          <w:bCs/>
          <w:sz w:val="22"/>
        </w:rPr>
        <w:t>Florida International University</w:t>
      </w:r>
      <w:r w:rsidRPr="006A3E00">
        <w:rPr>
          <w:b/>
          <w:bCs/>
          <w:sz w:val="22"/>
        </w:rPr>
        <w:tab/>
      </w:r>
      <w:r w:rsidRPr="006A3E00">
        <w:rPr>
          <w:b/>
          <w:bCs/>
          <w:sz w:val="22"/>
        </w:rPr>
        <w:tab/>
      </w:r>
      <w:r w:rsidRPr="006A3E00">
        <w:rPr>
          <w:b/>
          <w:bCs/>
          <w:sz w:val="22"/>
        </w:rPr>
        <w:tab/>
      </w:r>
      <w:r w:rsidRPr="006A3E00">
        <w:rPr>
          <w:b/>
          <w:bCs/>
          <w:sz w:val="22"/>
        </w:rPr>
        <w:tab/>
      </w:r>
      <w:r w:rsidRPr="006A3E00">
        <w:rPr>
          <w:b/>
          <w:bCs/>
          <w:sz w:val="22"/>
        </w:rPr>
        <w:tab/>
      </w:r>
      <w:r w:rsidRPr="006A3E00">
        <w:rPr>
          <w:b/>
          <w:bCs/>
          <w:sz w:val="22"/>
        </w:rPr>
        <w:tab/>
      </w:r>
      <w:r w:rsidRPr="006A3E00">
        <w:rPr>
          <w:b/>
          <w:bCs/>
          <w:sz w:val="22"/>
        </w:rPr>
        <w:tab/>
        <w:t xml:space="preserve">    </w:t>
      </w:r>
      <w:r w:rsidR="00D044A7">
        <w:rPr>
          <w:b/>
          <w:bCs/>
          <w:sz w:val="22"/>
        </w:rPr>
        <w:t xml:space="preserve">  </w:t>
      </w:r>
      <w:r w:rsidRPr="006A3E00">
        <w:rPr>
          <w:sz w:val="22"/>
        </w:rPr>
        <w:t>2018-2022</w:t>
      </w:r>
    </w:p>
    <w:p w14:paraId="0D1E77A1" w14:textId="14736D77" w:rsidR="006A3E00" w:rsidRPr="006A3E00" w:rsidRDefault="006A3E00" w:rsidP="006A3E00">
      <w:pPr>
        <w:rPr>
          <w:sz w:val="22"/>
        </w:rPr>
      </w:pPr>
      <w:r w:rsidRPr="006A3E00">
        <w:rPr>
          <w:sz w:val="22"/>
        </w:rPr>
        <w:tab/>
        <w:t xml:space="preserve">Biological Sciences, Ph.D. </w:t>
      </w:r>
      <w:r w:rsidR="002828B4">
        <w:rPr>
          <w:sz w:val="22"/>
        </w:rPr>
        <w:t>advised by</w:t>
      </w:r>
      <w:r w:rsidRPr="006A3E00">
        <w:rPr>
          <w:sz w:val="22"/>
        </w:rPr>
        <w:t xml:space="preserve"> Yuying Zhang</w:t>
      </w:r>
    </w:p>
    <w:p w14:paraId="7B73B8BB" w14:textId="18F443E1" w:rsidR="006A3E00" w:rsidRPr="006A3E00" w:rsidRDefault="006A3E00" w:rsidP="006A3E00">
      <w:pPr>
        <w:rPr>
          <w:sz w:val="22"/>
        </w:rPr>
      </w:pPr>
      <w:r w:rsidRPr="006A3E00">
        <w:rPr>
          <w:sz w:val="22"/>
        </w:rPr>
        <w:tab/>
        <w:t>“Ecological Modeling of the Oceanic Zone: A Gulf of Mexico Case Study”</w:t>
      </w:r>
    </w:p>
    <w:p w14:paraId="4A585B0A" w14:textId="77777777" w:rsidR="006A3E00" w:rsidRPr="006A3E00" w:rsidRDefault="006A3E00" w:rsidP="006A3E00">
      <w:pPr>
        <w:rPr>
          <w:sz w:val="22"/>
        </w:rPr>
      </w:pPr>
    </w:p>
    <w:p w14:paraId="0F3F4576" w14:textId="3D6DD917" w:rsidR="006A3E00" w:rsidRPr="006A3E00" w:rsidRDefault="006A3E00" w:rsidP="006A3E00">
      <w:pPr>
        <w:rPr>
          <w:sz w:val="22"/>
        </w:rPr>
      </w:pPr>
      <w:r w:rsidRPr="006A3E00">
        <w:rPr>
          <w:sz w:val="22"/>
        </w:rPr>
        <w:tab/>
      </w:r>
      <w:r w:rsidRPr="006A3E00">
        <w:rPr>
          <w:b/>
          <w:bCs/>
          <w:sz w:val="22"/>
        </w:rPr>
        <w:t>Nova Southeastern University</w:t>
      </w:r>
      <w:r w:rsidRPr="006A3E00">
        <w:rPr>
          <w:sz w:val="22"/>
        </w:rPr>
        <w:tab/>
      </w:r>
      <w:r w:rsidRPr="006A3E00">
        <w:rPr>
          <w:sz w:val="22"/>
        </w:rPr>
        <w:tab/>
      </w:r>
      <w:r w:rsidRPr="006A3E00">
        <w:rPr>
          <w:sz w:val="22"/>
        </w:rPr>
        <w:tab/>
      </w:r>
      <w:r w:rsidRPr="006A3E00">
        <w:rPr>
          <w:sz w:val="22"/>
        </w:rPr>
        <w:tab/>
      </w:r>
      <w:r w:rsidRPr="006A3E00">
        <w:rPr>
          <w:sz w:val="22"/>
        </w:rPr>
        <w:tab/>
      </w:r>
      <w:r w:rsidRPr="006A3E00">
        <w:rPr>
          <w:sz w:val="22"/>
        </w:rPr>
        <w:tab/>
      </w:r>
      <w:r w:rsidRPr="006A3E00">
        <w:rPr>
          <w:sz w:val="22"/>
        </w:rPr>
        <w:tab/>
        <w:t xml:space="preserve">    </w:t>
      </w:r>
      <w:r>
        <w:rPr>
          <w:sz w:val="22"/>
        </w:rPr>
        <w:t xml:space="preserve">               </w:t>
      </w:r>
      <w:r w:rsidRPr="006A3E00">
        <w:rPr>
          <w:sz w:val="22"/>
        </w:rPr>
        <w:t>2015-2018</w:t>
      </w:r>
    </w:p>
    <w:p w14:paraId="4FA69CDC" w14:textId="5CF70598" w:rsidR="006A3E00" w:rsidRPr="006A3E00" w:rsidRDefault="006A3E00" w:rsidP="006A3E00">
      <w:pPr>
        <w:rPr>
          <w:sz w:val="22"/>
        </w:rPr>
      </w:pPr>
      <w:r w:rsidRPr="006A3E00">
        <w:rPr>
          <w:sz w:val="22"/>
        </w:rPr>
        <w:tab/>
        <w:t xml:space="preserve">Marine Science, M.Sc. </w:t>
      </w:r>
      <w:r w:rsidR="002828B4">
        <w:rPr>
          <w:sz w:val="22"/>
        </w:rPr>
        <w:t>advised by</w:t>
      </w:r>
      <w:r w:rsidRPr="006A3E00">
        <w:rPr>
          <w:sz w:val="22"/>
        </w:rPr>
        <w:t xml:space="preserve"> Tracey Sutton</w:t>
      </w:r>
    </w:p>
    <w:p w14:paraId="050D3ECC" w14:textId="11771265" w:rsidR="006A3E00" w:rsidRPr="006A3E00" w:rsidRDefault="006A3E00" w:rsidP="006A3E00">
      <w:pPr>
        <w:rPr>
          <w:rFonts w:cs="Times New Roman"/>
          <w:sz w:val="22"/>
        </w:rPr>
      </w:pPr>
      <w:r w:rsidRPr="006A3E00">
        <w:rPr>
          <w:sz w:val="22"/>
        </w:rPr>
        <w:tab/>
      </w:r>
      <w:r w:rsidRPr="006A3E00">
        <w:rPr>
          <w:rFonts w:cs="Times New Roman"/>
          <w:sz w:val="22"/>
        </w:rPr>
        <w:t>“Trophic Ecology and Parasitism of a Mesopelagic Fish Assemblage in the Gulf of Mexico”</w:t>
      </w:r>
    </w:p>
    <w:p w14:paraId="225687D2" w14:textId="77777777" w:rsidR="006A3E00" w:rsidRPr="006A3E00" w:rsidRDefault="006A3E00" w:rsidP="006A3E00">
      <w:pPr>
        <w:rPr>
          <w:rFonts w:cs="Times New Roman"/>
          <w:sz w:val="22"/>
        </w:rPr>
      </w:pPr>
    </w:p>
    <w:p w14:paraId="1D7FBD58" w14:textId="123AF216" w:rsidR="006A3E00" w:rsidRDefault="006A3E00" w:rsidP="006A3E00">
      <w:pPr>
        <w:rPr>
          <w:rFonts w:cs="Times New Roman"/>
          <w:sz w:val="22"/>
        </w:rPr>
      </w:pP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b/>
          <w:bCs/>
          <w:sz w:val="22"/>
        </w:rPr>
        <w:t>Beloit College</w:t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  <w:t xml:space="preserve">      2012-2015</w:t>
      </w:r>
    </w:p>
    <w:p w14:paraId="16A54DE0" w14:textId="5887DABC" w:rsidR="006A3E00" w:rsidRDefault="006A3E00" w:rsidP="006A3E00">
      <w:pPr>
        <w:rPr>
          <w:rFonts w:cs="Times New Roman"/>
          <w:sz w:val="22"/>
        </w:rPr>
      </w:pPr>
      <w:r>
        <w:rPr>
          <w:rFonts w:cs="Times New Roman"/>
          <w:sz w:val="22"/>
        </w:rPr>
        <w:tab/>
        <w:t>Ecology, Evolution, and Behavior Biology</w:t>
      </w:r>
      <w:r w:rsidR="00040B99">
        <w:rPr>
          <w:rFonts w:cs="Times New Roman"/>
          <w:sz w:val="22"/>
        </w:rPr>
        <w:t>, B.Sc.</w:t>
      </w:r>
    </w:p>
    <w:p w14:paraId="0553DE90" w14:textId="2653FC40" w:rsidR="00040B99" w:rsidRPr="006A3E00" w:rsidRDefault="00040B99" w:rsidP="00040B99">
      <w:pPr>
        <w:ind w:firstLine="720"/>
        <w:rPr>
          <w:sz w:val="22"/>
        </w:rPr>
      </w:pPr>
      <w:r w:rsidRPr="00BE7EF4">
        <w:rPr>
          <w:rFonts w:cs="Times New Roman"/>
          <w:sz w:val="22"/>
        </w:rPr>
        <w:t xml:space="preserve">“Competing </w:t>
      </w:r>
      <w:r>
        <w:rPr>
          <w:rFonts w:cs="Times New Roman"/>
          <w:sz w:val="22"/>
        </w:rPr>
        <w:t>H</w:t>
      </w:r>
      <w:r w:rsidRPr="00BE7EF4">
        <w:rPr>
          <w:rFonts w:cs="Times New Roman"/>
          <w:sz w:val="22"/>
        </w:rPr>
        <w:t xml:space="preserve">ypotheses in the </w:t>
      </w:r>
      <w:r>
        <w:rPr>
          <w:rFonts w:cs="Times New Roman"/>
          <w:sz w:val="22"/>
        </w:rPr>
        <w:t>S</w:t>
      </w:r>
      <w:r w:rsidRPr="00BE7EF4">
        <w:rPr>
          <w:rFonts w:cs="Times New Roman"/>
          <w:sz w:val="22"/>
        </w:rPr>
        <w:t xml:space="preserve">exual </w:t>
      </w:r>
      <w:r>
        <w:rPr>
          <w:rFonts w:cs="Times New Roman"/>
          <w:sz w:val="22"/>
        </w:rPr>
        <w:t>S</w:t>
      </w:r>
      <w:r w:rsidRPr="00BE7EF4">
        <w:rPr>
          <w:rFonts w:cs="Times New Roman"/>
          <w:sz w:val="22"/>
        </w:rPr>
        <w:t xml:space="preserve">egregation of the Atlantic </w:t>
      </w:r>
      <w:r>
        <w:rPr>
          <w:rFonts w:cs="Times New Roman"/>
          <w:sz w:val="22"/>
        </w:rPr>
        <w:t>S</w:t>
      </w:r>
      <w:r w:rsidRPr="00BE7EF4">
        <w:rPr>
          <w:rFonts w:cs="Times New Roman"/>
          <w:sz w:val="22"/>
        </w:rPr>
        <w:t xml:space="preserve">harpnose </w:t>
      </w:r>
      <w:r>
        <w:rPr>
          <w:rFonts w:cs="Times New Roman"/>
          <w:sz w:val="22"/>
        </w:rPr>
        <w:t>S</w:t>
      </w:r>
      <w:r w:rsidRPr="00BE7EF4">
        <w:rPr>
          <w:rFonts w:cs="Times New Roman"/>
          <w:sz w:val="22"/>
        </w:rPr>
        <w:t>hark”</w:t>
      </w:r>
    </w:p>
    <w:p w14:paraId="33E02880" w14:textId="7F6E2810" w:rsidR="000D3DFF" w:rsidRPr="00BE7EF4" w:rsidRDefault="00123174" w:rsidP="00123174">
      <w:pPr>
        <w:pStyle w:val="Heading1"/>
      </w:pPr>
      <w:r>
        <w:rPr>
          <w:noProof/>
        </w:rPr>
        <w:t>Other Relevant Professional</w:t>
      </w:r>
      <w:r w:rsidR="009A3123" w:rsidRPr="00BE7EF4">
        <w:rPr>
          <w:noProof/>
        </w:rPr>
        <w:t xml:space="preserve"> Experience</w:t>
      </w:r>
    </w:p>
    <w:p w14:paraId="54D37576" w14:textId="5ED914BA" w:rsidR="000D3DFF" w:rsidRPr="00BE7EF4" w:rsidRDefault="00A07082" w:rsidP="00EA576D">
      <w:pPr>
        <w:rPr>
          <w:rFonts w:cs="Times New Roman"/>
          <w:sz w:val="22"/>
        </w:rPr>
      </w:pPr>
      <w:r w:rsidRPr="00BE7EF4">
        <w:rPr>
          <w:rFonts w:cs="Times New Roman"/>
          <w:b/>
          <w:bCs/>
          <w:sz w:val="22"/>
        </w:rPr>
        <w:t>STEM</w:t>
      </w:r>
      <w:r w:rsidR="000D3DFF" w:rsidRPr="00BE7EF4">
        <w:rPr>
          <w:rFonts w:cs="Times New Roman"/>
          <w:b/>
          <w:bCs/>
          <w:sz w:val="22"/>
        </w:rPr>
        <w:t xml:space="preserve"> Educator</w:t>
      </w:r>
      <w:r w:rsidR="000D3DFF" w:rsidRPr="00BE7EF4">
        <w:rPr>
          <w:rFonts w:cs="Times New Roman"/>
          <w:sz w:val="22"/>
        </w:rPr>
        <w:t>, Museum of Discovery and Science, Fort Lauderdale, FL</w:t>
      </w:r>
      <w:r w:rsidR="00123174">
        <w:rPr>
          <w:rFonts w:cs="Times New Roman"/>
          <w:sz w:val="22"/>
        </w:rPr>
        <w:tab/>
      </w:r>
      <w:r w:rsidR="00123174">
        <w:rPr>
          <w:rFonts w:cs="Times New Roman"/>
          <w:sz w:val="22"/>
        </w:rPr>
        <w:tab/>
        <w:t xml:space="preserve">      </w:t>
      </w:r>
      <w:r w:rsidR="00EA576D">
        <w:rPr>
          <w:rFonts w:cs="Times New Roman"/>
          <w:sz w:val="22"/>
        </w:rPr>
        <w:tab/>
        <w:t xml:space="preserve">      </w:t>
      </w:r>
      <w:r w:rsidR="00123174">
        <w:rPr>
          <w:rFonts w:cs="Times New Roman"/>
          <w:sz w:val="22"/>
        </w:rPr>
        <w:t>2017-2018</w:t>
      </w:r>
    </w:p>
    <w:p w14:paraId="41B555CA" w14:textId="77777777" w:rsidR="005A120D" w:rsidRDefault="007875C0" w:rsidP="00EA576D">
      <w:pPr>
        <w:pStyle w:val="ListParagraph"/>
        <w:numPr>
          <w:ilvl w:val="0"/>
          <w:numId w:val="32"/>
        </w:numPr>
        <w:ind w:left="720" w:hanging="270"/>
        <w:rPr>
          <w:rFonts w:cs="Times New Roman"/>
          <w:noProof/>
          <w:sz w:val="22"/>
        </w:rPr>
      </w:pPr>
      <w:r w:rsidRPr="005A120D">
        <w:rPr>
          <w:rFonts w:cs="Times New Roman"/>
          <w:noProof/>
          <w:sz w:val="22"/>
        </w:rPr>
        <w:t xml:space="preserve">Created the curriculum for 50+ interactive science, technology, engineering, and mathematics lessons for students aged 5–14. </w:t>
      </w:r>
    </w:p>
    <w:p w14:paraId="4257DDEE" w14:textId="77777777" w:rsidR="005A120D" w:rsidRDefault="007875C0" w:rsidP="00EA576D">
      <w:pPr>
        <w:pStyle w:val="ListParagraph"/>
        <w:numPr>
          <w:ilvl w:val="0"/>
          <w:numId w:val="32"/>
        </w:numPr>
        <w:ind w:left="720" w:hanging="270"/>
        <w:rPr>
          <w:rFonts w:cs="Times New Roman"/>
          <w:noProof/>
          <w:sz w:val="22"/>
        </w:rPr>
      </w:pPr>
      <w:r w:rsidRPr="005A120D">
        <w:rPr>
          <w:rFonts w:cs="Times New Roman"/>
          <w:noProof/>
          <w:sz w:val="22"/>
        </w:rPr>
        <w:t xml:space="preserve">Integrated experiential learning into a grant-funded school program for students underrepresented in STEM fields. </w:t>
      </w:r>
    </w:p>
    <w:p w14:paraId="40D44221" w14:textId="64A8FF52" w:rsidR="00A07082" w:rsidRPr="005A120D" w:rsidRDefault="007875C0" w:rsidP="00EA576D">
      <w:pPr>
        <w:pStyle w:val="ListParagraph"/>
        <w:numPr>
          <w:ilvl w:val="0"/>
          <w:numId w:val="32"/>
        </w:numPr>
        <w:ind w:left="720" w:hanging="270"/>
        <w:rPr>
          <w:rFonts w:cs="Times New Roman"/>
          <w:noProof/>
          <w:sz w:val="22"/>
        </w:rPr>
      </w:pPr>
      <w:r w:rsidRPr="005A120D">
        <w:rPr>
          <w:rFonts w:cs="Times New Roman"/>
          <w:noProof/>
          <w:sz w:val="22"/>
        </w:rPr>
        <w:t>Performed daily science demonstrations to public audiences of 100+ people of all ages.</w:t>
      </w:r>
    </w:p>
    <w:p w14:paraId="1CDCDBF4" w14:textId="7DF747CC" w:rsidR="000D3DFF" w:rsidRPr="00BE7EF4" w:rsidRDefault="000D3DFF" w:rsidP="00EA576D">
      <w:pPr>
        <w:rPr>
          <w:rFonts w:cs="Times New Roman"/>
          <w:sz w:val="22"/>
        </w:rPr>
      </w:pPr>
      <w:r w:rsidRPr="00BE7EF4">
        <w:rPr>
          <w:rFonts w:cs="Times New Roman"/>
          <w:b/>
          <w:bCs/>
          <w:sz w:val="22"/>
        </w:rPr>
        <w:t>Sea Turtle Specialist</w:t>
      </w:r>
      <w:r w:rsidRPr="00BE7EF4">
        <w:rPr>
          <w:rFonts w:cs="Times New Roman"/>
          <w:sz w:val="22"/>
        </w:rPr>
        <w:t>, Broward County Sea Turtle Conservation Program</w:t>
      </w:r>
      <w:r w:rsidR="00123174">
        <w:rPr>
          <w:rFonts w:cs="Times New Roman"/>
          <w:sz w:val="22"/>
        </w:rPr>
        <w:tab/>
      </w:r>
      <w:r w:rsidR="00123174">
        <w:rPr>
          <w:rFonts w:cs="Times New Roman"/>
          <w:sz w:val="22"/>
        </w:rPr>
        <w:tab/>
        <w:t xml:space="preserve">      </w:t>
      </w:r>
      <w:r w:rsidR="00EA576D">
        <w:rPr>
          <w:rFonts w:cs="Times New Roman"/>
          <w:sz w:val="22"/>
        </w:rPr>
        <w:tab/>
        <w:t xml:space="preserve">      </w:t>
      </w:r>
      <w:r w:rsidR="00123174">
        <w:rPr>
          <w:rFonts w:cs="Times New Roman"/>
          <w:sz w:val="22"/>
        </w:rPr>
        <w:t>2016-2018</w:t>
      </w:r>
    </w:p>
    <w:p w14:paraId="47187543" w14:textId="77777777" w:rsidR="005A120D" w:rsidRDefault="00BA575B" w:rsidP="00EA576D">
      <w:pPr>
        <w:pStyle w:val="ListParagraph"/>
        <w:numPr>
          <w:ilvl w:val="0"/>
          <w:numId w:val="32"/>
        </w:numPr>
        <w:tabs>
          <w:tab w:val="left" w:pos="1620"/>
        </w:tabs>
        <w:ind w:left="720" w:hanging="270"/>
        <w:rPr>
          <w:rFonts w:cs="Times New Roman"/>
          <w:sz w:val="22"/>
        </w:rPr>
      </w:pPr>
      <w:r w:rsidRPr="005A120D">
        <w:rPr>
          <w:rFonts w:cs="Times New Roman"/>
          <w:noProof/>
          <w:sz w:val="22"/>
        </w:rPr>
        <w:t>Monitored</w:t>
      </w:r>
      <w:r w:rsidR="00123174" w:rsidRPr="005A120D">
        <w:rPr>
          <w:rFonts w:cs="Times New Roman"/>
          <w:noProof/>
          <w:sz w:val="22"/>
        </w:rPr>
        <w:t xml:space="preserve"> up to 5,000</w:t>
      </w:r>
      <w:r w:rsidRPr="005A120D">
        <w:rPr>
          <w:rFonts w:cs="Times New Roman"/>
          <w:noProof/>
          <w:sz w:val="22"/>
        </w:rPr>
        <w:t xml:space="preserve"> endangered sea turtle nests in Broward County, Florida through daily nesting surveys</w:t>
      </w:r>
      <w:r w:rsidR="00123174" w:rsidRPr="005A120D">
        <w:rPr>
          <w:rFonts w:cs="Times New Roman"/>
          <w:noProof/>
          <w:sz w:val="22"/>
        </w:rPr>
        <w:t xml:space="preserve">. </w:t>
      </w:r>
    </w:p>
    <w:p w14:paraId="2F943A0D" w14:textId="052325B3" w:rsidR="00A07082" w:rsidRPr="005A120D" w:rsidRDefault="00123174" w:rsidP="00EA576D">
      <w:pPr>
        <w:pStyle w:val="ListParagraph"/>
        <w:numPr>
          <w:ilvl w:val="0"/>
          <w:numId w:val="32"/>
        </w:numPr>
        <w:tabs>
          <w:tab w:val="left" w:pos="1620"/>
        </w:tabs>
        <w:ind w:left="720" w:hanging="270"/>
        <w:rPr>
          <w:rFonts w:cs="Times New Roman"/>
          <w:sz w:val="22"/>
        </w:rPr>
      </w:pPr>
      <w:r w:rsidRPr="005A120D">
        <w:rPr>
          <w:rFonts w:cs="Times New Roman"/>
          <w:noProof/>
          <w:sz w:val="22"/>
        </w:rPr>
        <w:t>Conducted</w:t>
      </w:r>
      <w:r w:rsidR="00BA575B" w:rsidRPr="005A120D">
        <w:rPr>
          <w:rFonts w:cs="Times New Roman"/>
          <w:noProof/>
          <w:sz w:val="22"/>
        </w:rPr>
        <w:t xml:space="preserve"> </w:t>
      </w:r>
      <w:r w:rsidR="005A120D">
        <w:rPr>
          <w:rFonts w:cs="Times New Roman"/>
          <w:noProof/>
          <w:sz w:val="22"/>
        </w:rPr>
        <w:t xml:space="preserve">weekly </w:t>
      </w:r>
      <w:r w:rsidR="00BA575B" w:rsidRPr="005A120D">
        <w:rPr>
          <w:rFonts w:cs="Times New Roman"/>
          <w:noProof/>
          <w:sz w:val="22"/>
        </w:rPr>
        <w:t>public outreach events (e.g., hatchling releases, community events)</w:t>
      </w:r>
      <w:r w:rsidRPr="005A120D">
        <w:rPr>
          <w:rFonts w:cs="Times New Roman"/>
          <w:noProof/>
          <w:sz w:val="22"/>
        </w:rPr>
        <w:t xml:space="preserve"> to teach of Sea Turtle Conservation</w:t>
      </w:r>
    </w:p>
    <w:p w14:paraId="579C1F47" w14:textId="7ABA11B9" w:rsidR="000D3DFF" w:rsidRPr="00BE7EF4" w:rsidRDefault="000D3DFF" w:rsidP="00EA576D">
      <w:pPr>
        <w:rPr>
          <w:rFonts w:cs="Times New Roman"/>
          <w:sz w:val="22"/>
        </w:rPr>
      </w:pPr>
      <w:r w:rsidRPr="00BE7EF4">
        <w:rPr>
          <w:rFonts w:cs="Times New Roman"/>
          <w:b/>
          <w:bCs/>
          <w:sz w:val="22"/>
        </w:rPr>
        <w:t>Nature Educator</w:t>
      </w:r>
      <w:r w:rsidRPr="00BE7EF4">
        <w:rPr>
          <w:rFonts w:cs="Times New Roman"/>
          <w:sz w:val="22"/>
        </w:rPr>
        <w:t>, Barbara C. Harris Summer Camp, Greenfield, NH</w:t>
      </w:r>
      <w:r w:rsidR="00E00ECC">
        <w:rPr>
          <w:rFonts w:cs="Times New Roman"/>
          <w:sz w:val="22"/>
        </w:rPr>
        <w:tab/>
      </w:r>
      <w:r w:rsidR="00E00ECC">
        <w:rPr>
          <w:rFonts w:cs="Times New Roman"/>
          <w:sz w:val="22"/>
        </w:rPr>
        <w:tab/>
      </w:r>
      <w:r w:rsidR="00E00ECC">
        <w:rPr>
          <w:rFonts w:cs="Times New Roman"/>
          <w:sz w:val="22"/>
        </w:rPr>
        <w:tab/>
      </w:r>
      <w:r w:rsidR="00E00ECC">
        <w:rPr>
          <w:rFonts w:cs="Times New Roman"/>
          <w:sz w:val="22"/>
        </w:rPr>
        <w:tab/>
        <w:t xml:space="preserve">  </w:t>
      </w:r>
      <w:r w:rsidR="00EA576D">
        <w:rPr>
          <w:rFonts w:cs="Times New Roman"/>
          <w:sz w:val="22"/>
        </w:rPr>
        <w:tab/>
        <w:t xml:space="preserve">  </w:t>
      </w:r>
      <w:r w:rsidR="00E00ECC">
        <w:rPr>
          <w:rFonts w:cs="Times New Roman"/>
          <w:sz w:val="22"/>
        </w:rPr>
        <w:t>2015</w:t>
      </w:r>
    </w:p>
    <w:p w14:paraId="0BC3720F" w14:textId="53591329" w:rsidR="005A120D" w:rsidRPr="005A120D" w:rsidRDefault="005A120D" w:rsidP="00EA576D">
      <w:pPr>
        <w:pStyle w:val="ListParagraph"/>
        <w:numPr>
          <w:ilvl w:val="0"/>
          <w:numId w:val="32"/>
        </w:numPr>
        <w:tabs>
          <w:tab w:val="left" w:pos="1620"/>
        </w:tabs>
        <w:ind w:left="720" w:hanging="27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Developed and taught curriculum for </w:t>
      </w:r>
      <w:r w:rsidRPr="005A120D">
        <w:rPr>
          <w:rFonts w:cs="Times New Roman"/>
          <w:noProof/>
          <w:sz w:val="22"/>
        </w:rPr>
        <w:t>daily outdoor nature lessons to youth (ages 8–12) in the New Hampshire forests</w:t>
      </w:r>
    </w:p>
    <w:p w14:paraId="369CDA32" w14:textId="63FB4F5C" w:rsidR="003858C8" w:rsidRPr="005A120D" w:rsidRDefault="005A120D" w:rsidP="00EA576D">
      <w:pPr>
        <w:pStyle w:val="ListParagraph"/>
        <w:numPr>
          <w:ilvl w:val="0"/>
          <w:numId w:val="32"/>
        </w:numPr>
        <w:tabs>
          <w:tab w:val="left" w:pos="1620"/>
        </w:tabs>
        <w:ind w:left="720" w:hanging="270"/>
        <w:rPr>
          <w:rFonts w:cs="Times New Roman"/>
          <w:sz w:val="22"/>
        </w:rPr>
      </w:pPr>
      <w:r>
        <w:rPr>
          <w:rFonts w:cs="Times New Roman"/>
          <w:noProof/>
          <w:sz w:val="22"/>
        </w:rPr>
        <w:lastRenderedPageBreak/>
        <w:t>L</w:t>
      </w:r>
      <w:r w:rsidR="00E82EFE" w:rsidRPr="005A120D">
        <w:rPr>
          <w:rFonts w:cs="Times New Roman"/>
          <w:noProof/>
          <w:sz w:val="22"/>
        </w:rPr>
        <w:t>ed campers through weekly activities</w:t>
      </w:r>
    </w:p>
    <w:p w14:paraId="43332479" w14:textId="785A96EC" w:rsidR="000D3DFF" w:rsidRPr="00BE7EF4" w:rsidRDefault="00E00ECC" w:rsidP="00EA576D">
      <w:pPr>
        <w:rPr>
          <w:rFonts w:cs="Times New Roman"/>
          <w:sz w:val="22"/>
        </w:rPr>
      </w:pPr>
      <w:r>
        <w:rPr>
          <w:rFonts w:cs="Times New Roman"/>
          <w:b/>
          <w:bCs/>
          <w:sz w:val="22"/>
        </w:rPr>
        <w:t>Marine Ecologist</w:t>
      </w:r>
      <w:r w:rsidR="000D3DFF" w:rsidRPr="00BE7EF4">
        <w:rPr>
          <w:rFonts w:cs="Times New Roman"/>
          <w:sz w:val="22"/>
        </w:rPr>
        <w:t>, Coastal Marine Education and Research Academy, Clearwater, FL</w:t>
      </w: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  <w:t xml:space="preserve">  </w:t>
      </w:r>
      <w:r w:rsidR="00EA576D">
        <w:rPr>
          <w:rFonts w:cs="Times New Roman"/>
          <w:sz w:val="22"/>
        </w:rPr>
        <w:tab/>
        <w:t xml:space="preserve">  </w:t>
      </w:r>
      <w:r>
        <w:rPr>
          <w:rFonts w:cs="Times New Roman"/>
          <w:sz w:val="22"/>
        </w:rPr>
        <w:t>2014</w:t>
      </w:r>
    </w:p>
    <w:p w14:paraId="2F7834A6" w14:textId="77777777" w:rsidR="005A120D" w:rsidRDefault="00E82EFE" w:rsidP="00EA576D">
      <w:pPr>
        <w:pStyle w:val="ListParagraph"/>
        <w:numPr>
          <w:ilvl w:val="0"/>
          <w:numId w:val="32"/>
        </w:numPr>
        <w:tabs>
          <w:tab w:val="left" w:pos="720"/>
          <w:tab w:val="left" w:pos="1620"/>
        </w:tabs>
        <w:ind w:left="1440" w:hanging="990"/>
        <w:rPr>
          <w:rFonts w:cs="Times New Roman"/>
          <w:sz w:val="22"/>
        </w:rPr>
      </w:pPr>
      <w:r w:rsidRPr="005A120D">
        <w:rPr>
          <w:rFonts w:cs="Times New Roman"/>
          <w:noProof/>
          <w:sz w:val="22"/>
        </w:rPr>
        <w:t>Aided in a population dynamics study for sharks and stingrays on the Clearwater, Florida coast</w:t>
      </w:r>
      <w:r w:rsidR="00D044A7" w:rsidRPr="005A120D">
        <w:rPr>
          <w:rFonts w:cs="Times New Roman"/>
          <w:noProof/>
          <w:sz w:val="22"/>
        </w:rPr>
        <w:t xml:space="preserve">. </w:t>
      </w:r>
    </w:p>
    <w:p w14:paraId="67CE4C73" w14:textId="483B8C0A" w:rsidR="00E82EFE" w:rsidRPr="005A120D" w:rsidRDefault="00D044A7" w:rsidP="00EA576D">
      <w:pPr>
        <w:pStyle w:val="ListParagraph"/>
        <w:numPr>
          <w:ilvl w:val="0"/>
          <w:numId w:val="32"/>
        </w:numPr>
        <w:tabs>
          <w:tab w:val="left" w:pos="720"/>
          <w:tab w:val="left" w:pos="1620"/>
        </w:tabs>
        <w:ind w:left="1440" w:hanging="990"/>
        <w:rPr>
          <w:rFonts w:cs="Times New Roman"/>
          <w:sz w:val="22"/>
        </w:rPr>
      </w:pPr>
      <w:r w:rsidRPr="005A120D">
        <w:rPr>
          <w:rFonts w:cs="Times New Roman"/>
          <w:noProof/>
          <w:sz w:val="22"/>
        </w:rPr>
        <w:t>Learned proper identification and handling techniques.</w:t>
      </w:r>
    </w:p>
    <w:p w14:paraId="6F206B33" w14:textId="77777777" w:rsidR="00B3008E" w:rsidRDefault="00B3008E" w:rsidP="00B3008E">
      <w:pPr>
        <w:pStyle w:val="Heading1"/>
        <w:tabs>
          <w:tab w:val="left" w:pos="1620"/>
        </w:tabs>
        <w:rPr>
          <w:noProof/>
        </w:rPr>
      </w:pPr>
      <w:r w:rsidRPr="00BE7EF4">
        <w:rPr>
          <w:noProof/>
        </w:rPr>
        <w:t>Publications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8820"/>
      </w:tblGrid>
      <w:tr w:rsidR="0058102A" w14:paraId="2F6DC3D2" w14:textId="77777777" w:rsidTr="001B15FC">
        <w:tc>
          <w:tcPr>
            <w:tcW w:w="630" w:type="dxa"/>
          </w:tcPr>
          <w:p w14:paraId="2750446F" w14:textId="1567AA72" w:rsidR="0058102A" w:rsidRDefault="0058102A" w:rsidP="0058102A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</w:t>
            </w:r>
            <w:r w:rsidR="00175151">
              <w:rPr>
                <w:rFonts w:cs="Times New Roman"/>
                <w:smallCaps/>
                <w:noProof/>
                <w:sz w:val="22"/>
              </w:rPr>
              <w:t>4</w:t>
            </w:r>
            <w:r>
              <w:rPr>
                <w:rFonts w:cs="Times New Roman"/>
                <w:smallCaps/>
                <w:noProof/>
                <w:sz w:val="22"/>
              </w:rPr>
              <w:t>.</w:t>
            </w:r>
          </w:p>
        </w:tc>
        <w:tc>
          <w:tcPr>
            <w:tcW w:w="8820" w:type="dxa"/>
          </w:tcPr>
          <w:p w14:paraId="4D5E22E7" w14:textId="66211DA2" w:rsidR="0058102A" w:rsidRPr="00175151" w:rsidRDefault="00175151" w:rsidP="0058102A">
            <w:pPr>
              <w:pStyle w:val="nova-legacy-e-listitem"/>
              <w:shd w:val="clear" w:color="auto" w:fill="FFFFFF"/>
              <w:spacing w:before="0" w:beforeAutospacing="0" w:after="0" w:afterAutospacing="0"/>
              <w:ind w:left="288" w:hanging="288"/>
              <w:rPr>
                <w:sz w:val="22"/>
              </w:rPr>
            </w:pPr>
            <w:r>
              <w:rPr>
                <w:b/>
                <w:bCs/>
                <w:sz w:val="22"/>
              </w:rPr>
              <w:t>Woodstock, M.S.</w:t>
            </w:r>
            <w:r>
              <w:rPr>
                <w:sz w:val="22"/>
              </w:rPr>
              <w:t>, J.J. Kiszka, P.G.H. Evans, J. Waggitt, Y. Zhang. (in review). Marine mammal and seabird population changes have limited impacts on fisheries catches in the North Sea. Canadian Journal of Fisheries and Aquatic Sciences.</w:t>
            </w:r>
          </w:p>
        </w:tc>
      </w:tr>
      <w:tr w:rsidR="00175151" w14:paraId="7975A6FE" w14:textId="77777777" w:rsidTr="001B15FC">
        <w:tc>
          <w:tcPr>
            <w:tcW w:w="630" w:type="dxa"/>
          </w:tcPr>
          <w:p w14:paraId="2751CB56" w14:textId="1E5D8BE6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13.</w:t>
            </w:r>
          </w:p>
        </w:tc>
        <w:tc>
          <w:tcPr>
            <w:tcW w:w="8820" w:type="dxa"/>
          </w:tcPr>
          <w:p w14:paraId="07F26768" w14:textId="05CCB187" w:rsidR="00175151" w:rsidRDefault="00175151" w:rsidP="00175151">
            <w:pPr>
              <w:pStyle w:val="nova-legacy-e-listitem"/>
              <w:shd w:val="clear" w:color="auto" w:fill="FFFFFF"/>
              <w:spacing w:before="0" w:beforeAutospacing="0" w:after="0" w:afterAutospacing="0"/>
              <w:ind w:left="288" w:hanging="288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Woodstock, M.S.</w:t>
            </w:r>
            <w:r>
              <w:rPr>
                <w:sz w:val="22"/>
              </w:rPr>
              <w:t>, H.E. Harris. (2025). Ecosystem models can predict the consequences of conservation management decisions. Ecology Letters.</w:t>
            </w:r>
          </w:p>
        </w:tc>
      </w:tr>
      <w:tr w:rsidR="00175151" w14:paraId="0AEA3190" w14:textId="77777777" w:rsidTr="001B15FC">
        <w:tc>
          <w:tcPr>
            <w:tcW w:w="630" w:type="dxa"/>
          </w:tcPr>
          <w:p w14:paraId="01D33C73" w14:textId="70C19E19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12.</w:t>
            </w:r>
          </w:p>
        </w:tc>
        <w:tc>
          <w:tcPr>
            <w:tcW w:w="8820" w:type="dxa"/>
          </w:tcPr>
          <w:p w14:paraId="1FC2B017" w14:textId="20AB0D6F" w:rsidR="00175151" w:rsidRDefault="00175151" w:rsidP="00175151">
            <w:pPr>
              <w:pStyle w:val="nova-legacy-e-listitem"/>
              <w:shd w:val="clear" w:color="auto" w:fill="FFFFFF"/>
              <w:spacing w:before="0" w:beforeAutospacing="0" w:after="0" w:afterAutospacing="0"/>
              <w:ind w:left="288" w:hanging="288"/>
              <w:rPr>
                <w:sz w:val="22"/>
              </w:rPr>
            </w:pPr>
            <w:r>
              <w:rPr>
                <w:sz w:val="22"/>
              </w:rPr>
              <w:t xml:space="preserve">Ferone, G., </w:t>
            </w:r>
            <w:r>
              <w:rPr>
                <w:b/>
                <w:bCs/>
                <w:sz w:val="22"/>
              </w:rPr>
              <w:t>M.S. Woodstock</w:t>
            </w:r>
            <w:r>
              <w:rPr>
                <w:sz w:val="22"/>
              </w:rPr>
              <w:t>, A. Hearn. (2025). Random Swims: An evaluation of acoustic telemetry thresholds for reef-shark behavior and residency. Animal Biotelemetry.</w:t>
            </w:r>
          </w:p>
        </w:tc>
      </w:tr>
      <w:tr w:rsidR="00175151" w14:paraId="78F06135" w14:textId="77777777" w:rsidTr="001B15FC">
        <w:tc>
          <w:tcPr>
            <w:tcW w:w="630" w:type="dxa"/>
          </w:tcPr>
          <w:p w14:paraId="33055720" w14:textId="3EC2223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11.</w:t>
            </w:r>
          </w:p>
        </w:tc>
        <w:tc>
          <w:tcPr>
            <w:tcW w:w="8820" w:type="dxa"/>
          </w:tcPr>
          <w:p w14:paraId="6EEC43C2" w14:textId="0100FB4B" w:rsidR="00175151" w:rsidRPr="00472B32" w:rsidRDefault="00175151" w:rsidP="00175151">
            <w:pPr>
              <w:pStyle w:val="nova-legacy-e-listitem"/>
              <w:shd w:val="clear" w:color="auto" w:fill="FFFFFF"/>
              <w:spacing w:before="0" w:beforeAutospacing="0" w:after="0" w:afterAutospacing="0"/>
              <w:ind w:left="288" w:hanging="288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Woodstock, M.S.</w:t>
            </w:r>
            <w:r>
              <w:rPr>
                <w:sz w:val="22"/>
              </w:rPr>
              <w:t>, A.T. Bevans, M. Sulyman, J. Maples, S. Knoche, T.F. Ihde. (</w:t>
            </w:r>
            <w:r w:rsidRPr="00687F89">
              <w:rPr>
                <w:sz w:val="22"/>
                <w:szCs w:val="22"/>
              </w:rPr>
              <w:t>2024</w:t>
            </w:r>
            <w:r>
              <w:rPr>
                <w:sz w:val="22"/>
              </w:rPr>
              <w:t>). The economic impacts of living habitat change in the Virginia Middle Peninsula, Chesapeake Bay. Ecological Modelling. 498:110914. doi:</w:t>
            </w:r>
            <w:hyperlink r:id="rId13" w:tgtFrame="_blank" w:tooltip="Persistent link using digital object identifier" w:history="1">
              <w:r w:rsidRPr="009603B0">
                <w:rPr>
                  <w:rStyle w:val="Hyperlink"/>
                  <w:sz w:val="22"/>
                </w:rPr>
                <w:t>10.1016/j.ecolmodel.2024.110914</w:t>
              </w:r>
            </w:hyperlink>
          </w:p>
        </w:tc>
      </w:tr>
      <w:tr w:rsidR="00175151" w14:paraId="298CFF50" w14:textId="77777777" w:rsidTr="001B15FC">
        <w:tc>
          <w:tcPr>
            <w:tcW w:w="630" w:type="dxa"/>
          </w:tcPr>
          <w:p w14:paraId="55AA6007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10.</w:t>
            </w:r>
          </w:p>
        </w:tc>
        <w:tc>
          <w:tcPr>
            <w:tcW w:w="8820" w:type="dxa"/>
          </w:tcPr>
          <w:p w14:paraId="0432BD18" w14:textId="4BC4B775" w:rsidR="00175151" w:rsidRDefault="00175151" w:rsidP="00175151">
            <w:pPr>
              <w:pStyle w:val="nova-legacy-e-listitem"/>
              <w:shd w:val="clear" w:color="auto" w:fill="FFFFFF"/>
              <w:spacing w:before="0" w:beforeAutospacing="0" w:after="0" w:afterAutospacing="0"/>
              <w:ind w:left="288" w:hanging="288"/>
              <w:rPr>
                <w:b/>
                <w:bCs/>
                <w:sz w:val="22"/>
              </w:rPr>
            </w:pPr>
            <w:r>
              <w:rPr>
                <w:sz w:val="22"/>
                <w:szCs w:val="22"/>
              </w:rPr>
              <w:t xml:space="preserve">Martin, A., A.B. Dominguez, C. Baker, C. Baumas, K. Bisson, E. Cavan, M. Freilich, E. Galbraith, M. Gali, S. Henson, K. Kvale, C. Lemmen, J. Luo, H. McMonagle, F. de Melo Virissimo, K. Ove Moller, C. Richon, I. Suresh, J. Wilson, </w:t>
            </w:r>
            <w:r>
              <w:rPr>
                <w:b/>
                <w:bCs/>
                <w:sz w:val="22"/>
                <w:szCs w:val="22"/>
              </w:rPr>
              <w:t>M.S. Woodstock</w:t>
            </w:r>
            <w:r>
              <w:rPr>
                <w:sz w:val="22"/>
                <w:szCs w:val="22"/>
              </w:rPr>
              <w:t>, A. Yool. (2024). When to add a new process to a model – and when not: a marine biogeochemical perspective. Ecological Modelling. 498:110870. doi:</w:t>
            </w:r>
            <w:hyperlink r:id="rId14" w:tgtFrame="_blank" w:tooltip="Persistent link using digital object identifier" w:history="1">
              <w:r w:rsidRPr="0043474A">
                <w:rPr>
                  <w:rStyle w:val="Hyperlink"/>
                  <w:sz w:val="22"/>
                  <w:szCs w:val="22"/>
                </w:rPr>
                <w:t>10.1016/j.ecolmodel.2024.110870</w:t>
              </w:r>
            </w:hyperlink>
          </w:p>
        </w:tc>
      </w:tr>
      <w:tr w:rsidR="00175151" w14:paraId="31212D55" w14:textId="77777777" w:rsidTr="001B15FC">
        <w:tc>
          <w:tcPr>
            <w:tcW w:w="630" w:type="dxa"/>
          </w:tcPr>
          <w:p w14:paraId="212B5F61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9.</w:t>
            </w:r>
          </w:p>
        </w:tc>
        <w:tc>
          <w:tcPr>
            <w:tcW w:w="8820" w:type="dxa"/>
          </w:tcPr>
          <w:p w14:paraId="17F6D260" w14:textId="68B6E6E4" w:rsidR="00175151" w:rsidRPr="00577079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 w:rsidRPr="00577079">
              <w:rPr>
                <w:rFonts w:cs="Times New Roman"/>
                <w:b/>
                <w:bCs/>
                <w:sz w:val="22"/>
              </w:rPr>
              <w:t>Woodstock, M.S.</w:t>
            </w:r>
            <w:r w:rsidRPr="00577079">
              <w:rPr>
                <w:rFonts w:cs="Times New Roman"/>
                <w:sz w:val="22"/>
              </w:rPr>
              <w:t>, J.J Kiszka, M.R. Ramírez-León, T.T. Sutton, K. Fennel, B. Wang, Y. Zhang. (2023). Cetacean-mediated nitrogen transport in the oceanic Gulf of Mexico. Limnology and Oceanography.</w:t>
            </w:r>
            <w:r>
              <w:rPr>
                <w:rFonts w:cs="Times New Roman"/>
                <w:sz w:val="22"/>
              </w:rPr>
              <w:t xml:space="preserve"> 68:2445–2460.</w:t>
            </w:r>
            <w:r w:rsidRPr="00577079">
              <w:rPr>
                <w:rFonts w:cs="Times New Roman"/>
                <w:sz w:val="22"/>
              </w:rPr>
              <w:t xml:space="preserve"> doi:</w:t>
            </w:r>
            <w:hyperlink r:id="rId15" w:history="1">
              <w:r w:rsidRPr="00577079">
                <w:rPr>
                  <w:rStyle w:val="Hyperlink"/>
                  <w:rFonts w:cs="Times New Roman"/>
                  <w:sz w:val="22"/>
                </w:rPr>
                <w:t>10.1002/lno.12433</w:t>
              </w:r>
            </w:hyperlink>
            <w:r w:rsidRPr="00577079">
              <w:rPr>
                <w:rFonts w:cs="Times New Roman"/>
                <w:sz w:val="22"/>
              </w:rPr>
              <w:t xml:space="preserve"> </w:t>
            </w:r>
          </w:p>
          <w:p w14:paraId="72F160F3" w14:textId="3ABC668C" w:rsidR="00175151" w:rsidRPr="009B6F12" w:rsidRDefault="00175151" w:rsidP="00175151">
            <w:pPr>
              <w:pStyle w:val="ListParagraph"/>
              <w:numPr>
                <w:ilvl w:val="0"/>
                <w:numId w:val="36"/>
              </w:numPr>
              <w:ind w:left="612" w:hanging="252"/>
              <w:rPr>
                <w:rFonts w:cs="Times New Roman"/>
                <w:b/>
                <w:bCs/>
                <w:sz w:val="22"/>
              </w:rPr>
            </w:pPr>
            <w:r w:rsidRPr="009B6F12">
              <w:rPr>
                <w:i/>
                <w:iCs/>
                <w:sz w:val="22"/>
              </w:rPr>
              <w:t>L&amp;O Papers Attracting Attention</w:t>
            </w:r>
            <w:r w:rsidRPr="009B6F12">
              <w:rPr>
                <w:sz w:val="22"/>
              </w:rPr>
              <w:t>: doi:</w:t>
            </w:r>
            <w:hyperlink r:id="rId16" w:tgtFrame="_blank" w:history="1">
              <w:r w:rsidRPr="009B6F12">
                <w:rPr>
                  <w:rStyle w:val="Hyperlink"/>
                  <w:sz w:val="22"/>
                  <w:bdr w:val="none" w:sz="0" w:space="0" w:color="auto" w:frame="1"/>
                </w:rPr>
                <w:t>10.1002/lob.10639</w:t>
              </w:r>
            </w:hyperlink>
          </w:p>
        </w:tc>
      </w:tr>
      <w:tr w:rsidR="00175151" w14:paraId="4EFBBCE8" w14:textId="77777777" w:rsidTr="001B15FC">
        <w:tc>
          <w:tcPr>
            <w:tcW w:w="630" w:type="dxa"/>
          </w:tcPr>
          <w:p w14:paraId="60D4F4D0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8</w:t>
            </w:r>
            <w:r w:rsidRPr="002D1EA2">
              <w:rPr>
                <w:rFonts w:cs="Times New Roman"/>
                <w:smallCaps/>
                <w:noProof/>
                <w:sz w:val="22"/>
              </w:rPr>
              <w:t>.</w:t>
            </w:r>
          </w:p>
        </w:tc>
        <w:tc>
          <w:tcPr>
            <w:tcW w:w="8820" w:type="dxa"/>
          </w:tcPr>
          <w:p w14:paraId="64C0AEB8" w14:textId="63973440" w:rsidR="00175151" w:rsidRPr="00FA7427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 w:rsidRPr="00FA7427">
              <w:rPr>
                <w:rFonts w:cs="Times New Roman"/>
                <w:sz w:val="22"/>
              </w:rPr>
              <w:t xml:space="preserve">Richards, T., T.T. Sutton, </w:t>
            </w:r>
            <w:r w:rsidRPr="00FA7427">
              <w:rPr>
                <w:rFonts w:cs="Times New Roman"/>
                <w:b/>
                <w:bCs/>
                <w:sz w:val="22"/>
              </w:rPr>
              <w:t>M.S. Woodstock</w:t>
            </w:r>
            <w:r w:rsidRPr="00FA7427">
              <w:rPr>
                <w:rFonts w:cs="Times New Roman"/>
                <w:sz w:val="22"/>
              </w:rPr>
              <w:t>, H. Judkins, D. Wells. (</w:t>
            </w:r>
            <w:r>
              <w:rPr>
                <w:rFonts w:cs="Times New Roman"/>
                <w:sz w:val="22"/>
              </w:rPr>
              <w:t>2023</w:t>
            </w:r>
            <w:r w:rsidRPr="00FA7427">
              <w:rPr>
                <w:rFonts w:cs="Times New Roman"/>
                <w:sz w:val="22"/>
              </w:rPr>
              <w:t>). Body size, depth of occurrence, and local oceanography shape trophic structure in a diverse deep-pelagic micronekton assemblage.</w:t>
            </w:r>
            <w:r>
              <w:rPr>
                <w:rFonts w:cs="Times New Roman"/>
                <w:sz w:val="22"/>
              </w:rPr>
              <w:t xml:space="preserve"> 213:102998.</w:t>
            </w:r>
            <w:r w:rsidRPr="00FA7427">
              <w:rPr>
                <w:rFonts w:cs="Times New Roman"/>
                <w:sz w:val="22"/>
              </w:rPr>
              <w:t xml:space="preserve"> Progress in Oceanography.</w:t>
            </w:r>
            <w:r>
              <w:rPr>
                <w:rFonts w:cs="Times New Roman"/>
                <w:sz w:val="22"/>
              </w:rPr>
              <w:t xml:space="preserve"> doi:</w:t>
            </w:r>
            <w:hyperlink r:id="rId17" w:tgtFrame="_blank" w:tooltip="Persistent link using digital object identifier" w:history="1">
              <w:r w:rsidRPr="009473DD">
                <w:rPr>
                  <w:rStyle w:val="Hyperlink"/>
                  <w:rFonts w:cs="Times New Roman"/>
                  <w:sz w:val="22"/>
                </w:rPr>
                <w:t>10.1016/j.pocean.2023.102998</w:t>
              </w:r>
            </w:hyperlink>
          </w:p>
        </w:tc>
      </w:tr>
      <w:tr w:rsidR="00175151" w14:paraId="44C2C7FD" w14:textId="77777777" w:rsidTr="001B15FC">
        <w:tc>
          <w:tcPr>
            <w:tcW w:w="630" w:type="dxa"/>
          </w:tcPr>
          <w:p w14:paraId="2A8AF7FC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7</w:t>
            </w:r>
            <w:r>
              <w:rPr>
                <w:rFonts w:cs="Times New Roman"/>
                <w:smallCaps/>
                <w:noProof/>
              </w:rPr>
              <w:t>.</w:t>
            </w:r>
          </w:p>
        </w:tc>
        <w:tc>
          <w:tcPr>
            <w:tcW w:w="8820" w:type="dxa"/>
          </w:tcPr>
          <w:p w14:paraId="30584102" w14:textId="39160C74" w:rsidR="00175151" w:rsidRPr="00AF7F06" w:rsidRDefault="00175151" w:rsidP="00175151">
            <w:pPr>
              <w:ind w:left="288" w:hanging="288"/>
              <w:rPr>
                <w:rFonts w:cs="Times New Roman"/>
                <w:b/>
                <w:bCs/>
                <w:sz w:val="22"/>
              </w:rPr>
            </w:pPr>
            <w:r w:rsidRPr="00AF7F06">
              <w:rPr>
                <w:rFonts w:cs="Times New Roman"/>
                <w:b/>
                <w:bCs/>
                <w:sz w:val="22"/>
              </w:rPr>
              <w:t>Woodstock, M.S.</w:t>
            </w:r>
            <w:r w:rsidRPr="00AF7F06">
              <w:rPr>
                <w:rFonts w:cs="Times New Roman"/>
                <w:sz w:val="22"/>
              </w:rPr>
              <w:t>, Y. Zhang. (2022). Towards ecosystem modeling in the deep sea: A review of past efforts and primer for the future. Deep-Sea Research Part I: Oceanographic Research Papers. 188:103851. doi:</w:t>
            </w:r>
            <w:hyperlink r:id="rId18" w:history="1">
              <w:r w:rsidRPr="00AF7F06">
                <w:rPr>
                  <w:rStyle w:val="Hyperlink"/>
                  <w:rFonts w:cs="Times New Roman"/>
                  <w:sz w:val="22"/>
                </w:rPr>
                <w:t>10.1016/j.dsr.2022.103851</w:t>
              </w:r>
            </w:hyperlink>
          </w:p>
        </w:tc>
      </w:tr>
      <w:tr w:rsidR="00175151" w14:paraId="15DDD166" w14:textId="77777777" w:rsidTr="001B15FC">
        <w:tc>
          <w:tcPr>
            <w:tcW w:w="630" w:type="dxa"/>
          </w:tcPr>
          <w:p w14:paraId="7F7EFBB7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6.</w:t>
            </w:r>
          </w:p>
        </w:tc>
        <w:tc>
          <w:tcPr>
            <w:tcW w:w="8820" w:type="dxa"/>
          </w:tcPr>
          <w:p w14:paraId="458B8E45" w14:textId="1DE88480" w:rsidR="00175151" w:rsidRPr="00AF7F06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 w:rsidRPr="00AF7F06">
              <w:rPr>
                <w:rFonts w:cs="Times New Roman"/>
                <w:b/>
                <w:bCs/>
                <w:sz w:val="22"/>
              </w:rPr>
              <w:t>Woodstock, M.S.</w:t>
            </w:r>
            <w:r w:rsidRPr="00AF7F06">
              <w:rPr>
                <w:rFonts w:cs="Times New Roman"/>
                <w:sz w:val="22"/>
              </w:rPr>
              <w:t>, T.T. Sutton, Y. Zhang. (2022). A trait-based carbon export model for mesopelagic fishes in the Gulf of Mexico with consideration of asynchronous vertical migration, flux boundaries, and feeding guilds. Limnology and Oceanography. 67:1443–1455. doi:</w:t>
            </w:r>
            <w:hyperlink r:id="rId19" w:history="1">
              <w:r w:rsidRPr="00AF7F06">
                <w:rPr>
                  <w:rStyle w:val="Hyperlink"/>
                  <w:rFonts w:cs="Times New Roman"/>
                  <w:sz w:val="22"/>
                </w:rPr>
                <w:t>10.1002/lno.12093</w:t>
              </w:r>
            </w:hyperlink>
            <w:r w:rsidRPr="00AF7F06">
              <w:rPr>
                <w:rFonts w:cs="Times New Roman"/>
                <w:sz w:val="22"/>
              </w:rPr>
              <w:t xml:space="preserve"> </w:t>
            </w:r>
          </w:p>
        </w:tc>
      </w:tr>
      <w:tr w:rsidR="00175151" w14:paraId="25DB3A98" w14:textId="77777777" w:rsidTr="001B15FC">
        <w:tc>
          <w:tcPr>
            <w:tcW w:w="630" w:type="dxa"/>
          </w:tcPr>
          <w:p w14:paraId="79B6F1D8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5.</w:t>
            </w:r>
          </w:p>
        </w:tc>
        <w:tc>
          <w:tcPr>
            <w:tcW w:w="8820" w:type="dxa"/>
          </w:tcPr>
          <w:p w14:paraId="7A68E9B8" w14:textId="7C2FEB7A" w:rsidR="00175151" w:rsidRPr="00AF7F06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 w:rsidRPr="00AF7F06">
              <w:rPr>
                <w:rFonts w:cs="Times New Roman"/>
                <w:sz w:val="22"/>
              </w:rPr>
              <w:t xml:space="preserve">Kiszka, J.J., </w:t>
            </w:r>
            <w:r w:rsidRPr="00AF7F06">
              <w:rPr>
                <w:rFonts w:cs="Times New Roman"/>
                <w:b/>
                <w:bCs/>
                <w:sz w:val="22"/>
              </w:rPr>
              <w:t>M.S.</w:t>
            </w:r>
            <w:r w:rsidRPr="00AF7F06">
              <w:rPr>
                <w:rFonts w:cs="Times New Roman"/>
                <w:sz w:val="22"/>
              </w:rPr>
              <w:t>,</w:t>
            </w:r>
            <w:r w:rsidRPr="00AF7F06">
              <w:rPr>
                <w:rFonts w:cs="Times New Roman"/>
                <w:b/>
                <w:bCs/>
                <w:sz w:val="22"/>
              </w:rPr>
              <w:t xml:space="preserve"> Woodstock</w:t>
            </w:r>
            <w:r w:rsidRPr="00AF7F06">
              <w:rPr>
                <w:rFonts w:cs="Times New Roman"/>
                <w:sz w:val="22"/>
              </w:rPr>
              <w:t>, M. Heithaus. (2022). Functional roles and ecological importance of small cetaceans in aquatic ecosystems. Frontiers in Marine Science. doi:</w:t>
            </w:r>
            <w:hyperlink r:id="rId20" w:history="1">
              <w:r w:rsidRPr="00AF7F06">
                <w:rPr>
                  <w:rStyle w:val="Hyperlink"/>
                  <w:rFonts w:cs="Times New Roman"/>
                  <w:sz w:val="22"/>
                </w:rPr>
                <w:t>10.3389/fmars.2022.803173</w:t>
              </w:r>
            </w:hyperlink>
            <w:r w:rsidRPr="00AF7F06">
              <w:rPr>
                <w:rFonts w:cs="Times New Roman"/>
                <w:sz w:val="22"/>
              </w:rPr>
              <w:t xml:space="preserve"> </w:t>
            </w:r>
          </w:p>
        </w:tc>
      </w:tr>
      <w:tr w:rsidR="00175151" w14:paraId="778BC49E" w14:textId="77777777" w:rsidTr="001B15FC">
        <w:tc>
          <w:tcPr>
            <w:tcW w:w="630" w:type="dxa"/>
          </w:tcPr>
          <w:p w14:paraId="6663B1B5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4.</w:t>
            </w:r>
          </w:p>
        </w:tc>
        <w:tc>
          <w:tcPr>
            <w:tcW w:w="8820" w:type="dxa"/>
          </w:tcPr>
          <w:p w14:paraId="19A55A74" w14:textId="77777777" w:rsidR="00175151" w:rsidRPr="00AF7F06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 w:rsidRPr="00AF7F06">
              <w:rPr>
                <w:rFonts w:cs="Times New Roman"/>
                <w:b/>
                <w:bCs/>
                <w:sz w:val="22"/>
              </w:rPr>
              <w:t>Woodstock, M.S.</w:t>
            </w:r>
            <w:r w:rsidRPr="00AF7F06">
              <w:rPr>
                <w:rFonts w:cs="Times New Roman"/>
                <w:sz w:val="22"/>
              </w:rPr>
              <w:t>, T.T. Sutton, T. Frank, Y. Zhang. (2021). An early warning sign: trophic structure changes in the oceanic Gulf of Mexico from 2011–2018. Ecological Modelling. 445:109509. doi:</w:t>
            </w:r>
            <w:hyperlink r:id="rId21" w:history="1">
              <w:r w:rsidRPr="00AF7F06">
                <w:rPr>
                  <w:rStyle w:val="Hyperlink"/>
                  <w:rFonts w:cs="Times New Roman"/>
                  <w:sz w:val="22"/>
                </w:rPr>
                <w:t>10.1016/j.ecolmodel.2021.109509</w:t>
              </w:r>
            </w:hyperlink>
          </w:p>
        </w:tc>
      </w:tr>
      <w:tr w:rsidR="00175151" w14:paraId="5CEE05B6" w14:textId="77777777" w:rsidTr="001B15FC">
        <w:tc>
          <w:tcPr>
            <w:tcW w:w="630" w:type="dxa"/>
          </w:tcPr>
          <w:p w14:paraId="4802CF3E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3.</w:t>
            </w:r>
          </w:p>
        </w:tc>
        <w:tc>
          <w:tcPr>
            <w:tcW w:w="8820" w:type="dxa"/>
          </w:tcPr>
          <w:p w14:paraId="2ED56274" w14:textId="77777777" w:rsidR="00175151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 w:rsidRPr="00AF7F06">
              <w:rPr>
                <w:rFonts w:cs="Times New Roman"/>
                <w:b/>
                <w:bCs/>
                <w:sz w:val="22"/>
              </w:rPr>
              <w:t>Woodstock, M.S.</w:t>
            </w:r>
            <w:r w:rsidRPr="00AF7F06">
              <w:rPr>
                <w:rFonts w:cs="Times New Roman"/>
                <w:sz w:val="22"/>
              </w:rPr>
              <w:t xml:space="preserve">, C.A. Blanar, T.T. Sutton. (2020). Diet and parasites of a mesopelagic fish assemblage in the Gulf of Mexico. Marine Biology. 167:184. </w:t>
            </w:r>
          </w:p>
          <w:p w14:paraId="4B2EC951" w14:textId="5569A460" w:rsidR="00175151" w:rsidRPr="00AF7F06" w:rsidRDefault="00175151" w:rsidP="00175151">
            <w:pPr>
              <w:ind w:left="288" w:hanging="33"/>
              <w:rPr>
                <w:rFonts w:cs="Times New Roman"/>
                <w:sz w:val="22"/>
              </w:rPr>
            </w:pPr>
            <w:r w:rsidRPr="00AF7F06">
              <w:rPr>
                <w:rFonts w:cs="Times New Roman"/>
                <w:sz w:val="22"/>
              </w:rPr>
              <w:t>doi:</w:t>
            </w:r>
            <w:hyperlink r:id="rId22" w:history="1">
              <w:r w:rsidRPr="00AF7F06">
                <w:rPr>
                  <w:rStyle w:val="Hyperlink"/>
                  <w:rFonts w:cs="Times New Roman"/>
                  <w:sz w:val="22"/>
                </w:rPr>
                <w:t>10.1007/s00227-020-03796-6</w:t>
              </w:r>
            </w:hyperlink>
          </w:p>
        </w:tc>
      </w:tr>
      <w:tr w:rsidR="00175151" w14:paraId="3E5AD042" w14:textId="77777777" w:rsidTr="001B15FC">
        <w:tc>
          <w:tcPr>
            <w:tcW w:w="630" w:type="dxa"/>
          </w:tcPr>
          <w:p w14:paraId="325DF66D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2.</w:t>
            </w:r>
          </w:p>
        </w:tc>
        <w:tc>
          <w:tcPr>
            <w:tcW w:w="8820" w:type="dxa"/>
          </w:tcPr>
          <w:p w14:paraId="59C38F3C" w14:textId="77777777" w:rsidR="00175151" w:rsidRPr="00AF7F06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 w:rsidRPr="00AF7F06">
              <w:rPr>
                <w:rFonts w:cs="Times New Roman"/>
                <w:sz w:val="22"/>
              </w:rPr>
              <w:t xml:space="preserve">Beck, H.N., A. Cohen, T. McKenzie, R. Weisend, K.W. Wikins, </w:t>
            </w:r>
            <w:r w:rsidRPr="00AF7F06">
              <w:rPr>
                <w:rFonts w:cs="Times New Roman"/>
                <w:b/>
                <w:bCs/>
                <w:sz w:val="22"/>
              </w:rPr>
              <w:t>M.S.</w:t>
            </w:r>
            <w:r w:rsidRPr="00AF7F06">
              <w:rPr>
                <w:rFonts w:cs="Times New Roman"/>
                <w:sz w:val="22"/>
              </w:rPr>
              <w:t xml:space="preserve"> </w:t>
            </w:r>
            <w:r w:rsidRPr="00AF7F06">
              <w:rPr>
                <w:rFonts w:cs="Times New Roman"/>
                <w:b/>
                <w:bCs/>
                <w:sz w:val="22"/>
              </w:rPr>
              <w:t xml:space="preserve">Woodstock. </w:t>
            </w:r>
            <w:r w:rsidRPr="00AF7F06">
              <w:rPr>
                <w:rFonts w:cs="Times New Roman"/>
                <w:sz w:val="22"/>
              </w:rPr>
              <w:t>(2019). Broadening Horizons: Graduate Students Participating in International Collaborations Through the Limnology and Oceanography Research Exchange (LOREX) Program. Limnology and Oceanography Bulletin. 28: 85–89. doi:</w:t>
            </w:r>
            <w:hyperlink r:id="rId23" w:history="1">
              <w:r w:rsidRPr="00AF7F06">
                <w:rPr>
                  <w:rStyle w:val="Hyperlink"/>
                  <w:rFonts w:cs="Times New Roman"/>
                  <w:sz w:val="22"/>
                </w:rPr>
                <w:t>10.1002/lob.10339</w:t>
              </w:r>
            </w:hyperlink>
            <w:r w:rsidRPr="00AF7F06">
              <w:rPr>
                <w:rFonts w:cs="Times New Roman"/>
                <w:sz w:val="22"/>
              </w:rPr>
              <w:t xml:space="preserve"> </w:t>
            </w:r>
          </w:p>
        </w:tc>
      </w:tr>
      <w:tr w:rsidR="00175151" w14:paraId="1BF707FE" w14:textId="77777777" w:rsidTr="001B15FC">
        <w:trPr>
          <w:trHeight w:val="522"/>
        </w:trPr>
        <w:tc>
          <w:tcPr>
            <w:tcW w:w="630" w:type="dxa"/>
          </w:tcPr>
          <w:p w14:paraId="3CF43730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1.</w:t>
            </w:r>
          </w:p>
        </w:tc>
        <w:tc>
          <w:tcPr>
            <w:tcW w:w="8820" w:type="dxa"/>
          </w:tcPr>
          <w:p w14:paraId="7FF603A7" w14:textId="764E3F70" w:rsidR="00175151" w:rsidRPr="00175151" w:rsidRDefault="00175151" w:rsidP="00175151">
            <w:pPr>
              <w:ind w:left="288" w:hanging="288"/>
            </w:pPr>
            <w:r w:rsidRPr="00AF7F06">
              <w:rPr>
                <w:rFonts w:cs="Times New Roman"/>
                <w:b/>
                <w:bCs/>
                <w:sz w:val="22"/>
              </w:rPr>
              <w:t>Woodstock, M.S.</w:t>
            </w:r>
            <w:r w:rsidRPr="00AF7F06">
              <w:rPr>
                <w:rFonts w:cs="Times New Roman"/>
                <w:sz w:val="22"/>
              </w:rPr>
              <w:t xml:space="preserve">, C. Golightly, D. Fenolio, J.A. Moore. (2019). </w:t>
            </w:r>
            <w:r w:rsidRPr="00AF7F06">
              <w:rPr>
                <w:rFonts w:cs="Times New Roman"/>
                <w:i/>
                <w:iCs/>
                <w:sz w:val="22"/>
              </w:rPr>
              <w:t xml:space="preserve">Larsonia pterophylla </w:t>
            </w:r>
            <w:r w:rsidRPr="00AF7F06">
              <w:rPr>
                <w:rFonts w:cs="Times New Roman"/>
                <w:sz w:val="22"/>
              </w:rPr>
              <w:t xml:space="preserve">(Cnidaria, Pandeidae) parasitic on two Anguilliformes: </w:t>
            </w:r>
            <w:r w:rsidRPr="00AF7F06">
              <w:rPr>
                <w:rFonts w:cs="Times New Roman"/>
                <w:i/>
                <w:iCs/>
                <w:sz w:val="22"/>
              </w:rPr>
              <w:t xml:space="preserve">Paraconger </w:t>
            </w:r>
            <w:r w:rsidRPr="00AF7F06">
              <w:rPr>
                <w:rFonts w:cs="Times New Roman"/>
                <w:sz w:val="22"/>
              </w:rPr>
              <w:t xml:space="preserve">sp. (Congridae) and </w:t>
            </w:r>
            <w:r w:rsidRPr="00AF7F06">
              <w:rPr>
                <w:rFonts w:cs="Times New Roman"/>
                <w:i/>
                <w:iCs/>
                <w:sz w:val="22"/>
              </w:rPr>
              <w:t xml:space="preserve">Callenchelyini </w:t>
            </w:r>
            <w:r w:rsidRPr="00AF7F06">
              <w:rPr>
                <w:rFonts w:cs="Times New Roman"/>
                <w:sz w:val="22"/>
              </w:rPr>
              <w:t>sp. (Ophichthidae) in the Gulf of Mexico. Gulf and Caribbean Research. 30:SC7–10. doi:</w:t>
            </w:r>
            <w:hyperlink r:id="rId24" w:history="1">
              <w:r w:rsidRPr="00AF7F06">
                <w:rPr>
                  <w:rStyle w:val="Hyperlink"/>
                  <w:rFonts w:cs="Times New Roman"/>
                  <w:sz w:val="22"/>
                </w:rPr>
                <w:t>10.18785/gcr.3001.05</w:t>
              </w:r>
            </w:hyperlink>
          </w:p>
        </w:tc>
      </w:tr>
    </w:tbl>
    <w:p w14:paraId="10EEB929" w14:textId="52859076" w:rsidR="00175151" w:rsidRPr="00BE7EF4" w:rsidRDefault="00175151" w:rsidP="00175151">
      <w:pPr>
        <w:pStyle w:val="Heading1"/>
        <w:rPr>
          <w:noProof/>
        </w:rPr>
      </w:pPr>
      <w:r>
        <w:rPr>
          <w:noProof/>
        </w:rPr>
        <w:lastRenderedPageBreak/>
        <w:t>Formal Teaching</w:t>
      </w:r>
      <w:r w:rsidRPr="00BE7EF4">
        <w:rPr>
          <w:noProof/>
        </w:rPr>
        <w:t xml:space="preserve"> Experience</w:t>
      </w:r>
    </w:p>
    <w:p w14:paraId="31420893" w14:textId="77777777" w:rsidR="00175151" w:rsidRPr="00040B99" w:rsidRDefault="00175151" w:rsidP="00175151">
      <w:pPr>
        <w:rPr>
          <w:rFonts w:cs="Times New Roman"/>
          <w:b/>
          <w:bCs/>
          <w:noProof/>
          <w:sz w:val="22"/>
        </w:rPr>
      </w:pPr>
      <w:r w:rsidRPr="00040B99">
        <w:rPr>
          <w:rFonts w:cs="Times New Roman"/>
          <w:b/>
          <w:bCs/>
          <w:noProof/>
          <w:sz w:val="22"/>
        </w:rPr>
        <w:t>General Biology II Lab: Ecology, Systematics, and Evolution – Florida International University</w:t>
      </w:r>
      <w:r>
        <w:rPr>
          <w:rFonts w:cs="Times New Roman"/>
          <w:b/>
          <w:bCs/>
          <w:noProof/>
          <w:sz w:val="22"/>
        </w:rPr>
        <w:tab/>
      </w:r>
      <w:r w:rsidRPr="00040B99">
        <w:rPr>
          <w:rFonts w:cs="Times New Roman"/>
          <w:noProof/>
          <w:sz w:val="22"/>
        </w:rPr>
        <w:t>2022</w:t>
      </w:r>
    </w:p>
    <w:p w14:paraId="4D4FCF76" w14:textId="77777777" w:rsidR="00175151" w:rsidRPr="0050598D" w:rsidRDefault="00175151" w:rsidP="00175151">
      <w:pPr>
        <w:pStyle w:val="ListParagraph"/>
        <w:numPr>
          <w:ilvl w:val="0"/>
          <w:numId w:val="33"/>
        </w:numPr>
        <w:ind w:left="720" w:hanging="270"/>
        <w:rPr>
          <w:rFonts w:cs="Times New Roman"/>
          <w:b/>
          <w:bCs/>
          <w:noProof/>
          <w:sz w:val="22"/>
        </w:rPr>
      </w:pPr>
      <w:r>
        <w:rPr>
          <w:rFonts w:cs="Times New Roman"/>
          <w:noProof/>
          <w:sz w:val="22"/>
        </w:rPr>
        <w:t>Instructor of record for</w:t>
      </w:r>
      <w:r w:rsidRPr="0050598D">
        <w:rPr>
          <w:rFonts w:cs="Times New Roman"/>
          <w:noProof/>
          <w:sz w:val="22"/>
        </w:rPr>
        <w:t xml:space="preserve"> 2 </w:t>
      </w:r>
      <w:r>
        <w:rPr>
          <w:rFonts w:cs="Times New Roman"/>
          <w:noProof/>
          <w:sz w:val="22"/>
        </w:rPr>
        <w:t>sections of a</w:t>
      </w:r>
      <w:r w:rsidRPr="0050598D">
        <w:rPr>
          <w:rFonts w:cs="Times New Roman"/>
          <w:noProof/>
          <w:sz w:val="22"/>
        </w:rPr>
        <w:t xml:space="preserve"> lab-style course about 1) ecosystem science, 2) the classification and diversity of bacteria, archea, and eukaryotes, and 3) field sampling designs. </w:t>
      </w:r>
    </w:p>
    <w:p w14:paraId="09D6B677" w14:textId="77777777" w:rsidR="00175151" w:rsidRPr="0050598D" w:rsidRDefault="00175151" w:rsidP="00175151">
      <w:pPr>
        <w:pStyle w:val="ListParagraph"/>
        <w:numPr>
          <w:ilvl w:val="0"/>
          <w:numId w:val="33"/>
        </w:numPr>
        <w:ind w:left="720" w:hanging="270"/>
        <w:rPr>
          <w:rFonts w:cs="Times New Roman"/>
          <w:b/>
          <w:bCs/>
          <w:noProof/>
          <w:sz w:val="22"/>
        </w:rPr>
      </w:pPr>
      <w:r w:rsidRPr="0050598D">
        <w:rPr>
          <w:rFonts w:cs="Times New Roman"/>
          <w:noProof/>
          <w:sz w:val="22"/>
        </w:rPr>
        <w:t xml:space="preserve">Taught lessons in R statistical analysis software. </w:t>
      </w:r>
    </w:p>
    <w:p w14:paraId="0D22A97B" w14:textId="77777777" w:rsidR="00175151" w:rsidRPr="0050598D" w:rsidRDefault="00175151" w:rsidP="00175151">
      <w:pPr>
        <w:pStyle w:val="ListParagraph"/>
        <w:numPr>
          <w:ilvl w:val="0"/>
          <w:numId w:val="33"/>
        </w:numPr>
        <w:ind w:left="720" w:hanging="270"/>
        <w:rPr>
          <w:rFonts w:cs="Times New Roman"/>
          <w:b/>
          <w:bCs/>
          <w:noProof/>
          <w:sz w:val="22"/>
        </w:rPr>
      </w:pPr>
      <w:r w:rsidRPr="0050598D">
        <w:rPr>
          <w:rFonts w:cs="Times New Roman"/>
          <w:noProof/>
          <w:sz w:val="22"/>
        </w:rPr>
        <w:t xml:space="preserve">Led an on-water field sampling excursion. </w:t>
      </w:r>
    </w:p>
    <w:p w14:paraId="05CC9AA5" w14:textId="77777777" w:rsidR="00175151" w:rsidRPr="0050598D" w:rsidRDefault="00175151" w:rsidP="00175151">
      <w:pPr>
        <w:pStyle w:val="ListParagraph"/>
        <w:numPr>
          <w:ilvl w:val="0"/>
          <w:numId w:val="33"/>
        </w:numPr>
        <w:ind w:left="720" w:hanging="270"/>
        <w:rPr>
          <w:rFonts w:cs="Times New Roman"/>
          <w:b/>
          <w:bCs/>
          <w:noProof/>
          <w:sz w:val="22"/>
        </w:rPr>
      </w:pPr>
      <w:r w:rsidRPr="0050598D">
        <w:rPr>
          <w:rFonts w:cs="Times New Roman"/>
          <w:noProof/>
          <w:sz w:val="22"/>
        </w:rPr>
        <w:t xml:space="preserve">Mentored 8 student-led field experiements with data analysis and presentation components. </w:t>
      </w:r>
    </w:p>
    <w:p w14:paraId="15555FF2" w14:textId="77777777" w:rsidR="00175151" w:rsidRPr="0050598D" w:rsidRDefault="00175151" w:rsidP="00175151">
      <w:pPr>
        <w:pStyle w:val="ListParagraph"/>
        <w:numPr>
          <w:ilvl w:val="0"/>
          <w:numId w:val="33"/>
        </w:numPr>
        <w:ind w:left="720" w:hanging="270"/>
        <w:rPr>
          <w:rFonts w:cs="Times New Roman"/>
          <w:b/>
          <w:bCs/>
          <w:noProof/>
          <w:sz w:val="22"/>
        </w:rPr>
      </w:pPr>
      <w:r w:rsidRPr="0050598D">
        <w:rPr>
          <w:rFonts w:cs="Times New Roman"/>
          <w:noProof/>
          <w:sz w:val="22"/>
        </w:rPr>
        <w:t>Developed weekly quizzes and hands-on exams.</w:t>
      </w:r>
    </w:p>
    <w:p w14:paraId="074E7CA4" w14:textId="77777777" w:rsidR="00175151" w:rsidRPr="00040B99" w:rsidRDefault="00175151" w:rsidP="00175151">
      <w:pPr>
        <w:rPr>
          <w:rFonts w:cs="Times New Roman"/>
          <w:b/>
          <w:bCs/>
          <w:noProof/>
          <w:sz w:val="22"/>
        </w:rPr>
      </w:pPr>
      <w:r w:rsidRPr="00040B99">
        <w:rPr>
          <w:rFonts w:cs="Times New Roman"/>
          <w:b/>
          <w:bCs/>
          <w:noProof/>
          <w:sz w:val="22"/>
        </w:rPr>
        <w:t>Human Biology Lab – Florida International University</w:t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 w:rsidRPr="00040B99">
        <w:rPr>
          <w:rFonts w:cs="Times New Roman"/>
          <w:noProof/>
          <w:sz w:val="22"/>
        </w:rPr>
        <w:t>2020</w:t>
      </w:r>
    </w:p>
    <w:p w14:paraId="69105C1E" w14:textId="77777777" w:rsidR="00175151" w:rsidRPr="0050598D" w:rsidRDefault="00175151" w:rsidP="00175151">
      <w:pPr>
        <w:pStyle w:val="ListParagraph"/>
        <w:numPr>
          <w:ilvl w:val="0"/>
          <w:numId w:val="34"/>
        </w:numPr>
        <w:ind w:left="720" w:hanging="270"/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 xml:space="preserve">Instructor of record for </w:t>
      </w:r>
      <w:r w:rsidRPr="0050598D">
        <w:rPr>
          <w:rFonts w:cs="Times New Roman"/>
          <w:noProof/>
          <w:sz w:val="22"/>
        </w:rPr>
        <w:t>12 online (at home) lab exercises for a class of ~200 students focused on the each system of the human body.</w:t>
      </w:r>
    </w:p>
    <w:p w14:paraId="33AAE21C" w14:textId="77777777" w:rsidR="00175151" w:rsidRDefault="00175151" w:rsidP="00175151">
      <w:pPr>
        <w:rPr>
          <w:rFonts w:cs="Times New Roman"/>
          <w:b/>
          <w:bCs/>
          <w:noProof/>
          <w:sz w:val="22"/>
        </w:rPr>
      </w:pPr>
      <w:r w:rsidRPr="00CF608A">
        <w:rPr>
          <w:rFonts w:cs="Times New Roman"/>
          <w:b/>
          <w:bCs/>
          <w:noProof/>
          <w:sz w:val="22"/>
        </w:rPr>
        <w:t>General Biology I Lab: General Biological Processes – Florida International University</w:t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 w:rsidRPr="00CF608A">
        <w:rPr>
          <w:rFonts w:cs="Times New Roman"/>
          <w:noProof/>
          <w:sz w:val="22"/>
        </w:rPr>
        <w:t>2018</w:t>
      </w:r>
    </w:p>
    <w:p w14:paraId="3DB125A3" w14:textId="77777777" w:rsidR="00175151" w:rsidRPr="0050598D" w:rsidRDefault="00175151" w:rsidP="00175151">
      <w:pPr>
        <w:pStyle w:val="ListParagraph"/>
        <w:numPr>
          <w:ilvl w:val="0"/>
          <w:numId w:val="34"/>
        </w:numPr>
        <w:ind w:left="720" w:hanging="270"/>
        <w:rPr>
          <w:rFonts w:cs="Times New Roman"/>
          <w:b/>
          <w:bCs/>
          <w:noProof/>
          <w:sz w:val="22"/>
        </w:rPr>
      </w:pPr>
      <w:r>
        <w:rPr>
          <w:rFonts w:cs="Times New Roman"/>
          <w:noProof/>
          <w:sz w:val="22"/>
        </w:rPr>
        <w:t xml:space="preserve">Instructor of record for </w:t>
      </w:r>
      <w:r w:rsidRPr="0050598D">
        <w:rPr>
          <w:rFonts w:cs="Times New Roman"/>
          <w:noProof/>
          <w:sz w:val="22"/>
        </w:rPr>
        <w:t xml:space="preserve">2 sections of </w:t>
      </w:r>
      <w:r>
        <w:rPr>
          <w:rFonts w:cs="Times New Roman"/>
          <w:noProof/>
          <w:sz w:val="22"/>
        </w:rPr>
        <w:t xml:space="preserve">a </w:t>
      </w:r>
      <w:r w:rsidRPr="0050598D">
        <w:rPr>
          <w:rFonts w:cs="Times New Roman"/>
          <w:noProof/>
          <w:sz w:val="22"/>
        </w:rPr>
        <w:t xml:space="preserve">lab-style course about 1) biochemical processes, 2) mitosis/meiosis, and 3) population genetics, among others. </w:t>
      </w:r>
    </w:p>
    <w:p w14:paraId="4FFDB368" w14:textId="77777777" w:rsidR="00175151" w:rsidRPr="0050598D" w:rsidRDefault="00175151" w:rsidP="00175151">
      <w:pPr>
        <w:pStyle w:val="ListParagraph"/>
        <w:numPr>
          <w:ilvl w:val="0"/>
          <w:numId w:val="34"/>
        </w:numPr>
        <w:ind w:left="720" w:hanging="270"/>
        <w:rPr>
          <w:rFonts w:cs="Times New Roman"/>
          <w:b/>
          <w:bCs/>
          <w:noProof/>
          <w:sz w:val="22"/>
        </w:rPr>
      </w:pPr>
      <w:r w:rsidRPr="0050598D">
        <w:rPr>
          <w:rFonts w:cs="Times New Roman"/>
          <w:noProof/>
          <w:sz w:val="22"/>
        </w:rPr>
        <w:t xml:space="preserve">Assigned and provided feedback on two laboratory reports throughout the semester. </w:t>
      </w:r>
    </w:p>
    <w:p w14:paraId="52D88AC6" w14:textId="77777777" w:rsidR="00175151" w:rsidRPr="0050598D" w:rsidRDefault="00175151" w:rsidP="00175151">
      <w:pPr>
        <w:pStyle w:val="ListParagraph"/>
        <w:numPr>
          <w:ilvl w:val="0"/>
          <w:numId w:val="34"/>
        </w:numPr>
        <w:ind w:left="720" w:hanging="270"/>
        <w:rPr>
          <w:rFonts w:cs="Times New Roman"/>
          <w:b/>
          <w:bCs/>
          <w:noProof/>
          <w:sz w:val="22"/>
        </w:rPr>
      </w:pPr>
      <w:r w:rsidRPr="0050598D">
        <w:rPr>
          <w:rFonts w:cs="Times New Roman"/>
          <w:noProof/>
          <w:sz w:val="22"/>
        </w:rPr>
        <w:t>Developed weekly quizzes and hands-on exams.</w:t>
      </w:r>
    </w:p>
    <w:p w14:paraId="5850C0A5" w14:textId="77777777" w:rsidR="00175151" w:rsidRPr="00CF608A" w:rsidRDefault="00175151" w:rsidP="00175151">
      <w:pPr>
        <w:rPr>
          <w:rFonts w:cs="Times New Roman"/>
          <w:b/>
          <w:bCs/>
          <w:noProof/>
          <w:sz w:val="22"/>
        </w:rPr>
      </w:pPr>
      <w:r w:rsidRPr="00CF608A">
        <w:rPr>
          <w:rFonts w:cs="Times New Roman"/>
          <w:b/>
          <w:bCs/>
          <w:noProof/>
          <w:sz w:val="22"/>
        </w:rPr>
        <w:t>Graduate Ichthyology – Nova Southeastern University</w:t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 w:rsidRPr="00CF608A">
        <w:rPr>
          <w:rFonts w:cs="Times New Roman"/>
          <w:noProof/>
          <w:sz w:val="22"/>
        </w:rPr>
        <w:t>2017</w:t>
      </w:r>
    </w:p>
    <w:p w14:paraId="2CFB574E" w14:textId="77777777" w:rsidR="00175151" w:rsidRDefault="00175151" w:rsidP="00175151">
      <w:pPr>
        <w:pStyle w:val="ListParagraph"/>
        <w:numPr>
          <w:ilvl w:val="0"/>
          <w:numId w:val="35"/>
        </w:numPr>
        <w:ind w:left="720" w:hanging="270"/>
        <w:rPr>
          <w:rFonts w:cs="Times New Roman"/>
          <w:noProof/>
          <w:sz w:val="22"/>
        </w:rPr>
      </w:pPr>
      <w:r w:rsidRPr="0050598D">
        <w:rPr>
          <w:rFonts w:cs="Times New Roman"/>
          <w:noProof/>
          <w:sz w:val="22"/>
        </w:rPr>
        <w:t xml:space="preserve">Assisted for 12 interactive lab exercises focused on the diversity and systematics of fishes. </w:t>
      </w:r>
    </w:p>
    <w:p w14:paraId="0683FF88" w14:textId="5436E0D8" w:rsidR="00175151" w:rsidRPr="00175151" w:rsidRDefault="00175151" w:rsidP="00B3008E">
      <w:pPr>
        <w:pStyle w:val="ListParagraph"/>
        <w:numPr>
          <w:ilvl w:val="0"/>
          <w:numId w:val="35"/>
        </w:numPr>
        <w:ind w:left="720" w:hanging="270"/>
        <w:rPr>
          <w:rFonts w:cs="Times New Roman"/>
          <w:noProof/>
          <w:sz w:val="22"/>
        </w:rPr>
      </w:pPr>
      <w:r w:rsidRPr="0050598D">
        <w:rPr>
          <w:rFonts w:cs="Times New Roman"/>
          <w:noProof/>
          <w:sz w:val="22"/>
        </w:rPr>
        <w:t xml:space="preserve">Curated the NSU fish collection, which included taking record of available specimens (~300 species) and replacing chemicals when necessary. </w:t>
      </w:r>
    </w:p>
    <w:p w14:paraId="565CD931" w14:textId="32E49710" w:rsidR="00B3008E" w:rsidRDefault="00B3008E" w:rsidP="00B3008E">
      <w:pPr>
        <w:pStyle w:val="Heading1"/>
      </w:pPr>
      <w:r>
        <w:t>Invited Talks and Guest Lectures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"/>
        <w:gridCol w:w="8794"/>
      </w:tblGrid>
      <w:tr w:rsidR="00B3008E" w:rsidRPr="0001111F" w14:paraId="378ABC08" w14:textId="77777777" w:rsidTr="001B15FC">
        <w:tc>
          <w:tcPr>
            <w:tcW w:w="656" w:type="dxa"/>
          </w:tcPr>
          <w:p w14:paraId="4305122E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2024</w:t>
            </w:r>
          </w:p>
        </w:tc>
        <w:tc>
          <w:tcPr>
            <w:tcW w:w="8794" w:type="dxa"/>
          </w:tcPr>
          <w:p w14:paraId="34973F56" w14:textId="77777777" w:rsidR="00B3008E" w:rsidRDefault="00B3008E" w:rsidP="001B15FC">
            <w:pPr>
              <w:pStyle w:val="BodyTextIndent2"/>
              <w:tabs>
                <w:tab w:val="left" w:pos="0"/>
              </w:tabs>
              <w:spacing w:after="40"/>
              <w:ind w:left="187" w:hanging="187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Oregon State University Ocean Ecology and Biogeochemistry Seminar Series</w:t>
            </w:r>
            <w:r>
              <w:rPr>
                <w:rFonts w:ascii="Times New Roman" w:hAnsi="Times New Roman"/>
                <w:sz w:val="22"/>
              </w:rPr>
              <w:t>, Corvallis, OR</w:t>
            </w:r>
          </w:p>
          <w:p w14:paraId="29658ACE" w14:textId="77777777" w:rsidR="00B3008E" w:rsidRPr="0075159C" w:rsidRDefault="00B3008E" w:rsidP="001B15FC">
            <w:pPr>
              <w:pStyle w:val="BodyTextIndent2"/>
              <w:tabs>
                <w:tab w:val="left" w:pos="0"/>
              </w:tabs>
              <w:spacing w:after="40"/>
              <w:ind w:left="187" w:hanging="187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i/>
                <w:iCs/>
                <w:sz w:val="22"/>
              </w:rPr>
              <w:t xml:space="preserve">Title: </w:t>
            </w:r>
            <w:r>
              <w:rPr>
                <w:rFonts w:ascii="Times New Roman" w:hAnsi="Times New Roman"/>
                <w:sz w:val="22"/>
              </w:rPr>
              <w:t>Insights into deep-pelagic energetics and disturbance ecology with mechanistic models</w:t>
            </w:r>
          </w:p>
        </w:tc>
      </w:tr>
      <w:tr w:rsidR="00B3008E" w:rsidRPr="0001111F" w14:paraId="3DCEB3B5" w14:textId="77777777" w:rsidTr="001B15FC">
        <w:tc>
          <w:tcPr>
            <w:tcW w:w="656" w:type="dxa"/>
          </w:tcPr>
          <w:p w14:paraId="605C456A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2023</w:t>
            </w:r>
          </w:p>
        </w:tc>
        <w:tc>
          <w:tcPr>
            <w:tcW w:w="8794" w:type="dxa"/>
          </w:tcPr>
          <w:p w14:paraId="4EDFCA6D" w14:textId="77777777" w:rsidR="00B3008E" w:rsidRDefault="00B3008E" w:rsidP="001B15FC">
            <w:pPr>
              <w:pStyle w:val="BodyTextIndent2"/>
              <w:tabs>
                <w:tab w:val="left" w:pos="0"/>
              </w:tabs>
              <w:ind w:left="0" w:firstLine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Chesapeake Bay Fisheries Goal Implementation Team Bi-annual Meeting</w:t>
            </w:r>
            <w:r>
              <w:rPr>
                <w:rFonts w:ascii="Times New Roman" w:hAnsi="Times New Roman"/>
                <w:sz w:val="22"/>
              </w:rPr>
              <w:t>, Annapolis, MD</w:t>
            </w:r>
          </w:p>
          <w:p w14:paraId="7A65860B" w14:textId="77777777" w:rsidR="00B3008E" w:rsidRPr="00A76351" w:rsidRDefault="00B3008E" w:rsidP="001B15FC">
            <w:pPr>
              <w:pStyle w:val="BodyTextIndent2"/>
              <w:tabs>
                <w:tab w:val="left" w:pos="0"/>
              </w:tabs>
              <w:spacing w:after="40"/>
              <w:ind w:left="0" w:firstLine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i/>
                <w:iCs/>
                <w:sz w:val="22"/>
              </w:rPr>
              <w:t xml:space="preserve">Title: </w:t>
            </w:r>
            <w:r>
              <w:rPr>
                <w:rFonts w:ascii="Times New Roman" w:hAnsi="Times New Roman"/>
                <w:sz w:val="22"/>
              </w:rPr>
              <w:t>The economic impacts of living habitat changes in the Virginia Middle Peninsula.</w:t>
            </w:r>
          </w:p>
          <w:p w14:paraId="23D45B05" w14:textId="77777777" w:rsidR="00B3008E" w:rsidRDefault="00B3008E" w:rsidP="001B15FC">
            <w:pPr>
              <w:pStyle w:val="BodyTextIndent2"/>
              <w:tabs>
                <w:tab w:val="left" w:pos="0"/>
              </w:tabs>
              <w:ind w:left="0" w:firstLine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Biodiversity, Ecology, and Biological Carbon Pump in the Twilight Zone</w:t>
            </w:r>
            <w:r>
              <w:rPr>
                <w:rFonts w:ascii="Times New Roman" w:hAnsi="Times New Roman"/>
                <w:sz w:val="22"/>
              </w:rPr>
              <w:t>. Woods Hole, MA</w:t>
            </w:r>
          </w:p>
          <w:p w14:paraId="24B48E95" w14:textId="77777777" w:rsidR="00B3008E" w:rsidRDefault="00B3008E" w:rsidP="001B15FC">
            <w:pPr>
              <w:pStyle w:val="BodyTextIndent2"/>
              <w:tabs>
                <w:tab w:val="left" w:pos="0"/>
              </w:tabs>
              <w:ind w:left="0" w:firstLine="0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i/>
                <w:iCs/>
                <w:sz w:val="22"/>
              </w:rPr>
              <w:t xml:space="preserve">Title: </w:t>
            </w:r>
            <w:r>
              <w:rPr>
                <w:rFonts w:ascii="Times New Roman" w:hAnsi="Times New Roman"/>
                <w:sz w:val="22"/>
              </w:rPr>
              <w:t>Food-web modeling in the mesopelagic zone: Lessons learned in the Gulf of Mexico</w:t>
            </w:r>
          </w:p>
        </w:tc>
      </w:tr>
      <w:tr w:rsidR="00B3008E" w:rsidRPr="0001111F" w14:paraId="63A48518" w14:textId="77777777" w:rsidTr="001B15FC">
        <w:tc>
          <w:tcPr>
            <w:tcW w:w="656" w:type="dxa"/>
          </w:tcPr>
          <w:p w14:paraId="3DD10ED4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</w:p>
        </w:tc>
        <w:tc>
          <w:tcPr>
            <w:tcW w:w="8794" w:type="dxa"/>
          </w:tcPr>
          <w:p w14:paraId="1832C052" w14:textId="77777777" w:rsidR="00B3008E" w:rsidRDefault="00B3008E" w:rsidP="001B15FC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485D78">
              <w:rPr>
                <w:rFonts w:ascii="Times New Roman" w:hAnsi="Times New Roman"/>
                <w:b/>
                <w:bCs/>
                <w:sz w:val="22"/>
              </w:rPr>
              <w:t>Morgan State University Summer Internship Program.</w:t>
            </w:r>
            <w:r>
              <w:rPr>
                <w:rFonts w:ascii="Times New Roman" w:hAnsi="Times New Roman"/>
                <w:sz w:val="22"/>
              </w:rPr>
              <w:t xml:space="preserve"> Saint Leonard, MD.</w:t>
            </w:r>
          </w:p>
          <w:p w14:paraId="6E08D371" w14:textId="77777777" w:rsidR="00B3008E" w:rsidRPr="00485D78" w:rsidRDefault="00B3008E" w:rsidP="001B15FC">
            <w:pPr>
              <w:pStyle w:val="BodyTextIndent2"/>
              <w:tabs>
                <w:tab w:val="left" w:pos="0"/>
              </w:tabs>
              <w:spacing w:after="40"/>
              <w:ind w:left="187" w:hanging="187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i/>
                <w:iCs/>
                <w:sz w:val="22"/>
              </w:rPr>
              <w:t xml:space="preserve">Title: </w:t>
            </w:r>
            <w:r>
              <w:rPr>
                <w:rFonts w:ascii="Times New Roman" w:hAnsi="Times New Roman"/>
                <w:sz w:val="22"/>
              </w:rPr>
              <w:t>Ecological modeling: discovering the world through computers.</w:t>
            </w:r>
          </w:p>
        </w:tc>
      </w:tr>
      <w:tr w:rsidR="00B3008E" w:rsidRPr="0001111F" w14:paraId="4B7F19AB" w14:textId="77777777" w:rsidTr="001B15FC">
        <w:tc>
          <w:tcPr>
            <w:tcW w:w="656" w:type="dxa"/>
          </w:tcPr>
          <w:p w14:paraId="3992CB0D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2022</w:t>
            </w:r>
          </w:p>
        </w:tc>
        <w:tc>
          <w:tcPr>
            <w:tcW w:w="8794" w:type="dxa"/>
          </w:tcPr>
          <w:p w14:paraId="4F8489B0" w14:textId="77777777" w:rsidR="00B3008E" w:rsidRPr="00BE7EF4" w:rsidRDefault="00B3008E" w:rsidP="001B15FC">
            <w:pPr>
              <w:rPr>
                <w:rFonts w:cs="Times New Roman"/>
                <w:noProof/>
                <w:sz w:val="22"/>
              </w:rPr>
            </w:pPr>
            <w:r w:rsidRPr="00485D78">
              <w:rPr>
                <w:rFonts w:cs="Times New Roman"/>
                <w:b/>
                <w:bCs/>
                <w:noProof/>
                <w:sz w:val="22"/>
              </w:rPr>
              <w:t>Nova Southeastern Unviersity Undergraduate Marine Ecosystems Course</w:t>
            </w:r>
            <w:r>
              <w:rPr>
                <w:rFonts w:cs="Times New Roman"/>
                <w:noProof/>
                <w:sz w:val="22"/>
              </w:rPr>
              <w:t xml:space="preserve">, Dania Beach, FL </w:t>
            </w:r>
          </w:p>
          <w:p w14:paraId="2AA30838" w14:textId="77777777" w:rsidR="00B3008E" w:rsidRPr="00485D78" w:rsidRDefault="00B3008E" w:rsidP="001B15FC">
            <w:pPr>
              <w:spacing w:after="40"/>
              <w:rPr>
                <w:rFonts w:cs="Times New Roman"/>
                <w:noProof/>
                <w:sz w:val="22"/>
              </w:rPr>
            </w:pPr>
            <w:r>
              <w:rPr>
                <w:rFonts w:cs="Times New Roman"/>
                <w:i/>
                <w:iCs/>
                <w:noProof/>
                <w:sz w:val="22"/>
              </w:rPr>
              <w:t xml:space="preserve">Title: </w:t>
            </w:r>
            <w:r w:rsidRPr="00485D78">
              <w:rPr>
                <w:rFonts w:cs="Times New Roman"/>
                <w:noProof/>
                <w:sz w:val="22"/>
              </w:rPr>
              <w:t xml:space="preserve">Parasites in the </w:t>
            </w:r>
            <w:r>
              <w:rPr>
                <w:rFonts w:cs="Times New Roman"/>
                <w:noProof/>
                <w:sz w:val="22"/>
              </w:rPr>
              <w:t>d</w:t>
            </w:r>
            <w:r w:rsidRPr="00485D78">
              <w:rPr>
                <w:rFonts w:cs="Times New Roman"/>
                <w:noProof/>
                <w:sz w:val="22"/>
              </w:rPr>
              <w:t xml:space="preserve">eep </w:t>
            </w:r>
            <w:r>
              <w:rPr>
                <w:rFonts w:cs="Times New Roman"/>
                <w:noProof/>
                <w:sz w:val="22"/>
              </w:rPr>
              <w:t>o</w:t>
            </w:r>
            <w:r w:rsidRPr="00485D78">
              <w:rPr>
                <w:rFonts w:cs="Times New Roman"/>
                <w:noProof/>
                <w:sz w:val="22"/>
              </w:rPr>
              <w:t>cean</w:t>
            </w:r>
          </w:p>
        </w:tc>
      </w:tr>
      <w:tr w:rsidR="00B3008E" w:rsidRPr="0001111F" w14:paraId="5DF2E585" w14:textId="77777777" w:rsidTr="001B15FC">
        <w:trPr>
          <w:trHeight w:val="57"/>
        </w:trPr>
        <w:tc>
          <w:tcPr>
            <w:tcW w:w="656" w:type="dxa"/>
          </w:tcPr>
          <w:p w14:paraId="6608A057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2020</w:t>
            </w:r>
          </w:p>
        </w:tc>
        <w:tc>
          <w:tcPr>
            <w:tcW w:w="8794" w:type="dxa"/>
          </w:tcPr>
          <w:p w14:paraId="73FC2708" w14:textId="77777777" w:rsidR="00B3008E" w:rsidRDefault="00B3008E" w:rsidP="001B15FC">
            <w:pPr>
              <w:rPr>
                <w:rFonts w:cs="Times New Roman"/>
                <w:noProof/>
                <w:sz w:val="22"/>
              </w:rPr>
            </w:pPr>
            <w:r w:rsidRPr="00485D78">
              <w:rPr>
                <w:rFonts w:cs="Times New Roman"/>
                <w:b/>
                <w:bCs/>
                <w:noProof/>
                <w:sz w:val="22"/>
              </w:rPr>
              <w:t>University of South Carolina Undergraduate Oceanography Course</w:t>
            </w:r>
            <w:r>
              <w:rPr>
                <w:rFonts w:cs="Times New Roman"/>
                <w:noProof/>
                <w:sz w:val="22"/>
              </w:rPr>
              <w:t xml:space="preserve">, Remote. </w:t>
            </w:r>
          </w:p>
          <w:p w14:paraId="2B7260A8" w14:textId="77777777" w:rsidR="00B3008E" w:rsidRPr="00485D78" w:rsidRDefault="00B3008E" w:rsidP="001B15FC">
            <w:pPr>
              <w:rPr>
                <w:rFonts w:cs="Times New Roman"/>
                <w:noProof/>
                <w:sz w:val="22"/>
              </w:rPr>
            </w:pPr>
            <w:r>
              <w:rPr>
                <w:rFonts w:cs="Times New Roman"/>
                <w:i/>
                <w:iCs/>
                <w:noProof/>
                <w:sz w:val="22"/>
              </w:rPr>
              <w:t>Title</w:t>
            </w:r>
            <w:r w:rsidRPr="00485D78">
              <w:rPr>
                <w:rFonts w:cs="Times New Roman"/>
                <w:i/>
                <w:iCs/>
                <w:noProof/>
                <w:sz w:val="22"/>
              </w:rPr>
              <w:t>:</w:t>
            </w:r>
            <w:r w:rsidRPr="00485D78">
              <w:rPr>
                <w:rFonts w:cs="Times New Roman"/>
                <w:noProof/>
                <w:sz w:val="22"/>
              </w:rPr>
              <w:t xml:space="preserve"> Life </w:t>
            </w:r>
            <w:r>
              <w:rPr>
                <w:rFonts w:cs="Times New Roman"/>
                <w:noProof/>
                <w:sz w:val="22"/>
              </w:rPr>
              <w:t>aboard an oceangraphic research vessel</w:t>
            </w:r>
          </w:p>
        </w:tc>
      </w:tr>
    </w:tbl>
    <w:p w14:paraId="4A5C0D03" w14:textId="77777777" w:rsidR="00B3008E" w:rsidRDefault="00B3008E" w:rsidP="00B3008E">
      <w:pPr>
        <w:pStyle w:val="Heading1"/>
      </w:pPr>
      <w:r w:rsidRPr="00BE7EF4">
        <w:t>Oral Presentations</w:t>
      </w:r>
      <w:r>
        <w:t xml:space="preserve"> (*Advised and Co-Advised Students)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8820"/>
      </w:tblGrid>
      <w:tr w:rsidR="00473ED1" w14:paraId="4A975F1D" w14:textId="77777777" w:rsidTr="001B15FC">
        <w:tc>
          <w:tcPr>
            <w:tcW w:w="630" w:type="dxa"/>
          </w:tcPr>
          <w:p w14:paraId="486C02EE" w14:textId="7BBEC8B4" w:rsidR="00473ED1" w:rsidRPr="00AF7F06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</w:t>
            </w:r>
            <w:r w:rsidR="00175151">
              <w:rPr>
                <w:rFonts w:cs="Times New Roman"/>
                <w:smallCaps/>
                <w:noProof/>
                <w:sz w:val="22"/>
              </w:rPr>
              <w:t>7</w:t>
            </w:r>
            <w:r>
              <w:rPr>
                <w:rFonts w:cs="Times New Roman"/>
                <w:smallCaps/>
                <w:noProof/>
                <w:sz w:val="22"/>
              </w:rPr>
              <w:t>.</w:t>
            </w:r>
          </w:p>
        </w:tc>
        <w:tc>
          <w:tcPr>
            <w:tcW w:w="8820" w:type="dxa"/>
          </w:tcPr>
          <w:p w14:paraId="72B9524E" w14:textId="018D26B4" w:rsidR="00473ED1" w:rsidRPr="00175151" w:rsidRDefault="0017515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Sutton, T., K. Boswell, H. Bracken-Grissom, A. Cook, T. Frank, M. Johnston, H. Judkins, R. Milligan, J. Moore, P. Peres, J. Quinlan, I. Romero, M. Vecchione, R. Bos, A. Millett, T. Richards,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>, Y. Zhang, I. Zink. (2025). Deep-Pelagic Nekton Research in the Gulf of Mexico: a 14-year synopsis and future directions. Deep-Sea Biology Society Meeting. Hong Kong SAR, China.</w:t>
            </w:r>
          </w:p>
        </w:tc>
      </w:tr>
      <w:tr w:rsidR="00175151" w14:paraId="7941434C" w14:textId="77777777" w:rsidTr="001B15FC">
        <w:tc>
          <w:tcPr>
            <w:tcW w:w="630" w:type="dxa"/>
          </w:tcPr>
          <w:p w14:paraId="0D92A1E4" w14:textId="4BF7815C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26.</w:t>
            </w:r>
          </w:p>
        </w:tc>
        <w:tc>
          <w:tcPr>
            <w:tcW w:w="8820" w:type="dxa"/>
          </w:tcPr>
          <w:p w14:paraId="4D59633F" w14:textId="712A934A" w:rsidR="00175151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Bevans, A.T.*, M. Sulyman*,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>, S. Knoche, T. Ihde. (2024). The ecological and economic effects of habitat change in the Chesapeake Bay. American Fisheries Society National Meeting. Honolulu, HI.</w:t>
            </w:r>
          </w:p>
        </w:tc>
      </w:tr>
      <w:tr w:rsidR="00175151" w14:paraId="080A64D9" w14:textId="77777777" w:rsidTr="001B15FC">
        <w:tc>
          <w:tcPr>
            <w:tcW w:w="630" w:type="dxa"/>
          </w:tcPr>
          <w:p w14:paraId="779F1F76" w14:textId="6FBF0F22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25.</w:t>
            </w:r>
          </w:p>
        </w:tc>
        <w:tc>
          <w:tcPr>
            <w:tcW w:w="8820" w:type="dxa"/>
          </w:tcPr>
          <w:p w14:paraId="2E86E4F5" w14:textId="4639DF5D" w:rsidR="00175151" w:rsidRPr="00473ED1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>, J.P. Mattern, Z. Wu, G.L. Britten. (2024). Climate change impacts the individual energy budgets of oceanic fishes. American Fisheries Society National Meeting, Honolulu, HI.</w:t>
            </w:r>
          </w:p>
        </w:tc>
      </w:tr>
      <w:tr w:rsidR="00175151" w14:paraId="0E79CA03" w14:textId="77777777" w:rsidTr="001B15FC">
        <w:tc>
          <w:tcPr>
            <w:tcW w:w="630" w:type="dxa"/>
          </w:tcPr>
          <w:p w14:paraId="1993D0EE" w14:textId="3843313F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24.</w:t>
            </w:r>
          </w:p>
        </w:tc>
        <w:tc>
          <w:tcPr>
            <w:tcW w:w="8820" w:type="dxa"/>
          </w:tcPr>
          <w:p w14:paraId="56C2E937" w14:textId="04C504D9" w:rsidR="00175151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Bevans, A.T.*, M. Sulyman*,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>, S. Knoche, T. Ihde. (2024). Modeling the effects of the habitat change in the York and Piankatank Rivers. Chesapeake Community Research Symposium. Annapolis, MD.</w:t>
            </w:r>
          </w:p>
        </w:tc>
      </w:tr>
      <w:tr w:rsidR="00175151" w14:paraId="51C82FF9" w14:textId="77777777" w:rsidTr="001B15FC">
        <w:tc>
          <w:tcPr>
            <w:tcW w:w="630" w:type="dxa"/>
          </w:tcPr>
          <w:p w14:paraId="2C28C137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lastRenderedPageBreak/>
              <w:t>23.</w:t>
            </w:r>
          </w:p>
        </w:tc>
        <w:tc>
          <w:tcPr>
            <w:tcW w:w="8820" w:type="dxa"/>
          </w:tcPr>
          <w:p w14:paraId="3289211D" w14:textId="77777777" w:rsidR="00175151" w:rsidRPr="00D6279C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Bevans, A.T.*, M. Sulyman*,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>, S. Knoche, T. Ihde. (2024). Understanding foundational habitat changes in the Chesapeake Bay with a York River ecosystem model. Atlantic Estuarine Research Society. Gloucester Point, VA.</w:t>
            </w:r>
          </w:p>
        </w:tc>
      </w:tr>
      <w:tr w:rsidR="00175151" w14:paraId="7A9BAA18" w14:textId="77777777" w:rsidTr="001B15FC">
        <w:tc>
          <w:tcPr>
            <w:tcW w:w="630" w:type="dxa"/>
          </w:tcPr>
          <w:p w14:paraId="07E54684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22.</w:t>
            </w:r>
          </w:p>
        </w:tc>
        <w:tc>
          <w:tcPr>
            <w:tcW w:w="8820" w:type="dxa"/>
          </w:tcPr>
          <w:p w14:paraId="01CEEE61" w14:textId="77777777" w:rsidR="00175151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Hoyt, E.*,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>, P. Piavis, D. Sanderson-Kilchenstein, T.F. Ihde. (2023). The effects of spatial bias on the management of fished populations. Chesapeake Watershed Forum. Shepardstown, WV.</w:t>
            </w:r>
          </w:p>
        </w:tc>
      </w:tr>
      <w:tr w:rsidR="00175151" w14:paraId="47D62227" w14:textId="77777777" w:rsidTr="001B15FC">
        <w:tc>
          <w:tcPr>
            <w:tcW w:w="630" w:type="dxa"/>
          </w:tcPr>
          <w:p w14:paraId="40D95707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21.</w:t>
            </w:r>
          </w:p>
        </w:tc>
        <w:tc>
          <w:tcPr>
            <w:tcW w:w="8820" w:type="dxa"/>
          </w:tcPr>
          <w:p w14:paraId="6CEC7F22" w14:textId="77777777" w:rsidR="00175151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Sulyman, M.*, A.T. Bevans*,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>, S. Knoche, T. Ihde. (2023). The ecological impacts of oyster reef restoration in Virginia’s Middle Peninsula. Chesapeake Oyster Science Symposium, Cambridge, MD.</w:t>
            </w:r>
          </w:p>
        </w:tc>
      </w:tr>
      <w:tr w:rsidR="00175151" w14:paraId="7BDF20C8" w14:textId="77777777" w:rsidTr="001B15FC">
        <w:tc>
          <w:tcPr>
            <w:tcW w:w="630" w:type="dxa"/>
          </w:tcPr>
          <w:p w14:paraId="7CE91419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20.</w:t>
            </w:r>
          </w:p>
        </w:tc>
        <w:tc>
          <w:tcPr>
            <w:tcW w:w="8820" w:type="dxa"/>
          </w:tcPr>
          <w:p w14:paraId="14B4EC6F" w14:textId="353AC3DC" w:rsidR="00175151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Woodstock, M.S.</w:t>
            </w:r>
            <w:r>
              <w:rPr>
                <w:rFonts w:ascii="Times New Roman" w:hAnsi="Times New Roman"/>
                <w:sz w:val="22"/>
              </w:rPr>
              <w:t>, A.T. Bevans*, M. Sulyman*, Y. Zhang, J.J. Kiszka, T. Ihde. (2023). Predicting causality in ecosystem models using empirical dynamic modeling. American Fisheries Society National Meeting. Grand Rapids, MI.</w:t>
            </w:r>
          </w:p>
        </w:tc>
      </w:tr>
      <w:tr w:rsidR="00175151" w14:paraId="630C24E6" w14:textId="77777777" w:rsidTr="001B15FC">
        <w:tc>
          <w:tcPr>
            <w:tcW w:w="630" w:type="dxa"/>
          </w:tcPr>
          <w:p w14:paraId="39F99D48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19.</w:t>
            </w:r>
          </w:p>
        </w:tc>
        <w:tc>
          <w:tcPr>
            <w:tcW w:w="8820" w:type="dxa"/>
          </w:tcPr>
          <w:p w14:paraId="38139A1D" w14:textId="77777777" w:rsidR="00175151" w:rsidRPr="00DA0A49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Bevans, A.T.*, M. Sulyman*,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>, S. Knoche, T. Ihde. (2023). Modeling habitat change effects in the York River ecosystem, Chesapeake Bay. American Fisheries Society National Meeting. Grand Rapids, MI.</w:t>
            </w:r>
          </w:p>
        </w:tc>
      </w:tr>
      <w:tr w:rsidR="00175151" w14:paraId="540B22E5" w14:textId="77777777" w:rsidTr="001B15FC">
        <w:tc>
          <w:tcPr>
            <w:tcW w:w="630" w:type="dxa"/>
          </w:tcPr>
          <w:p w14:paraId="63F067A4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18.</w:t>
            </w:r>
          </w:p>
        </w:tc>
        <w:tc>
          <w:tcPr>
            <w:tcW w:w="8820" w:type="dxa"/>
          </w:tcPr>
          <w:p w14:paraId="18C4E17C" w14:textId="77777777" w:rsidR="00175151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Woodstock, M.S.</w:t>
            </w:r>
            <w:r>
              <w:rPr>
                <w:rFonts w:ascii="Times New Roman" w:hAnsi="Times New Roman"/>
                <w:sz w:val="22"/>
              </w:rPr>
              <w:t>, A.T. Bevans*, M. Sulyman*, S. Knoche, T. Ihde. (2023). The ecosystem-scale impacts of living habitat change in Virginia’s Middle Peninsula. American Fisheries Society National Meeting. Grand Rapids, MI.</w:t>
            </w:r>
          </w:p>
        </w:tc>
      </w:tr>
      <w:tr w:rsidR="00175151" w14:paraId="7901D6B3" w14:textId="77777777" w:rsidTr="001B15FC">
        <w:tc>
          <w:tcPr>
            <w:tcW w:w="630" w:type="dxa"/>
          </w:tcPr>
          <w:p w14:paraId="4A4684A8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17.</w:t>
            </w:r>
          </w:p>
        </w:tc>
        <w:tc>
          <w:tcPr>
            <w:tcW w:w="8820" w:type="dxa"/>
          </w:tcPr>
          <w:p w14:paraId="0E5BF63A" w14:textId="77777777" w:rsidR="00175151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Bevans, A.T.*, M. Sulyman*,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>, S. Knoche, T. Ihde. (2023). Improving our understanding of habitat changes in the Chesapeake Bay with a York River ecosystem model. Morgan State University Spring Into Research Graduate Symposium. Baltimore, MD.</w:t>
            </w:r>
          </w:p>
        </w:tc>
      </w:tr>
      <w:tr w:rsidR="00175151" w14:paraId="73CA8EBF" w14:textId="77777777" w:rsidTr="001B15FC">
        <w:tc>
          <w:tcPr>
            <w:tcW w:w="630" w:type="dxa"/>
          </w:tcPr>
          <w:p w14:paraId="569683BE" w14:textId="77777777" w:rsidR="00175151" w:rsidRPr="00650CA8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 w:rsidRPr="00650CA8">
              <w:rPr>
                <w:rFonts w:cs="Times New Roman"/>
                <w:smallCaps/>
                <w:noProof/>
                <w:sz w:val="22"/>
              </w:rPr>
              <w:t>16.</w:t>
            </w:r>
          </w:p>
        </w:tc>
        <w:tc>
          <w:tcPr>
            <w:tcW w:w="8820" w:type="dxa"/>
          </w:tcPr>
          <w:p w14:paraId="6748ED75" w14:textId="77777777" w:rsidR="00175151" w:rsidRPr="00650CA8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650CA8">
              <w:rPr>
                <w:rFonts w:ascii="Times New Roman" w:hAnsi="Times New Roman"/>
                <w:sz w:val="22"/>
              </w:rPr>
              <w:t xml:space="preserve">Bevans, A.T.*, M. Sulyman*, </w:t>
            </w:r>
            <w:r w:rsidRPr="00650CA8"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 w:rsidRPr="00650CA8">
              <w:rPr>
                <w:rFonts w:ascii="Times New Roman" w:hAnsi="Times New Roman"/>
                <w:sz w:val="22"/>
              </w:rPr>
              <w:t>, S. Knoche, T. Ihde. (2022). Estimating the Commercial Fishing Effects of Habitat Restoration in Virginia’s Middle Peninsula. Chesapeake Oyster Alliance Meeting.</w:t>
            </w:r>
          </w:p>
        </w:tc>
      </w:tr>
      <w:tr w:rsidR="00175151" w14:paraId="693E68B4" w14:textId="77777777" w:rsidTr="001B15FC">
        <w:tc>
          <w:tcPr>
            <w:tcW w:w="630" w:type="dxa"/>
          </w:tcPr>
          <w:p w14:paraId="3CD32F25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15.</w:t>
            </w:r>
          </w:p>
        </w:tc>
        <w:tc>
          <w:tcPr>
            <w:tcW w:w="8820" w:type="dxa"/>
          </w:tcPr>
          <w:p w14:paraId="0CC47EBA" w14:textId="77777777" w:rsidR="00175151" w:rsidRPr="00F24121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sz w:val="22"/>
              </w:rPr>
              <w:t xml:space="preserve">Sutton, T., Z. Milligan, K. Boswell, H. Bracken-Grissom, A. Cook, T. Frank, D. Hahn, M. Johnston, H. Judkins, J. Moore, J. Moore, J. Quinlan, P. Peres, I. Romero, M. Vecchione, M. Shivji, A. Bernard, M. D’Elia, </w:t>
            </w:r>
            <w:r w:rsidRPr="00BE7EF4">
              <w:rPr>
                <w:rFonts w:ascii="Times New Roman" w:hAnsi="Times New Roman"/>
                <w:b/>
                <w:bCs/>
                <w:sz w:val="22"/>
              </w:rPr>
              <w:t>M. Woodstock</w:t>
            </w:r>
            <w:r w:rsidRPr="00BE7EF4">
              <w:rPr>
                <w:rFonts w:ascii="Times New Roman" w:hAnsi="Times New Roman"/>
                <w:sz w:val="22"/>
              </w:rPr>
              <w:t>, Y. Zhang, K. Benson, M. Karnauskas, F. Parker. (2022). The state of the pelagic Gulf of Mexico: the continuing mission of the DEEPEND research consortium. The Gulf of Mexico Conference.</w:t>
            </w:r>
          </w:p>
        </w:tc>
      </w:tr>
      <w:tr w:rsidR="00175151" w14:paraId="4027D337" w14:textId="77777777" w:rsidTr="001B15FC">
        <w:tc>
          <w:tcPr>
            <w:tcW w:w="630" w:type="dxa"/>
          </w:tcPr>
          <w:p w14:paraId="1A43B801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14.</w:t>
            </w:r>
          </w:p>
        </w:tc>
        <w:tc>
          <w:tcPr>
            <w:tcW w:w="8820" w:type="dxa"/>
          </w:tcPr>
          <w:p w14:paraId="32F6C672" w14:textId="77777777" w:rsidR="00175151" w:rsidRPr="00F24121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bCs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>, T.T. Sutton, Y. Zhang.</w:t>
            </w:r>
            <w:r w:rsidRPr="00BE7EF4">
              <w:rPr>
                <w:rFonts w:ascii="Times New Roman" w:hAnsi="Times New Roman"/>
                <w:b/>
                <w:bCs/>
                <w:sz w:val="22"/>
              </w:rPr>
              <w:t xml:space="preserve"> </w:t>
            </w:r>
            <w:r w:rsidRPr="00BE7EF4">
              <w:rPr>
                <w:rFonts w:ascii="Times New Roman" w:hAnsi="Times New Roman"/>
                <w:sz w:val="22"/>
              </w:rPr>
              <w:t>(2022). A trait-based carbon export model for mesopelagic fishes in the Gulf of Mexico with consideration of asynchronous vertical migration, flux boundaries, and feeding guilds. ASLO Ocean Sciences Meeting. Online Presentation. </w:t>
            </w:r>
          </w:p>
        </w:tc>
      </w:tr>
      <w:tr w:rsidR="00175151" w14:paraId="6A705AB2" w14:textId="77777777" w:rsidTr="001B15FC">
        <w:tc>
          <w:tcPr>
            <w:tcW w:w="630" w:type="dxa"/>
          </w:tcPr>
          <w:p w14:paraId="52DEA99D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13.</w:t>
            </w:r>
          </w:p>
        </w:tc>
        <w:tc>
          <w:tcPr>
            <w:tcW w:w="8820" w:type="dxa"/>
          </w:tcPr>
          <w:p w14:paraId="431DD48F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bCs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 xml:space="preserve"> (2021). SciComm beyond LOREX: How an international research program inspired future science communication efforts. ASLO Aquatic Sciences Meeting. Online Presentation. </w:t>
            </w:r>
          </w:p>
        </w:tc>
      </w:tr>
      <w:tr w:rsidR="00175151" w14:paraId="2564DEE6" w14:textId="77777777" w:rsidTr="001B15FC">
        <w:tc>
          <w:tcPr>
            <w:tcW w:w="630" w:type="dxa"/>
          </w:tcPr>
          <w:p w14:paraId="73545C51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12.</w:t>
            </w:r>
          </w:p>
        </w:tc>
        <w:tc>
          <w:tcPr>
            <w:tcW w:w="8820" w:type="dxa"/>
          </w:tcPr>
          <w:p w14:paraId="066680B9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bCs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 xml:space="preserve">, T.T. Sutton, T. Frank, Y. Zhang. (2021). Assessing trophic structure dynamics in ecosystem models using the offshore Gulf of Mexico as an example. ASLO Aquatic Sciences Meeting. Online Presentation. </w:t>
            </w:r>
          </w:p>
        </w:tc>
      </w:tr>
      <w:tr w:rsidR="00175151" w14:paraId="5371EDB5" w14:textId="77777777" w:rsidTr="001B15FC">
        <w:tc>
          <w:tcPr>
            <w:tcW w:w="630" w:type="dxa"/>
          </w:tcPr>
          <w:p w14:paraId="29C7DF0B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11.</w:t>
            </w:r>
          </w:p>
        </w:tc>
        <w:tc>
          <w:tcPr>
            <w:tcW w:w="8820" w:type="dxa"/>
          </w:tcPr>
          <w:p w14:paraId="73C47964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bCs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>, J.J. Kiszka, P.G.H. Evans, J.J. Waggitt, Y. Zhang. (2021). Debunking Misconceptions: Marine mammals and seabirds have limited impacts on fisheries catches in the North Sea. Florida International University Biosymposium. Online Presentation.</w:t>
            </w:r>
          </w:p>
        </w:tc>
      </w:tr>
      <w:tr w:rsidR="00175151" w14:paraId="46FD38EA" w14:textId="77777777" w:rsidTr="001B15FC">
        <w:tc>
          <w:tcPr>
            <w:tcW w:w="630" w:type="dxa"/>
          </w:tcPr>
          <w:p w14:paraId="54B926AC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10.</w:t>
            </w:r>
          </w:p>
        </w:tc>
        <w:tc>
          <w:tcPr>
            <w:tcW w:w="8820" w:type="dxa"/>
          </w:tcPr>
          <w:p w14:paraId="5E0D803B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 xml:space="preserve">, T.T. Sutton, T. Frank, Y. Zhang. (2020). Assessing trophic structure dynamics in ecosystem models using the offshore Gulf of Mexico as an example. American Fisheries Society Annual Meeting. Online Presentation. </w:t>
            </w:r>
          </w:p>
        </w:tc>
      </w:tr>
      <w:tr w:rsidR="00175151" w14:paraId="3CB7D6BA" w14:textId="77777777" w:rsidTr="001B15FC">
        <w:tc>
          <w:tcPr>
            <w:tcW w:w="630" w:type="dxa"/>
          </w:tcPr>
          <w:p w14:paraId="7B7D4EE8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9.</w:t>
            </w:r>
          </w:p>
        </w:tc>
        <w:tc>
          <w:tcPr>
            <w:tcW w:w="8820" w:type="dxa"/>
          </w:tcPr>
          <w:p w14:paraId="11491BB0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>, T.T. Sutton, T. Frank, Y. Zhang. (2020). An early warning sign: trophic structure changes in the oceanic Gulf of Mexico from 2011–2018. Deep Sea Biology Society Meeting. Online Presentation.</w:t>
            </w:r>
          </w:p>
        </w:tc>
      </w:tr>
      <w:tr w:rsidR="00175151" w14:paraId="4184981D" w14:textId="77777777" w:rsidTr="001B15FC">
        <w:tc>
          <w:tcPr>
            <w:tcW w:w="630" w:type="dxa"/>
          </w:tcPr>
          <w:p w14:paraId="73B5625A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8.</w:t>
            </w:r>
          </w:p>
        </w:tc>
        <w:tc>
          <w:tcPr>
            <w:tcW w:w="8820" w:type="dxa"/>
          </w:tcPr>
          <w:p w14:paraId="108B0D29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sz w:val="22"/>
              </w:rPr>
              <w:t xml:space="preserve">Chua, E., E. Knotts, K. Wilkins, </w:t>
            </w:r>
            <w:r w:rsidRPr="00BE7EF4">
              <w:rPr>
                <w:rFonts w:ascii="Times New Roman" w:hAnsi="Times New Roman"/>
                <w:b/>
                <w:sz w:val="22"/>
              </w:rPr>
              <w:t>M.S.</w:t>
            </w:r>
            <w:r w:rsidRPr="00BE7EF4">
              <w:rPr>
                <w:rFonts w:ascii="Times New Roman" w:hAnsi="Times New Roman"/>
                <w:sz w:val="22"/>
              </w:rPr>
              <w:t xml:space="preserve"> </w:t>
            </w:r>
            <w:r w:rsidRPr="00BE7EF4">
              <w:rPr>
                <w:rFonts w:ascii="Times New Roman" w:hAnsi="Times New Roman"/>
                <w:b/>
                <w:sz w:val="22"/>
              </w:rPr>
              <w:t>Woodstock</w:t>
            </w:r>
            <w:r w:rsidRPr="00BE7EF4">
              <w:rPr>
                <w:rFonts w:ascii="Times New Roman" w:hAnsi="Times New Roman"/>
                <w:sz w:val="22"/>
              </w:rPr>
              <w:t xml:space="preserve">, A.R. </w:t>
            </w:r>
            <w:r w:rsidRPr="00BE7EF4">
              <w:rPr>
                <w:rFonts w:ascii="Times New Roman" w:hAnsi="Times New Roman"/>
                <w:color w:val="222222"/>
                <w:sz w:val="22"/>
                <w:shd w:val="clear" w:color="auto" w:fill="FFFFFF"/>
              </w:rPr>
              <w:t>Marín</w:t>
            </w:r>
            <w:r w:rsidRPr="00BE7EF4">
              <w:rPr>
                <w:rFonts w:ascii="Times New Roman" w:hAnsi="Times New Roman"/>
                <w:sz w:val="22"/>
              </w:rPr>
              <w:t>. (2020). Limnology and Oceanography Research Exchange (LOREX). European Geosciences Union Meeting. Online Presentation.</w:t>
            </w:r>
          </w:p>
        </w:tc>
      </w:tr>
      <w:tr w:rsidR="00175151" w14:paraId="1D777CB5" w14:textId="77777777" w:rsidTr="001B15FC">
        <w:tc>
          <w:tcPr>
            <w:tcW w:w="630" w:type="dxa"/>
          </w:tcPr>
          <w:p w14:paraId="16CC6F8C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7.</w:t>
            </w:r>
          </w:p>
        </w:tc>
        <w:tc>
          <w:tcPr>
            <w:tcW w:w="8820" w:type="dxa"/>
          </w:tcPr>
          <w:p w14:paraId="3BE00DA0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 xml:space="preserve"> (2020). Take a hike: creating a positive work-life balance through excursions. Ocean Sciences Meeting. San Diego, CA.</w:t>
            </w:r>
          </w:p>
        </w:tc>
      </w:tr>
      <w:tr w:rsidR="00175151" w14:paraId="4788F86D" w14:textId="77777777" w:rsidTr="001B15FC">
        <w:tc>
          <w:tcPr>
            <w:tcW w:w="630" w:type="dxa"/>
          </w:tcPr>
          <w:p w14:paraId="0BF7ED78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lastRenderedPageBreak/>
              <w:t>6.</w:t>
            </w:r>
          </w:p>
        </w:tc>
        <w:tc>
          <w:tcPr>
            <w:tcW w:w="8820" w:type="dxa"/>
          </w:tcPr>
          <w:p w14:paraId="415DD389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>,</w:t>
            </w:r>
            <w:r w:rsidRPr="00BE7EF4">
              <w:rPr>
                <w:rFonts w:ascii="Times New Roman" w:hAnsi="Times New Roman"/>
                <w:b/>
                <w:sz w:val="22"/>
              </w:rPr>
              <w:t xml:space="preserve"> </w:t>
            </w:r>
            <w:r w:rsidRPr="00BE7EF4">
              <w:rPr>
                <w:rFonts w:ascii="Times New Roman" w:hAnsi="Times New Roman"/>
                <w:sz w:val="22"/>
              </w:rPr>
              <w:t>B. Wang, K. Fennel, T.T. Sutton, Y. Zhang. (2020). Ecological importance of mesopelagic fishes in the oceanic Gulf of Mexico. Florida International University Biosymposium. North Miami, FL.</w:t>
            </w:r>
          </w:p>
        </w:tc>
      </w:tr>
      <w:tr w:rsidR="00175151" w14:paraId="6AC49AEC" w14:textId="77777777" w:rsidTr="001B15FC">
        <w:tc>
          <w:tcPr>
            <w:tcW w:w="630" w:type="dxa"/>
          </w:tcPr>
          <w:p w14:paraId="6CAF3647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5.</w:t>
            </w:r>
          </w:p>
        </w:tc>
        <w:tc>
          <w:tcPr>
            <w:tcW w:w="8820" w:type="dxa"/>
          </w:tcPr>
          <w:p w14:paraId="18C222FA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sz w:val="22"/>
              </w:rPr>
              <w:t xml:space="preserve">Quiquempois, V., </w:t>
            </w:r>
            <w:r w:rsidRPr="00BE7EF4">
              <w:rPr>
                <w:rFonts w:ascii="Times New Roman" w:hAnsi="Times New Roman"/>
                <w:b/>
                <w:sz w:val="22"/>
              </w:rPr>
              <w:t>M.S. Woodstock</w:t>
            </w:r>
            <w:r w:rsidRPr="00BE7EF4">
              <w:rPr>
                <w:rFonts w:ascii="Times New Roman" w:hAnsi="Times New Roman"/>
                <w:sz w:val="22"/>
              </w:rPr>
              <w:t>, Y. Zhang, M. Heithaus, J. Kiszka. (2019). The top-down effects of cetaceans in the Gulf of Mexico: Who are the key players? World Marine Mammal Conference. Barcelona, Spain.</w:t>
            </w:r>
          </w:p>
        </w:tc>
      </w:tr>
      <w:tr w:rsidR="00175151" w14:paraId="7209CE51" w14:textId="77777777" w:rsidTr="001B15FC">
        <w:tc>
          <w:tcPr>
            <w:tcW w:w="630" w:type="dxa"/>
          </w:tcPr>
          <w:p w14:paraId="1378423A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4.</w:t>
            </w:r>
          </w:p>
        </w:tc>
        <w:tc>
          <w:tcPr>
            <w:tcW w:w="8820" w:type="dxa"/>
          </w:tcPr>
          <w:p w14:paraId="07917388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 xml:space="preserve"> (2019). Food web model of the oceanic Gulf of Mexico. Florida International University Biosymposium. North Miami, FL.</w:t>
            </w:r>
          </w:p>
        </w:tc>
      </w:tr>
      <w:tr w:rsidR="00175151" w14:paraId="427B4242" w14:textId="77777777" w:rsidTr="001B15FC">
        <w:tc>
          <w:tcPr>
            <w:tcW w:w="630" w:type="dxa"/>
          </w:tcPr>
          <w:p w14:paraId="7D3CF62E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3.</w:t>
            </w:r>
          </w:p>
        </w:tc>
        <w:tc>
          <w:tcPr>
            <w:tcW w:w="8820" w:type="dxa"/>
          </w:tcPr>
          <w:p w14:paraId="26BD2D30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>, C.A. Blanar, T.T. Sutton. (2018). Trophic ecology and parasitism of a mesopelagic fish assemblage. Nova Southeastern University Biosymposium. Dania Beach, FL.</w:t>
            </w:r>
          </w:p>
        </w:tc>
      </w:tr>
      <w:tr w:rsidR="00175151" w14:paraId="2A1C6CEF" w14:textId="77777777" w:rsidTr="001B15FC">
        <w:tc>
          <w:tcPr>
            <w:tcW w:w="630" w:type="dxa"/>
          </w:tcPr>
          <w:p w14:paraId="0DA9C42F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2.</w:t>
            </w:r>
          </w:p>
        </w:tc>
        <w:tc>
          <w:tcPr>
            <w:tcW w:w="8820" w:type="dxa"/>
          </w:tcPr>
          <w:p w14:paraId="44D7E942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</w:t>
            </w:r>
            <w:r w:rsidRPr="00BE7EF4">
              <w:rPr>
                <w:rFonts w:ascii="Times New Roman" w:hAnsi="Times New Roman"/>
                <w:sz w:val="22"/>
              </w:rPr>
              <w:t>., C.A. Blanar, T.T. Sutton. (2017). An examination of the parasites and trophic ecology of mesopelagic fishes. American Fisheries Society Annual Meeting. Tampa, FL.</w:t>
            </w:r>
          </w:p>
        </w:tc>
      </w:tr>
      <w:tr w:rsidR="00175151" w14:paraId="516FBD0E" w14:textId="77777777" w:rsidTr="001B15FC">
        <w:tc>
          <w:tcPr>
            <w:tcW w:w="630" w:type="dxa"/>
          </w:tcPr>
          <w:p w14:paraId="1F8BCC24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1.</w:t>
            </w:r>
          </w:p>
        </w:tc>
        <w:tc>
          <w:tcPr>
            <w:tcW w:w="8820" w:type="dxa"/>
          </w:tcPr>
          <w:p w14:paraId="51234736" w14:textId="77777777" w:rsidR="00175151" w:rsidRPr="00DF3F57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>, C.A. Blanar, T.T. Sutton (2017). An examination of the parasites and trophic ecology of mesopelagic fishes. American Society of Ichthyologists and Herpetologists Annual Meeting. Austin, TX.</w:t>
            </w:r>
          </w:p>
        </w:tc>
      </w:tr>
    </w:tbl>
    <w:p w14:paraId="46B4A524" w14:textId="77777777" w:rsidR="00B3008E" w:rsidRDefault="00B3008E" w:rsidP="00B3008E">
      <w:pPr>
        <w:pStyle w:val="Heading1"/>
      </w:pPr>
      <w:r w:rsidRPr="00BE7EF4">
        <w:t xml:space="preserve">Poster Presentations </w:t>
      </w:r>
      <w:r>
        <w:t>(*Advised and Co-Advised Students)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8820"/>
      </w:tblGrid>
      <w:tr w:rsidR="00B3008E" w14:paraId="0786F82C" w14:textId="77777777" w:rsidTr="001B15FC">
        <w:trPr>
          <w:trHeight w:val="90"/>
        </w:trPr>
        <w:tc>
          <w:tcPr>
            <w:tcW w:w="630" w:type="dxa"/>
          </w:tcPr>
          <w:p w14:paraId="1B3034DD" w14:textId="6B125696" w:rsidR="00B3008E" w:rsidRPr="00AF7F06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</w:t>
            </w:r>
            <w:r w:rsidR="00175151">
              <w:rPr>
                <w:rFonts w:cs="Times New Roman"/>
                <w:smallCaps/>
                <w:noProof/>
                <w:sz w:val="22"/>
              </w:rPr>
              <w:t>2</w:t>
            </w:r>
            <w:r>
              <w:rPr>
                <w:rFonts w:cs="Times New Roman"/>
                <w:smallCaps/>
                <w:noProof/>
                <w:sz w:val="22"/>
              </w:rPr>
              <w:t>.</w:t>
            </w:r>
          </w:p>
        </w:tc>
        <w:tc>
          <w:tcPr>
            <w:tcW w:w="8820" w:type="dxa"/>
          </w:tcPr>
          <w:p w14:paraId="2368D382" w14:textId="3EADCEAD" w:rsidR="00B3008E" w:rsidRPr="00175151" w:rsidRDefault="00175151" w:rsidP="001B15FC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Iglesias, I., L. Kaikkonen, N. Yang,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 xml:space="preserve">, M. Oostdijk, L. Elsler, A.P. Annasawmy, L. Victorero. (2025). Science-policy gap analysis for mesopelagic fishes, fisheries, and ecosystems. </w:t>
            </w:r>
            <w:r>
              <w:rPr>
                <w:sz w:val="22"/>
              </w:rPr>
              <w:t>Deep-Sea Biology Society Meeting. Hong Kong SAR, China.</w:t>
            </w:r>
          </w:p>
        </w:tc>
      </w:tr>
      <w:tr w:rsidR="00175151" w14:paraId="40D440A8" w14:textId="77777777" w:rsidTr="001B15FC">
        <w:trPr>
          <w:trHeight w:val="90"/>
        </w:trPr>
        <w:tc>
          <w:tcPr>
            <w:tcW w:w="630" w:type="dxa"/>
          </w:tcPr>
          <w:p w14:paraId="570D9E8B" w14:textId="260F8DC8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21.</w:t>
            </w:r>
          </w:p>
        </w:tc>
        <w:tc>
          <w:tcPr>
            <w:tcW w:w="8820" w:type="dxa"/>
          </w:tcPr>
          <w:p w14:paraId="40881D2E" w14:textId="3DBF0B7F" w:rsidR="00175151" w:rsidRDefault="00175151" w:rsidP="00175151">
            <w:pPr>
              <w:ind w:left="288" w:hanging="288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Woodstock, M.S.</w:t>
            </w:r>
            <w:r>
              <w:rPr>
                <w:rFonts w:cs="Times New Roman"/>
                <w:sz w:val="22"/>
              </w:rPr>
              <w:t>, G.L. Britten. (2024). An individual-based model for an energetic cost-benefit analysis of diel vertical migration. CLIVAR Pathways Connecting Climate Changes to the Deep Ocean Workshop. Lewes, DE.</w:t>
            </w:r>
          </w:p>
        </w:tc>
      </w:tr>
      <w:tr w:rsidR="00175151" w14:paraId="53402563" w14:textId="77777777" w:rsidTr="001B15FC">
        <w:trPr>
          <w:trHeight w:val="90"/>
        </w:trPr>
        <w:tc>
          <w:tcPr>
            <w:tcW w:w="630" w:type="dxa"/>
          </w:tcPr>
          <w:p w14:paraId="5FEB7092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20.</w:t>
            </w:r>
          </w:p>
        </w:tc>
        <w:tc>
          <w:tcPr>
            <w:tcW w:w="8820" w:type="dxa"/>
          </w:tcPr>
          <w:p w14:paraId="664A80E8" w14:textId="77777777" w:rsidR="00175151" w:rsidRDefault="00175151" w:rsidP="00175151">
            <w:pPr>
              <w:ind w:left="288" w:hanging="288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Woodstock, M.S.</w:t>
            </w:r>
            <w:r>
              <w:rPr>
                <w:rFonts w:cs="Times New Roman"/>
                <w:sz w:val="22"/>
              </w:rPr>
              <w:t>, J.J. Kiszka, M. Rafael Ramirez-Leon, T.T. Sutton, K. Fennel, B. Wang, Y. Zhang. (2024). Cetacean-mediated vertical nitrogen transport in the oceanic Gulf of Mexico. Gulf of Mexico Conference. Tampa, FL.</w:t>
            </w:r>
          </w:p>
        </w:tc>
      </w:tr>
      <w:tr w:rsidR="00175151" w14:paraId="156D6DE0" w14:textId="77777777" w:rsidTr="001B15FC">
        <w:trPr>
          <w:trHeight w:val="90"/>
        </w:trPr>
        <w:tc>
          <w:tcPr>
            <w:tcW w:w="630" w:type="dxa"/>
          </w:tcPr>
          <w:p w14:paraId="5EE73063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19.</w:t>
            </w:r>
          </w:p>
        </w:tc>
        <w:tc>
          <w:tcPr>
            <w:tcW w:w="8820" w:type="dxa"/>
          </w:tcPr>
          <w:p w14:paraId="6638359B" w14:textId="77777777" w:rsidR="00175151" w:rsidRPr="00833972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Woodstock, M.S.</w:t>
            </w:r>
            <w:r>
              <w:rPr>
                <w:rFonts w:cs="Times New Roman"/>
                <w:sz w:val="22"/>
              </w:rPr>
              <w:t>, G.L. Britten. (2023). A novel, individual-based ecosystem model for fine-scale food-web processes. WHOI Ocean Twilight Zone Symposium. Woods Hole, MA.</w:t>
            </w:r>
          </w:p>
        </w:tc>
      </w:tr>
      <w:tr w:rsidR="00175151" w14:paraId="6286F841" w14:textId="77777777" w:rsidTr="001B15FC">
        <w:trPr>
          <w:trHeight w:val="90"/>
        </w:trPr>
        <w:tc>
          <w:tcPr>
            <w:tcW w:w="630" w:type="dxa"/>
          </w:tcPr>
          <w:p w14:paraId="221CF9CD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18.</w:t>
            </w:r>
          </w:p>
        </w:tc>
        <w:tc>
          <w:tcPr>
            <w:tcW w:w="8820" w:type="dxa"/>
          </w:tcPr>
          <w:p w14:paraId="4CA7F5A1" w14:textId="77777777" w:rsidR="00175151" w:rsidRPr="00D6279C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Sulyman, M.*, A.T. Bevans*,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>, S. Knoche, T.F. Ihde. Modeling changes to foundational habitats in the Piankatank River, Chesapeake Bay. Atlantic Estuarine Research Society. Gloucester Point, VA.</w:t>
            </w:r>
          </w:p>
        </w:tc>
      </w:tr>
      <w:tr w:rsidR="00175151" w14:paraId="462CEBED" w14:textId="77777777" w:rsidTr="001B15FC">
        <w:trPr>
          <w:trHeight w:val="90"/>
        </w:trPr>
        <w:tc>
          <w:tcPr>
            <w:tcW w:w="630" w:type="dxa"/>
          </w:tcPr>
          <w:p w14:paraId="6EEEBC7D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17.</w:t>
            </w:r>
          </w:p>
        </w:tc>
        <w:tc>
          <w:tcPr>
            <w:tcW w:w="8820" w:type="dxa"/>
          </w:tcPr>
          <w:p w14:paraId="57C1F04F" w14:textId="77777777" w:rsidR="00175151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Bevans, A.T.*, M. Sulyman*,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>, S. Knoche, T. Ihde. (2023). Modeling the effects of habitat changes in the York River ecosystem, Chesapeake Bay. Shepardstown, WV.</w:t>
            </w:r>
          </w:p>
        </w:tc>
      </w:tr>
      <w:tr w:rsidR="00175151" w14:paraId="43870D1E" w14:textId="77777777" w:rsidTr="001B15FC">
        <w:trPr>
          <w:trHeight w:val="90"/>
        </w:trPr>
        <w:tc>
          <w:tcPr>
            <w:tcW w:w="630" w:type="dxa"/>
          </w:tcPr>
          <w:p w14:paraId="4463CC26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16.</w:t>
            </w:r>
          </w:p>
        </w:tc>
        <w:tc>
          <w:tcPr>
            <w:tcW w:w="8820" w:type="dxa"/>
          </w:tcPr>
          <w:p w14:paraId="439B9A9B" w14:textId="77777777" w:rsidR="00175151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Hoyt, E.E.*,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>, P. Piavis, D. Sanderson-Kilchenstein, T. Ihde. (2023). An exploration of natural mortality and maximum age for Chesapeake Bay fishes. American Fisheries Society National Meeting. Grand Rapids, MI.</w:t>
            </w:r>
          </w:p>
        </w:tc>
      </w:tr>
      <w:tr w:rsidR="00175151" w14:paraId="30A92D33" w14:textId="77777777" w:rsidTr="001B15FC">
        <w:trPr>
          <w:trHeight w:val="90"/>
        </w:trPr>
        <w:tc>
          <w:tcPr>
            <w:tcW w:w="630" w:type="dxa"/>
          </w:tcPr>
          <w:p w14:paraId="2F0F0573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15.</w:t>
            </w:r>
          </w:p>
        </w:tc>
        <w:tc>
          <w:tcPr>
            <w:tcW w:w="8820" w:type="dxa"/>
          </w:tcPr>
          <w:p w14:paraId="6E50E68A" w14:textId="77777777" w:rsidR="00175151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Bevans, A.T.*, M. Sulyman*,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>, S. Knoche, T. Ihde. (2023). Improving Our Understanding of Habitat Changes in the Chesapeake Bay with a York River Ecosystem Model. York River Science Symposium. Gloucester, VA.</w:t>
            </w:r>
          </w:p>
        </w:tc>
      </w:tr>
      <w:tr w:rsidR="00175151" w14:paraId="178FBA37" w14:textId="77777777" w:rsidTr="001B15FC">
        <w:trPr>
          <w:trHeight w:val="90"/>
        </w:trPr>
        <w:tc>
          <w:tcPr>
            <w:tcW w:w="630" w:type="dxa"/>
          </w:tcPr>
          <w:p w14:paraId="6537DB1C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14.</w:t>
            </w:r>
          </w:p>
        </w:tc>
        <w:tc>
          <w:tcPr>
            <w:tcW w:w="8820" w:type="dxa"/>
          </w:tcPr>
          <w:p w14:paraId="2ADDBC5B" w14:textId="77777777" w:rsidR="00175151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Sulyman, M.*, A.T. Bevans*,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>, S. Knoche, T. Ihde. (2023). Virginia’s Middle Peninsula Habitat Focus Area: The Economic Impacts of Resource Restoration and Habitat Change. Morgan State University Spring Into Research Graduate Symposium. Baltimore, MD.</w:t>
            </w:r>
          </w:p>
        </w:tc>
      </w:tr>
      <w:tr w:rsidR="00175151" w14:paraId="7814706C" w14:textId="77777777" w:rsidTr="001B15FC">
        <w:trPr>
          <w:trHeight w:val="90"/>
        </w:trPr>
        <w:tc>
          <w:tcPr>
            <w:tcW w:w="630" w:type="dxa"/>
          </w:tcPr>
          <w:p w14:paraId="7FE78A92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13.</w:t>
            </w:r>
          </w:p>
        </w:tc>
        <w:tc>
          <w:tcPr>
            <w:tcW w:w="8820" w:type="dxa"/>
          </w:tcPr>
          <w:p w14:paraId="70BC04E3" w14:textId="77777777" w:rsidR="00175151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Hoyt, E.E.*,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>, T.F. Ihde. (2023). An exploration of age and growth estimates for fishes in the Chesapeake Bay. American Fisheries Society Tidewater Chapter Meeting. Solomon’s Island, MD.</w:t>
            </w:r>
          </w:p>
        </w:tc>
      </w:tr>
      <w:tr w:rsidR="00175151" w14:paraId="29490266" w14:textId="77777777" w:rsidTr="001B15FC">
        <w:trPr>
          <w:trHeight w:val="90"/>
        </w:trPr>
        <w:tc>
          <w:tcPr>
            <w:tcW w:w="630" w:type="dxa"/>
          </w:tcPr>
          <w:p w14:paraId="4329D818" w14:textId="77777777" w:rsidR="00175151" w:rsidRDefault="00175151" w:rsidP="00175151">
            <w:pPr>
              <w:rPr>
                <w:rFonts w:cs="Times New Roman"/>
                <w:smallCaps/>
                <w:noProof/>
              </w:rPr>
            </w:pPr>
            <w:r>
              <w:rPr>
                <w:rFonts w:cs="Times New Roman"/>
                <w:smallCaps/>
                <w:noProof/>
              </w:rPr>
              <w:t>12.</w:t>
            </w:r>
          </w:p>
        </w:tc>
        <w:tc>
          <w:tcPr>
            <w:tcW w:w="8820" w:type="dxa"/>
          </w:tcPr>
          <w:p w14:paraId="3753EA1C" w14:textId="77777777" w:rsidR="00175151" w:rsidRPr="00282A13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Bevans, A.T.*, M. Sulyman*,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>, S. Knoche, T.F. Ihde. Improving our understanding of habitat changes in the Chesapeake Bay with a York River ecosystem model. American Fisheries Society Tidewater Chapter Meeting. Solomon’s Island, MD.</w:t>
            </w:r>
          </w:p>
        </w:tc>
      </w:tr>
      <w:tr w:rsidR="00175151" w14:paraId="68D14A61" w14:textId="77777777" w:rsidTr="001B15FC">
        <w:trPr>
          <w:trHeight w:val="90"/>
        </w:trPr>
        <w:tc>
          <w:tcPr>
            <w:tcW w:w="630" w:type="dxa"/>
          </w:tcPr>
          <w:p w14:paraId="70EDCECE" w14:textId="77777777" w:rsidR="00175151" w:rsidRDefault="00175151" w:rsidP="00175151">
            <w:pPr>
              <w:rPr>
                <w:rFonts w:cs="Times New Roman"/>
                <w:smallCaps/>
                <w:noProof/>
              </w:rPr>
            </w:pPr>
            <w:r>
              <w:rPr>
                <w:rFonts w:cs="Times New Roman"/>
                <w:smallCaps/>
                <w:noProof/>
              </w:rPr>
              <w:t>11.</w:t>
            </w:r>
          </w:p>
        </w:tc>
        <w:tc>
          <w:tcPr>
            <w:tcW w:w="8820" w:type="dxa"/>
          </w:tcPr>
          <w:p w14:paraId="6E23A72D" w14:textId="77777777" w:rsidR="00175151" w:rsidRPr="002126FC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sz w:val="22"/>
              </w:rPr>
              <w:t xml:space="preserve">Hoyt, E.E.*, </w:t>
            </w:r>
            <w:r w:rsidRPr="002126FC">
              <w:rPr>
                <w:rFonts w:cs="Times New Roman"/>
                <w:b/>
                <w:bCs/>
                <w:sz w:val="22"/>
              </w:rPr>
              <w:t>M.S. Woodstock</w:t>
            </w:r>
            <w:r w:rsidRPr="002126FC">
              <w:rPr>
                <w:rFonts w:cs="Times New Roman"/>
                <w:sz w:val="22"/>
              </w:rPr>
              <w:t xml:space="preserve">, T.F. Ihde. (2022). A case for tributary-specific age/growth estimates for fishes in the Chesapeake Bay. </w:t>
            </w:r>
            <w:r>
              <w:rPr>
                <w:rFonts w:cs="Times New Roman"/>
                <w:sz w:val="22"/>
              </w:rPr>
              <w:t>Southern Maryland Marine Science Symposium. St. Mary’s, MD</w:t>
            </w:r>
            <w:r w:rsidRPr="002126FC">
              <w:rPr>
                <w:rFonts w:cs="Times New Roman"/>
                <w:sz w:val="22"/>
              </w:rPr>
              <w:t>.</w:t>
            </w:r>
          </w:p>
        </w:tc>
      </w:tr>
      <w:tr w:rsidR="00175151" w14:paraId="2A3588E5" w14:textId="77777777" w:rsidTr="001B15FC">
        <w:trPr>
          <w:trHeight w:val="90"/>
        </w:trPr>
        <w:tc>
          <w:tcPr>
            <w:tcW w:w="630" w:type="dxa"/>
          </w:tcPr>
          <w:p w14:paraId="401F4DC5" w14:textId="77777777" w:rsidR="00175151" w:rsidRDefault="00175151" w:rsidP="00175151">
            <w:pPr>
              <w:rPr>
                <w:rFonts w:cs="Times New Roman"/>
                <w:smallCaps/>
                <w:noProof/>
              </w:rPr>
            </w:pPr>
            <w:r>
              <w:rPr>
                <w:rFonts w:cs="Times New Roman"/>
                <w:smallCaps/>
                <w:noProof/>
                <w:sz w:val="22"/>
              </w:rPr>
              <w:lastRenderedPageBreak/>
              <w:t>10.</w:t>
            </w:r>
          </w:p>
        </w:tc>
        <w:tc>
          <w:tcPr>
            <w:tcW w:w="8820" w:type="dxa"/>
          </w:tcPr>
          <w:p w14:paraId="0BF752F0" w14:textId="77777777" w:rsidR="00175151" w:rsidRPr="002126FC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sz w:val="22"/>
              </w:rPr>
              <w:t>Bevans</w:t>
            </w:r>
            <w:r>
              <w:rPr>
                <w:rFonts w:cs="Times New Roman"/>
                <w:sz w:val="22"/>
              </w:rPr>
              <w:t>, A.T.</w:t>
            </w:r>
            <w:r w:rsidRPr="002126FC">
              <w:rPr>
                <w:rFonts w:cs="Times New Roman"/>
                <w:sz w:val="22"/>
              </w:rPr>
              <w:t xml:space="preserve">*, Sulyman, M.*, </w:t>
            </w:r>
            <w:r w:rsidRPr="002126FC">
              <w:rPr>
                <w:rFonts w:cs="Times New Roman"/>
                <w:b/>
                <w:bCs/>
                <w:sz w:val="22"/>
              </w:rPr>
              <w:t>M.S. Woodstock</w:t>
            </w:r>
            <w:r w:rsidRPr="002126FC">
              <w:rPr>
                <w:rFonts w:cs="Times New Roman"/>
                <w:sz w:val="22"/>
              </w:rPr>
              <w:t xml:space="preserve">, S. Knoche, T.F. Ihde. (2022). Virginia’s Middle Peninsula Habitat Focus Area: the Economic Impacts of Resource Restoration and Habitat Change. </w:t>
            </w:r>
            <w:r>
              <w:rPr>
                <w:rFonts w:cs="Times New Roman"/>
                <w:sz w:val="22"/>
              </w:rPr>
              <w:t>Southern Maryland Marine Science Symposium. St. Mary’s, MD.</w:t>
            </w:r>
          </w:p>
        </w:tc>
      </w:tr>
      <w:tr w:rsidR="00175151" w14:paraId="06F7E9AC" w14:textId="77777777" w:rsidTr="001B15FC">
        <w:trPr>
          <w:trHeight w:val="90"/>
        </w:trPr>
        <w:tc>
          <w:tcPr>
            <w:tcW w:w="630" w:type="dxa"/>
          </w:tcPr>
          <w:p w14:paraId="62D18C83" w14:textId="77777777" w:rsidR="00175151" w:rsidRDefault="00175151" w:rsidP="00175151">
            <w:pPr>
              <w:rPr>
                <w:rFonts w:cs="Times New Roman"/>
                <w:smallCaps/>
                <w:noProof/>
              </w:rPr>
            </w:pPr>
            <w:r>
              <w:rPr>
                <w:rFonts w:cs="Times New Roman"/>
                <w:smallCaps/>
                <w:noProof/>
              </w:rPr>
              <w:t>9.</w:t>
            </w:r>
          </w:p>
        </w:tc>
        <w:tc>
          <w:tcPr>
            <w:tcW w:w="8820" w:type="dxa"/>
          </w:tcPr>
          <w:p w14:paraId="1C0856D5" w14:textId="77777777" w:rsidR="00175151" w:rsidRPr="002126FC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sz w:val="22"/>
              </w:rPr>
              <w:t xml:space="preserve">Hoyt, E.E.*, </w:t>
            </w:r>
            <w:r w:rsidRPr="002126FC">
              <w:rPr>
                <w:rFonts w:cs="Times New Roman"/>
                <w:b/>
                <w:bCs/>
                <w:sz w:val="22"/>
              </w:rPr>
              <w:t>M.S. Woodstock</w:t>
            </w:r>
            <w:r w:rsidRPr="002126FC">
              <w:rPr>
                <w:rFonts w:cs="Times New Roman"/>
                <w:sz w:val="22"/>
              </w:rPr>
              <w:t>, T.F. Ihde. (2022). A case for tributary-specific age/growth estimates for fishes in the Chesapeake Bay. Chesapeake Watershed Forum. Shepardstown, WV.</w:t>
            </w:r>
          </w:p>
        </w:tc>
      </w:tr>
      <w:tr w:rsidR="00175151" w14:paraId="1E0A368E" w14:textId="77777777" w:rsidTr="001B15FC">
        <w:tc>
          <w:tcPr>
            <w:tcW w:w="630" w:type="dxa"/>
          </w:tcPr>
          <w:p w14:paraId="6FCC191D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8.</w:t>
            </w:r>
          </w:p>
        </w:tc>
        <w:tc>
          <w:tcPr>
            <w:tcW w:w="8820" w:type="dxa"/>
          </w:tcPr>
          <w:p w14:paraId="03EC5F21" w14:textId="77777777" w:rsidR="00175151" w:rsidRPr="002126FC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sz w:val="22"/>
              </w:rPr>
              <w:t xml:space="preserve">Sulyman, M.*, A.T. Bevans*, </w:t>
            </w:r>
            <w:r w:rsidRPr="002126FC">
              <w:rPr>
                <w:rFonts w:cs="Times New Roman"/>
                <w:b/>
                <w:bCs/>
                <w:sz w:val="22"/>
              </w:rPr>
              <w:t>M.S. Woodstock</w:t>
            </w:r>
            <w:r w:rsidRPr="002126FC">
              <w:rPr>
                <w:rFonts w:cs="Times New Roman"/>
                <w:sz w:val="22"/>
              </w:rPr>
              <w:t>, S. Knoche, T.F. Ihde. (2022). Virginia’s Middle Peninsula Habitat Focus Area: the Economic Impacts of Resource Restoration and Habitat Change. Chesapeake Watershed Forum. Shepardstown, WV.</w:t>
            </w:r>
          </w:p>
        </w:tc>
      </w:tr>
      <w:tr w:rsidR="00175151" w14:paraId="361CE40C" w14:textId="77777777" w:rsidTr="001B15FC">
        <w:tc>
          <w:tcPr>
            <w:tcW w:w="630" w:type="dxa"/>
          </w:tcPr>
          <w:p w14:paraId="08DB9698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7.</w:t>
            </w:r>
          </w:p>
        </w:tc>
        <w:tc>
          <w:tcPr>
            <w:tcW w:w="8820" w:type="dxa"/>
          </w:tcPr>
          <w:p w14:paraId="6B2CF0C0" w14:textId="77777777" w:rsidR="00175151" w:rsidRPr="002126FC" w:rsidRDefault="00175151" w:rsidP="00175151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b/>
                <w:bCs/>
                <w:sz w:val="22"/>
              </w:rPr>
              <w:t xml:space="preserve">Woodstock, M.S., </w:t>
            </w:r>
            <w:r w:rsidRPr="002126FC">
              <w:rPr>
                <w:rFonts w:cs="Times New Roman"/>
                <w:sz w:val="22"/>
              </w:rPr>
              <w:t>J.J. Kizka, P.G.H. Evans, J.J. Waggitt, Y. Zhang. (2022). Debunking misconceptions: rising marine mammal abundances have little impact on fisheries in the southern North Sea. 24</w:t>
            </w:r>
            <w:r w:rsidRPr="002126FC">
              <w:rPr>
                <w:rFonts w:cs="Times New Roman"/>
                <w:sz w:val="22"/>
                <w:vertAlign w:val="superscript"/>
              </w:rPr>
              <w:t>th</w:t>
            </w:r>
            <w:r w:rsidRPr="002126FC">
              <w:rPr>
                <w:rFonts w:cs="Times New Roman"/>
                <w:sz w:val="22"/>
              </w:rPr>
              <w:t xml:space="preserve"> Biennial Conference on the Biology of Marine Mammals. Palm Beach, FL.</w:t>
            </w:r>
          </w:p>
        </w:tc>
      </w:tr>
      <w:tr w:rsidR="00175151" w14:paraId="18C1C8E8" w14:textId="77777777" w:rsidTr="001B15FC">
        <w:tc>
          <w:tcPr>
            <w:tcW w:w="630" w:type="dxa"/>
          </w:tcPr>
          <w:p w14:paraId="0D65623A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6.</w:t>
            </w:r>
          </w:p>
        </w:tc>
        <w:tc>
          <w:tcPr>
            <w:tcW w:w="8820" w:type="dxa"/>
          </w:tcPr>
          <w:p w14:paraId="0575F196" w14:textId="77777777" w:rsidR="00175151" w:rsidRPr="002126FC" w:rsidRDefault="00175151" w:rsidP="00175151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sz w:val="22"/>
              </w:rPr>
              <w:t xml:space="preserve">Sutton, T.T., A.B. Cook, K.M. Boswell, H.D. Bracken-Grissom, R. Eytan, D. Fenolio, T. Frank, D. Hahn, M.W. Johnston, H. Judkins, R.J. Milligan, J. Moore, J. Quinlan, T. Richards, I.C. Romero, M. Shivji, A. Bernard, M. Vecchione, </w:t>
            </w:r>
            <w:r w:rsidRPr="002126FC">
              <w:rPr>
                <w:rFonts w:cs="Times New Roman"/>
                <w:b/>
                <w:bCs/>
                <w:sz w:val="22"/>
              </w:rPr>
              <w:t>M.S. Woodstock</w:t>
            </w:r>
            <w:r w:rsidRPr="002126FC">
              <w:rPr>
                <w:rFonts w:cs="Times New Roman"/>
                <w:sz w:val="22"/>
              </w:rPr>
              <w:t>, Y. Zhang. (2022). Sustained observation of the deep-pelagic Gulf of Mexico: the DEEPEND|RESTORE program. ASLO Ocean Sciences Meeting. Online Presentation.</w:t>
            </w:r>
          </w:p>
        </w:tc>
      </w:tr>
      <w:tr w:rsidR="00175151" w14:paraId="4BE1E828" w14:textId="77777777" w:rsidTr="001B15FC">
        <w:tc>
          <w:tcPr>
            <w:tcW w:w="630" w:type="dxa"/>
          </w:tcPr>
          <w:p w14:paraId="5D4535B6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5.</w:t>
            </w:r>
          </w:p>
        </w:tc>
        <w:tc>
          <w:tcPr>
            <w:tcW w:w="8820" w:type="dxa"/>
          </w:tcPr>
          <w:p w14:paraId="432A6142" w14:textId="77777777" w:rsidR="00175151" w:rsidRPr="002126FC" w:rsidRDefault="00175151" w:rsidP="00175151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bookmarkStart w:id="1" w:name="_Hlk92374268"/>
            <w:r w:rsidRPr="002126FC">
              <w:rPr>
                <w:rFonts w:cs="Times New Roman"/>
                <w:b/>
                <w:bCs/>
                <w:sz w:val="22"/>
              </w:rPr>
              <w:t>Woodstock, M.S.</w:t>
            </w:r>
            <w:r w:rsidRPr="002126FC">
              <w:rPr>
                <w:rFonts w:cs="Times New Roman"/>
                <w:sz w:val="22"/>
              </w:rPr>
              <w:t>, T.T. Sutton, T. Frank, Y. Zhang. (2021). Ecosystem modeling in the oceanic zone: A Gulf of Mexico case study. 16</w:t>
            </w:r>
            <w:r w:rsidRPr="002126FC">
              <w:rPr>
                <w:rFonts w:cs="Times New Roman"/>
                <w:sz w:val="22"/>
                <w:vertAlign w:val="superscript"/>
              </w:rPr>
              <w:t>th</w:t>
            </w:r>
            <w:r w:rsidRPr="002126FC">
              <w:rPr>
                <w:rFonts w:cs="Times New Roman"/>
                <w:sz w:val="22"/>
              </w:rPr>
              <w:t xml:space="preserve"> Deep Sea Biology Symposium. Brest, France.</w:t>
            </w:r>
            <w:bookmarkEnd w:id="1"/>
          </w:p>
        </w:tc>
      </w:tr>
      <w:tr w:rsidR="00175151" w14:paraId="2E936732" w14:textId="77777777" w:rsidTr="001B15FC">
        <w:tc>
          <w:tcPr>
            <w:tcW w:w="630" w:type="dxa"/>
          </w:tcPr>
          <w:p w14:paraId="349435CD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4.</w:t>
            </w:r>
          </w:p>
        </w:tc>
        <w:tc>
          <w:tcPr>
            <w:tcW w:w="8820" w:type="dxa"/>
          </w:tcPr>
          <w:p w14:paraId="34E0C933" w14:textId="77777777" w:rsidR="00175151" w:rsidRPr="002126FC" w:rsidRDefault="00175151" w:rsidP="00175151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b/>
                <w:sz w:val="22"/>
              </w:rPr>
              <w:t>Woodstock, M.S.</w:t>
            </w:r>
            <w:r w:rsidRPr="002126FC">
              <w:rPr>
                <w:rFonts w:cs="Times New Roman"/>
                <w:sz w:val="22"/>
              </w:rPr>
              <w:t>, B. Wang, K. Fennel, T.T. Sutton, Y. Zhang (2020). A comparison of two ecosystem models of the oceanic Gulf of Mexico. Ocean Sciences Meeting. San Diego, CA.</w:t>
            </w:r>
          </w:p>
        </w:tc>
      </w:tr>
      <w:tr w:rsidR="00175151" w14:paraId="54147032" w14:textId="77777777" w:rsidTr="001B15FC">
        <w:tc>
          <w:tcPr>
            <w:tcW w:w="630" w:type="dxa"/>
          </w:tcPr>
          <w:p w14:paraId="67EAAF72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3.</w:t>
            </w:r>
          </w:p>
        </w:tc>
        <w:tc>
          <w:tcPr>
            <w:tcW w:w="8820" w:type="dxa"/>
          </w:tcPr>
          <w:p w14:paraId="315990CA" w14:textId="77777777" w:rsidR="00175151" w:rsidRPr="002126FC" w:rsidRDefault="00175151" w:rsidP="00175151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b/>
                <w:sz w:val="22"/>
              </w:rPr>
              <w:t>Woodstock, M.S.</w:t>
            </w:r>
            <w:r w:rsidRPr="002126FC">
              <w:rPr>
                <w:rFonts w:cs="Times New Roman"/>
                <w:sz w:val="22"/>
              </w:rPr>
              <w:t>, C.A. Blanar, T.T. Sutton. (2018). On parasitism in mesopelagic fishes as a function of trophic ecology and vertical distribution. Deep Sea Biological Society Meeting. Monterey Bay, CA.</w:t>
            </w:r>
          </w:p>
        </w:tc>
      </w:tr>
      <w:tr w:rsidR="00175151" w14:paraId="74530259" w14:textId="77777777" w:rsidTr="001B15FC">
        <w:tc>
          <w:tcPr>
            <w:tcW w:w="630" w:type="dxa"/>
          </w:tcPr>
          <w:p w14:paraId="2F210DB3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2.</w:t>
            </w:r>
          </w:p>
        </w:tc>
        <w:tc>
          <w:tcPr>
            <w:tcW w:w="8820" w:type="dxa"/>
          </w:tcPr>
          <w:p w14:paraId="22175635" w14:textId="77777777" w:rsidR="00175151" w:rsidRPr="002126FC" w:rsidRDefault="00175151" w:rsidP="00175151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b/>
                <w:sz w:val="22"/>
              </w:rPr>
              <w:t>Woodstock, M.S.</w:t>
            </w:r>
            <w:r w:rsidRPr="002126FC">
              <w:rPr>
                <w:rFonts w:cs="Times New Roman"/>
                <w:sz w:val="22"/>
              </w:rPr>
              <w:t>, T.T. Sutton, C.A. Blanar. (2018). Trophic ecology and parasitism of a deep-pelagic fish assemblage. American Society of Parasitologists Annual Meeting. Cancun, Mexico.</w:t>
            </w:r>
          </w:p>
        </w:tc>
      </w:tr>
      <w:tr w:rsidR="00175151" w14:paraId="70DAF6D1" w14:textId="77777777" w:rsidTr="001B15FC">
        <w:tc>
          <w:tcPr>
            <w:tcW w:w="630" w:type="dxa"/>
          </w:tcPr>
          <w:p w14:paraId="2F8DFB08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1.</w:t>
            </w:r>
          </w:p>
        </w:tc>
        <w:tc>
          <w:tcPr>
            <w:tcW w:w="8820" w:type="dxa"/>
          </w:tcPr>
          <w:p w14:paraId="74E42E8E" w14:textId="77777777" w:rsidR="00175151" w:rsidRPr="002126FC" w:rsidRDefault="00175151" w:rsidP="00175151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b/>
                <w:sz w:val="22"/>
              </w:rPr>
              <w:t>Woodstock, M.S.</w:t>
            </w:r>
            <w:r w:rsidRPr="002126FC">
              <w:rPr>
                <w:rFonts w:cs="Times New Roman"/>
                <w:sz w:val="22"/>
              </w:rPr>
              <w:t>, C.A. Blanar, T.T. Sutton. (2017). Variations in the parasite fauna and gut contents of vertically migrating and non-migrating mesopelagic fishes of the northern Gulf of Mexico. Gulf of Mexico Oil Spill and Ecosystem Science Conference. New Orleans, LA</w:t>
            </w:r>
          </w:p>
        </w:tc>
      </w:tr>
    </w:tbl>
    <w:p w14:paraId="1B3BAC3C" w14:textId="77777777" w:rsidR="00B3008E" w:rsidRDefault="00B3008E" w:rsidP="00B3008E">
      <w:pPr>
        <w:pStyle w:val="Heading1"/>
        <w:rPr>
          <w:noProof/>
        </w:rPr>
      </w:pPr>
      <w:bookmarkStart w:id="2" w:name="_Hlk127877982"/>
      <w:r>
        <w:rPr>
          <w:noProof/>
        </w:rPr>
        <w:t xml:space="preserve">Awards and </w:t>
      </w:r>
      <w:r w:rsidRPr="00E00ECC">
        <w:t>Funding</w:t>
      </w:r>
      <w:r w:rsidRPr="00FD1CF1">
        <w:rPr>
          <w:noProof/>
        </w:rPr>
        <w:t xml:space="preserve"> (Cumulative: $</w:t>
      </w:r>
      <w:r>
        <w:rPr>
          <w:noProof/>
        </w:rPr>
        <w:t>164,850</w:t>
      </w:r>
      <w:r w:rsidRPr="00FD1CF1">
        <w:rPr>
          <w:noProof/>
        </w:rPr>
        <w:t>)</w:t>
      </w:r>
    </w:p>
    <w:bookmarkEnd w:id="2"/>
    <w:p w14:paraId="5B4B3A75" w14:textId="77777777" w:rsidR="00B3008E" w:rsidRDefault="00B3008E" w:rsidP="00B3008E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2024</w:t>
      </w:r>
      <w:r>
        <w:rPr>
          <w:rFonts w:cs="Times New Roman"/>
          <w:noProof/>
          <w:sz w:val="22"/>
        </w:rPr>
        <w:tab/>
        <w:t>OCB-CLIVAR Pathways Conference Early Career Travel Award ($500)</w:t>
      </w:r>
    </w:p>
    <w:p w14:paraId="700E9156" w14:textId="77777777" w:rsidR="00B3008E" w:rsidRDefault="00B3008E" w:rsidP="00B3008E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2023</w:t>
      </w:r>
      <w:r>
        <w:rPr>
          <w:rFonts w:cs="Times New Roman"/>
          <w:noProof/>
          <w:sz w:val="22"/>
        </w:rPr>
        <w:tab/>
        <w:t>Woods Hole Oceanographic Institution Postdoctoral Scholarship ($125,000)</w:t>
      </w:r>
    </w:p>
    <w:p w14:paraId="79EA9397" w14:textId="77777777" w:rsidR="00B3008E" w:rsidRDefault="00B3008E" w:rsidP="00B3008E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2023</w:t>
      </w:r>
      <w:r>
        <w:rPr>
          <w:rFonts w:cs="Times New Roman"/>
          <w:noProof/>
          <w:sz w:val="22"/>
        </w:rPr>
        <w:tab/>
        <w:t>Ocean Twilight Zone-Jetzon Symposium Early Career Travel Award ($500)</w:t>
      </w:r>
    </w:p>
    <w:p w14:paraId="372CF1BB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noProof/>
          <w:sz w:val="22"/>
        </w:rPr>
        <w:t>2022</w:t>
      </w:r>
      <w:r w:rsidRPr="00BE7EF4">
        <w:rPr>
          <w:rFonts w:cs="Times New Roman"/>
          <w:noProof/>
          <w:sz w:val="22"/>
        </w:rPr>
        <w:tab/>
      </w:r>
      <w:r w:rsidRPr="00FD1CF1">
        <w:rPr>
          <w:rFonts w:cs="Times New Roman"/>
          <w:sz w:val="22"/>
        </w:rPr>
        <w:t>FIU Provost Employer Supported Tuition Fellowship ($3,000)</w:t>
      </w:r>
    </w:p>
    <w:p w14:paraId="52425FBC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2021</w:t>
      </w: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>FIU Coastlines and Oceans Division Travel Award ($500)</w:t>
      </w:r>
    </w:p>
    <w:p w14:paraId="575F901A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2021</w:t>
      </w: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>FIU Biosymposium 2</w:t>
      </w:r>
      <w:r w:rsidRPr="00FD1CF1">
        <w:rPr>
          <w:rFonts w:cs="Times New Roman"/>
          <w:sz w:val="22"/>
          <w:vertAlign w:val="superscript"/>
        </w:rPr>
        <w:t xml:space="preserve">nd </w:t>
      </w:r>
      <w:r w:rsidRPr="00FD1CF1">
        <w:rPr>
          <w:rFonts w:cs="Times New Roman"/>
          <w:sz w:val="22"/>
        </w:rPr>
        <w:t>Best Oral Presentation ($50)</w:t>
      </w:r>
    </w:p>
    <w:p w14:paraId="0828295D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2020</w:t>
      </w: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>AFS Florida Chapter Student Subunit Travel Award ($100)</w:t>
      </w:r>
    </w:p>
    <w:p w14:paraId="07C78831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2019</w:t>
      </w: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>FIU College of Arts and Sciences Travel Award ($300)</w:t>
      </w:r>
    </w:p>
    <w:p w14:paraId="0CC06425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2019</w:t>
      </w: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>FIU Professional Development Grant ($300)</w:t>
      </w:r>
    </w:p>
    <w:p w14:paraId="4BCE9697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2019</w:t>
      </w:r>
      <w:r>
        <w:rPr>
          <w:rFonts w:cs="Times New Roman"/>
          <w:sz w:val="22"/>
        </w:rPr>
        <w:tab/>
      </w:r>
      <w:r w:rsidRPr="00123174">
        <w:rPr>
          <w:rFonts w:cs="Times New Roman"/>
          <w:sz w:val="22"/>
        </w:rPr>
        <w:t>Limnology and Oceanography Research Exchange (LOREX) Scholar</w:t>
      </w:r>
      <w:r>
        <w:rPr>
          <w:rFonts w:cs="Times New Roman"/>
          <w:sz w:val="22"/>
        </w:rPr>
        <w:t xml:space="preserve"> ($4,000)</w:t>
      </w:r>
    </w:p>
    <w:p w14:paraId="4F73ECB5" w14:textId="77777777" w:rsidR="00B3008E" w:rsidRDefault="00B3008E" w:rsidP="00B3008E">
      <w:pPr>
        <w:rPr>
          <w:rFonts w:cs="Times New Roman"/>
          <w:sz w:val="22"/>
        </w:rPr>
      </w:pPr>
      <w:r w:rsidRPr="00BE7EF4">
        <w:rPr>
          <w:rFonts w:cs="Times New Roman"/>
          <w:sz w:val="22"/>
        </w:rPr>
        <w:t xml:space="preserve">2018 </w:t>
      </w:r>
      <w:r>
        <w:rPr>
          <w:rFonts w:cs="Times New Roman"/>
          <w:sz w:val="22"/>
        </w:rPr>
        <w:tab/>
        <w:t xml:space="preserve">NSU </w:t>
      </w:r>
      <w:r w:rsidRPr="00BE7EF4">
        <w:rPr>
          <w:rFonts w:cs="Times New Roman"/>
          <w:sz w:val="22"/>
        </w:rPr>
        <w:t>Halmos College</w:t>
      </w:r>
      <w:r>
        <w:rPr>
          <w:rFonts w:cs="Times New Roman"/>
          <w:sz w:val="22"/>
        </w:rPr>
        <w:t xml:space="preserve"> of Natural Sciences and Oceanography</w:t>
      </w:r>
      <w:r w:rsidRPr="00BE7EF4">
        <w:rPr>
          <w:rFonts w:cs="Times New Roman"/>
          <w:sz w:val="22"/>
        </w:rPr>
        <w:t xml:space="preserve"> Student of the Year</w:t>
      </w:r>
    </w:p>
    <w:p w14:paraId="2D4CAB08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2017</w:t>
      </w: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>NSU Professional Development Grant ($600)</w:t>
      </w:r>
    </w:p>
    <w:p w14:paraId="714A0C1F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2016</w:t>
      </w: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>NSU Oceanographic Center Fishing Tournament Scholarship ($30,000)</w:t>
      </w:r>
    </w:p>
    <w:p w14:paraId="40C006A2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2015</w:t>
      </w:r>
      <w:r>
        <w:rPr>
          <w:rFonts w:cs="Times New Roman"/>
          <w:sz w:val="22"/>
        </w:rPr>
        <w:tab/>
        <w:t>Academic All-Midwest Conference Baseball Team</w:t>
      </w:r>
    </w:p>
    <w:p w14:paraId="21CB5AFB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2015</w:t>
      </w:r>
      <w:r>
        <w:rPr>
          <w:rFonts w:cs="Times New Roman"/>
          <w:sz w:val="22"/>
        </w:rPr>
        <w:tab/>
        <w:t>BC Dean’s List</w:t>
      </w:r>
    </w:p>
    <w:p w14:paraId="116E18C4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2014</w:t>
      </w:r>
      <w:r>
        <w:rPr>
          <w:rFonts w:cs="Times New Roman"/>
          <w:sz w:val="22"/>
        </w:rPr>
        <w:tab/>
        <w:t>BC Dean’s List</w:t>
      </w:r>
    </w:p>
    <w:p w14:paraId="47B8D8EA" w14:textId="77777777" w:rsidR="00B3008E" w:rsidRDefault="00B3008E" w:rsidP="00B3008E">
      <w:pPr>
        <w:pStyle w:val="Heading1"/>
      </w:pPr>
      <w:r>
        <w:lastRenderedPageBreak/>
        <w:t>Funded Collaborations (Awarded Only)</w:t>
      </w:r>
    </w:p>
    <w:p w14:paraId="2F966FA5" w14:textId="5325052F" w:rsidR="00CD267B" w:rsidRDefault="00B3008E" w:rsidP="009D0208">
      <w:pPr>
        <w:ind w:left="720"/>
        <w:rPr>
          <w:sz w:val="22"/>
          <w:szCs w:val="20"/>
        </w:rPr>
      </w:pPr>
      <w:r w:rsidRPr="00E00ECC">
        <w:rPr>
          <w:sz w:val="22"/>
          <w:szCs w:val="20"/>
        </w:rPr>
        <w:t xml:space="preserve">T.T. Sutton. “Deep-Sea Benefits - Outcomes of Mesophotic and Deep Benthic Community Restoration” (Awarded November 2023) </w:t>
      </w:r>
      <w:r w:rsidRPr="00E00ECC">
        <w:rPr>
          <w:i/>
          <w:iCs/>
          <w:sz w:val="22"/>
          <w:szCs w:val="20"/>
        </w:rPr>
        <w:t xml:space="preserve">Deepwater Horizon </w:t>
      </w:r>
      <w:r w:rsidRPr="00E00ECC">
        <w:rPr>
          <w:sz w:val="22"/>
          <w:szCs w:val="20"/>
        </w:rPr>
        <w:t>Trustee Council - $5.4M. (</w:t>
      </w:r>
      <w:r w:rsidRPr="00E00ECC">
        <w:rPr>
          <w:b/>
          <w:bCs/>
          <w:sz w:val="22"/>
          <w:szCs w:val="20"/>
        </w:rPr>
        <w:t xml:space="preserve">Woodstock </w:t>
      </w:r>
      <w:r w:rsidRPr="00E00ECC">
        <w:rPr>
          <w:sz w:val="22"/>
          <w:szCs w:val="20"/>
        </w:rPr>
        <w:t>as a named project partner).</w:t>
      </w:r>
    </w:p>
    <w:p w14:paraId="46497FA5" w14:textId="5CCD6927" w:rsidR="00CD267B" w:rsidRDefault="00CD267B" w:rsidP="009D0208">
      <w:pPr>
        <w:pStyle w:val="Heading1"/>
      </w:pPr>
      <w:r w:rsidRPr="00CD267B">
        <w:t>Submitted Proposals</w:t>
      </w:r>
    </w:p>
    <w:p w14:paraId="128EB3B6" w14:textId="2A289E17" w:rsidR="00CD267B" w:rsidRPr="00CD267B" w:rsidRDefault="00CD267B" w:rsidP="00CD267B">
      <w:pPr>
        <w:ind w:left="720"/>
        <w:rPr>
          <w:sz w:val="22"/>
          <w:szCs w:val="20"/>
        </w:rPr>
      </w:pPr>
      <w:r w:rsidRPr="00CD267B">
        <w:rPr>
          <w:sz w:val="22"/>
          <w:szCs w:val="20"/>
        </w:rPr>
        <w:t xml:space="preserve">Florida RESTORE RFP V – </w:t>
      </w:r>
      <w:r w:rsidR="003B4A78">
        <w:rPr>
          <w:sz w:val="22"/>
          <w:szCs w:val="20"/>
        </w:rPr>
        <w:t xml:space="preserve">PI: J.J. Kiszka – </w:t>
      </w:r>
      <w:r w:rsidRPr="00CD267B">
        <w:rPr>
          <w:i/>
          <w:iCs/>
          <w:sz w:val="22"/>
          <w:szCs w:val="20"/>
        </w:rPr>
        <w:t>“Influence of prey dynamics on the movements and energy landscape of small cetaceans in the De Soto Canyon and adjacent West Florida Shelf waters”</w:t>
      </w:r>
      <w:r w:rsidRPr="00CD267B">
        <w:rPr>
          <w:sz w:val="22"/>
          <w:szCs w:val="20"/>
        </w:rPr>
        <w:t xml:space="preserve"> - $1.0M. (</w:t>
      </w:r>
      <w:r w:rsidRPr="00CD267B">
        <w:rPr>
          <w:b/>
          <w:bCs/>
          <w:sz w:val="22"/>
          <w:szCs w:val="20"/>
        </w:rPr>
        <w:t xml:space="preserve">Woodstock </w:t>
      </w:r>
      <w:r w:rsidRPr="00CD267B">
        <w:rPr>
          <w:sz w:val="22"/>
          <w:szCs w:val="20"/>
        </w:rPr>
        <w:t>as a co-PI)</w:t>
      </w:r>
    </w:p>
    <w:p w14:paraId="323FC288" w14:textId="77777777" w:rsidR="00CD267B" w:rsidRDefault="00CD267B" w:rsidP="00CD267B">
      <w:pPr>
        <w:ind w:left="720"/>
        <w:rPr>
          <w:b/>
          <w:bCs/>
          <w:sz w:val="22"/>
          <w:szCs w:val="20"/>
        </w:rPr>
      </w:pPr>
    </w:p>
    <w:p w14:paraId="28902AEF" w14:textId="4DA25AAD" w:rsidR="00CD267B" w:rsidRPr="00CD267B" w:rsidRDefault="00CD267B" w:rsidP="00CD267B">
      <w:pPr>
        <w:ind w:left="720"/>
      </w:pPr>
      <w:r>
        <w:rPr>
          <w:sz w:val="22"/>
          <w:szCs w:val="20"/>
        </w:rPr>
        <w:t xml:space="preserve">NOAA RESTORE </w:t>
      </w:r>
      <w:r w:rsidR="003B4A78" w:rsidRPr="00CD267B">
        <w:rPr>
          <w:sz w:val="22"/>
          <w:szCs w:val="20"/>
        </w:rPr>
        <w:t xml:space="preserve">– </w:t>
      </w:r>
      <w:r w:rsidR="003B4A78">
        <w:rPr>
          <w:sz w:val="22"/>
          <w:szCs w:val="20"/>
        </w:rPr>
        <w:t>PI: Y. Zhang –</w:t>
      </w:r>
      <w:r>
        <w:rPr>
          <w:sz w:val="22"/>
          <w:szCs w:val="20"/>
        </w:rPr>
        <w:t xml:space="preserve"> </w:t>
      </w:r>
      <w:r w:rsidRPr="00CD267B">
        <w:rPr>
          <w:i/>
          <w:iCs/>
          <w:sz w:val="22"/>
          <w:szCs w:val="20"/>
        </w:rPr>
        <w:t>“Developing climate-integrated assessment models and improving the management of Snapper-Grouper Fisheries in the changing Gulf of Mexico”</w:t>
      </w:r>
      <w:r>
        <w:rPr>
          <w:i/>
          <w:iCs/>
          <w:sz w:val="22"/>
          <w:szCs w:val="20"/>
        </w:rPr>
        <w:t xml:space="preserve"> </w:t>
      </w:r>
      <w:r>
        <w:rPr>
          <w:sz w:val="22"/>
          <w:szCs w:val="20"/>
        </w:rPr>
        <w:t>– $2.0M. (</w:t>
      </w:r>
      <w:r>
        <w:rPr>
          <w:b/>
          <w:bCs/>
          <w:sz w:val="22"/>
          <w:szCs w:val="20"/>
        </w:rPr>
        <w:t xml:space="preserve">Woodstock </w:t>
      </w:r>
      <w:r>
        <w:rPr>
          <w:sz w:val="22"/>
          <w:szCs w:val="20"/>
        </w:rPr>
        <w:t>as a co-PI)</w:t>
      </w:r>
    </w:p>
    <w:p w14:paraId="12BEDD86" w14:textId="77777777" w:rsidR="007B3929" w:rsidRPr="00BE7EF4" w:rsidRDefault="007B3929" w:rsidP="007B3929">
      <w:pPr>
        <w:pStyle w:val="Heading1"/>
      </w:pPr>
      <w:r w:rsidRPr="00BE7EF4">
        <w:rPr>
          <w:noProof/>
        </w:rPr>
        <w:t xml:space="preserve">Leadership Experience and </w:t>
      </w:r>
      <w:r>
        <w:rPr>
          <w:noProof/>
        </w:rPr>
        <w:t xml:space="preserve">Community Service </w:t>
      </w:r>
      <w:r w:rsidRPr="00BE7EF4">
        <w:rPr>
          <w:noProof/>
        </w:rPr>
        <w:t>(*</w:t>
      </w:r>
      <w:r>
        <w:rPr>
          <w:noProof/>
        </w:rPr>
        <w:t>Ongoing</w:t>
      </w:r>
      <w:r w:rsidRPr="00BE7EF4">
        <w:rPr>
          <w:noProof/>
        </w:rPr>
        <w:t>)</w:t>
      </w:r>
    </w:p>
    <w:p w14:paraId="3F452323" w14:textId="570926CE" w:rsidR="007B3929" w:rsidRDefault="007B3929" w:rsidP="007B3929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2025</w:t>
      </w:r>
      <w:r>
        <w:rPr>
          <w:rFonts w:cs="Times New Roman"/>
          <w:noProof/>
          <w:sz w:val="22"/>
        </w:rPr>
        <w:tab/>
        <w:t>Deep-Sea Biology Society Meeting Session Organizer</w:t>
      </w:r>
    </w:p>
    <w:p w14:paraId="32F5CDCE" w14:textId="1499B39E" w:rsidR="003B4A78" w:rsidRDefault="003B4A78" w:rsidP="007B3929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2024</w:t>
      </w:r>
      <w:r>
        <w:rPr>
          <w:rFonts w:cs="Times New Roman"/>
          <w:noProof/>
          <w:sz w:val="22"/>
        </w:rPr>
        <w:tab/>
        <w:t>Ocean Exploration Cooperative Institute Facilitation Training*</w:t>
      </w:r>
    </w:p>
    <w:p w14:paraId="5A61DE2A" w14:textId="77777777" w:rsidR="007B3929" w:rsidRDefault="007B3929" w:rsidP="007B3929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2024</w:t>
      </w:r>
      <w:r>
        <w:rPr>
          <w:rFonts w:cs="Times New Roman"/>
          <w:noProof/>
          <w:sz w:val="22"/>
        </w:rPr>
        <w:tab/>
        <w:t>WHOI VP/Dean of Academic Programs Search Committee*</w:t>
      </w:r>
    </w:p>
    <w:p w14:paraId="7794D309" w14:textId="77777777" w:rsidR="007B3929" w:rsidRDefault="007B3929" w:rsidP="007B3929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2023</w:t>
      </w:r>
      <w:r>
        <w:rPr>
          <w:rFonts w:cs="Times New Roman"/>
          <w:noProof/>
          <w:sz w:val="22"/>
        </w:rPr>
        <w:tab/>
        <w:t>JETZON Biological Carbon Pump Working Group Member*</w:t>
      </w:r>
    </w:p>
    <w:p w14:paraId="2371020C" w14:textId="77777777" w:rsidR="007B3929" w:rsidRDefault="007B3929" w:rsidP="007B3929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2023</w:t>
      </w:r>
      <w:r>
        <w:rPr>
          <w:rFonts w:cs="Times New Roman"/>
          <w:noProof/>
          <w:sz w:val="22"/>
        </w:rPr>
        <w:tab/>
        <w:t>JETZON Early Career Researcher Working Group Member*</w:t>
      </w:r>
    </w:p>
    <w:p w14:paraId="416850EA" w14:textId="77777777" w:rsidR="007B3929" w:rsidRDefault="007B3929" w:rsidP="007B3929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2023</w:t>
      </w:r>
      <w:r>
        <w:rPr>
          <w:rFonts w:cs="Times New Roman"/>
          <w:noProof/>
          <w:sz w:val="22"/>
        </w:rPr>
        <w:tab/>
        <w:t>American Fisheries Society National Meeting Session Organizer</w:t>
      </w:r>
    </w:p>
    <w:p w14:paraId="59F4F095" w14:textId="77777777" w:rsidR="007B3929" w:rsidRDefault="007B3929" w:rsidP="007B3929">
      <w:pPr>
        <w:rPr>
          <w:rFonts w:cs="Times New Roman"/>
          <w:sz w:val="22"/>
        </w:rPr>
      </w:pPr>
      <w:r w:rsidRPr="00BE7EF4">
        <w:rPr>
          <w:rFonts w:cs="Times New Roman"/>
          <w:noProof/>
          <w:sz w:val="22"/>
        </w:rPr>
        <w:t>2021</w:t>
      </w:r>
      <w:r w:rsidRPr="00BE7EF4">
        <w:rPr>
          <w:rFonts w:cs="Times New Roman"/>
          <w:noProof/>
          <w:sz w:val="22"/>
        </w:rPr>
        <w:tab/>
      </w:r>
      <w:r w:rsidRPr="00BE7EF4">
        <w:rPr>
          <w:rFonts w:cs="Times New Roman"/>
          <w:sz w:val="22"/>
        </w:rPr>
        <w:t>Deep-Ocean Stewardship Initiative (DOSI) Open-Access Task Force</w:t>
      </w:r>
    </w:p>
    <w:p w14:paraId="24BE5A39" w14:textId="77777777" w:rsid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sz w:val="22"/>
        </w:rPr>
        <w:t>2021</w:t>
      </w:r>
      <w:r>
        <w:rPr>
          <w:rFonts w:cs="Times New Roman"/>
          <w:sz w:val="22"/>
        </w:rPr>
        <w:tab/>
      </w:r>
      <w:r w:rsidRPr="00BE7EF4">
        <w:rPr>
          <w:rFonts w:cs="Times New Roman"/>
          <w:sz w:val="22"/>
        </w:rPr>
        <w:t>FIU Graduate Student Mentor</w:t>
      </w:r>
    </w:p>
    <w:p w14:paraId="35980B3C" w14:textId="77777777" w:rsid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sz w:val="22"/>
        </w:rPr>
        <w:t>2021</w:t>
      </w:r>
      <w:r>
        <w:rPr>
          <w:rFonts w:cs="Times New Roman"/>
          <w:sz w:val="22"/>
        </w:rPr>
        <w:tab/>
      </w:r>
      <w:r w:rsidRPr="00BE7EF4">
        <w:rPr>
          <w:rFonts w:cs="Times New Roman"/>
          <w:sz w:val="22"/>
        </w:rPr>
        <w:t>FIU Biosymposium Organizing Committee</w:t>
      </w:r>
    </w:p>
    <w:p w14:paraId="24F3BE10" w14:textId="77777777" w:rsid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noProof/>
          <w:sz w:val="22"/>
        </w:rPr>
        <w:t>2021</w:t>
      </w:r>
      <w:r>
        <w:rPr>
          <w:rFonts w:cs="Times New Roman"/>
          <w:noProof/>
          <w:sz w:val="22"/>
        </w:rPr>
        <w:tab/>
      </w:r>
      <w:r w:rsidRPr="00BE7EF4">
        <w:rPr>
          <w:rFonts w:cs="Times New Roman"/>
          <w:sz w:val="22"/>
        </w:rPr>
        <w:t>American Fisheries Society (AFS) Hutton Scholarship Application Committee</w:t>
      </w:r>
      <w:r>
        <w:rPr>
          <w:rFonts w:cs="Times New Roman"/>
          <w:sz w:val="22"/>
        </w:rPr>
        <w:t>*</w:t>
      </w:r>
    </w:p>
    <w:p w14:paraId="35CF274E" w14:textId="77777777" w:rsid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sz w:val="22"/>
        </w:rPr>
        <w:t>2020</w:t>
      </w:r>
      <w:r>
        <w:rPr>
          <w:rFonts w:cs="Times New Roman"/>
          <w:sz w:val="22"/>
        </w:rPr>
        <w:tab/>
      </w:r>
      <w:r w:rsidRPr="00BE7EF4">
        <w:rPr>
          <w:rFonts w:cs="Times New Roman"/>
          <w:sz w:val="22"/>
        </w:rPr>
        <w:t>DOSI Fisheries Working Group Member</w:t>
      </w:r>
      <w:r>
        <w:rPr>
          <w:rFonts w:cs="Times New Roman"/>
          <w:sz w:val="22"/>
        </w:rPr>
        <w:t>*</w:t>
      </w:r>
    </w:p>
    <w:p w14:paraId="6723BDB7" w14:textId="77777777" w:rsid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sz w:val="22"/>
        </w:rPr>
        <w:t>2020</w:t>
      </w:r>
      <w:r>
        <w:rPr>
          <w:rFonts w:cs="Times New Roman"/>
          <w:sz w:val="22"/>
        </w:rPr>
        <w:tab/>
      </w:r>
      <w:r w:rsidRPr="00BE7EF4">
        <w:rPr>
          <w:rFonts w:cs="Times New Roman"/>
          <w:sz w:val="22"/>
        </w:rPr>
        <w:t>FIU Biology Graduate Student Committee Officer</w:t>
      </w:r>
    </w:p>
    <w:p w14:paraId="61320246" w14:textId="77777777" w:rsid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sz w:val="22"/>
        </w:rPr>
        <w:t>2020</w:t>
      </w:r>
      <w:r>
        <w:rPr>
          <w:rFonts w:cs="Times New Roman"/>
          <w:sz w:val="22"/>
        </w:rPr>
        <w:tab/>
      </w:r>
      <w:r>
        <w:rPr>
          <w:rFonts w:cs="Times New Roman"/>
          <w:noProof/>
          <w:sz w:val="22"/>
        </w:rPr>
        <w:t xml:space="preserve">American Fisheries Society </w:t>
      </w:r>
      <w:r w:rsidRPr="00BE7EF4">
        <w:rPr>
          <w:rFonts w:cs="Times New Roman"/>
          <w:sz w:val="22"/>
        </w:rPr>
        <w:t>Florida Student Subunit Chapter Officer</w:t>
      </w:r>
    </w:p>
    <w:p w14:paraId="568E2DBE" w14:textId="77777777" w:rsidR="007B3929" w:rsidRPr="00BE7EF4" w:rsidRDefault="007B3929" w:rsidP="007B3929">
      <w:pPr>
        <w:rPr>
          <w:rFonts w:cs="Times New Roman"/>
          <w:sz w:val="22"/>
        </w:rPr>
      </w:pPr>
      <w:r>
        <w:rPr>
          <w:rFonts w:cs="Times New Roman"/>
          <w:noProof/>
          <w:sz w:val="22"/>
        </w:rPr>
        <w:t>2020</w:t>
      </w:r>
      <w:r>
        <w:rPr>
          <w:rFonts w:cs="Times New Roman"/>
          <w:noProof/>
          <w:sz w:val="22"/>
        </w:rPr>
        <w:tab/>
      </w:r>
      <w:r w:rsidRPr="00BE7EF4">
        <w:rPr>
          <w:rFonts w:cs="Times New Roman"/>
          <w:sz w:val="22"/>
        </w:rPr>
        <w:t>BC Alumni Mentoring Network</w:t>
      </w:r>
    </w:p>
    <w:p w14:paraId="277DA499" w14:textId="77777777" w:rsidR="007B3929" w:rsidRDefault="007B3929" w:rsidP="007B3929">
      <w:pPr>
        <w:rPr>
          <w:rFonts w:cs="Times New Roman"/>
          <w:sz w:val="22"/>
        </w:rPr>
      </w:pPr>
      <w:r w:rsidRPr="00BE7EF4">
        <w:rPr>
          <w:rFonts w:cs="Times New Roman"/>
          <w:noProof/>
          <w:sz w:val="22"/>
        </w:rPr>
        <w:t>2019</w:t>
      </w:r>
      <w:r w:rsidRPr="00BE7EF4">
        <w:rPr>
          <w:rFonts w:cs="Times New Roman"/>
          <w:noProof/>
          <w:sz w:val="22"/>
        </w:rPr>
        <w:tab/>
      </w:r>
      <w:r w:rsidRPr="00BE7EF4">
        <w:rPr>
          <w:rFonts w:cs="Times New Roman"/>
          <w:sz w:val="22"/>
        </w:rPr>
        <w:t>FIU Marine Science Seminar Series Organizing Committee</w:t>
      </w:r>
    </w:p>
    <w:p w14:paraId="1A203B81" w14:textId="77777777" w:rsidR="007B3929" w:rsidRDefault="007B3929" w:rsidP="007B3929">
      <w:pPr>
        <w:rPr>
          <w:rFonts w:cs="Times New Roman"/>
          <w:i/>
          <w:iCs/>
          <w:noProof/>
          <w:sz w:val="22"/>
        </w:rPr>
      </w:pPr>
      <w:r>
        <w:rPr>
          <w:rFonts w:cs="Times New Roman"/>
          <w:sz w:val="22"/>
        </w:rPr>
        <w:t>2016</w:t>
      </w:r>
      <w:r>
        <w:rPr>
          <w:rFonts w:cs="Times New Roman"/>
          <w:sz w:val="22"/>
        </w:rPr>
        <w:tab/>
      </w:r>
      <w:r w:rsidRPr="00BE7EF4">
        <w:rPr>
          <w:rFonts w:cs="Times New Roman"/>
          <w:sz w:val="22"/>
        </w:rPr>
        <w:t>NSU Graduate Student Mentor</w:t>
      </w:r>
    </w:p>
    <w:p w14:paraId="619786FF" w14:textId="77777777" w:rsid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noProof/>
          <w:sz w:val="22"/>
        </w:rPr>
        <w:t>2012</w:t>
      </w:r>
      <w:r w:rsidRPr="00BE7EF4">
        <w:rPr>
          <w:rFonts w:cs="Times New Roman"/>
          <w:noProof/>
          <w:sz w:val="22"/>
        </w:rPr>
        <w:tab/>
      </w:r>
      <w:r w:rsidRPr="00BE7EF4">
        <w:rPr>
          <w:rFonts w:cs="Times New Roman"/>
          <w:sz w:val="22"/>
        </w:rPr>
        <w:t>Alpha Zeta Chapter of Sigma Chi</w:t>
      </w:r>
    </w:p>
    <w:p w14:paraId="50A63151" w14:textId="0D41EE56" w:rsidR="007B3929" w:rsidRP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sz w:val="22"/>
        </w:rPr>
        <w:t>2012</w:t>
      </w:r>
      <w:r>
        <w:rPr>
          <w:rFonts w:cs="Times New Roman"/>
          <w:sz w:val="22"/>
        </w:rPr>
        <w:tab/>
      </w:r>
      <w:r w:rsidRPr="00BE7EF4">
        <w:rPr>
          <w:rFonts w:cs="Times New Roman"/>
          <w:sz w:val="22"/>
        </w:rPr>
        <w:t>BC Varsity Baseball Team</w:t>
      </w:r>
    </w:p>
    <w:p w14:paraId="158CAD44" w14:textId="77777777" w:rsidR="00F170E7" w:rsidRDefault="00F170E7" w:rsidP="00F170E7">
      <w:pPr>
        <w:pStyle w:val="Heading1"/>
        <w:rPr>
          <w:noProof/>
        </w:rPr>
      </w:pPr>
      <w:r>
        <w:rPr>
          <w:noProof/>
        </w:rPr>
        <w:t>Cruise</w:t>
      </w:r>
      <w:r w:rsidRPr="00BE7EF4">
        <w:rPr>
          <w:noProof/>
        </w:rPr>
        <w:t xml:space="preserve"> Experience</w:t>
      </w:r>
    </w:p>
    <w:p w14:paraId="50DFD8D4" w14:textId="77777777" w:rsidR="00F170E7" w:rsidRDefault="00F170E7" w:rsidP="00F170E7">
      <w:pPr>
        <w:rPr>
          <w:sz w:val="22"/>
          <w:szCs w:val="20"/>
        </w:rPr>
      </w:pPr>
      <w:r w:rsidRPr="00C74159">
        <w:rPr>
          <w:sz w:val="22"/>
          <w:szCs w:val="20"/>
        </w:rPr>
        <w:t>2021</w:t>
      </w:r>
      <w:r>
        <w:rPr>
          <w:sz w:val="22"/>
          <w:szCs w:val="20"/>
        </w:rPr>
        <w:tab/>
      </w:r>
      <w:r w:rsidRPr="00C74159">
        <w:rPr>
          <w:sz w:val="22"/>
          <w:szCs w:val="20"/>
        </w:rPr>
        <w:t xml:space="preserve">R/V </w:t>
      </w:r>
      <w:r w:rsidRPr="00C74159">
        <w:rPr>
          <w:i/>
          <w:iCs/>
          <w:sz w:val="22"/>
          <w:szCs w:val="20"/>
        </w:rPr>
        <w:t>Point Sur</w:t>
      </w:r>
      <w:r w:rsidRPr="00C74159">
        <w:rPr>
          <w:sz w:val="22"/>
          <w:szCs w:val="20"/>
        </w:rPr>
        <w:t xml:space="preserve">, </w:t>
      </w:r>
      <w:r w:rsidRPr="00C74159">
        <w:rPr>
          <w:b/>
          <w:bCs/>
          <w:sz w:val="22"/>
          <w:szCs w:val="20"/>
        </w:rPr>
        <w:t>Gulf of Mexico</w:t>
      </w:r>
      <w:r w:rsidRPr="00C74159">
        <w:rPr>
          <w:sz w:val="22"/>
          <w:szCs w:val="20"/>
        </w:rPr>
        <w:t xml:space="preserve"> (10 days at sea)</w:t>
      </w:r>
    </w:p>
    <w:p w14:paraId="368E0FAA" w14:textId="77777777" w:rsidR="00F170E7" w:rsidRDefault="00F170E7" w:rsidP="00EA576D">
      <w:pPr>
        <w:pStyle w:val="ListParagraph"/>
        <w:numPr>
          <w:ilvl w:val="0"/>
          <w:numId w:val="36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t>Coordinated and twice-daily CTD operations resulting in the collection of localized physical, biogeochemical, and biological data, as well as the collection of water for petrochemical and eDNA analyses</w:t>
      </w:r>
    </w:p>
    <w:p w14:paraId="02FBADA6" w14:textId="77777777" w:rsidR="00F170E7" w:rsidRDefault="00F170E7" w:rsidP="00EA576D">
      <w:pPr>
        <w:pStyle w:val="ListParagraph"/>
        <w:numPr>
          <w:ilvl w:val="0"/>
          <w:numId w:val="36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t>Led the deployment and data collection for broadband and wideband acoustic transmitter for the collection of bioacoustics data at coarse and individual scales</w:t>
      </w:r>
    </w:p>
    <w:p w14:paraId="0C417853" w14:textId="77777777" w:rsidR="00F170E7" w:rsidRDefault="00F170E7" w:rsidP="00EA576D">
      <w:pPr>
        <w:pStyle w:val="ListParagraph"/>
        <w:numPr>
          <w:ilvl w:val="0"/>
          <w:numId w:val="36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t>Coordinated with the MOCNESS net operator and ship captain about acoustic-derived depths for last-minute adjustments to sampling regimes</w:t>
      </w:r>
    </w:p>
    <w:p w14:paraId="46B1B26A" w14:textId="77777777" w:rsidR="00F170E7" w:rsidRPr="00C74159" w:rsidRDefault="00F170E7" w:rsidP="005A2F60">
      <w:pPr>
        <w:pStyle w:val="ListParagraph"/>
        <w:numPr>
          <w:ilvl w:val="0"/>
          <w:numId w:val="36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t>Mentored a graduate student in CTD operations</w:t>
      </w:r>
    </w:p>
    <w:p w14:paraId="2A166810" w14:textId="77777777" w:rsidR="00F170E7" w:rsidRDefault="00F170E7" w:rsidP="00F170E7">
      <w:pPr>
        <w:rPr>
          <w:sz w:val="22"/>
          <w:szCs w:val="20"/>
        </w:rPr>
      </w:pPr>
      <w:r w:rsidRPr="00C74159">
        <w:rPr>
          <w:sz w:val="22"/>
          <w:szCs w:val="20"/>
        </w:rPr>
        <w:t>2019</w:t>
      </w:r>
      <w:r>
        <w:rPr>
          <w:sz w:val="22"/>
          <w:szCs w:val="20"/>
        </w:rPr>
        <w:tab/>
      </w:r>
      <w:r w:rsidRPr="00C74159">
        <w:rPr>
          <w:sz w:val="22"/>
          <w:szCs w:val="20"/>
        </w:rPr>
        <w:t xml:space="preserve">R/V </w:t>
      </w:r>
      <w:r w:rsidRPr="00C74159">
        <w:rPr>
          <w:i/>
          <w:iCs/>
          <w:sz w:val="22"/>
          <w:szCs w:val="20"/>
        </w:rPr>
        <w:t>Weatherbird</w:t>
      </w:r>
      <w:r w:rsidRPr="00C74159">
        <w:rPr>
          <w:sz w:val="22"/>
          <w:szCs w:val="20"/>
        </w:rPr>
        <w:t xml:space="preserve">, </w:t>
      </w:r>
      <w:r w:rsidRPr="00C74159">
        <w:rPr>
          <w:b/>
          <w:bCs/>
          <w:sz w:val="22"/>
          <w:szCs w:val="20"/>
        </w:rPr>
        <w:t>Florida Straits</w:t>
      </w:r>
      <w:r w:rsidRPr="00C74159">
        <w:rPr>
          <w:sz w:val="22"/>
          <w:szCs w:val="20"/>
        </w:rPr>
        <w:t xml:space="preserve"> (3 days at sea)</w:t>
      </w:r>
    </w:p>
    <w:p w14:paraId="38A2F705" w14:textId="77777777" w:rsidR="00F170E7" w:rsidRDefault="00F170E7" w:rsidP="00EA576D">
      <w:pPr>
        <w:pStyle w:val="ListParagraph"/>
        <w:numPr>
          <w:ilvl w:val="0"/>
          <w:numId w:val="37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t>Coordinated Tucker trawl midwater net deployments</w:t>
      </w:r>
    </w:p>
    <w:p w14:paraId="5EEB400C" w14:textId="77777777" w:rsidR="00F170E7" w:rsidRPr="00C74159" w:rsidRDefault="00F170E7" w:rsidP="00EA576D">
      <w:pPr>
        <w:pStyle w:val="ListParagraph"/>
        <w:numPr>
          <w:ilvl w:val="0"/>
          <w:numId w:val="37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t>Instructed other cruise participants on the identification of oceanic fishes, crustaceans, and cephalopods</w:t>
      </w:r>
    </w:p>
    <w:p w14:paraId="02050646" w14:textId="77777777" w:rsidR="00F170E7" w:rsidRDefault="00F170E7" w:rsidP="00F170E7">
      <w:pPr>
        <w:rPr>
          <w:sz w:val="22"/>
          <w:szCs w:val="20"/>
        </w:rPr>
      </w:pPr>
      <w:r w:rsidRPr="00C74159">
        <w:rPr>
          <w:sz w:val="22"/>
          <w:szCs w:val="20"/>
        </w:rPr>
        <w:t>2017</w:t>
      </w:r>
      <w:r>
        <w:rPr>
          <w:sz w:val="22"/>
          <w:szCs w:val="20"/>
        </w:rPr>
        <w:tab/>
      </w:r>
      <w:r w:rsidRPr="00C74159">
        <w:rPr>
          <w:sz w:val="22"/>
          <w:szCs w:val="20"/>
        </w:rPr>
        <w:t xml:space="preserve">R/V </w:t>
      </w:r>
      <w:r w:rsidRPr="00C74159">
        <w:rPr>
          <w:i/>
          <w:iCs/>
          <w:sz w:val="22"/>
          <w:szCs w:val="20"/>
        </w:rPr>
        <w:t>Point Sur</w:t>
      </w:r>
      <w:r w:rsidRPr="00C74159">
        <w:rPr>
          <w:sz w:val="22"/>
          <w:szCs w:val="20"/>
        </w:rPr>
        <w:t xml:space="preserve">, </w:t>
      </w:r>
      <w:r w:rsidRPr="00C74159">
        <w:rPr>
          <w:b/>
          <w:bCs/>
          <w:sz w:val="22"/>
          <w:szCs w:val="20"/>
        </w:rPr>
        <w:t>Gulf of Mexico</w:t>
      </w:r>
      <w:r w:rsidRPr="00C74159">
        <w:rPr>
          <w:sz w:val="22"/>
          <w:szCs w:val="20"/>
        </w:rPr>
        <w:t xml:space="preserve"> (14 days at sea)</w:t>
      </w:r>
    </w:p>
    <w:p w14:paraId="15CE4CDA" w14:textId="77777777" w:rsidR="00F170E7" w:rsidRDefault="00F170E7" w:rsidP="00EA576D">
      <w:pPr>
        <w:pStyle w:val="ListParagraph"/>
        <w:numPr>
          <w:ilvl w:val="0"/>
          <w:numId w:val="38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t>Gathered biological data from MOCNESS trawl catches and assisted in database management</w:t>
      </w:r>
    </w:p>
    <w:p w14:paraId="14157095" w14:textId="46344D51" w:rsidR="00F170E7" w:rsidRPr="00F170E7" w:rsidRDefault="00F170E7" w:rsidP="00EA576D">
      <w:pPr>
        <w:pStyle w:val="ListParagraph"/>
        <w:numPr>
          <w:ilvl w:val="0"/>
          <w:numId w:val="38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lastRenderedPageBreak/>
        <w:t>Preserved specimens in appropriate fixation materials for subsequent stable isotope, metabarcoding, parasite, gut content, age/growth, and reproduction studies</w:t>
      </w:r>
    </w:p>
    <w:p w14:paraId="6F1A60DC" w14:textId="06B620D0" w:rsidR="00DE1049" w:rsidRDefault="00040B99" w:rsidP="00040B99">
      <w:pPr>
        <w:pStyle w:val="Heading1"/>
        <w:rPr>
          <w:noProof/>
        </w:rPr>
      </w:pPr>
      <w:r>
        <w:rPr>
          <w:noProof/>
        </w:rPr>
        <w:t>Formal Mentorship and Advising</w:t>
      </w:r>
    </w:p>
    <w:p w14:paraId="70AB2137" w14:textId="46CCB139" w:rsidR="000F3038" w:rsidRDefault="008B246E" w:rsidP="000F3038">
      <w:pPr>
        <w:rPr>
          <w:rFonts w:cs="Times New Roman"/>
          <w:noProof/>
          <w:sz w:val="22"/>
        </w:rPr>
      </w:pPr>
      <w:r w:rsidRPr="00901A84">
        <w:rPr>
          <w:rFonts w:cs="Times New Roman"/>
          <w:b/>
          <w:bCs/>
          <w:noProof/>
          <w:sz w:val="22"/>
        </w:rPr>
        <w:t>Muhammad Sulyman</w:t>
      </w:r>
      <w:r>
        <w:rPr>
          <w:rFonts w:cs="Times New Roman"/>
          <w:noProof/>
          <w:sz w:val="22"/>
        </w:rPr>
        <w:t xml:space="preserve"> (Present)</w:t>
      </w:r>
    </w:p>
    <w:p w14:paraId="14C75B8D" w14:textId="77FB7A3F" w:rsidR="009172AF" w:rsidRPr="005F4860" w:rsidRDefault="009172AF" w:rsidP="00893B0B">
      <w:pPr>
        <w:ind w:firstLine="360"/>
        <w:rPr>
          <w:rFonts w:cs="Times New Roman"/>
          <w:noProof/>
          <w:sz w:val="22"/>
        </w:rPr>
      </w:pPr>
      <w:r>
        <w:rPr>
          <w:rFonts w:cs="Times New Roman"/>
          <w:i/>
          <w:iCs/>
          <w:noProof/>
          <w:sz w:val="22"/>
        </w:rPr>
        <w:t xml:space="preserve">Role: </w:t>
      </w:r>
      <w:r w:rsidR="005F4860">
        <w:rPr>
          <w:rFonts w:cs="Times New Roman"/>
          <w:noProof/>
          <w:sz w:val="22"/>
        </w:rPr>
        <w:t>Ph</w:t>
      </w:r>
      <w:r w:rsidR="00E00ECC">
        <w:rPr>
          <w:rFonts w:cs="Times New Roman"/>
          <w:noProof/>
          <w:sz w:val="22"/>
        </w:rPr>
        <w:t>.</w:t>
      </w:r>
      <w:r w:rsidR="005F4860">
        <w:rPr>
          <w:rFonts w:cs="Times New Roman"/>
          <w:noProof/>
          <w:sz w:val="22"/>
        </w:rPr>
        <w:t>D</w:t>
      </w:r>
      <w:r w:rsidR="00E00ECC">
        <w:rPr>
          <w:rFonts w:cs="Times New Roman"/>
          <w:noProof/>
          <w:sz w:val="22"/>
        </w:rPr>
        <w:t>.</w:t>
      </w:r>
      <w:r w:rsidR="005F4860">
        <w:rPr>
          <w:rFonts w:cs="Times New Roman"/>
          <w:noProof/>
          <w:sz w:val="22"/>
        </w:rPr>
        <w:t xml:space="preserve"> Committee Member</w:t>
      </w:r>
    </w:p>
    <w:p w14:paraId="34CA2262" w14:textId="69A0358E" w:rsidR="00040B99" w:rsidRDefault="008B246E" w:rsidP="00040B99">
      <w:pPr>
        <w:ind w:left="360"/>
        <w:rPr>
          <w:rFonts w:cs="Times New Roman"/>
          <w:noProof/>
          <w:sz w:val="22"/>
        </w:rPr>
      </w:pPr>
      <w:r>
        <w:rPr>
          <w:rFonts w:cs="Times New Roman"/>
          <w:i/>
          <w:iCs/>
          <w:noProof/>
          <w:sz w:val="22"/>
        </w:rPr>
        <w:t xml:space="preserve">Thesis Title: </w:t>
      </w:r>
      <w:r w:rsidR="005F4860">
        <w:rPr>
          <w:rFonts w:cs="Times New Roman"/>
          <w:noProof/>
          <w:sz w:val="22"/>
        </w:rPr>
        <w:t>The Ecological and Regional Economic Impacts of Oyster Restoration and Eelgrass Die-off in the Piankatank River, Virginia</w:t>
      </w:r>
    </w:p>
    <w:p w14:paraId="16320F81" w14:textId="1B908C36" w:rsidR="00040B99" w:rsidRDefault="00040B99" w:rsidP="00040B99">
      <w:pPr>
        <w:rPr>
          <w:rFonts w:cs="Times New Roman"/>
          <w:noProof/>
          <w:sz w:val="22"/>
        </w:rPr>
      </w:pPr>
      <w:r>
        <w:rPr>
          <w:rFonts w:cs="Times New Roman"/>
          <w:b/>
          <w:bCs/>
          <w:noProof/>
          <w:sz w:val="22"/>
        </w:rPr>
        <w:t>Amanda Bevans</w:t>
      </w:r>
      <w:r>
        <w:rPr>
          <w:rFonts w:cs="Times New Roman"/>
          <w:noProof/>
          <w:sz w:val="22"/>
        </w:rPr>
        <w:t xml:space="preserve"> (Present)</w:t>
      </w:r>
    </w:p>
    <w:p w14:paraId="053E1638" w14:textId="50865B12" w:rsidR="00040B99" w:rsidRDefault="00040B99" w:rsidP="00893B0B">
      <w:pPr>
        <w:ind w:firstLine="360"/>
        <w:rPr>
          <w:rFonts w:cs="Times New Roman"/>
          <w:noProof/>
          <w:sz w:val="22"/>
        </w:rPr>
      </w:pPr>
      <w:r>
        <w:rPr>
          <w:rFonts w:cs="Times New Roman"/>
          <w:i/>
          <w:iCs/>
          <w:noProof/>
          <w:sz w:val="22"/>
        </w:rPr>
        <w:t xml:space="preserve">Role: </w:t>
      </w:r>
      <w:r>
        <w:rPr>
          <w:rFonts w:cs="Times New Roman"/>
          <w:noProof/>
          <w:sz w:val="22"/>
        </w:rPr>
        <w:t>Ph.D. Committee Member</w:t>
      </w:r>
    </w:p>
    <w:p w14:paraId="1839DAA6" w14:textId="30853C35" w:rsidR="00040B99" w:rsidRDefault="00040B99" w:rsidP="00893B0B">
      <w:pPr>
        <w:ind w:left="720" w:hanging="360"/>
        <w:rPr>
          <w:rFonts w:cs="Times New Roman"/>
          <w:noProof/>
          <w:sz w:val="22"/>
        </w:rPr>
      </w:pPr>
      <w:r>
        <w:rPr>
          <w:rFonts w:cs="Times New Roman"/>
          <w:i/>
          <w:iCs/>
          <w:noProof/>
          <w:sz w:val="22"/>
        </w:rPr>
        <w:t xml:space="preserve">Thesis Title: </w:t>
      </w:r>
      <w:r>
        <w:rPr>
          <w:rFonts w:cs="Times New Roman"/>
          <w:noProof/>
          <w:sz w:val="22"/>
        </w:rPr>
        <w:t>The Effects of Habitat Change on the Ecological Impacts of Oyster Restoration and Climate Change in the Chesapeake Bay</w:t>
      </w:r>
    </w:p>
    <w:p w14:paraId="55E3C7AE" w14:textId="0ED8BE38" w:rsidR="00123174" w:rsidRPr="00BE7EF4" w:rsidRDefault="00123174" w:rsidP="00123174">
      <w:pPr>
        <w:pStyle w:val="Heading1"/>
      </w:pPr>
      <w:r w:rsidRPr="00BE7EF4">
        <w:t>Service as a Reviewer</w:t>
      </w:r>
    </w:p>
    <w:p w14:paraId="0A28AF8F" w14:textId="01D7A75A" w:rsidR="00123174" w:rsidRPr="00040B99" w:rsidRDefault="00123174" w:rsidP="00123174">
      <w:pPr>
        <w:spacing w:line="276" w:lineRule="auto"/>
        <w:rPr>
          <w:rFonts w:cs="Times New Roman"/>
          <w:sz w:val="22"/>
        </w:rPr>
      </w:pPr>
      <w:r>
        <w:rPr>
          <w:rFonts w:cs="Times New Roman"/>
          <w:sz w:val="22"/>
        </w:rPr>
        <w:t>Deep-Sea Research</w:t>
      </w:r>
      <w:r w:rsidR="00162FFF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Ecological Modelling (</w:t>
      </w:r>
      <w:r>
        <w:rPr>
          <w:rFonts w:cs="Times New Roman"/>
          <w:sz w:val="22"/>
        </w:rPr>
        <w:t>x</w:t>
      </w:r>
      <w:r w:rsidR="00293257">
        <w:rPr>
          <w:rFonts w:cs="Times New Roman"/>
          <w:sz w:val="22"/>
        </w:rPr>
        <w:t>3</w:t>
      </w:r>
      <w:r w:rsidRPr="00BE7EF4">
        <w:rPr>
          <w:rFonts w:cs="Times New Roman"/>
          <w:sz w:val="22"/>
        </w:rPr>
        <w:t>)</w:t>
      </w:r>
      <w:r w:rsidR="00162FFF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Estuaries and Coasts</w:t>
      </w:r>
      <w:r w:rsidR="00162FFF">
        <w:rPr>
          <w:rFonts w:cs="Times New Roman"/>
          <w:sz w:val="22"/>
        </w:rPr>
        <w:t xml:space="preserve">, </w:t>
      </w:r>
      <w:r w:rsidR="00E90B6B">
        <w:rPr>
          <w:rFonts w:cs="Times New Roman"/>
          <w:sz w:val="22"/>
        </w:rPr>
        <w:t>Functional Ecology</w:t>
      </w:r>
      <w:r w:rsidR="00162FFF">
        <w:rPr>
          <w:rFonts w:cs="Times New Roman"/>
          <w:sz w:val="22"/>
        </w:rPr>
        <w:t xml:space="preserve">, </w:t>
      </w:r>
      <w:r>
        <w:rPr>
          <w:rFonts w:cs="Times New Roman"/>
          <w:sz w:val="22"/>
        </w:rPr>
        <w:t>ICES Journal of Marine Science</w:t>
      </w:r>
      <w:r w:rsidR="00162FFF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Journal of Fish Biology</w:t>
      </w:r>
      <w:r w:rsidR="00162FFF">
        <w:rPr>
          <w:rFonts w:cs="Times New Roman"/>
          <w:sz w:val="22"/>
        </w:rPr>
        <w:t xml:space="preserve">, </w:t>
      </w:r>
      <w:r>
        <w:rPr>
          <w:rFonts w:cs="Times New Roman"/>
          <w:sz w:val="22"/>
        </w:rPr>
        <w:t>Journal of Plankton Research</w:t>
      </w:r>
      <w:r w:rsidR="00162FFF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Journal of Zoology</w:t>
      </w:r>
      <w:r w:rsidR="00162FFF">
        <w:rPr>
          <w:rFonts w:cs="Times New Roman"/>
          <w:sz w:val="22"/>
        </w:rPr>
        <w:t xml:space="preserve">, </w:t>
      </w:r>
      <w:r w:rsidR="00FD3E57">
        <w:rPr>
          <w:rFonts w:cs="Times New Roman"/>
          <w:sz w:val="22"/>
        </w:rPr>
        <w:t xml:space="preserve">Marine Biology, </w:t>
      </w:r>
      <w:r>
        <w:rPr>
          <w:rFonts w:cs="Times New Roman"/>
          <w:sz w:val="22"/>
        </w:rPr>
        <w:t>Ocean Sustainability</w:t>
      </w:r>
      <w:r w:rsidR="004154F0">
        <w:rPr>
          <w:rFonts w:cs="Times New Roman"/>
          <w:sz w:val="22"/>
        </w:rPr>
        <w:t>, One Earth</w:t>
      </w:r>
    </w:p>
    <w:p w14:paraId="70DED01E" w14:textId="27067E1C" w:rsidR="00E82EFE" w:rsidRPr="00BE7EF4" w:rsidRDefault="00E82EFE" w:rsidP="00040B99">
      <w:pPr>
        <w:pStyle w:val="Heading1"/>
      </w:pPr>
      <w:r w:rsidRPr="00BE7EF4">
        <w:t>Professional Societies (Past and Present)</w:t>
      </w:r>
    </w:p>
    <w:p w14:paraId="3E5B1352" w14:textId="2A5F39EB" w:rsidR="00936861" w:rsidRPr="00BE7EF4" w:rsidRDefault="00E82EFE" w:rsidP="00683BD3">
      <w:pPr>
        <w:rPr>
          <w:rFonts w:cs="Times New Roman"/>
          <w:sz w:val="22"/>
        </w:rPr>
      </w:pPr>
      <w:r w:rsidRPr="00BE7EF4">
        <w:rPr>
          <w:rFonts w:cs="Times New Roman"/>
          <w:sz w:val="22"/>
        </w:rPr>
        <w:t>Association for the Sciences of Limnology and Oceanography (ASLO)</w:t>
      </w:r>
      <w:r w:rsidR="00683BD3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American Fisheries Society (AFS)</w:t>
      </w:r>
      <w:r w:rsidR="00683BD3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American Institute for Fisheries and Research Biologists (AIFRB)</w:t>
      </w:r>
      <w:r w:rsidR="00683BD3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American Society of Ichthyologists and Herpetologists (ASIH)</w:t>
      </w:r>
      <w:r w:rsidR="00683BD3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Deep Sea Biological Society (DSBS)</w:t>
      </w:r>
      <w:r w:rsidR="00683BD3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Society for Marine Mammalogy (SMM)</w:t>
      </w:r>
    </w:p>
    <w:sectPr w:rsidR="00936861" w:rsidRPr="00BE7EF4" w:rsidSect="00552D27">
      <w:footerReference w:type="default" r:id="rId25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6791EF" w14:textId="77777777" w:rsidR="00BC6D5C" w:rsidRDefault="00BC6D5C" w:rsidP="002F3965">
      <w:pPr>
        <w:spacing w:line="240" w:lineRule="auto"/>
      </w:pPr>
      <w:r>
        <w:separator/>
      </w:r>
    </w:p>
  </w:endnote>
  <w:endnote w:type="continuationSeparator" w:id="0">
    <w:p w14:paraId="4A1B3838" w14:textId="77777777" w:rsidR="00BC6D5C" w:rsidRDefault="00BC6D5C" w:rsidP="002F39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80EA9" w14:textId="723B718A" w:rsidR="002F3965" w:rsidRDefault="002F3965">
    <w:pPr>
      <w:pStyle w:val="Footer"/>
    </w:pPr>
    <w:r>
      <w:ptab w:relativeTo="margin" w:alignment="center" w:leader="none"/>
    </w:r>
    <w:r>
      <w:t>Updated 3/31/2025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8F52F6" w14:textId="77777777" w:rsidR="00BC6D5C" w:rsidRDefault="00BC6D5C" w:rsidP="002F3965">
      <w:pPr>
        <w:spacing w:line="240" w:lineRule="auto"/>
      </w:pPr>
      <w:r>
        <w:separator/>
      </w:r>
    </w:p>
  </w:footnote>
  <w:footnote w:type="continuationSeparator" w:id="0">
    <w:p w14:paraId="7B122EED" w14:textId="77777777" w:rsidR="00BC6D5C" w:rsidRDefault="00BC6D5C" w:rsidP="002F39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C3E4A"/>
    <w:multiLevelType w:val="hybridMultilevel"/>
    <w:tmpl w:val="B37C45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770699"/>
    <w:multiLevelType w:val="hybridMultilevel"/>
    <w:tmpl w:val="75F6C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94CB3"/>
    <w:multiLevelType w:val="hybridMultilevel"/>
    <w:tmpl w:val="89CE1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B5CB7"/>
    <w:multiLevelType w:val="hybridMultilevel"/>
    <w:tmpl w:val="36F6E124"/>
    <w:lvl w:ilvl="0" w:tplc="0CA68C84">
      <w:start w:val="2015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57F89"/>
    <w:multiLevelType w:val="hybridMultilevel"/>
    <w:tmpl w:val="BABA06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1854FF3"/>
    <w:multiLevelType w:val="hybridMultilevel"/>
    <w:tmpl w:val="DA4E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76CBF"/>
    <w:multiLevelType w:val="hybridMultilevel"/>
    <w:tmpl w:val="EE363A80"/>
    <w:lvl w:ilvl="0" w:tplc="D2B2A0A2">
      <w:start w:val="1"/>
      <w:numFmt w:val="decimal"/>
      <w:lvlText w:val="%1.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13611F85"/>
    <w:multiLevelType w:val="hybridMultilevel"/>
    <w:tmpl w:val="B75849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3AC6428"/>
    <w:multiLevelType w:val="hybridMultilevel"/>
    <w:tmpl w:val="8C2299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5CA1F84"/>
    <w:multiLevelType w:val="hybridMultilevel"/>
    <w:tmpl w:val="8B8A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91402"/>
    <w:multiLevelType w:val="multilevel"/>
    <w:tmpl w:val="725C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0B365D"/>
    <w:multiLevelType w:val="hybridMultilevel"/>
    <w:tmpl w:val="9A0EB2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E9563B9"/>
    <w:multiLevelType w:val="hybridMultilevel"/>
    <w:tmpl w:val="DA685A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4256AD9"/>
    <w:multiLevelType w:val="hybridMultilevel"/>
    <w:tmpl w:val="B3C87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CD2969"/>
    <w:multiLevelType w:val="hybridMultilevel"/>
    <w:tmpl w:val="687E0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EF316C"/>
    <w:multiLevelType w:val="hybridMultilevel"/>
    <w:tmpl w:val="E90AA6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D821CA3"/>
    <w:multiLevelType w:val="hybridMultilevel"/>
    <w:tmpl w:val="8A6C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86F5B"/>
    <w:multiLevelType w:val="hybridMultilevel"/>
    <w:tmpl w:val="78DAC1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3A6B6074"/>
    <w:multiLevelType w:val="hybridMultilevel"/>
    <w:tmpl w:val="FABCA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AC25430"/>
    <w:multiLevelType w:val="hybridMultilevel"/>
    <w:tmpl w:val="7302B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9705C"/>
    <w:multiLevelType w:val="hybridMultilevel"/>
    <w:tmpl w:val="94283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DA0E65"/>
    <w:multiLevelType w:val="hybridMultilevel"/>
    <w:tmpl w:val="E9506A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5FA4AFD"/>
    <w:multiLevelType w:val="hybridMultilevel"/>
    <w:tmpl w:val="3C24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E040A"/>
    <w:multiLevelType w:val="hybridMultilevel"/>
    <w:tmpl w:val="5938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9012A3"/>
    <w:multiLevelType w:val="hybridMultilevel"/>
    <w:tmpl w:val="713A43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A6062C3"/>
    <w:multiLevelType w:val="hybridMultilevel"/>
    <w:tmpl w:val="2F94B9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B116034"/>
    <w:multiLevelType w:val="hybridMultilevel"/>
    <w:tmpl w:val="D90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21FC0"/>
    <w:multiLevelType w:val="hybridMultilevel"/>
    <w:tmpl w:val="9E8AAEFE"/>
    <w:lvl w:ilvl="0" w:tplc="A25C48E2">
      <w:start w:val="3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8" w15:restartNumberingAfterBreak="0">
    <w:nsid w:val="605E48C5"/>
    <w:multiLevelType w:val="hybridMultilevel"/>
    <w:tmpl w:val="D2940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6E04A4"/>
    <w:multiLevelType w:val="hybridMultilevel"/>
    <w:tmpl w:val="55921B5E"/>
    <w:lvl w:ilvl="0" w:tplc="FD8EE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846514"/>
    <w:multiLevelType w:val="hybridMultilevel"/>
    <w:tmpl w:val="1838759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655B227D"/>
    <w:multiLevelType w:val="hybridMultilevel"/>
    <w:tmpl w:val="62F82D7C"/>
    <w:lvl w:ilvl="0" w:tplc="AAD8C678">
      <w:start w:val="2"/>
      <w:numFmt w:val="decimal"/>
      <w:lvlText w:val="%1.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2" w15:restartNumberingAfterBreak="0">
    <w:nsid w:val="6BEA460C"/>
    <w:multiLevelType w:val="hybridMultilevel"/>
    <w:tmpl w:val="DD300326"/>
    <w:lvl w:ilvl="0" w:tplc="CFD0F7BE">
      <w:start w:val="2015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7D2E66"/>
    <w:multiLevelType w:val="hybridMultilevel"/>
    <w:tmpl w:val="615A3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696E28"/>
    <w:multiLevelType w:val="hybridMultilevel"/>
    <w:tmpl w:val="90489B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78B34524"/>
    <w:multiLevelType w:val="hybridMultilevel"/>
    <w:tmpl w:val="8CB8D3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BF00A3C"/>
    <w:multiLevelType w:val="hybridMultilevel"/>
    <w:tmpl w:val="A1F26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71029F"/>
    <w:multiLevelType w:val="hybridMultilevel"/>
    <w:tmpl w:val="F9DACF34"/>
    <w:lvl w:ilvl="0" w:tplc="443C454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 w16cid:durableId="1571111551">
    <w:abstractNumId w:val="30"/>
  </w:num>
  <w:num w:numId="2" w16cid:durableId="58990297">
    <w:abstractNumId w:val="34"/>
  </w:num>
  <w:num w:numId="3" w16cid:durableId="520627934">
    <w:abstractNumId w:val="17"/>
  </w:num>
  <w:num w:numId="4" w16cid:durableId="1067730203">
    <w:abstractNumId w:val="1"/>
  </w:num>
  <w:num w:numId="5" w16cid:durableId="389429407">
    <w:abstractNumId w:val="28"/>
  </w:num>
  <w:num w:numId="6" w16cid:durableId="1354724937">
    <w:abstractNumId w:val="14"/>
  </w:num>
  <w:num w:numId="7" w16cid:durableId="98986259">
    <w:abstractNumId w:val="7"/>
  </w:num>
  <w:num w:numId="8" w16cid:durableId="1567110786">
    <w:abstractNumId w:val="11"/>
  </w:num>
  <w:num w:numId="9" w16cid:durableId="1911306833">
    <w:abstractNumId w:val="2"/>
  </w:num>
  <w:num w:numId="10" w16cid:durableId="1215199047">
    <w:abstractNumId w:val="15"/>
  </w:num>
  <w:num w:numId="11" w16cid:durableId="719130815">
    <w:abstractNumId w:val="3"/>
  </w:num>
  <w:num w:numId="12" w16cid:durableId="133644172">
    <w:abstractNumId w:val="32"/>
  </w:num>
  <w:num w:numId="13" w16cid:durableId="1072582931">
    <w:abstractNumId w:val="4"/>
  </w:num>
  <w:num w:numId="14" w16cid:durableId="540826157">
    <w:abstractNumId w:val="25"/>
  </w:num>
  <w:num w:numId="15" w16cid:durableId="1023283229">
    <w:abstractNumId w:val="24"/>
  </w:num>
  <w:num w:numId="16" w16cid:durableId="664868864">
    <w:abstractNumId w:val="8"/>
  </w:num>
  <w:num w:numId="17" w16cid:durableId="271255320">
    <w:abstractNumId w:val="36"/>
  </w:num>
  <w:num w:numId="18" w16cid:durableId="54596226">
    <w:abstractNumId w:val="0"/>
  </w:num>
  <w:num w:numId="19" w16cid:durableId="1541090550">
    <w:abstractNumId w:val="33"/>
  </w:num>
  <w:num w:numId="20" w16cid:durableId="303390860">
    <w:abstractNumId w:val="23"/>
  </w:num>
  <w:num w:numId="21" w16cid:durableId="1418134063">
    <w:abstractNumId w:val="5"/>
  </w:num>
  <w:num w:numId="22" w16cid:durableId="1073939752">
    <w:abstractNumId w:val="6"/>
  </w:num>
  <w:num w:numId="23" w16cid:durableId="808400193">
    <w:abstractNumId w:val="31"/>
  </w:num>
  <w:num w:numId="24" w16cid:durableId="1235554789">
    <w:abstractNumId w:val="27"/>
  </w:num>
  <w:num w:numId="25" w16cid:durableId="1940790170">
    <w:abstractNumId w:val="37"/>
  </w:num>
  <w:num w:numId="26" w16cid:durableId="1200557122">
    <w:abstractNumId w:val="29"/>
  </w:num>
  <w:num w:numId="27" w16cid:durableId="1959608138">
    <w:abstractNumId w:val="22"/>
  </w:num>
  <w:num w:numId="28" w16cid:durableId="1489394217">
    <w:abstractNumId w:val="12"/>
  </w:num>
  <w:num w:numId="29" w16cid:durableId="1886480115">
    <w:abstractNumId w:val="21"/>
  </w:num>
  <w:num w:numId="30" w16cid:durableId="32318093">
    <w:abstractNumId w:val="16"/>
  </w:num>
  <w:num w:numId="31" w16cid:durableId="253443062">
    <w:abstractNumId w:val="10"/>
  </w:num>
  <w:num w:numId="32" w16cid:durableId="1202942773">
    <w:abstractNumId w:val="35"/>
  </w:num>
  <w:num w:numId="33" w16cid:durableId="1658026777">
    <w:abstractNumId w:val="20"/>
  </w:num>
  <w:num w:numId="34" w16cid:durableId="714431935">
    <w:abstractNumId w:val="13"/>
  </w:num>
  <w:num w:numId="35" w16cid:durableId="417795767">
    <w:abstractNumId w:val="18"/>
  </w:num>
  <w:num w:numId="36" w16cid:durableId="180314906">
    <w:abstractNumId w:val="19"/>
  </w:num>
  <w:num w:numId="37" w16cid:durableId="1786534766">
    <w:abstractNumId w:val="26"/>
  </w:num>
  <w:num w:numId="38" w16cid:durableId="10126844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CE"/>
    <w:rsid w:val="00000459"/>
    <w:rsid w:val="000067A4"/>
    <w:rsid w:val="00006B2A"/>
    <w:rsid w:val="0001111F"/>
    <w:rsid w:val="00021955"/>
    <w:rsid w:val="00021C8E"/>
    <w:rsid w:val="00025181"/>
    <w:rsid w:val="00025DAF"/>
    <w:rsid w:val="00035D28"/>
    <w:rsid w:val="00040B99"/>
    <w:rsid w:val="000455DC"/>
    <w:rsid w:val="0005191C"/>
    <w:rsid w:val="00054E13"/>
    <w:rsid w:val="00062845"/>
    <w:rsid w:val="00064481"/>
    <w:rsid w:val="000645F3"/>
    <w:rsid w:val="00067DD7"/>
    <w:rsid w:val="0007297B"/>
    <w:rsid w:val="00086B6C"/>
    <w:rsid w:val="00086D59"/>
    <w:rsid w:val="00097204"/>
    <w:rsid w:val="000B4240"/>
    <w:rsid w:val="000B453F"/>
    <w:rsid w:val="000B7122"/>
    <w:rsid w:val="000C49E8"/>
    <w:rsid w:val="000C6A92"/>
    <w:rsid w:val="000D3DFF"/>
    <w:rsid w:val="000D40A0"/>
    <w:rsid w:val="000D5FCB"/>
    <w:rsid w:val="000F1198"/>
    <w:rsid w:val="000F3038"/>
    <w:rsid w:val="00106B4B"/>
    <w:rsid w:val="00107865"/>
    <w:rsid w:val="00110C90"/>
    <w:rsid w:val="00112276"/>
    <w:rsid w:val="001152A2"/>
    <w:rsid w:val="00117685"/>
    <w:rsid w:val="00122DC5"/>
    <w:rsid w:val="00123174"/>
    <w:rsid w:val="00135425"/>
    <w:rsid w:val="00140FE6"/>
    <w:rsid w:val="001418C5"/>
    <w:rsid w:val="001472BB"/>
    <w:rsid w:val="00151543"/>
    <w:rsid w:val="001517B8"/>
    <w:rsid w:val="00153AFE"/>
    <w:rsid w:val="00155DF0"/>
    <w:rsid w:val="001626A1"/>
    <w:rsid w:val="00162FFF"/>
    <w:rsid w:val="00175151"/>
    <w:rsid w:val="00175DA7"/>
    <w:rsid w:val="00177D8C"/>
    <w:rsid w:val="00181164"/>
    <w:rsid w:val="0018291D"/>
    <w:rsid w:val="001975AB"/>
    <w:rsid w:val="001A1DF1"/>
    <w:rsid w:val="001A5472"/>
    <w:rsid w:val="001A5667"/>
    <w:rsid w:val="001A5818"/>
    <w:rsid w:val="001A6CCA"/>
    <w:rsid w:val="001A7276"/>
    <w:rsid w:val="001B320A"/>
    <w:rsid w:val="001B57C7"/>
    <w:rsid w:val="001C1781"/>
    <w:rsid w:val="001F43E7"/>
    <w:rsid w:val="0020578B"/>
    <w:rsid w:val="00205F7C"/>
    <w:rsid w:val="002126FC"/>
    <w:rsid w:val="00221470"/>
    <w:rsid w:val="00221A0A"/>
    <w:rsid w:val="00233FAA"/>
    <w:rsid w:val="0023550F"/>
    <w:rsid w:val="002445B8"/>
    <w:rsid w:val="00250343"/>
    <w:rsid w:val="0025052F"/>
    <w:rsid w:val="0027168F"/>
    <w:rsid w:val="002828B4"/>
    <w:rsid w:val="00282A13"/>
    <w:rsid w:val="0028334B"/>
    <w:rsid w:val="0029305B"/>
    <w:rsid w:val="00293257"/>
    <w:rsid w:val="00293527"/>
    <w:rsid w:val="00297FEC"/>
    <w:rsid w:val="002A3A43"/>
    <w:rsid w:val="002A4B06"/>
    <w:rsid w:val="002A7C0B"/>
    <w:rsid w:val="002C7638"/>
    <w:rsid w:val="002D1EA2"/>
    <w:rsid w:val="002E24AB"/>
    <w:rsid w:val="002E4129"/>
    <w:rsid w:val="002F3965"/>
    <w:rsid w:val="002F61D7"/>
    <w:rsid w:val="00304D8B"/>
    <w:rsid w:val="00316814"/>
    <w:rsid w:val="00326E2A"/>
    <w:rsid w:val="00334978"/>
    <w:rsid w:val="00340B15"/>
    <w:rsid w:val="003520B9"/>
    <w:rsid w:val="00353BDC"/>
    <w:rsid w:val="003555A5"/>
    <w:rsid w:val="0035660A"/>
    <w:rsid w:val="00361D8B"/>
    <w:rsid w:val="00362258"/>
    <w:rsid w:val="00376148"/>
    <w:rsid w:val="00377EA2"/>
    <w:rsid w:val="003858C8"/>
    <w:rsid w:val="00386463"/>
    <w:rsid w:val="00390DC0"/>
    <w:rsid w:val="00392AB2"/>
    <w:rsid w:val="00392E8E"/>
    <w:rsid w:val="003A078C"/>
    <w:rsid w:val="003A221D"/>
    <w:rsid w:val="003A3D00"/>
    <w:rsid w:val="003A7FCC"/>
    <w:rsid w:val="003B016C"/>
    <w:rsid w:val="003B4A78"/>
    <w:rsid w:val="003C2652"/>
    <w:rsid w:val="003D054B"/>
    <w:rsid w:val="003D2091"/>
    <w:rsid w:val="003E3C73"/>
    <w:rsid w:val="003E55A6"/>
    <w:rsid w:val="003F5AEA"/>
    <w:rsid w:val="003F7AB8"/>
    <w:rsid w:val="00403DCF"/>
    <w:rsid w:val="00406827"/>
    <w:rsid w:val="004075F0"/>
    <w:rsid w:val="00413377"/>
    <w:rsid w:val="004154F0"/>
    <w:rsid w:val="00415AD7"/>
    <w:rsid w:val="00422864"/>
    <w:rsid w:val="004263F3"/>
    <w:rsid w:val="004321D0"/>
    <w:rsid w:val="00432D14"/>
    <w:rsid w:val="0043474A"/>
    <w:rsid w:val="00472B32"/>
    <w:rsid w:val="00473ED1"/>
    <w:rsid w:val="004740FC"/>
    <w:rsid w:val="00485D78"/>
    <w:rsid w:val="0048686D"/>
    <w:rsid w:val="004913E1"/>
    <w:rsid w:val="004A57AA"/>
    <w:rsid w:val="004A60C9"/>
    <w:rsid w:val="004B4164"/>
    <w:rsid w:val="004B4934"/>
    <w:rsid w:val="004C2747"/>
    <w:rsid w:val="004D08E8"/>
    <w:rsid w:val="004D5931"/>
    <w:rsid w:val="004E3759"/>
    <w:rsid w:val="004E500D"/>
    <w:rsid w:val="004E53CD"/>
    <w:rsid w:val="004E7A38"/>
    <w:rsid w:val="004F1B72"/>
    <w:rsid w:val="004F33B2"/>
    <w:rsid w:val="004F44A5"/>
    <w:rsid w:val="0050598D"/>
    <w:rsid w:val="005311BF"/>
    <w:rsid w:val="00533076"/>
    <w:rsid w:val="005378F7"/>
    <w:rsid w:val="005467A3"/>
    <w:rsid w:val="00551512"/>
    <w:rsid w:val="00552D27"/>
    <w:rsid w:val="00554561"/>
    <w:rsid w:val="00560958"/>
    <w:rsid w:val="005707B4"/>
    <w:rsid w:val="0057241A"/>
    <w:rsid w:val="00573547"/>
    <w:rsid w:val="00577079"/>
    <w:rsid w:val="0058030A"/>
    <w:rsid w:val="0058102A"/>
    <w:rsid w:val="0058143C"/>
    <w:rsid w:val="0058213A"/>
    <w:rsid w:val="005822EF"/>
    <w:rsid w:val="005900BA"/>
    <w:rsid w:val="005961AA"/>
    <w:rsid w:val="005A120D"/>
    <w:rsid w:val="005A2F60"/>
    <w:rsid w:val="005A4173"/>
    <w:rsid w:val="005A50BD"/>
    <w:rsid w:val="005B3A6D"/>
    <w:rsid w:val="005C15AB"/>
    <w:rsid w:val="005C710C"/>
    <w:rsid w:val="005D4960"/>
    <w:rsid w:val="005E1781"/>
    <w:rsid w:val="005F3E94"/>
    <w:rsid w:val="005F4860"/>
    <w:rsid w:val="005F6A73"/>
    <w:rsid w:val="005F7C76"/>
    <w:rsid w:val="00601A33"/>
    <w:rsid w:val="00604CBB"/>
    <w:rsid w:val="0060534E"/>
    <w:rsid w:val="006215D3"/>
    <w:rsid w:val="00621A88"/>
    <w:rsid w:val="00625812"/>
    <w:rsid w:val="00625820"/>
    <w:rsid w:val="00635485"/>
    <w:rsid w:val="00637EF9"/>
    <w:rsid w:val="00644471"/>
    <w:rsid w:val="00647A8A"/>
    <w:rsid w:val="00650318"/>
    <w:rsid w:val="00650CA8"/>
    <w:rsid w:val="00654285"/>
    <w:rsid w:val="0066171E"/>
    <w:rsid w:val="006619B6"/>
    <w:rsid w:val="0066511F"/>
    <w:rsid w:val="00670CEC"/>
    <w:rsid w:val="00676C64"/>
    <w:rsid w:val="00682CED"/>
    <w:rsid w:val="00683BD3"/>
    <w:rsid w:val="0068580D"/>
    <w:rsid w:val="00687C76"/>
    <w:rsid w:val="00687F89"/>
    <w:rsid w:val="0069092B"/>
    <w:rsid w:val="006942B9"/>
    <w:rsid w:val="00694F41"/>
    <w:rsid w:val="006968BD"/>
    <w:rsid w:val="006A0B2A"/>
    <w:rsid w:val="006A3E00"/>
    <w:rsid w:val="006A4799"/>
    <w:rsid w:val="006B216F"/>
    <w:rsid w:val="006C0E48"/>
    <w:rsid w:val="006C7C1E"/>
    <w:rsid w:val="006D7DDB"/>
    <w:rsid w:val="006E3F6F"/>
    <w:rsid w:val="006F0DA4"/>
    <w:rsid w:val="006F4242"/>
    <w:rsid w:val="00707E5F"/>
    <w:rsid w:val="00713EBB"/>
    <w:rsid w:val="007177F9"/>
    <w:rsid w:val="0075159C"/>
    <w:rsid w:val="007520AF"/>
    <w:rsid w:val="00753D47"/>
    <w:rsid w:val="00756925"/>
    <w:rsid w:val="00756EDC"/>
    <w:rsid w:val="0076046D"/>
    <w:rsid w:val="00770F5C"/>
    <w:rsid w:val="00771E15"/>
    <w:rsid w:val="0077248D"/>
    <w:rsid w:val="007763D5"/>
    <w:rsid w:val="007875C0"/>
    <w:rsid w:val="00787E8D"/>
    <w:rsid w:val="00793160"/>
    <w:rsid w:val="007A2948"/>
    <w:rsid w:val="007B3929"/>
    <w:rsid w:val="007B3D2E"/>
    <w:rsid w:val="007C0DFC"/>
    <w:rsid w:val="007C6866"/>
    <w:rsid w:val="007D2D14"/>
    <w:rsid w:val="007D63E9"/>
    <w:rsid w:val="007E17A5"/>
    <w:rsid w:val="007E681D"/>
    <w:rsid w:val="007F04E6"/>
    <w:rsid w:val="007F09E8"/>
    <w:rsid w:val="007F5E00"/>
    <w:rsid w:val="00801C36"/>
    <w:rsid w:val="00810CAE"/>
    <w:rsid w:val="00833972"/>
    <w:rsid w:val="00837918"/>
    <w:rsid w:val="00844E20"/>
    <w:rsid w:val="00860C21"/>
    <w:rsid w:val="008615E6"/>
    <w:rsid w:val="00864F21"/>
    <w:rsid w:val="00874696"/>
    <w:rsid w:val="00874979"/>
    <w:rsid w:val="00882702"/>
    <w:rsid w:val="00891ED1"/>
    <w:rsid w:val="00893B0B"/>
    <w:rsid w:val="008B0AED"/>
    <w:rsid w:val="008B246E"/>
    <w:rsid w:val="008B2E13"/>
    <w:rsid w:val="008B37AE"/>
    <w:rsid w:val="008B406A"/>
    <w:rsid w:val="008B61E0"/>
    <w:rsid w:val="008B7B07"/>
    <w:rsid w:val="008C3B67"/>
    <w:rsid w:val="008C4F44"/>
    <w:rsid w:val="008C527B"/>
    <w:rsid w:val="008F0338"/>
    <w:rsid w:val="008F5F4B"/>
    <w:rsid w:val="00901A84"/>
    <w:rsid w:val="009108D0"/>
    <w:rsid w:val="00916BC7"/>
    <w:rsid w:val="009172AF"/>
    <w:rsid w:val="00922291"/>
    <w:rsid w:val="00924BC2"/>
    <w:rsid w:val="009267D7"/>
    <w:rsid w:val="00930825"/>
    <w:rsid w:val="00930E60"/>
    <w:rsid w:val="009341BF"/>
    <w:rsid w:val="0093615E"/>
    <w:rsid w:val="00936861"/>
    <w:rsid w:val="0094632C"/>
    <w:rsid w:val="009473DD"/>
    <w:rsid w:val="00954E5D"/>
    <w:rsid w:val="009603B0"/>
    <w:rsid w:val="0096086A"/>
    <w:rsid w:val="00966102"/>
    <w:rsid w:val="00966323"/>
    <w:rsid w:val="009715A7"/>
    <w:rsid w:val="0098077D"/>
    <w:rsid w:val="00980FBC"/>
    <w:rsid w:val="00987571"/>
    <w:rsid w:val="0099282F"/>
    <w:rsid w:val="00997552"/>
    <w:rsid w:val="009A3123"/>
    <w:rsid w:val="009A4197"/>
    <w:rsid w:val="009A4FBB"/>
    <w:rsid w:val="009A79D4"/>
    <w:rsid w:val="009B5EAA"/>
    <w:rsid w:val="009B6F12"/>
    <w:rsid w:val="009C7DFD"/>
    <w:rsid w:val="009D0208"/>
    <w:rsid w:val="009D0670"/>
    <w:rsid w:val="009D19D7"/>
    <w:rsid w:val="009E40DF"/>
    <w:rsid w:val="009F6FBE"/>
    <w:rsid w:val="00A01537"/>
    <w:rsid w:val="00A0231C"/>
    <w:rsid w:val="00A07082"/>
    <w:rsid w:val="00A07D30"/>
    <w:rsid w:val="00A10CE8"/>
    <w:rsid w:val="00A16996"/>
    <w:rsid w:val="00A202BD"/>
    <w:rsid w:val="00A214E7"/>
    <w:rsid w:val="00A22BFD"/>
    <w:rsid w:val="00A23C9F"/>
    <w:rsid w:val="00A5262A"/>
    <w:rsid w:val="00A665DA"/>
    <w:rsid w:val="00A74164"/>
    <w:rsid w:val="00A76351"/>
    <w:rsid w:val="00A87481"/>
    <w:rsid w:val="00A91917"/>
    <w:rsid w:val="00AA21AE"/>
    <w:rsid w:val="00AA42B1"/>
    <w:rsid w:val="00AA5485"/>
    <w:rsid w:val="00AB2448"/>
    <w:rsid w:val="00AB2DA9"/>
    <w:rsid w:val="00AB661E"/>
    <w:rsid w:val="00AC0B18"/>
    <w:rsid w:val="00AD3D4F"/>
    <w:rsid w:val="00AD57C4"/>
    <w:rsid w:val="00AE0A03"/>
    <w:rsid w:val="00AE140E"/>
    <w:rsid w:val="00AE3BB7"/>
    <w:rsid w:val="00AF19C5"/>
    <w:rsid w:val="00AF7A06"/>
    <w:rsid w:val="00AF7F06"/>
    <w:rsid w:val="00B04C0E"/>
    <w:rsid w:val="00B1052E"/>
    <w:rsid w:val="00B24A2E"/>
    <w:rsid w:val="00B3008E"/>
    <w:rsid w:val="00B417BD"/>
    <w:rsid w:val="00B44FAA"/>
    <w:rsid w:val="00B45DB4"/>
    <w:rsid w:val="00B51F29"/>
    <w:rsid w:val="00B5298D"/>
    <w:rsid w:val="00B57533"/>
    <w:rsid w:val="00B657D9"/>
    <w:rsid w:val="00B74D26"/>
    <w:rsid w:val="00B827FF"/>
    <w:rsid w:val="00B9129E"/>
    <w:rsid w:val="00B92400"/>
    <w:rsid w:val="00B97513"/>
    <w:rsid w:val="00BA0EF9"/>
    <w:rsid w:val="00BA118F"/>
    <w:rsid w:val="00BA11BB"/>
    <w:rsid w:val="00BA575B"/>
    <w:rsid w:val="00BB06C9"/>
    <w:rsid w:val="00BB3985"/>
    <w:rsid w:val="00BB6443"/>
    <w:rsid w:val="00BB7BB6"/>
    <w:rsid w:val="00BC291F"/>
    <w:rsid w:val="00BC32A0"/>
    <w:rsid w:val="00BC3F06"/>
    <w:rsid w:val="00BC6D5C"/>
    <w:rsid w:val="00BE1A68"/>
    <w:rsid w:val="00BE7EF4"/>
    <w:rsid w:val="00BF06B4"/>
    <w:rsid w:val="00BF0C7C"/>
    <w:rsid w:val="00C0693D"/>
    <w:rsid w:val="00C10D3B"/>
    <w:rsid w:val="00C35590"/>
    <w:rsid w:val="00C45A13"/>
    <w:rsid w:val="00C61A02"/>
    <w:rsid w:val="00C64DEF"/>
    <w:rsid w:val="00C66399"/>
    <w:rsid w:val="00C714AC"/>
    <w:rsid w:val="00C74159"/>
    <w:rsid w:val="00C76E94"/>
    <w:rsid w:val="00C80940"/>
    <w:rsid w:val="00C870AB"/>
    <w:rsid w:val="00C87687"/>
    <w:rsid w:val="00C926CF"/>
    <w:rsid w:val="00C93C78"/>
    <w:rsid w:val="00C94FBF"/>
    <w:rsid w:val="00CA3B61"/>
    <w:rsid w:val="00CB27D6"/>
    <w:rsid w:val="00CB3485"/>
    <w:rsid w:val="00CC0B8A"/>
    <w:rsid w:val="00CC2B49"/>
    <w:rsid w:val="00CC3516"/>
    <w:rsid w:val="00CD24D9"/>
    <w:rsid w:val="00CD267B"/>
    <w:rsid w:val="00CE0352"/>
    <w:rsid w:val="00CE1101"/>
    <w:rsid w:val="00CE435D"/>
    <w:rsid w:val="00CF185E"/>
    <w:rsid w:val="00CF608A"/>
    <w:rsid w:val="00CF7B2D"/>
    <w:rsid w:val="00D02068"/>
    <w:rsid w:val="00D044A7"/>
    <w:rsid w:val="00D075F6"/>
    <w:rsid w:val="00D2272D"/>
    <w:rsid w:val="00D26F22"/>
    <w:rsid w:val="00D34107"/>
    <w:rsid w:val="00D3789E"/>
    <w:rsid w:val="00D4230C"/>
    <w:rsid w:val="00D429C4"/>
    <w:rsid w:val="00D42E91"/>
    <w:rsid w:val="00D472D9"/>
    <w:rsid w:val="00D6279C"/>
    <w:rsid w:val="00D66DCF"/>
    <w:rsid w:val="00D7573C"/>
    <w:rsid w:val="00D8756B"/>
    <w:rsid w:val="00D923DC"/>
    <w:rsid w:val="00D93692"/>
    <w:rsid w:val="00DA07E3"/>
    <w:rsid w:val="00DA0A49"/>
    <w:rsid w:val="00DA12A9"/>
    <w:rsid w:val="00DA2539"/>
    <w:rsid w:val="00DB5C34"/>
    <w:rsid w:val="00DB6E7D"/>
    <w:rsid w:val="00DC2F1F"/>
    <w:rsid w:val="00DC72E7"/>
    <w:rsid w:val="00DD2224"/>
    <w:rsid w:val="00DD46CE"/>
    <w:rsid w:val="00DD5D79"/>
    <w:rsid w:val="00DE1049"/>
    <w:rsid w:val="00DF2EDB"/>
    <w:rsid w:val="00DF399F"/>
    <w:rsid w:val="00DF3A1C"/>
    <w:rsid w:val="00DF3F57"/>
    <w:rsid w:val="00E00ECC"/>
    <w:rsid w:val="00E059AC"/>
    <w:rsid w:val="00E07E2B"/>
    <w:rsid w:val="00E2253A"/>
    <w:rsid w:val="00E317F3"/>
    <w:rsid w:val="00E46B60"/>
    <w:rsid w:val="00E55372"/>
    <w:rsid w:val="00E56906"/>
    <w:rsid w:val="00E673A6"/>
    <w:rsid w:val="00E71205"/>
    <w:rsid w:val="00E74FA6"/>
    <w:rsid w:val="00E75187"/>
    <w:rsid w:val="00E8166F"/>
    <w:rsid w:val="00E82EFE"/>
    <w:rsid w:val="00E90B6B"/>
    <w:rsid w:val="00E94CAD"/>
    <w:rsid w:val="00E95E7C"/>
    <w:rsid w:val="00EA06A2"/>
    <w:rsid w:val="00EA0837"/>
    <w:rsid w:val="00EA19CE"/>
    <w:rsid w:val="00EA4523"/>
    <w:rsid w:val="00EA4ABF"/>
    <w:rsid w:val="00EA576D"/>
    <w:rsid w:val="00EC6760"/>
    <w:rsid w:val="00EC6D8C"/>
    <w:rsid w:val="00EC7E5A"/>
    <w:rsid w:val="00ED4447"/>
    <w:rsid w:val="00ED5FC8"/>
    <w:rsid w:val="00ED662B"/>
    <w:rsid w:val="00EE0983"/>
    <w:rsid w:val="00EE4FCA"/>
    <w:rsid w:val="00EE6A03"/>
    <w:rsid w:val="00F01BC9"/>
    <w:rsid w:val="00F170E7"/>
    <w:rsid w:val="00F24121"/>
    <w:rsid w:val="00F328C1"/>
    <w:rsid w:val="00F466A1"/>
    <w:rsid w:val="00F46E0D"/>
    <w:rsid w:val="00F52402"/>
    <w:rsid w:val="00F659E3"/>
    <w:rsid w:val="00F8062C"/>
    <w:rsid w:val="00F8078A"/>
    <w:rsid w:val="00F94381"/>
    <w:rsid w:val="00FA06DC"/>
    <w:rsid w:val="00FA45A3"/>
    <w:rsid w:val="00FA7427"/>
    <w:rsid w:val="00FB2648"/>
    <w:rsid w:val="00FC07AA"/>
    <w:rsid w:val="00FC2305"/>
    <w:rsid w:val="00FC2AF5"/>
    <w:rsid w:val="00FD1CF1"/>
    <w:rsid w:val="00FD381D"/>
    <w:rsid w:val="00FD3E57"/>
    <w:rsid w:val="00FD5365"/>
    <w:rsid w:val="00FE2886"/>
    <w:rsid w:val="00FE3149"/>
    <w:rsid w:val="00FE4CA4"/>
    <w:rsid w:val="00FE7C18"/>
    <w:rsid w:val="00FF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9AC1"/>
  <w15:chartTrackingRefBased/>
  <w15:docId w15:val="{E107515C-5E74-4D96-ADED-D56C1979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E00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E00"/>
    <w:pPr>
      <w:keepNext/>
      <w:keepLines/>
      <w:spacing w:before="120"/>
      <w:outlineLvl w:val="0"/>
    </w:pPr>
    <w:rPr>
      <w:rFonts w:eastAsiaTheme="majorEastAsia" w:cstheme="majorBidi"/>
      <w:b/>
      <w:szCs w:val="32"/>
      <w:u w:val="single"/>
    </w:rPr>
  </w:style>
  <w:style w:type="paragraph" w:styleId="Heading2">
    <w:name w:val="heading 2"/>
    <w:basedOn w:val="Normal"/>
    <w:next w:val="Normal"/>
    <w:link w:val="Heading2Char"/>
    <w:qFormat/>
    <w:rsid w:val="005C710C"/>
    <w:pPr>
      <w:keepNext/>
      <w:tabs>
        <w:tab w:val="left" w:pos="-720"/>
      </w:tabs>
      <w:suppressAutoHyphens/>
      <w:autoSpaceDE w:val="0"/>
      <w:autoSpaceDN w:val="0"/>
      <w:spacing w:line="240" w:lineRule="auto"/>
      <w:jc w:val="both"/>
      <w:outlineLvl w:val="1"/>
    </w:pPr>
    <w:rPr>
      <w:rFonts w:ascii="CG Times" w:eastAsia="Times New Roman" w:hAnsi="CG Times" w:cs="Times New Roman"/>
      <w:b/>
      <w:bCs/>
      <w:smallCaps/>
      <w:spacing w:val="-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6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46CE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E82EFE"/>
    <w:pPr>
      <w:tabs>
        <w:tab w:val="left" w:pos="-720"/>
      </w:tabs>
      <w:suppressAutoHyphens/>
      <w:autoSpaceDE w:val="0"/>
      <w:autoSpaceDN w:val="0"/>
      <w:spacing w:line="240" w:lineRule="auto"/>
      <w:ind w:left="180" w:hanging="180"/>
    </w:pPr>
    <w:rPr>
      <w:rFonts w:ascii="CG Times" w:eastAsia="Times New Roman" w:hAnsi="CG Times" w:cs="Times New Roman"/>
      <w:spacing w:val="-3"/>
    </w:rPr>
  </w:style>
  <w:style w:type="character" w:customStyle="1" w:styleId="BodyTextIndent2Char">
    <w:name w:val="Body Text Indent 2 Char"/>
    <w:basedOn w:val="DefaultParagraphFont"/>
    <w:link w:val="BodyTextIndent2"/>
    <w:rsid w:val="00E82EFE"/>
    <w:rPr>
      <w:rFonts w:ascii="CG Times" w:eastAsia="Times New Roman" w:hAnsi="CG Times" w:cs="Times New Roman"/>
      <w:spacing w:val="-3"/>
    </w:rPr>
  </w:style>
  <w:style w:type="character" w:customStyle="1" w:styleId="Heading2Char">
    <w:name w:val="Heading 2 Char"/>
    <w:basedOn w:val="DefaultParagraphFont"/>
    <w:link w:val="Heading2"/>
    <w:rsid w:val="005C710C"/>
    <w:rPr>
      <w:rFonts w:ascii="CG Times" w:eastAsia="Times New Roman" w:hAnsi="CG Times" w:cs="Times New Roman"/>
      <w:b/>
      <w:bCs/>
      <w:smallCaps/>
      <w:spacing w:val="-3"/>
      <w:sz w:val="28"/>
    </w:rPr>
  </w:style>
  <w:style w:type="paragraph" w:styleId="NormalWeb">
    <w:name w:val="Normal (Web)"/>
    <w:basedOn w:val="Normal"/>
    <w:uiPriority w:val="99"/>
    <w:unhideWhenUsed/>
    <w:rsid w:val="005C710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C32A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F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A3E00"/>
    <w:rPr>
      <w:rFonts w:ascii="Times New Roman" w:eastAsiaTheme="majorEastAsia" w:hAnsi="Times New Roman" w:cstheme="majorBidi"/>
      <w:b/>
      <w:sz w:val="24"/>
      <w:szCs w:val="32"/>
      <w:u w:val="single"/>
    </w:rPr>
  </w:style>
  <w:style w:type="paragraph" w:customStyle="1" w:styleId="nova-legacy-e-listitem">
    <w:name w:val="nova-legacy-e-list__item"/>
    <w:basedOn w:val="Normal"/>
    <w:rsid w:val="007E681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2F39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96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F39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96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1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w200@miami.edu" TargetMode="External"/><Relationship Id="rId13" Type="http://schemas.openxmlformats.org/officeDocument/2006/relationships/hyperlink" Target="https://doi.org/10.1016/j.ecolmodel.2024.110914" TargetMode="External"/><Relationship Id="rId18" Type="http://schemas.openxmlformats.org/officeDocument/2006/relationships/hyperlink" Target="https://doi.org/10.1016/j.dsr.2022.103851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i.org/10.1016/j.ecolmodel.2021.109509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mattwoodstock" TargetMode="External"/><Relationship Id="rId17" Type="http://schemas.openxmlformats.org/officeDocument/2006/relationships/hyperlink" Target="https://doi.org/10.1016/j.pocean.2023.102998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dx.doi.org/10.1002/lob.10639" TargetMode="External"/><Relationship Id="rId20" Type="http://schemas.openxmlformats.org/officeDocument/2006/relationships/hyperlink" Target="https://doi.org/10.3389/fmars.2022.80317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.google.com/citations?user=ANNUgHsAAAAJ&amp;hl=en" TargetMode="External"/><Relationship Id="rId24" Type="http://schemas.openxmlformats.org/officeDocument/2006/relationships/hyperlink" Target="https://doi.org/10.18785/gcr.3001.0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02/lno.12433" TargetMode="External"/><Relationship Id="rId23" Type="http://schemas.openxmlformats.org/officeDocument/2006/relationships/hyperlink" Target="https://doi.org/10.1002/lob.10339" TargetMode="External"/><Relationship Id="rId10" Type="http://schemas.openxmlformats.org/officeDocument/2006/relationships/hyperlink" Target="https://www.researchgate.net/profile/Matthew_Woodstock" TargetMode="External"/><Relationship Id="rId19" Type="http://schemas.openxmlformats.org/officeDocument/2006/relationships/hyperlink" Target="https://doi.org/10.1002/lno.1209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tthewwoodstock.com" TargetMode="External"/><Relationship Id="rId14" Type="http://schemas.openxmlformats.org/officeDocument/2006/relationships/hyperlink" Target="https://doi.org/10.1016/j.ecolmodel.2024.110870" TargetMode="External"/><Relationship Id="rId22" Type="http://schemas.openxmlformats.org/officeDocument/2006/relationships/hyperlink" Target="https://doi.org/10.1007/s00227-020-03796-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C072-02E9-433C-A787-81D5C54BB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3821</Words>
  <Characters>21782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Woodstock</dc:creator>
  <cp:keywords/>
  <dc:description/>
  <cp:lastModifiedBy>Matthew Woodstock</cp:lastModifiedBy>
  <cp:revision>5</cp:revision>
  <cp:lastPrinted>2025-03-31T16:24:00Z</cp:lastPrinted>
  <dcterms:created xsi:type="dcterms:W3CDTF">2025-03-31T16:24:00Z</dcterms:created>
  <dcterms:modified xsi:type="dcterms:W3CDTF">2025-03-31T16:57:00Z</dcterms:modified>
</cp:coreProperties>
</file>