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174CD" w14:textId="77777777" w:rsidR="00BB3277" w:rsidRDefault="00000000">
      <w:pPr>
        <w:spacing w:before="3000"/>
        <w:jc w:val="center"/>
      </w:pPr>
      <w:r>
        <w:rPr>
          <w:b/>
          <w:bCs/>
          <w:color w:val="1B4F72"/>
          <w:sz w:val="52"/>
          <w:szCs w:val="52"/>
        </w:rPr>
        <w:t>BookVault API</w:t>
      </w:r>
    </w:p>
    <w:p w14:paraId="0CEA9D97" w14:textId="77777777" w:rsidR="00BB3277" w:rsidRDefault="00000000">
      <w:pPr>
        <w:spacing w:after="200"/>
        <w:jc w:val="center"/>
      </w:pPr>
      <w:r>
        <w:rPr>
          <w:color w:val="2E75B6"/>
          <w:sz w:val="32"/>
          <w:szCs w:val="32"/>
        </w:rPr>
        <w:t>Technical Report</w:t>
      </w:r>
    </w:p>
    <w:p w14:paraId="1FAC576B" w14:textId="77777777" w:rsidR="00BB3277" w:rsidRDefault="00000000">
      <w:pPr>
        <w:spacing w:after="600"/>
        <w:jc w:val="center"/>
      </w:pPr>
      <w:r>
        <w:rPr>
          <w:color w:val="666666"/>
          <w:sz w:val="24"/>
          <w:szCs w:val="24"/>
        </w:rPr>
        <w:t>COMP3011 Coursework 1 — 2025/2026</w:t>
      </w:r>
    </w:p>
    <w:p w14:paraId="31A258C3" w14:textId="69063F25" w:rsidR="00BB3277" w:rsidRDefault="002C213C">
      <w:pPr>
        <w:spacing w:after="100"/>
        <w:jc w:val="center"/>
      </w:pPr>
      <w:r>
        <w:t>Matthew Hughes</w:t>
      </w:r>
    </w:p>
    <w:p w14:paraId="3C340493" w14:textId="7A930E09" w:rsidR="00BB3277" w:rsidRDefault="00000000">
      <w:pPr>
        <w:spacing w:after="100"/>
        <w:jc w:val="center"/>
      </w:pPr>
      <w:r>
        <w:t xml:space="preserve">Student ID: </w:t>
      </w:r>
      <w:r w:rsidR="002C213C">
        <w:t>201596638</w:t>
      </w:r>
    </w:p>
    <w:p w14:paraId="32A0416D" w14:textId="77777777" w:rsidR="00BB3277" w:rsidRDefault="00000000">
      <w:pPr>
        <w:spacing w:after="100"/>
        <w:jc w:val="center"/>
      </w:pPr>
      <w:r>
        <w:t>Date: 13 March 2026</w:t>
      </w:r>
    </w:p>
    <w:p w14:paraId="0B2DA9F0" w14:textId="0DD60041" w:rsidR="000A2E29" w:rsidRDefault="00000000">
      <w:pPr>
        <w:spacing w:after="200"/>
        <w:jc w:val="center"/>
        <w:rPr>
          <w:color w:val="2E75B6"/>
          <w:sz w:val="20"/>
          <w:szCs w:val="20"/>
        </w:rPr>
      </w:pPr>
      <w:r>
        <w:rPr>
          <w:color w:val="2E75B6"/>
          <w:sz w:val="20"/>
          <w:szCs w:val="20"/>
        </w:rPr>
        <w:t xml:space="preserve">GitHub: </w:t>
      </w:r>
      <w:hyperlink r:id="rId7" w:history="1">
        <w:r w:rsidR="000A2E29" w:rsidRPr="00DC49F8">
          <w:rPr>
            <w:rStyle w:val="Hyperlink"/>
            <w:sz w:val="20"/>
            <w:szCs w:val="20"/>
          </w:rPr>
          <w:t>https://github.com/mattyh867/bookvault-api</w:t>
        </w:r>
      </w:hyperlink>
    </w:p>
    <w:p w14:paraId="48FAAF70" w14:textId="14D6B014" w:rsidR="00BB3277" w:rsidRDefault="000A2E29">
      <w:pPr>
        <w:spacing w:after="200"/>
        <w:jc w:val="center"/>
      </w:pPr>
      <w:hyperlink r:id="rId8" w:history="1">
        <w:r w:rsidRPr="000A2E29">
          <w:rPr>
            <w:rStyle w:val="Hyperlink"/>
            <w:sz w:val="20"/>
            <w:szCs w:val="20"/>
          </w:rPr>
          <w:t>https://bookvault-api-wth1.onrender.com/</w:t>
        </w:r>
      </w:hyperlink>
    </w:p>
    <w:p w14:paraId="54294868" w14:textId="77777777" w:rsidR="00BB3277" w:rsidRDefault="00000000">
      <w:r>
        <w:br w:type="page"/>
      </w:r>
    </w:p>
    <w:p w14:paraId="4ECBAD20" w14:textId="77777777" w:rsidR="00BB3277" w:rsidRDefault="00000000">
      <w:pPr>
        <w:pStyle w:val="Heading1"/>
      </w:pPr>
      <w:r>
        <w:lastRenderedPageBreak/>
        <w:t>1. Introduction</w:t>
      </w:r>
    </w:p>
    <w:p w14:paraId="76BD7B50" w14:textId="5BE3C94A" w:rsidR="00BB3277" w:rsidRDefault="00000000">
      <w:pPr>
        <w:spacing w:after="160" w:line="276" w:lineRule="auto"/>
      </w:pPr>
      <w:r>
        <w:t>BookVault is a RESTful API for book discovery, user reviews, and analytics. It integrates the Goodreads Books dataset (Soumik version, Kaggle) with a user-generated review and rating system, providing endpoints for browsing approximately 11,000 books, managing user accounts, submitting reviews, exploring author statistics, and querying dataset-level analytics.</w:t>
      </w:r>
    </w:p>
    <w:p w14:paraId="5E30B255" w14:textId="74DD07AF" w:rsidR="00BB3277" w:rsidRDefault="00000000">
      <w:pPr>
        <w:spacing w:after="160" w:line="276" w:lineRule="auto"/>
      </w:pPr>
      <w:r>
        <w:t xml:space="preserve">The project was motivated </w:t>
      </w:r>
      <w:r w:rsidR="00E71C1D">
        <w:t>by a future project idea that involves books and their metadata/statistics</w:t>
      </w:r>
      <w:r>
        <w:t>. The Goodreads dataset was chosen for its richness: it includes titles, authors, ratings, ISBNs, language codes, page counts, and publisher information, all of which lend themselves to meaningful analytics endpoints.</w:t>
      </w:r>
    </w:p>
    <w:p w14:paraId="0D3653E7" w14:textId="77777777" w:rsidR="00BB3277" w:rsidRDefault="00000000">
      <w:pPr>
        <w:pStyle w:val="Heading1"/>
      </w:pPr>
      <w:r>
        <w:t>2. Technology Stack and Justification</w:t>
      </w:r>
    </w:p>
    <w:p w14:paraId="783D8368" w14:textId="77777777" w:rsidR="00BB3277" w:rsidRDefault="00000000">
      <w:pPr>
        <w:pStyle w:val="Heading2"/>
      </w:pPr>
      <w:r>
        <w:t>2.1 FastAPI</w:t>
      </w:r>
    </w:p>
    <w:p w14:paraId="6AE7195A" w14:textId="77777777" w:rsidR="00BB3277" w:rsidRDefault="00000000">
      <w:pPr>
        <w:spacing w:after="160" w:line="276" w:lineRule="auto"/>
      </w:pPr>
      <w:r>
        <w:t>FastAPI was chosen over Django, the framework taught in the module, for several reasons. FastAPI automatically generates interactive Swagger UI documentation at /docs, eliminating the need for a separate documentation tool. It uses Python type hints and Pydantic schemas for automatic request validation, returning structured 422 errors for invalid input without any manual validation code. It also supports asynchronous request handling natively, making it better suited for modern API development. Django's built-in admin panel and template system are designed for full web applications, which adds unnecessary complexity for a pure API project.</w:t>
      </w:r>
    </w:p>
    <w:p w14:paraId="3EC4732D" w14:textId="77777777" w:rsidR="00BB3277" w:rsidRDefault="00000000">
      <w:pPr>
        <w:pStyle w:val="Heading2"/>
      </w:pPr>
      <w:r>
        <w:t>2.2 SQLite with SQLAlchemy</w:t>
      </w:r>
    </w:p>
    <w:p w14:paraId="11836B54" w14:textId="77777777" w:rsidR="00BB3277" w:rsidRDefault="00000000">
      <w:pPr>
        <w:spacing w:after="160" w:line="276" w:lineRule="auto"/>
      </w:pPr>
      <w:r>
        <w:t>SQLite was chosen as the database because it requires no external server setup, stores the entire database in a single file (bookvault.db), and is well-suited for a coursework project of this scale. SQLAlchemy provides an ORM layer that maps Python classes to database tables, allowing queries to be written in Python rather than raw SQL. This separation of concerns keeps the database logic clean and the codebase maintainable.</w:t>
      </w:r>
    </w:p>
    <w:p w14:paraId="79B93128" w14:textId="77777777" w:rsidR="00BB3277" w:rsidRDefault="00000000">
      <w:pPr>
        <w:pStyle w:val="Heading2"/>
      </w:pPr>
      <w:r>
        <w:t>2.3 Pydantic Schemas</w:t>
      </w:r>
    </w:p>
    <w:p w14:paraId="509FBBD9" w14:textId="77777777" w:rsidR="00BB3277" w:rsidRDefault="00000000">
      <w:pPr>
        <w:spacing w:after="160" w:line="276" w:lineRule="auto"/>
      </w:pPr>
      <w:r>
        <w:t>Request validation is handled through Pydantic models defined in schemas.py. Separate schemas exist for creation (BookCreate, UserCreate, ReviewCreate) and update (BookUpdate, UserUpdate, ReviewUpdate) operations, enforcing required fields on creation while allowing partial updates. This ensures that invalid data is rejected at the API boundary before it reaches the database layer.</w:t>
      </w:r>
    </w:p>
    <w:p w14:paraId="1AF65877" w14:textId="77777777" w:rsidR="00BB3277" w:rsidRDefault="00000000">
      <w:pPr>
        <w:pStyle w:val="Heading1"/>
      </w:pPr>
      <w:r>
        <w:t>3. Architecture and Design Decisions</w:t>
      </w:r>
    </w:p>
    <w:p w14:paraId="77AC7E88" w14:textId="77777777" w:rsidR="00BB3277" w:rsidRDefault="00000000">
      <w:pPr>
        <w:pStyle w:val="Heading2"/>
      </w:pPr>
      <w:r>
        <w:t>3.1 Project Structure</w:t>
      </w:r>
    </w:p>
    <w:p w14:paraId="2F7F152D" w14:textId="5D23413C" w:rsidR="00BB3277" w:rsidRDefault="00000000">
      <w:pPr>
        <w:spacing w:after="160" w:line="276" w:lineRule="auto"/>
      </w:pPr>
      <w:r>
        <w:t>The AP</w:t>
      </w:r>
      <w:r w:rsidR="0032327B">
        <w:t>\</w:t>
      </w:r>
      <w:r>
        <w:t xml:space="preserve">I follows a modular router-based architecture. Each resource (books, users, reviews, authors, analytics) has its own router file under app/routers/, keeping endpoint logic separated by domain. Shared concerns such as database configuration (database.py), authentication (auth.py), ORM models (models/models.py), and Pydantic schemas </w:t>
      </w:r>
      <w:r>
        <w:lastRenderedPageBreak/>
        <w:t>(schemas.py) are isolated in their own modules. The main application file (main.py) is responsible only for app initialisation and router registration.</w:t>
      </w:r>
    </w:p>
    <w:p w14:paraId="395C3D3C" w14:textId="77777777" w:rsidR="00BB3277" w:rsidRDefault="00000000">
      <w:pPr>
        <w:pStyle w:val="Heading2"/>
      </w:pPr>
      <w:r>
        <w:t>3.2 Two-Tier Rating Architecture</w:t>
      </w:r>
    </w:p>
    <w:p w14:paraId="22A5F121" w14:textId="21A45759" w:rsidR="00BB3277" w:rsidRDefault="00000000">
      <w:pPr>
        <w:spacing w:after="160" w:line="276" w:lineRule="auto"/>
      </w:pPr>
      <w:r>
        <w:t xml:space="preserve">A key design decision was the separation of rating data into two distinct </w:t>
      </w:r>
      <w:r w:rsidR="00465347">
        <w:t>tiers</w:t>
      </w:r>
      <w:r>
        <w:t>. The first tier consists of dataset ratings: the average_rating and ratings_count fields imported directly from the Goodreads CSV, representing aggregated scores from millions of Goodreads users. These are stored as static columns on the Book model and are used by the analytics endpoints (summary, rating distribution, top publishers) where large-scale statistical analysis is appropriate.</w:t>
      </w:r>
    </w:p>
    <w:p w14:paraId="532039A8" w14:textId="77777777" w:rsidR="00BB3277" w:rsidRDefault="00000000">
      <w:pPr>
        <w:spacing w:after="160" w:line="276" w:lineRule="auto"/>
      </w:pPr>
      <w:r>
        <w:t>The second tier consists of user review ratings, stored in the Review table and computed live at query time using SQL aggregation (AVG, COUNT). These drive the personalised endpoints such as /books/top-rated and /books/recommendations, where the rankings should reflect the opinions of the API's own user community rather than the broader Goodreads population.</w:t>
      </w:r>
    </w:p>
    <w:p w14:paraId="1650C47D" w14:textId="77777777" w:rsidR="00BB3277" w:rsidRDefault="00000000">
      <w:pPr>
        <w:spacing w:after="160" w:line="276" w:lineRule="auto"/>
      </w:pPr>
      <w:r>
        <w:t>This separation was a deliberate architectural choice. Recalculating a single combined rating on every review submission would conflate two fundamentally different data sources. Keeping them separate allows each to serve its intended purpose and mirrors how real-world platforms like Amazon present both editorial and customer ratings independently.</w:t>
      </w:r>
    </w:p>
    <w:p w14:paraId="338EBCD0" w14:textId="77777777" w:rsidR="00BB3277" w:rsidRDefault="00000000">
      <w:pPr>
        <w:pStyle w:val="Heading2"/>
      </w:pPr>
      <w:r>
        <w:t>3.3 Authentication</w:t>
      </w:r>
    </w:p>
    <w:p w14:paraId="05EE4365" w14:textId="5B31B162" w:rsidR="00BB3277" w:rsidRDefault="00000000">
      <w:pPr>
        <w:spacing w:after="160" w:line="276" w:lineRule="auto"/>
      </w:pPr>
      <w:r>
        <w:t xml:space="preserve">Write endpoints (POST, PUT, DELETE) are protected by API key authentication via the X-API-Key header. Read endpoints are publicly accessible, </w:t>
      </w:r>
      <w:r w:rsidR="000B7CC5">
        <w:t>except for</w:t>
      </w:r>
      <w:r>
        <w:t xml:space="preserve"> GET /users/ which requires authentication to protect the user listing. The API key is loaded from a .env file with a development fallback, and the verify_api_key dependency is applied at the router level using FastAPI's dependency injection. The custom OpenAPI schema configuration ensures that Swagger UI correctly displays the lock icon on all protected endpoints, including the protected GET.</w:t>
      </w:r>
    </w:p>
    <w:p w14:paraId="209C2647" w14:textId="77777777" w:rsidR="00BB3277" w:rsidRDefault="00000000">
      <w:pPr>
        <w:pStyle w:val="Heading2"/>
      </w:pPr>
      <w:r>
        <w:t>3.4 Authors as a Derived Resource</w:t>
      </w:r>
    </w:p>
    <w:p w14:paraId="21752831" w14:textId="77777777" w:rsidR="00BB3277" w:rsidRDefault="00000000">
      <w:pPr>
        <w:spacing w:after="160" w:line="276" w:lineRule="auto"/>
      </w:pPr>
      <w:r>
        <w:t>The Goodreads dataset stores authors as a string field on each book rather than as a separate entity. Rather than introducing a separate Author table with an artificial normalisation step, the authors router queries authors by grouping the books table on the authors column. This keeps the data model faithful to the original dataset while still providing useful author-level endpoints including book listings and aggregated statistics.</w:t>
      </w:r>
    </w:p>
    <w:p w14:paraId="2693B4B2" w14:textId="77777777" w:rsidR="00BB3277" w:rsidRDefault="00000000">
      <w:pPr>
        <w:pStyle w:val="Heading1"/>
      </w:pPr>
      <w:r>
        <w:t>4. Testing Approach</w:t>
      </w:r>
    </w:p>
    <w:p w14:paraId="0B87E2CA" w14:textId="77777777" w:rsidR="00BB3277" w:rsidRDefault="00000000">
      <w:pPr>
        <w:spacing w:after="160" w:line="276" w:lineRule="auto"/>
      </w:pPr>
      <w:r>
        <w:t>The test suite is implemented using pytest with FastAPI's TestClient and resides in tests/test_api.py. A separate SQLite test database (test_bookvault.db) is used so that tests never affect production data. The get_db dependency is overridden to point at the test database, and tables are created fresh before each test and dropped afterwards, ensuring complete test isolation.</w:t>
      </w:r>
    </w:p>
    <w:p w14:paraId="771415DA" w14:textId="77777777" w:rsidR="00BB3277" w:rsidRDefault="00000000">
      <w:pPr>
        <w:spacing w:after="160" w:line="276" w:lineRule="auto"/>
      </w:pPr>
      <w:r>
        <w:t xml:space="preserve">The suite contains approximately 40 tests organised into eight classes covering the root endpoint, books CRUD, users CRUD, reviews CRUD with validation, author endpoints, </w:t>
      </w:r>
      <w:r>
        <w:lastRenderedPageBreak/>
        <w:t>authentication (testing no key, wrong key, and valid key states), pagination (verifying limit, offset, and total count behaviour), and edge cases (invalid pagination values, out-of-range ratings, missing required fields). Each test checks both the HTTP status code and the response body structure.</w:t>
      </w:r>
    </w:p>
    <w:p w14:paraId="58974E6B" w14:textId="77777777" w:rsidR="00BB3277" w:rsidRDefault="00000000">
      <w:pPr>
        <w:pStyle w:val="Heading1"/>
      </w:pPr>
      <w:r>
        <w:t>5. Challenges and Lessons Learned</w:t>
      </w:r>
    </w:p>
    <w:p w14:paraId="3FA85363" w14:textId="77777777" w:rsidR="00BB3277" w:rsidRDefault="00000000">
      <w:pPr>
        <w:spacing w:after="160" w:line="276" w:lineRule="auto"/>
      </w:pPr>
      <w:r>
        <w:t>Several challenges arose during development. The Swagger UI authorisation issue was one: GET /users/ required an API key, but the custom OpenAPI configuration only applied the security scheme to non-GET methods. This meant Swagger would not send the key on that endpoint even after authorising. The fix involved adding a protected_gets list to the OpenAPI customisation so that specific GET endpoints could opt into the security scheme.</w:t>
      </w:r>
    </w:p>
    <w:p w14:paraId="3793C1C0" w14:textId="77777777" w:rsidR="00BB3277" w:rsidRDefault="00000000">
      <w:pPr>
        <w:spacing w:after="160" w:line="276" w:lineRule="auto"/>
      </w:pPr>
      <w:r>
        <w:t>A field naming mismatch between the Review model (which uses content) and the Pydantic schema (which uses review_text) caused review text to appear as null in responses. The solution was to remap the field in the router's create and update logic using data['content'] = data.pop('review_text'). This was identified through testing and demonstrates the value of end-to-end tests that check actual response content.</w:t>
      </w:r>
    </w:p>
    <w:p w14:paraId="3A7CB2D9" w14:textId="77777777" w:rsidR="00BB3277" w:rsidRDefault="00000000">
      <w:pPr>
        <w:spacing w:after="160" w:line="276" w:lineRule="auto"/>
      </w:pPr>
      <w:r>
        <w:t>Adapting the test suite to the actual codebase also proved instructive. The initial test fixtures used incorrect field names and types that did not match the real models and schemas, producing 422 validation errors and TypeErrors. Iteratively fixing these by comparing test payloads against the Pydantic schemas and SQLAlchemy models reinforced the importance of keeping tests in sync with the implementation.</w:t>
      </w:r>
    </w:p>
    <w:p w14:paraId="58A7953E" w14:textId="4ACA57D6" w:rsidR="0014742B" w:rsidRDefault="0014742B">
      <w:pPr>
        <w:spacing w:after="160" w:line="276" w:lineRule="auto"/>
      </w:pPr>
      <w:r>
        <w:t>Initial drafts included book genres and user likes stored within the database, however these were abandoned due to issues with the dataset: the original dataset used included genres but had no user metadata, an essential part of the project.</w:t>
      </w:r>
    </w:p>
    <w:p w14:paraId="5CE60F57" w14:textId="77777777" w:rsidR="00BB3277" w:rsidRDefault="00000000">
      <w:pPr>
        <w:pStyle w:val="Heading1"/>
      </w:pPr>
      <w:r>
        <w:t>6. Limitations and Future Work</w:t>
      </w:r>
    </w:p>
    <w:p w14:paraId="00E754A6" w14:textId="77777777" w:rsidR="00BB3277" w:rsidRDefault="00000000">
      <w:pPr>
        <w:spacing w:after="160" w:line="276" w:lineRule="auto"/>
      </w:pPr>
      <w:r>
        <w:t>The API currently runs locally and has not been deployed to an external platform such as PythonAnywhere. Deployment would improve accessibility and demonstrate production readiness. The authentication mechanism uses a single shared API key rather than per-user tokens; implementing JWT-based authentication would be a natural next step for a multi-user environment.</w:t>
      </w:r>
    </w:p>
    <w:p w14:paraId="45A72831" w14:textId="77777777" w:rsidR="00BB3277" w:rsidRDefault="00000000">
      <w:pPr>
        <w:spacing w:after="160" w:line="276" w:lineRule="auto"/>
      </w:pPr>
      <w:r>
        <w:t>The recommendation endpoint currently filters by a minimum average rating threshold, which is functional but not personalised. A more sophisticated approach could analyse co-review patterns (users who reviewed this book also liked these books) to generate genuinely personalised suggestions. Password storage is currently in plain text; hashing with bcrypt or argon2 would be required for any production deployment.</w:t>
      </w:r>
    </w:p>
    <w:p w14:paraId="38BDA902" w14:textId="77777777" w:rsidR="00BB3277" w:rsidRDefault="00000000">
      <w:pPr>
        <w:spacing w:after="160" w:line="276" w:lineRule="auto"/>
      </w:pPr>
      <w:r>
        <w:t>The dataset lacks genre information, which limits the filtering and analytics capabilities. Integrating with an external API such as Google Books or Open Library to enrich the dataset with genre tags would enable genre-based recommendations and trend analysis.</w:t>
      </w:r>
    </w:p>
    <w:p w14:paraId="5F09826C" w14:textId="77777777" w:rsidR="00BB3277" w:rsidRDefault="00000000">
      <w:pPr>
        <w:pStyle w:val="Heading1"/>
      </w:pPr>
      <w:r>
        <w:t>7. Generative AI Declaration</w:t>
      </w:r>
    </w:p>
    <w:p w14:paraId="0ADD5B21" w14:textId="77777777" w:rsidR="00BB3277" w:rsidRDefault="00000000">
      <w:pPr>
        <w:pStyle w:val="Heading2"/>
      </w:pPr>
      <w:r>
        <w:t>7.1 Tools Used</w:t>
      </w:r>
    </w:p>
    <w:p w14:paraId="68FDB80F" w14:textId="20FF1A86" w:rsidR="00BB3277" w:rsidRDefault="00000000">
      <w:pPr>
        <w:spacing w:after="160" w:line="276" w:lineRule="auto"/>
      </w:pPr>
      <w:r>
        <w:lastRenderedPageBreak/>
        <w:t xml:space="preserve">Claude (Anthropic) was used throughout the development process via the claude.ai interface. </w:t>
      </w:r>
      <w:r w:rsidR="00A4776C">
        <w:t>Example c</w:t>
      </w:r>
      <w:r>
        <w:t>onversations are attached as supplementary material in the appendix.</w:t>
      </w:r>
    </w:p>
    <w:p w14:paraId="688B04B1" w14:textId="77777777" w:rsidR="00BB3277" w:rsidRDefault="00000000">
      <w:pPr>
        <w:pStyle w:val="Heading2"/>
      </w:pPr>
      <w:r>
        <w:t>7.2 How GenAI Was Used</w:t>
      </w:r>
    </w:p>
    <w:p w14:paraId="383FF40F" w14:textId="77777777" w:rsidR="00BB3277" w:rsidRDefault="00000000">
      <w:pPr>
        <w:spacing w:after="160" w:line="276" w:lineRule="auto"/>
      </w:pPr>
      <w:r>
        <w:t>GenAI was used at multiple levels of the development process, progressing from basic code assistance to higher-level architectural exploration:</w:t>
      </w:r>
    </w:p>
    <w:p w14:paraId="0882C3A9" w14:textId="77777777" w:rsidR="00BB3277" w:rsidRDefault="00000000">
      <w:pPr>
        <w:spacing w:after="160" w:line="276" w:lineRule="auto"/>
      </w:pPr>
      <w:r>
        <w:rPr>
          <w:b/>
          <w:bCs/>
        </w:rPr>
        <w:t xml:space="preserve">Planning and architecture: </w:t>
      </w:r>
      <w:r>
        <w:t>Claude was used to discuss the overall API structure, evaluate whether to use Django or FastAPI, and explore the two-tier rating architecture. The decision to separate dataset ratings from user review ratings emerged from a conversation about how adding a review should affect book ratings.</w:t>
      </w:r>
    </w:p>
    <w:p w14:paraId="1B98E691" w14:textId="77777777" w:rsidR="00BB3277" w:rsidRDefault="00000000">
      <w:pPr>
        <w:spacing w:after="160" w:line="276" w:lineRule="auto"/>
      </w:pPr>
      <w:r>
        <w:rPr>
          <w:b/>
          <w:bCs/>
        </w:rPr>
        <w:t xml:space="preserve">Implementation: </w:t>
      </w:r>
      <w:r>
        <w:t>Individual routers, models, and schemas were developed iteratively through conversation. Claude generated initial code which was then tested, debugged, and refined based on actual error output.</w:t>
      </w:r>
    </w:p>
    <w:p w14:paraId="53D1F6AE" w14:textId="77777777" w:rsidR="00BB3277" w:rsidRDefault="00000000">
      <w:pPr>
        <w:spacing w:after="160" w:line="276" w:lineRule="auto"/>
      </w:pPr>
      <w:r>
        <w:rPr>
          <w:b/>
          <w:bCs/>
        </w:rPr>
        <w:t xml:space="preserve">Debugging: </w:t>
      </w:r>
      <w:r>
        <w:t>When endpoints returned unexpected status codes or null fields, error messages and response bodies were shared with Claude to diagnose issues. The Swagger authorisation bug and the review_text/content field mismatch were both resolved this way.</w:t>
      </w:r>
    </w:p>
    <w:p w14:paraId="38F15F48" w14:textId="77777777" w:rsidR="00BB3277" w:rsidRDefault="00000000">
      <w:pPr>
        <w:spacing w:after="160" w:line="276" w:lineRule="auto"/>
      </w:pPr>
      <w:r>
        <w:rPr>
          <w:b/>
          <w:bCs/>
        </w:rPr>
        <w:t xml:space="preserve">Testing: </w:t>
      </w:r>
      <w:r>
        <w:t>The full test suite was generated through Claude, then iteratively fixed as test failures revealed mismatches between the test assumptions and the actual code. This process itself demonstrated a productive GenAI workflow: generate, run, diagnose, fix.</w:t>
      </w:r>
    </w:p>
    <w:p w14:paraId="1EE1207B" w14:textId="77777777" w:rsidR="00BB3277" w:rsidRDefault="00000000">
      <w:pPr>
        <w:spacing w:after="160" w:line="276" w:lineRule="auto"/>
      </w:pPr>
      <w:r>
        <w:rPr>
          <w:b/>
          <w:bCs/>
        </w:rPr>
        <w:t xml:space="preserve">Documentation: </w:t>
      </w:r>
      <w:r>
        <w:t>The README, technical report structure, and API documentation approach were discussed and drafted with Claude's assistance.</w:t>
      </w:r>
    </w:p>
    <w:p w14:paraId="3DA7C18F" w14:textId="77777777" w:rsidR="00BB3277" w:rsidRDefault="00000000">
      <w:pPr>
        <w:pStyle w:val="Heading2"/>
      </w:pPr>
      <w:r>
        <w:t>7.3 Reflection</w:t>
      </w:r>
    </w:p>
    <w:p w14:paraId="67B97199" w14:textId="02EA46D3" w:rsidR="00BB3277" w:rsidRDefault="00000000">
      <w:pPr>
        <w:spacing w:after="160" w:line="276" w:lineRule="auto"/>
      </w:pPr>
      <w:r>
        <w:t xml:space="preserve">Using GenAI as a development partner rather than </w:t>
      </w:r>
      <w:r w:rsidR="00006528">
        <w:t xml:space="preserve">just </w:t>
      </w:r>
      <w:r>
        <w:t xml:space="preserve">a code generator proved most effective. </w:t>
      </w:r>
      <w:r w:rsidR="00B01B32">
        <w:t>While using GenAI to create code greatly sped up the process, t</w:t>
      </w:r>
      <w:r>
        <w:t xml:space="preserve">he most valuable interactions were the ones where it helped diagnose problems, explain design trade-offs, or identify gaps in the submission requirements. The iterative test-fix cycle was a particularly good example: the initial generated tests failed because they were based on assumptions about the code rather than the actual </w:t>
      </w:r>
      <w:r w:rsidR="000B7CC5">
        <w:t>implementation and</w:t>
      </w:r>
      <w:r>
        <w:t xml:space="preserve"> fixing them required understanding both the test logic and the application code. This mirrors real-world software development where generated code must always be validated against the actual system.</w:t>
      </w:r>
    </w:p>
    <w:p w14:paraId="5047F4F0" w14:textId="77777777" w:rsidR="00BB3277" w:rsidRDefault="00000000">
      <w:pPr>
        <w:pStyle w:val="Heading1"/>
      </w:pPr>
      <w:r>
        <w:t>References</w:t>
      </w:r>
    </w:p>
    <w:p w14:paraId="738C8CC7" w14:textId="77777777" w:rsidR="00BB3277" w:rsidRDefault="00000000">
      <w:pPr>
        <w:spacing w:after="160" w:line="276" w:lineRule="auto"/>
      </w:pPr>
      <w:r>
        <w:t>[1] FastAPI Documentation. https://fastapi.tiangolo.com/</w:t>
      </w:r>
    </w:p>
    <w:p w14:paraId="72019637" w14:textId="77777777" w:rsidR="00BB3277" w:rsidRDefault="00000000">
      <w:pPr>
        <w:spacing w:after="160" w:line="276" w:lineRule="auto"/>
      </w:pPr>
      <w:r>
        <w:t>[2] SQLAlchemy Documentation. https://docs.sqlalchemy.org/</w:t>
      </w:r>
    </w:p>
    <w:p w14:paraId="41ECB9C9" w14:textId="77777777" w:rsidR="00BB3277" w:rsidRDefault="00000000">
      <w:pPr>
        <w:spacing w:after="160" w:line="276" w:lineRule="auto"/>
      </w:pPr>
      <w:r>
        <w:t>[3] Goodreads Books Dataset (Soumik). Kaggle. https://www.kaggle.com/datasets/jealousleopard/goodreadsbooks</w:t>
      </w:r>
    </w:p>
    <w:p w14:paraId="31A02CF6" w14:textId="77777777" w:rsidR="00BB3277" w:rsidRDefault="00000000">
      <w:pPr>
        <w:spacing w:after="160" w:line="276" w:lineRule="auto"/>
      </w:pPr>
      <w:r>
        <w:t>[4] Pydantic Documentation. https://docs.pydantic.dev/</w:t>
      </w:r>
    </w:p>
    <w:p w14:paraId="1EF6FE63" w14:textId="77777777" w:rsidR="00FB17D6" w:rsidRDefault="00000000" w:rsidP="00FB17D6">
      <w:pPr>
        <w:spacing w:after="160" w:line="276" w:lineRule="auto"/>
      </w:pPr>
      <w:r>
        <w:t>[5] pytest Documentation. https</w:t>
      </w:r>
      <w:r w:rsidR="00FB17D6">
        <w:t>://docs.pytest.org/</w:t>
      </w:r>
    </w:p>
    <w:p w14:paraId="136DC2A3" w14:textId="77777777" w:rsidR="009F2E78" w:rsidRDefault="009F2E78">
      <w:r>
        <w:br w:type="page"/>
      </w:r>
    </w:p>
    <w:p w14:paraId="04F305A3" w14:textId="22384A52" w:rsidR="009F2E78" w:rsidRDefault="009F2E78" w:rsidP="009F2E78">
      <w:pPr>
        <w:pStyle w:val="Heading1"/>
      </w:pPr>
      <w:r>
        <w:lastRenderedPageBreak/>
        <w:t>Appendix</w:t>
      </w:r>
    </w:p>
    <w:p w14:paraId="269387E0" w14:textId="57DD3522" w:rsidR="00FB17D6" w:rsidRDefault="009F2E78" w:rsidP="009F2E78">
      <w:r>
        <w:t xml:space="preserve">Generative AI </w:t>
      </w:r>
      <w:r w:rsidR="00FB17D6">
        <w:t xml:space="preserve">(Claude) </w:t>
      </w:r>
      <w:r>
        <w:t xml:space="preserve">was used </w:t>
      </w:r>
      <w:r w:rsidR="00762A08">
        <w:t xml:space="preserve">all </w:t>
      </w:r>
      <w:r>
        <w:t xml:space="preserve">throughout this coursework from generating </w:t>
      </w:r>
      <w:r w:rsidR="00363652">
        <w:t>files such as main.py</w:t>
      </w:r>
      <w:r w:rsidR="00FB17D6">
        <w:t xml:space="preserve">, </w:t>
      </w:r>
      <w:r w:rsidR="00363652">
        <w:t>router files</w:t>
      </w:r>
      <w:r w:rsidR="00FB17D6">
        <w:t>, schemas.py, import_data.py</w:t>
      </w:r>
      <w:r w:rsidR="00F61EED">
        <w:t>, and the README</w:t>
      </w:r>
      <w:r w:rsidR="00363652">
        <w:t>.</w:t>
      </w:r>
      <w:r w:rsidR="00FB17D6">
        <w:t xml:space="preserve"> </w:t>
      </w:r>
    </w:p>
    <w:p w14:paraId="48FE3410" w14:textId="77777777" w:rsidR="00FB17D6" w:rsidRDefault="00FB17D6" w:rsidP="009F2E78"/>
    <w:p w14:paraId="3AFA0437" w14:textId="77777777" w:rsidR="00FB17D6" w:rsidRDefault="00FB17D6" w:rsidP="009F2E78">
      <w:r>
        <w:t>Example prompts and responses:</w:t>
      </w:r>
    </w:p>
    <w:p w14:paraId="477076A6" w14:textId="77777777" w:rsidR="00FB17D6" w:rsidRDefault="00FB17D6" w:rsidP="00FB17D6"/>
    <w:p w14:paraId="37ED4C46" w14:textId="49C46929" w:rsidR="00CA7C81" w:rsidRDefault="00CA7C81" w:rsidP="00FB17D6">
      <w:r w:rsidRPr="00006528">
        <w:rPr>
          <w:b/>
          <w:bCs/>
        </w:rPr>
        <w:t>Q</w:t>
      </w:r>
      <w:r>
        <w:t xml:space="preserve">: </w:t>
      </w:r>
      <w:r w:rsidRPr="00CA7C81">
        <w:t>can you tell me which of my endpoints use dataset rating and which use user rating?</w:t>
      </w:r>
    </w:p>
    <w:p w14:paraId="73386B20" w14:textId="77777777" w:rsidR="00006528" w:rsidRDefault="00006528" w:rsidP="00FB17D6"/>
    <w:p w14:paraId="2B2B0EB3" w14:textId="77777777" w:rsidR="00CA7C81" w:rsidRPr="00CA7C81" w:rsidRDefault="00CA7C81" w:rsidP="00CA7C81">
      <w:r w:rsidRPr="00006528">
        <w:rPr>
          <w:b/>
          <w:bCs/>
        </w:rPr>
        <w:t>A</w:t>
      </w:r>
      <w:r>
        <w:t xml:space="preserve">: </w:t>
      </w:r>
      <w:r w:rsidRPr="00CA7C81">
        <w:t>Here's the breakdown:</w:t>
      </w:r>
    </w:p>
    <w:p w14:paraId="2DDFBA07" w14:textId="77777777" w:rsidR="00CA7C81" w:rsidRPr="00CA7C81" w:rsidRDefault="00CA7C81" w:rsidP="00CA7C81">
      <w:r w:rsidRPr="00CA7C81">
        <w:rPr>
          <w:b/>
          <w:bCs/>
        </w:rPr>
        <w:t>Using dataset rating</w:t>
      </w:r>
      <w:r w:rsidRPr="00CA7C81">
        <w:t xml:space="preserve"> (the static Goodreads average_rating from the CSV):</w:t>
      </w:r>
    </w:p>
    <w:p w14:paraId="7AF05F94" w14:textId="77777777" w:rsidR="00CA7C81" w:rsidRPr="00CA7C81" w:rsidRDefault="00CA7C81" w:rsidP="00CA7C81">
      <w:pPr>
        <w:numPr>
          <w:ilvl w:val="0"/>
          <w:numId w:val="2"/>
        </w:numPr>
      </w:pPr>
      <w:r w:rsidRPr="00CA7C81">
        <w:t>GET /books and GET /books/{id} — format_book returns whatever's stored on the Book record, which includes the original Goodreads average_rating</w:t>
      </w:r>
    </w:p>
    <w:p w14:paraId="728FA414" w14:textId="77777777" w:rsidR="00CA7C81" w:rsidRPr="00CA7C81" w:rsidRDefault="00CA7C81" w:rsidP="00CA7C81">
      <w:pPr>
        <w:numPr>
          <w:ilvl w:val="0"/>
          <w:numId w:val="2"/>
        </w:numPr>
      </w:pPr>
      <w:r w:rsidRPr="00CA7C81">
        <w:t>GET /analytics/* — the analytics endpoints (summary, rating distribution, top publishers, etc.) all query the dataset's average_rating and ratings_count fields directly from the Book table</w:t>
      </w:r>
    </w:p>
    <w:p w14:paraId="0B968217" w14:textId="77777777" w:rsidR="00CA7C81" w:rsidRPr="00CA7C81" w:rsidRDefault="00CA7C81" w:rsidP="00CA7C81">
      <w:r w:rsidRPr="00CA7C81">
        <w:rPr>
          <w:b/>
          <w:bCs/>
        </w:rPr>
        <w:t>Using user review ratings</w:t>
      </w:r>
      <w:r w:rsidRPr="00CA7C81">
        <w:t xml:space="preserve"> (computed live from the review table):</w:t>
      </w:r>
    </w:p>
    <w:p w14:paraId="28095259" w14:textId="77777777" w:rsidR="00CA7C81" w:rsidRPr="00CA7C81" w:rsidRDefault="00CA7C81" w:rsidP="00CA7C81">
      <w:pPr>
        <w:numPr>
          <w:ilvl w:val="0"/>
          <w:numId w:val="3"/>
        </w:numPr>
      </w:pPr>
      <w:r w:rsidRPr="00CA7C81">
        <w:t>GET /books/top-rated — JOINs on Review and computes func.avg(Review.rating)</w:t>
      </w:r>
    </w:p>
    <w:p w14:paraId="08A8D755" w14:textId="77777777" w:rsidR="00CA7C81" w:rsidRPr="00CA7C81" w:rsidRDefault="00CA7C81" w:rsidP="00CA7C81">
      <w:pPr>
        <w:numPr>
          <w:ilvl w:val="0"/>
          <w:numId w:val="3"/>
        </w:numPr>
      </w:pPr>
      <w:r w:rsidRPr="00CA7C81">
        <w:t>GET /books/recommendations — same approach, filters by having(func.avg(Review.rating) &gt;= rating_min)</w:t>
      </w:r>
    </w:p>
    <w:p w14:paraId="505997CB" w14:textId="77777777" w:rsidR="00CA7C81" w:rsidRPr="00CA7C81" w:rsidRDefault="00CA7C81" w:rsidP="00CA7C81">
      <w:pPr>
        <w:numPr>
          <w:ilvl w:val="0"/>
          <w:numId w:val="3"/>
        </w:numPr>
      </w:pPr>
      <w:r w:rsidRPr="00CA7C81">
        <w:t>GET /authors/{name}/stats — computes avg rating and top book from the Review table</w:t>
      </w:r>
    </w:p>
    <w:p w14:paraId="18211E44" w14:textId="77777777" w:rsidR="00CA7C81" w:rsidRPr="00CA7C81" w:rsidRDefault="00CA7C81" w:rsidP="00CA7C81">
      <w:pPr>
        <w:numPr>
          <w:ilvl w:val="0"/>
          <w:numId w:val="3"/>
        </w:numPr>
      </w:pPr>
      <w:r w:rsidRPr="00CA7C81">
        <w:t>GET /reviews — returns individual user review ratings directly</w:t>
      </w:r>
    </w:p>
    <w:p w14:paraId="1786466A" w14:textId="4992D02C" w:rsidR="00CA7C81" w:rsidRDefault="00CA7C81" w:rsidP="00FB17D6"/>
    <w:p w14:paraId="3653772A" w14:textId="71C2A653" w:rsidR="00CA7C81" w:rsidRDefault="005C1BCF" w:rsidP="00FB17D6">
      <w:r w:rsidRPr="00006528">
        <w:rPr>
          <w:b/>
          <w:bCs/>
        </w:rPr>
        <w:t>Q</w:t>
      </w:r>
      <w:r>
        <w:t xml:space="preserve">: </w:t>
      </w:r>
      <w:r w:rsidRPr="005C1BCF">
        <w:t xml:space="preserve">even after authorizing, the </w:t>
      </w:r>
      <w:r>
        <w:t>GET/users</w:t>
      </w:r>
      <w:r w:rsidR="00FF09C0">
        <w:t>/</w:t>
      </w:r>
      <w:r>
        <w:t xml:space="preserve"> </w:t>
      </w:r>
      <w:r w:rsidRPr="005C1BCF">
        <w:t>endpoint returns 401</w:t>
      </w:r>
      <w:r w:rsidR="00006528">
        <w:t>.</w:t>
      </w:r>
    </w:p>
    <w:p w14:paraId="08D0F02D" w14:textId="77777777" w:rsidR="00006528" w:rsidRDefault="00006528" w:rsidP="00FB17D6"/>
    <w:p w14:paraId="53B3BB73" w14:textId="6EB2C363" w:rsidR="00006528" w:rsidRPr="00006528" w:rsidRDefault="00006528" w:rsidP="00006528">
      <w:r w:rsidRPr="00006528">
        <w:rPr>
          <w:b/>
          <w:bCs/>
        </w:rPr>
        <w:t>A</w:t>
      </w:r>
      <w:r>
        <w:t>: Y</w:t>
      </w:r>
      <w:r w:rsidRPr="00006528">
        <w:t>our GET /users has dependencies=[Depends(verify_api_key)], but your custom_openapi() in main.py only applies the security scheme to non-GET methods. So when you click "Authorize" in Swagger, it only sends the X-API-Key header on POST/PUT/DELETE requests. For your protected GET, Swagger doesn't attach the key, so you get a 401.</w:t>
      </w:r>
    </w:p>
    <w:p w14:paraId="312AFA34" w14:textId="77777777" w:rsidR="00006528" w:rsidRPr="00006528" w:rsidRDefault="00006528" w:rsidP="00006528">
      <w:r w:rsidRPr="00006528">
        <w:t>The fix is in your custom_openapi function. You need to change it so it also applies security to GET operations that actually require it. The simplest approach: instead of only tagging non-GET methods, also tag any operation that has verify_api_key in its dependencies. But since the OpenAPI schema doesn't directly expose that, the easiest practical fix is to apply security globally and let unprotected endpoints just work without it (since auto_error=False means missing keys won't block public endpoints).</w:t>
      </w:r>
    </w:p>
    <w:p w14:paraId="1A015EBE" w14:textId="58CD650C" w:rsidR="00006528" w:rsidRDefault="00006528" w:rsidP="00FB17D6"/>
    <w:p w14:paraId="047F55E2" w14:textId="70AD3B71" w:rsidR="002950D9" w:rsidRPr="002950D9" w:rsidRDefault="002950D9" w:rsidP="002950D9">
      <w:r w:rsidRPr="002950D9">
        <w:rPr>
          <w:b/>
          <w:bCs/>
        </w:rPr>
        <w:t>Q</w:t>
      </w:r>
      <w:r>
        <w:t xml:space="preserve">: </w:t>
      </w:r>
      <w:r w:rsidRPr="002950D9">
        <w:t xml:space="preserve">can you create a test suite for me and explain </w:t>
      </w:r>
      <w:r>
        <w:t>the purpose of the tests</w:t>
      </w:r>
      <w:r w:rsidRPr="002950D9">
        <w:t>?</w:t>
      </w:r>
    </w:p>
    <w:p w14:paraId="1222031C" w14:textId="1D9D8D57" w:rsidR="00006528" w:rsidRDefault="00006528" w:rsidP="00FB17D6"/>
    <w:p w14:paraId="5DA9114D" w14:textId="77777777" w:rsidR="002950D9" w:rsidRPr="002950D9" w:rsidRDefault="002950D9" w:rsidP="002950D9">
      <w:r w:rsidRPr="002950D9">
        <w:rPr>
          <w:b/>
          <w:bCs/>
        </w:rPr>
        <w:t>A</w:t>
      </w:r>
      <w:r>
        <w:t xml:space="preserve">: </w:t>
      </w:r>
      <w:r w:rsidRPr="002950D9">
        <w:t>Here's your test suite. Let me walk you through how it's structured:</w:t>
      </w:r>
    </w:p>
    <w:p w14:paraId="3A09A0FF" w14:textId="77777777" w:rsidR="002950D9" w:rsidRPr="002950D9" w:rsidRDefault="002950D9" w:rsidP="002950D9">
      <w:r w:rsidRPr="002950D9">
        <w:rPr>
          <w:b/>
          <w:bCs/>
        </w:rPr>
        <w:t>How it works at a high level:</w:t>
      </w:r>
      <w:r w:rsidRPr="002950D9">
        <w:t xml:space="preserve"> Instead of testing against your real bookvault.db, it creates a separate test database (test_bookvault.db). Before each test, it builds fresh empty tables, and after each test, it drops everything. This means every test is completely independent — one test can't break another.</w:t>
      </w:r>
    </w:p>
    <w:p w14:paraId="1E72314D" w14:textId="77777777" w:rsidR="002950D9" w:rsidRPr="002950D9" w:rsidRDefault="002950D9" w:rsidP="002950D9">
      <w:r w:rsidRPr="002950D9">
        <w:rPr>
          <w:b/>
          <w:bCs/>
        </w:rPr>
        <w:t>The @pytest.fixture functions</w:t>
      </w:r>
      <w:r w:rsidRPr="002950D9">
        <w:t xml:space="preserve"> are helpers that set up test data. seed_book inserts an East of Eden record, seed_user creates a test user, seed_genre creates a genre. Any test that needs a book already in the database just includes seed_book as a parameter and pytest handles the rest.</w:t>
      </w:r>
    </w:p>
    <w:p w14:paraId="1DDA2892" w14:textId="77777777" w:rsidR="002950D9" w:rsidRPr="002950D9" w:rsidRDefault="002950D9" w:rsidP="002950D9">
      <w:r w:rsidRPr="002950D9">
        <w:rPr>
          <w:b/>
          <w:bCs/>
        </w:rPr>
        <w:t>The test classes are organised by feature:</w:t>
      </w:r>
    </w:p>
    <w:p w14:paraId="55533B76" w14:textId="77777777" w:rsidR="002950D9" w:rsidRPr="002950D9" w:rsidRDefault="002950D9" w:rsidP="002950D9">
      <w:pPr>
        <w:numPr>
          <w:ilvl w:val="0"/>
          <w:numId w:val="4"/>
        </w:numPr>
      </w:pPr>
      <w:r w:rsidRPr="002950D9">
        <w:rPr>
          <w:b/>
          <w:bCs/>
        </w:rPr>
        <w:t>TestRoot</w:t>
      </w:r>
      <w:r w:rsidRPr="002950D9">
        <w:t xml:space="preserve"> — checks the welcome endpoint works</w:t>
      </w:r>
    </w:p>
    <w:p w14:paraId="751CF036" w14:textId="77777777" w:rsidR="002950D9" w:rsidRPr="002950D9" w:rsidRDefault="002950D9" w:rsidP="002950D9">
      <w:pPr>
        <w:numPr>
          <w:ilvl w:val="0"/>
          <w:numId w:val="4"/>
        </w:numPr>
      </w:pPr>
      <w:r w:rsidRPr="002950D9">
        <w:rPr>
          <w:b/>
          <w:bCs/>
        </w:rPr>
        <w:t>TestBooks</w:t>
      </w:r>
      <w:r w:rsidRPr="002950D9">
        <w:t xml:space="preserve"> — full CRUD cycle: reading, creating with/without auth, updating, deleting, searching, and 404 handling</w:t>
      </w:r>
    </w:p>
    <w:p w14:paraId="7238395B" w14:textId="77777777" w:rsidR="002950D9" w:rsidRPr="002950D9" w:rsidRDefault="002950D9" w:rsidP="002950D9">
      <w:pPr>
        <w:numPr>
          <w:ilvl w:val="0"/>
          <w:numId w:val="4"/>
        </w:numPr>
      </w:pPr>
      <w:r w:rsidRPr="002950D9">
        <w:rPr>
          <w:b/>
          <w:bCs/>
        </w:rPr>
        <w:t>TestUsers</w:t>
      </w:r>
      <w:r w:rsidRPr="002950D9">
        <w:t xml:space="preserve"> — same pattern, plus tests that GET /users requires auth while GET /users/{id} doesn't</w:t>
      </w:r>
    </w:p>
    <w:p w14:paraId="71FD4E11" w14:textId="77777777" w:rsidR="002950D9" w:rsidRPr="002950D9" w:rsidRDefault="002950D9" w:rsidP="002950D9">
      <w:pPr>
        <w:numPr>
          <w:ilvl w:val="0"/>
          <w:numId w:val="4"/>
        </w:numPr>
      </w:pPr>
      <w:r w:rsidRPr="002950D9">
        <w:rPr>
          <w:b/>
          <w:bCs/>
        </w:rPr>
        <w:lastRenderedPageBreak/>
        <w:t>TestReviews</w:t>
      </w:r>
      <w:r w:rsidRPr="002950D9">
        <w:t xml:space="preserve"> — creates reviews, checks duplicate prevention, validates that non-existent books/users are rejected with 404</w:t>
      </w:r>
    </w:p>
    <w:p w14:paraId="1DA8E5AD" w14:textId="77777777" w:rsidR="002950D9" w:rsidRPr="002950D9" w:rsidRDefault="002950D9" w:rsidP="002950D9">
      <w:pPr>
        <w:numPr>
          <w:ilvl w:val="0"/>
          <w:numId w:val="4"/>
        </w:numPr>
      </w:pPr>
      <w:r w:rsidRPr="002950D9">
        <w:rPr>
          <w:b/>
          <w:bCs/>
        </w:rPr>
        <w:t>TestGenres</w:t>
      </w:r>
      <w:r w:rsidRPr="002950D9">
        <w:t xml:space="preserve"> — CRUD for genres including duplicate detection</w:t>
      </w:r>
    </w:p>
    <w:p w14:paraId="737FEF4B" w14:textId="77777777" w:rsidR="002950D9" w:rsidRPr="002950D9" w:rsidRDefault="002950D9" w:rsidP="002950D9">
      <w:pPr>
        <w:numPr>
          <w:ilvl w:val="0"/>
          <w:numId w:val="4"/>
        </w:numPr>
      </w:pPr>
      <w:r w:rsidRPr="002950D9">
        <w:rPr>
          <w:b/>
          <w:bCs/>
        </w:rPr>
        <w:t>TestAuthors</w:t>
      </w:r>
      <w:r w:rsidRPr="002950D9">
        <w:t xml:space="preserve"> — tests the derived author endpoints that group from the books table</w:t>
      </w:r>
    </w:p>
    <w:p w14:paraId="0E0BFB19" w14:textId="77777777" w:rsidR="002950D9" w:rsidRPr="002950D9" w:rsidRDefault="002950D9" w:rsidP="002950D9">
      <w:pPr>
        <w:numPr>
          <w:ilvl w:val="0"/>
          <w:numId w:val="4"/>
        </w:numPr>
      </w:pPr>
      <w:r w:rsidRPr="002950D9">
        <w:rPr>
          <w:b/>
          <w:bCs/>
        </w:rPr>
        <w:t>TestAuthentication</w:t>
      </w:r>
      <w:r w:rsidRPr="002950D9">
        <w:t xml:space="preserve"> — specifically tests the three auth states: no key (401), wrong key (403), valid key (201)</w:t>
      </w:r>
    </w:p>
    <w:p w14:paraId="7CACA274" w14:textId="77777777" w:rsidR="002950D9" w:rsidRPr="002950D9" w:rsidRDefault="002950D9" w:rsidP="002950D9">
      <w:pPr>
        <w:numPr>
          <w:ilvl w:val="0"/>
          <w:numId w:val="4"/>
        </w:numPr>
      </w:pPr>
      <w:r w:rsidRPr="002950D9">
        <w:rPr>
          <w:b/>
          <w:bCs/>
        </w:rPr>
        <w:t>TestPagination</w:t>
      </w:r>
      <w:r w:rsidRPr="002950D9">
        <w:t xml:space="preserve"> — creates 5 books and verifies that limit and offset work correctly, and that total still reflects the full count</w:t>
      </w:r>
    </w:p>
    <w:p w14:paraId="05E13B13" w14:textId="77777777" w:rsidR="002950D9" w:rsidRPr="002950D9" w:rsidRDefault="002950D9" w:rsidP="002950D9">
      <w:pPr>
        <w:numPr>
          <w:ilvl w:val="0"/>
          <w:numId w:val="4"/>
        </w:numPr>
      </w:pPr>
      <w:r w:rsidRPr="002950D9">
        <w:rPr>
          <w:b/>
          <w:bCs/>
        </w:rPr>
        <w:t>TestEdgeCases</w:t>
      </w:r>
      <w:r w:rsidRPr="002950D9">
        <w:t xml:space="preserve"> — checks FastAPI's validation catches things like limit=0, negative offsets, and out-of-range ratings (expecting 422 Unprocessable Entity)</w:t>
      </w:r>
    </w:p>
    <w:p w14:paraId="2CA3EFFE" w14:textId="77777777" w:rsidR="002950D9" w:rsidRPr="002950D9" w:rsidRDefault="002950D9" w:rsidP="002950D9">
      <w:r w:rsidRPr="002950D9">
        <w:t>To run it, place test_api.py in your project root (same level as the app/ folder) and run pytest test_api.py -v.</w:t>
      </w:r>
    </w:p>
    <w:p w14:paraId="0E52069E" w14:textId="283A9D92" w:rsidR="002950D9" w:rsidRDefault="002950D9" w:rsidP="00FB17D6"/>
    <w:p w14:paraId="455A071B" w14:textId="29FA8DC0" w:rsidR="002950D9" w:rsidRDefault="006F5A24" w:rsidP="00FB17D6">
      <w:r w:rsidRPr="006F5A24">
        <w:rPr>
          <w:b/>
          <w:bCs/>
        </w:rPr>
        <w:t>Q</w:t>
      </w:r>
      <w:r>
        <w:t>: Several tests did not pass; can you identify the issue(s) that causes this?</w:t>
      </w:r>
    </w:p>
    <w:p w14:paraId="51C4144C" w14:textId="77777777" w:rsidR="006F5A24" w:rsidRDefault="006F5A24" w:rsidP="00FB17D6"/>
    <w:p w14:paraId="7146E131" w14:textId="0659014D" w:rsidR="006F5A24" w:rsidRDefault="006F5A24" w:rsidP="00FB17D6">
      <w:r w:rsidRPr="006F5A24">
        <w:rPr>
          <w:b/>
          <w:bCs/>
        </w:rPr>
        <w:t>A</w:t>
      </w:r>
      <w:r>
        <w:t xml:space="preserve">: </w:t>
      </w:r>
      <w:r w:rsidRPr="006F5A24">
        <w:t>Two issues here. The Book model in your database doesn't have a column called bookId — it must be named something different (likely book_id or it might not exist at all). And the 422 errors on create mean your POST /books endpoint expects a Pydantic schema rather than a raw dict, or the payload fields don't match what's expected.</w:t>
      </w:r>
    </w:p>
    <w:p w14:paraId="5F08B3D5" w14:textId="77777777" w:rsidR="006F5A24" w:rsidRPr="006F5A24" w:rsidRDefault="006F5A24" w:rsidP="006F5A24">
      <w:r w:rsidRPr="006F5A24">
        <w:t>Several differences from what the tests assumed:</w:t>
      </w:r>
    </w:p>
    <w:p w14:paraId="6BE7D236" w14:textId="77777777" w:rsidR="006F5A24" w:rsidRPr="006F5A24" w:rsidRDefault="006F5A24" w:rsidP="006F5A24">
      <w:pPr>
        <w:numPr>
          <w:ilvl w:val="0"/>
          <w:numId w:val="5"/>
        </w:numPr>
      </w:pPr>
      <w:r w:rsidRPr="006F5A24">
        <w:t>Column is bookID not bookId</w:t>
      </w:r>
    </w:p>
    <w:p w14:paraId="377847AC" w14:textId="77777777" w:rsidR="006F5A24" w:rsidRPr="006F5A24" w:rsidRDefault="006F5A24" w:rsidP="006F5A24">
      <w:pPr>
        <w:numPr>
          <w:ilvl w:val="0"/>
          <w:numId w:val="5"/>
        </w:numPr>
      </w:pPr>
      <w:r w:rsidRPr="006F5A24">
        <w:t>id is Integer not String</w:t>
      </w:r>
    </w:p>
    <w:p w14:paraId="1C62543F" w14:textId="77777777" w:rsidR="006F5A24" w:rsidRPr="006F5A24" w:rsidRDefault="006F5A24" w:rsidP="006F5A24">
      <w:pPr>
        <w:numPr>
          <w:ilvl w:val="0"/>
          <w:numId w:val="5"/>
        </w:numPr>
      </w:pPr>
      <w:r w:rsidRPr="006F5A24">
        <w:t>Author field is authors not author</w:t>
      </w:r>
    </w:p>
    <w:p w14:paraId="0346C8A9" w14:textId="77777777" w:rsidR="006F5A24" w:rsidRPr="006F5A24" w:rsidRDefault="006F5A24" w:rsidP="006F5A24">
      <w:pPr>
        <w:numPr>
          <w:ilvl w:val="0"/>
          <w:numId w:val="5"/>
        </w:numPr>
      </w:pPr>
      <w:r w:rsidRPr="006F5A24">
        <w:t>Book has average_rating, isbn, isbn13, language_code, num_pages, ratings_count, text_reviews_count, publication_date</w:t>
      </w:r>
    </w:p>
    <w:p w14:paraId="4D8CB1B8" w14:textId="77777777" w:rsidR="006F5A24" w:rsidRPr="006F5A24" w:rsidRDefault="006F5A24" w:rsidP="006F5A24">
      <w:pPr>
        <w:numPr>
          <w:ilvl w:val="0"/>
          <w:numId w:val="5"/>
        </w:numPr>
      </w:pPr>
      <w:r w:rsidRPr="006F5A24">
        <w:t>Review text field is content not review_text</w:t>
      </w:r>
    </w:p>
    <w:p w14:paraId="298AADC6" w14:textId="77777777" w:rsidR="006F5A24" w:rsidRPr="006F5A24" w:rsidRDefault="006F5A24" w:rsidP="006F5A24">
      <w:pPr>
        <w:numPr>
          <w:ilvl w:val="0"/>
          <w:numId w:val="5"/>
        </w:numPr>
      </w:pPr>
      <w:r w:rsidRPr="006F5A24">
        <w:t>There's a Like model too</w:t>
      </w:r>
    </w:p>
    <w:p w14:paraId="27624A8B" w14:textId="77777777" w:rsidR="006F5A24" w:rsidRDefault="006F5A24" w:rsidP="00FB17D6"/>
    <w:p w14:paraId="2E6CB359" w14:textId="142A1317" w:rsidR="006F5A24" w:rsidRDefault="00D57C31" w:rsidP="00FB17D6">
      <w:r w:rsidRPr="00D57C31">
        <w:rPr>
          <w:b/>
          <w:bCs/>
        </w:rPr>
        <w:t>Q</w:t>
      </w:r>
      <w:r>
        <w:t>: Why are my reviews showing their content as ‘null’ when trying to request GET/reviews/?</w:t>
      </w:r>
    </w:p>
    <w:p w14:paraId="6A1EDBF3" w14:textId="77777777" w:rsidR="00D57C31" w:rsidRDefault="00D57C31" w:rsidP="00FB17D6"/>
    <w:p w14:paraId="77CD0CCD" w14:textId="77777777" w:rsidR="00D57C31" w:rsidRPr="00D57C31" w:rsidRDefault="00D57C31" w:rsidP="00D57C31">
      <w:r w:rsidRPr="00D57C31">
        <w:rPr>
          <w:b/>
          <w:bCs/>
        </w:rPr>
        <w:t>A</w:t>
      </w:r>
      <w:r>
        <w:t xml:space="preserve">: </w:t>
      </w:r>
      <w:r w:rsidRPr="00D57C31">
        <w:t>Your Review model in models.py has the text column named content, but your ReviewCreate Pydantic schema uses review_text as the field name. These are two different layers that don't automatically map to each other.</w:t>
      </w:r>
    </w:p>
    <w:p w14:paraId="1071120E" w14:textId="4F102DB4" w:rsidR="00D57C31" w:rsidRPr="00D57C31" w:rsidRDefault="00D57C31" w:rsidP="00D57C31">
      <w:r w:rsidRPr="00D57C31">
        <w:t>So, when someone POSTs a review with "review_text": "Great book!", Pydantic accepts it fine, but if you just did Review(**payload.model_dump()) directly, SQLAlchemy would receive a review_text key that doesn't match any column on the Review model — the column is called content. The review would be created but the text would be lost.</w:t>
      </w:r>
    </w:p>
    <w:p w14:paraId="4FAC6162" w14:textId="32A0A461" w:rsidR="00D57C31" w:rsidRDefault="00D57C31" w:rsidP="00FB17D6">
      <w:r>
        <w:t>The easiest fix would be to remap the data from review_text to content to match what SQLAlchemy expects. Then, do the reverse when formatting the review.</w:t>
      </w:r>
    </w:p>
    <w:p w14:paraId="7657DA16" w14:textId="77777777" w:rsidR="00C12E36" w:rsidRDefault="00C12E36" w:rsidP="00FB17D6"/>
    <w:sectPr w:rsidR="00C12E36">
      <w:headerReference w:type="default" r:id="rId9"/>
      <w:footerReference w:type="default" r:id="rId1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85975" w14:textId="77777777" w:rsidR="001A714C" w:rsidRDefault="001A714C">
      <w:r>
        <w:separator/>
      </w:r>
    </w:p>
  </w:endnote>
  <w:endnote w:type="continuationSeparator" w:id="0">
    <w:p w14:paraId="43AF520D" w14:textId="77777777" w:rsidR="001A714C" w:rsidRDefault="001A71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050D" w14:textId="77777777" w:rsidR="00BB3277"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C213C">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C213C">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1D618" w14:textId="77777777" w:rsidR="001A714C" w:rsidRDefault="001A714C">
      <w:r>
        <w:separator/>
      </w:r>
    </w:p>
  </w:footnote>
  <w:footnote w:type="continuationSeparator" w:id="0">
    <w:p w14:paraId="71188C54" w14:textId="77777777" w:rsidR="001A714C" w:rsidRDefault="001A71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6A23C" w14:textId="77777777" w:rsidR="00BB3277" w:rsidRDefault="00000000">
    <w:pPr>
      <w:jc w:val="right"/>
    </w:pPr>
    <w:proofErr w:type="spellStart"/>
    <w:r>
      <w:rPr>
        <w:i/>
        <w:iCs/>
        <w:color w:val="888888"/>
        <w:sz w:val="18"/>
        <w:szCs w:val="18"/>
      </w:rPr>
      <w:t>BookVault</w:t>
    </w:r>
    <w:proofErr w:type="spellEnd"/>
    <w:r>
      <w:rPr>
        <w:i/>
        <w:iCs/>
        <w:color w:val="888888"/>
        <w:sz w:val="18"/>
        <w:szCs w:val="18"/>
      </w:rPr>
      <w:t xml:space="preserve"> API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15F1"/>
    <w:multiLevelType w:val="hybridMultilevel"/>
    <w:tmpl w:val="0F664184"/>
    <w:lvl w:ilvl="0" w:tplc="EC24DDAE">
      <w:start w:val="1"/>
      <w:numFmt w:val="bullet"/>
      <w:lvlText w:val="●"/>
      <w:lvlJc w:val="left"/>
      <w:pPr>
        <w:ind w:left="720" w:hanging="360"/>
      </w:pPr>
    </w:lvl>
    <w:lvl w:ilvl="1" w:tplc="F0CE9B60">
      <w:start w:val="1"/>
      <w:numFmt w:val="bullet"/>
      <w:lvlText w:val="○"/>
      <w:lvlJc w:val="left"/>
      <w:pPr>
        <w:ind w:left="1440" w:hanging="360"/>
      </w:pPr>
    </w:lvl>
    <w:lvl w:ilvl="2" w:tplc="48462AE8">
      <w:start w:val="1"/>
      <w:numFmt w:val="bullet"/>
      <w:lvlText w:val="■"/>
      <w:lvlJc w:val="left"/>
      <w:pPr>
        <w:ind w:left="2160" w:hanging="360"/>
      </w:pPr>
    </w:lvl>
    <w:lvl w:ilvl="3" w:tplc="72C46ADC">
      <w:start w:val="1"/>
      <w:numFmt w:val="bullet"/>
      <w:lvlText w:val="●"/>
      <w:lvlJc w:val="left"/>
      <w:pPr>
        <w:ind w:left="2880" w:hanging="360"/>
      </w:pPr>
    </w:lvl>
    <w:lvl w:ilvl="4" w:tplc="EC9E06DA">
      <w:start w:val="1"/>
      <w:numFmt w:val="bullet"/>
      <w:lvlText w:val="○"/>
      <w:lvlJc w:val="left"/>
      <w:pPr>
        <w:ind w:left="3600" w:hanging="360"/>
      </w:pPr>
    </w:lvl>
    <w:lvl w:ilvl="5" w:tplc="333833BA">
      <w:start w:val="1"/>
      <w:numFmt w:val="bullet"/>
      <w:lvlText w:val="■"/>
      <w:lvlJc w:val="left"/>
      <w:pPr>
        <w:ind w:left="4320" w:hanging="360"/>
      </w:pPr>
    </w:lvl>
    <w:lvl w:ilvl="6" w:tplc="C8CA69C8">
      <w:start w:val="1"/>
      <w:numFmt w:val="bullet"/>
      <w:lvlText w:val="●"/>
      <w:lvlJc w:val="left"/>
      <w:pPr>
        <w:ind w:left="5040" w:hanging="360"/>
      </w:pPr>
    </w:lvl>
    <w:lvl w:ilvl="7" w:tplc="80B4F9F8">
      <w:start w:val="1"/>
      <w:numFmt w:val="bullet"/>
      <w:lvlText w:val="●"/>
      <w:lvlJc w:val="left"/>
      <w:pPr>
        <w:ind w:left="5760" w:hanging="360"/>
      </w:pPr>
    </w:lvl>
    <w:lvl w:ilvl="8" w:tplc="37E01738">
      <w:start w:val="1"/>
      <w:numFmt w:val="bullet"/>
      <w:lvlText w:val="●"/>
      <w:lvlJc w:val="left"/>
      <w:pPr>
        <w:ind w:left="6480" w:hanging="360"/>
      </w:pPr>
    </w:lvl>
  </w:abstractNum>
  <w:abstractNum w:abstractNumId="1" w15:restartNumberingAfterBreak="0">
    <w:nsid w:val="17013CC6"/>
    <w:multiLevelType w:val="hybridMultilevel"/>
    <w:tmpl w:val="8E5258A2"/>
    <w:lvl w:ilvl="0" w:tplc="A6208F4C">
      <w:start w:val="1"/>
      <w:numFmt w:val="bullet"/>
      <w:lvlText w:val="•"/>
      <w:lvlJc w:val="left"/>
      <w:pPr>
        <w:ind w:left="720" w:hanging="360"/>
      </w:pPr>
    </w:lvl>
    <w:lvl w:ilvl="1" w:tplc="D13C65BE">
      <w:numFmt w:val="decimal"/>
      <w:lvlText w:val=""/>
      <w:lvlJc w:val="left"/>
    </w:lvl>
    <w:lvl w:ilvl="2" w:tplc="BECE6896">
      <w:numFmt w:val="decimal"/>
      <w:lvlText w:val=""/>
      <w:lvlJc w:val="left"/>
    </w:lvl>
    <w:lvl w:ilvl="3" w:tplc="D11A8B4A">
      <w:numFmt w:val="decimal"/>
      <w:lvlText w:val=""/>
      <w:lvlJc w:val="left"/>
    </w:lvl>
    <w:lvl w:ilvl="4" w:tplc="2B8E3DC6">
      <w:numFmt w:val="decimal"/>
      <w:lvlText w:val=""/>
      <w:lvlJc w:val="left"/>
    </w:lvl>
    <w:lvl w:ilvl="5" w:tplc="4F8635EE">
      <w:numFmt w:val="decimal"/>
      <w:lvlText w:val=""/>
      <w:lvlJc w:val="left"/>
    </w:lvl>
    <w:lvl w:ilvl="6" w:tplc="42123B1C">
      <w:numFmt w:val="decimal"/>
      <w:lvlText w:val=""/>
      <w:lvlJc w:val="left"/>
    </w:lvl>
    <w:lvl w:ilvl="7" w:tplc="F482CB04">
      <w:numFmt w:val="decimal"/>
      <w:lvlText w:val=""/>
      <w:lvlJc w:val="left"/>
    </w:lvl>
    <w:lvl w:ilvl="8" w:tplc="0E5A099C">
      <w:numFmt w:val="decimal"/>
      <w:lvlText w:val=""/>
      <w:lvlJc w:val="left"/>
    </w:lvl>
  </w:abstractNum>
  <w:abstractNum w:abstractNumId="2" w15:restartNumberingAfterBreak="0">
    <w:nsid w:val="245634CB"/>
    <w:multiLevelType w:val="multilevel"/>
    <w:tmpl w:val="12A2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261C59"/>
    <w:multiLevelType w:val="multilevel"/>
    <w:tmpl w:val="71C4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E145B4"/>
    <w:multiLevelType w:val="multilevel"/>
    <w:tmpl w:val="BF20C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AE52F2"/>
    <w:multiLevelType w:val="multilevel"/>
    <w:tmpl w:val="C3A0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052250">
    <w:abstractNumId w:val="0"/>
    <w:lvlOverride w:ilvl="0">
      <w:startOverride w:val="1"/>
    </w:lvlOverride>
  </w:num>
  <w:num w:numId="2" w16cid:durableId="988291552">
    <w:abstractNumId w:val="2"/>
  </w:num>
  <w:num w:numId="3" w16cid:durableId="1684865665">
    <w:abstractNumId w:val="3"/>
  </w:num>
  <w:num w:numId="4" w16cid:durableId="1156459880">
    <w:abstractNumId w:val="4"/>
  </w:num>
  <w:num w:numId="5" w16cid:durableId="12825663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277"/>
    <w:rsid w:val="00006528"/>
    <w:rsid w:val="0000721C"/>
    <w:rsid w:val="000A2E29"/>
    <w:rsid w:val="000B7CC5"/>
    <w:rsid w:val="0014742B"/>
    <w:rsid w:val="00171E58"/>
    <w:rsid w:val="001A714C"/>
    <w:rsid w:val="00204641"/>
    <w:rsid w:val="00291496"/>
    <w:rsid w:val="002950D9"/>
    <w:rsid w:val="002C213C"/>
    <w:rsid w:val="0032327B"/>
    <w:rsid w:val="00363652"/>
    <w:rsid w:val="00465347"/>
    <w:rsid w:val="005C1BCF"/>
    <w:rsid w:val="006F5A24"/>
    <w:rsid w:val="007054B7"/>
    <w:rsid w:val="00750B06"/>
    <w:rsid w:val="00762A08"/>
    <w:rsid w:val="007910CF"/>
    <w:rsid w:val="00824284"/>
    <w:rsid w:val="008B1F56"/>
    <w:rsid w:val="009F2E78"/>
    <w:rsid w:val="00A4776C"/>
    <w:rsid w:val="00A87F48"/>
    <w:rsid w:val="00B01B32"/>
    <w:rsid w:val="00BB3277"/>
    <w:rsid w:val="00C12E36"/>
    <w:rsid w:val="00C35032"/>
    <w:rsid w:val="00CA7C81"/>
    <w:rsid w:val="00D57C31"/>
    <w:rsid w:val="00D80723"/>
    <w:rsid w:val="00E71C1D"/>
    <w:rsid w:val="00F25F9D"/>
    <w:rsid w:val="00F61EED"/>
    <w:rsid w:val="00FB17D6"/>
    <w:rsid w:val="00FF09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65801"/>
  <w15:docId w15:val="{90C2B95E-9E94-4236-9CE4-C4EDF1219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4F72"/>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C213C"/>
    <w:rPr>
      <w:color w:val="605E5C"/>
      <w:shd w:val="clear" w:color="auto" w:fill="E1DFDD"/>
    </w:rPr>
  </w:style>
  <w:style w:type="paragraph" w:styleId="Header">
    <w:name w:val="header"/>
    <w:basedOn w:val="Normal"/>
    <w:link w:val="HeaderChar"/>
    <w:uiPriority w:val="99"/>
    <w:unhideWhenUsed/>
    <w:rsid w:val="007910CF"/>
    <w:pPr>
      <w:tabs>
        <w:tab w:val="center" w:pos="4513"/>
        <w:tab w:val="right" w:pos="9026"/>
      </w:tabs>
    </w:pPr>
  </w:style>
  <w:style w:type="character" w:customStyle="1" w:styleId="HeaderChar">
    <w:name w:val="Header Char"/>
    <w:basedOn w:val="DefaultParagraphFont"/>
    <w:link w:val="Header"/>
    <w:uiPriority w:val="99"/>
    <w:rsid w:val="007910CF"/>
  </w:style>
  <w:style w:type="paragraph" w:styleId="Footer">
    <w:name w:val="footer"/>
    <w:basedOn w:val="Normal"/>
    <w:link w:val="FooterChar"/>
    <w:uiPriority w:val="99"/>
    <w:unhideWhenUsed/>
    <w:rsid w:val="007910CF"/>
    <w:pPr>
      <w:tabs>
        <w:tab w:val="center" w:pos="4513"/>
        <w:tab w:val="right" w:pos="9026"/>
      </w:tabs>
    </w:pPr>
  </w:style>
  <w:style w:type="character" w:customStyle="1" w:styleId="FooterChar">
    <w:name w:val="Footer Char"/>
    <w:basedOn w:val="DefaultParagraphFont"/>
    <w:link w:val="Footer"/>
    <w:uiPriority w:val="99"/>
    <w:rsid w:val="007910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bookvault-api-wth1.onrender.com/" TargetMode="External"/><Relationship Id="rId3" Type="http://schemas.openxmlformats.org/officeDocument/2006/relationships/settings" Target="settings.xml"/><Relationship Id="rId7" Type="http://schemas.openxmlformats.org/officeDocument/2006/relationships/hyperlink" Target="https://github.com/mattyh867/bookvault-api"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2517</Words>
  <Characters>14348</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Hughes [sc22m2h]</cp:lastModifiedBy>
  <cp:revision>9</cp:revision>
  <dcterms:created xsi:type="dcterms:W3CDTF">2026-03-13T01:36:00Z</dcterms:created>
  <dcterms:modified xsi:type="dcterms:W3CDTF">2026-03-14T16:22:00Z</dcterms:modified>
</cp:coreProperties>
</file>