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23F2D" w14:textId="77777777" w:rsidR="00044EC1" w:rsidRDefault="00044EC1" w:rsidP="00044EC1">
      <w:pPr>
        <w:rPr>
          <w:rFonts w:cstheme="minorHAnsi"/>
          <w:szCs w:val="22"/>
        </w:rPr>
      </w:pPr>
      <w:r>
        <w:rPr>
          <w:rFonts w:cstheme="minorHAnsi"/>
          <w:szCs w:val="22"/>
        </w:rPr>
        <w:t>When I was doing some research about Elanco, I notice they have a presence across the globe. This got me thinking about how some places where their products are sold do not have access to the internet. I had a chat with Calum on zoom and he said that having an option where someone called up and then the call centre employee could fill in a form for them, would be a good idea. I then discussed this with the group where we decided that would be a good idea.</w:t>
      </w:r>
    </w:p>
    <w:p w14:paraId="1597552F" w14:textId="77777777" w:rsidR="00044EC1" w:rsidRDefault="00044EC1"/>
    <w:sectPr w:rsidR="00044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C1"/>
    <w:rsid w:val="0004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B78CB"/>
  <w15:chartTrackingRefBased/>
  <w15:docId w15:val="{57953F30-C78A-49B3-B0D6-20AA5223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EC1"/>
    <w:pPr>
      <w:spacing w:after="0" w:line="240" w:lineRule="auto"/>
    </w:pPr>
    <w:rPr>
      <w:rFonts w:eastAsia="Times New Roman" w:cs="Times New Roman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Mayes, Matty (Student)</dc:creator>
  <cp:keywords/>
  <dc:description/>
  <cp:lastModifiedBy>Mayes, Matty (Student)</cp:lastModifiedBy>
  <cp:revision>1</cp:revision>
  <dcterms:created xsi:type="dcterms:W3CDTF">2021-05-05T09:26:00Z</dcterms:created>
  <dcterms:modified xsi:type="dcterms:W3CDTF">2021-05-05T09:29:00Z</dcterms:modified>
</cp:coreProperties>
</file>