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B6D1" w14:textId="77777777" w:rsidR="009704C2" w:rsidRPr="009704C2" w:rsidRDefault="009704C2" w:rsidP="009704C2">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9704C2">
        <w:rPr>
          <w:rFonts w:ascii="Source Sans Pro" w:eastAsia="Times New Roman" w:hAnsi="Source Sans Pro" w:cs="Helvetica"/>
          <w:color w:val="1F1F1F"/>
          <w:spacing w:val="-2"/>
          <w:kern w:val="36"/>
          <w:sz w:val="48"/>
          <w:szCs w:val="48"/>
        </w:rPr>
        <w:t>Moneyball Week 3 - Assignment Overview</w:t>
      </w:r>
    </w:p>
    <w:p w14:paraId="33D264D1" w14:textId="77777777" w:rsidR="009704C2" w:rsidRPr="009704C2" w:rsidRDefault="009704C2" w:rsidP="009704C2">
      <w:pPr>
        <w:shd w:val="clear" w:color="auto" w:fill="FFFFFF"/>
        <w:spacing w:after="240" w:line="240" w:lineRule="auto"/>
        <w:rPr>
          <w:rFonts w:ascii="Source Sans Pro" w:eastAsia="Times New Roman" w:hAnsi="Source Sans Pro" w:cs="Helvetica"/>
          <w:color w:val="1F1F1F"/>
          <w:sz w:val="21"/>
          <w:szCs w:val="21"/>
        </w:rPr>
      </w:pPr>
      <w:r w:rsidRPr="009704C2">
        <w:rPr>
          <w:rFonts w:ascii="Source Sans Pro" w:eastAsia="Times New Roman" w:hAnsi="Source Sans Pro" w:cs="Helvetica"/>
          <w:color w:val="1F1F1F"/>
          <w:sz w:val="21"/>
          <w:szCs w:val="21"/>
        </w:rPr>
        <w:t xml:space="preserve">In week 3 we used several seasons of data to complete a more robust analysis of the impact of Moneyball on the valuation of performance metrics in baseball.  Our findings from week 2 appear to be confirmed as teams appeared to undervalue OBP in the labor market before the publication of Moneyball and increased their valuation of OBP after Moneyball was published.  We find that the Moneyball has </w:t>
      </w:r>
      <w:proofErr w:type="gramStart"/>
      <w:r w:rsidRPr="009704C2">
        <w:rPr>
          <w:rFonts w:ascii="Source Sans Pro" w:eastAsia="Times New Roman" w:hAnsi="Source Sans Pro" w:cs="Helvetica"/>
          <w:color w:val="1F1F1F"/>
          <w:sz w:val="21"/>
          <w:szCs w:val="21"/>
        </w:rPr>
        <w:t>had an effect on</w:t>
      </w:r>
      <w:proofErr w:type="gramEnd"/>
      <w:r w:rsidRPr="009704C2">
        <w:rPr>
          <w:rFonts w:ascii="Source Sans Pro" w:eastAsia="Times New Roman" w:hAnsi="Source Sans Pro" w:cs="Helvetica"/>
          <w:color w:val="1F1F1F"/>
          <w:sz w:val="21"/>
          <w:szCs w:val="21"/>
        </w:rPr>
        <w:t xml:space="preserve"> the valuation of key performance metrics in the long run.</w:t>
      </w:r>
    </w:p>
    <w:p w14:paraId="29726731" w14:textId="77777777" w:rsidR="009704C2" w:rsidRPr="009704C2" w:rsidRDefault="009704C2" w:rsidP="009704C2">
      <w:pPr>
        <w:shd w:val="clear" w:color="auto" w:fill="FFFFFF"/>
        <w:spacing w:after="240" w:line="240" w:lineRule="auto"/>
        <w:rPr>
          <w:rFonts w:ascii="Source Sans Pro" w:eastAsia="Times New Roman" w:hAnsi="Source Sans Pro" w:cs="Helvetica"/>
          <w:color w:val="1F1F1F"/>
          <w:sz w:val="21"/>
          <w:szCs w:val="21"/>
        </w:rPr>
      </w:pPr>
      <w:r w:rsidRPr="009704C2">
        <w:rPr>
          <w:rFonts w:ascii="Source Sans Pro" w:eastAsia="Times New Roman" w:hAnsi="Source Sans Pro" w:cs="Helvetica"/>
          <w:color w:val="1F1F1F"/>
          <w:sz w:val="21"/>
          <w:szCs w:val="21"/>
        </w:rPr>
        <w:t>The assignment for this week is to replace the metrics used in our salary regression with the related metrics used in the follow up study by Hakes and Sauer (2007).  These metrics include the following:</w:t>
      </w:r>
    </w:p>
    <w:p w14:paraId="24ED7E4C" w14:textId="77777777" w:rsidR="009704C2" w:rsidRPr="009704C2" w:rsidRDefault="009704C2" w:rsidP="009704C2">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9704C2">
        <w:rPr>
          <w:rFonts w:ascii="Source Sans Pro" w:eastAsia="Times New Roman" w:hAnsi="Source Sans Pro" w:cs="Helvetica"/>
          <w:color w:val="1F1F1F"/>
          <w:sz w:val="21"/>
          <w:szCs w:val="21"/>
        </w:rPr>
        <w:t>Batting Average = Hits/At-Bats</w:t>
      </w:r>
    </w:p>
    <w:p w14:paraId="4612E5A0" w14:textId="77777777" w:rsidR="009704C2" w:rsidRPr="009704C2" w:rsidRDefault="009704C2" w:rsidP="009704C2">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9704C2">
        <w:rPr>
          <w:rFonts w:ascii="Source Sans Pro" w:eastAsia="Times New Roman" w:hAnsi="Source Sans Pro" w:cs="Helvetica"/>
          <w:color w:val="1F1F1F"/>
          <w:sz w:val="21"/>
          <w:szCs w:val="21"/>
        </w:rPr>
        <w:t>Isolated Power = Slugging Percentage – Batting Average</w:t>
      </w:r>
    </w:p>
    <w:p w14:paraId="5E0017EB" w14:textId="77777777" w:rsidR="009704C2" w:rsidRPr="009704C2" w:rsidRDefault="009704C2" w:rsidP="009704C2">
      <w:pPr>
        <w:numPr>
          <w:ilvl w:val="0"/>
          <w:numId w:val="1"/>
        </w:numPr>
        <w:shd w:val="clear" w:color="auto" w:fill="FFFFFF"/>
        <w:spacing w:after="0" w:line="240" w:lineRule="auto"/>
        <w:rPr>
          <w:rFonts w:ascii="Source Sans Pro" w:eastAsia="Times New Roman" w:hAnsi="Source Sans Pro" w:cs="Helvetica"/>
          <w:color w:val="1F1F1F"/>
          <w:sz w:val="21"/>
          <w:szCs w:val="21"/>
        </w:rPr>
      </w:pPr>
      <w:r w:rsidRPr="009704C2">
        <w:rPr>
          <w:rFonts w:ascii="Source Sans Pro" w:eastAsia="Times New Roman" w:hAnsi="Source Sans Pro" w:cs="Helvetica"/>
          <w:color w:val="1F1F1F"/>
          <w:sz w:val="21"/>
          <w:szCs w:val="21"/>
        </w:rPr>
        <w:t xml:space="preserve">Eye = (Walks + Hit </w:t>
      </w:r>
      <w:proofErr w:type="gramStart"/>
      <w:r w:rsidRPr="009704C2">
        <w:rPr>
          <w:rFonts w:ascii="Source Sans Pro" w:eastAsia="Times New Roman" w:hAnsi="Source Sans Pro" w:cs="Helvetica"/>
          <w:color w:val="1F1F1F"/>
          <w:sz w:val="21"/>
          <w:szCs w:val="21"/>
        </w:rPr>
        <w:t>By</w:t>
      </w:r>
      <w:proofErr w:type="gramEnd"/>
      <w:r w:rsidRPr="009704C2">
        <w:rPr>
          <w:rFonts w:ascii="Source Sans Pro" w:eastAsia="Times New Roman" w:hAnsi="Source Sans Pro" w:cs="Helvetica"/>
          <w:color w:val="1F1F1F"/>
          <w:sz w:val="21"/>
          <w:szCs w:val="21"/>
        </w:rPr>
        <w:t xml:space="preserve"> Pitches)/Plate Appearances</w:t>
      </w:r>
    </w:p>
    <w:p w14:paraId="44A288AF" w14:textId="77777777" w:rsidR="009704C2" w:rsidRPr="009704C2" w:rsidRDefault="009704C2" w:rsidP="009704C2">
      <w:pPr>
        <w:shd w:val="clear" w:color="auto" w:fill="FFFFFF"/>
        <w:spacing w:after="240" w:line="240" w:lineRule="auto"/>
        <w:rPr>
          <w:rFonts w:ascii="Source Sans Pro" w:eastAsia="Times New Roman" w:hAnsi="Source Sans Pro" w:cs="Helvetica"/>
          <w:color w:val="1F1F1F"/>
          <w:sz w:val="21"/>
          <w:szCs w:val="21"/>
        </w:rPr>
      </w:pPr>
      <w:r w:rsidRPr="009704C2">
        <w:rPr>
          <w:rFonts w:ascii="unset" w:eastAsia="Times New Roman" w:hAnsi="unset" w:cs="Helvetica"/>
          <w:b/>
          <w:bCs/>
          <w:color w:val="1F1F1F"/>
          <w:sz w:val="21"/>
          <w:szCs w:val="21"/>
        </w:rPr>
        <w:t>Beware:</w:t>
      </w:r>
      <w:r w:rsidRPr="009704C2">
        <w:rPr>
          <w:rFonts w:ascii="Source Sans Pro" w:eastAsia="Times New Roman" w:hAnsi="Source Sans Pro" w:cs="Helvetica"/>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7ED33476" w14:textId="77777777" w:rsidR="009704C2" w:rsidRDefault="009704C2" w:rsidP="009704C2">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1</w:t>
      </w:r>
    </w:p>
    <w:p w14:paraId="07908F7A" w14:textId="77777777" w:rsidR="009704C2" w:rsidRDefault="009704C2" w:rsidP="009704C2">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Data Preparation</w:t>
      </w:r>
    </w:p>
    <w:p w14:paraId="4FDCF17E" w14:textId="77777777" w:rsidR="009704C2" w:rsidRPr="0011550D" w:rsidRDefault="009704C2" w:rsidP="009704C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11550D">
        <w:rPr>
          <w:rFonts w:ascii="Source Sans Pro" w:hAnsi="Source Sans Pro" w:cs="Helvetica"/>
          <w:color w:val="1F1F1F"/>
          <w:sz w:val="21"/>
          <w:szCs w:val="21"/>
          <w:highlight w:val="yellow"/>
        </w:rPr>
        <w:t xml:space="preserve">Import packages pandas, </w:t>
      </w:r>
      <w:proofErr w:type="spellStart"/>
      <w:proofErr w:type="gramStart"/>
      <w:r w:rsidRPr="0011550D">
        <w:rPr>
          <w:rFonts w:ascii="Source Sans Pro" w:hAnsi="Source Sans Pro" w:cs="Helvetica"/>
          <w:color w:val="1F1F1F"/>
          <w:sz w:val="21"/>
          <w:szCs w:val="21"/>
          <w:highlight w:val="yellow"/>
        </w:rPr>
        <w:t>matplotlib.pyplot</w:t>
      </w:r>
      <w:proofErr w:type="spellEnd"/>
      <w:proofErr w:type="gramEnd"/>
      <w:r w:rsidRPr="0011550D">
        <w:rPr>
          <w:rFonts w:ascii="Source Sans Pro" w:hAnsi="Source Sans Pro" w:cs="Helvetica"/>
          <w:color w:val="1F1F1F"/>
          <w:sz w:val="21"/>
          <w:szCs w:val="21"/>
          <w:highlight w:val="yellow"/>
        </w:rPr>
        <w:t xml:space="preserve">, </w:t>
      </w:r>
      <w:proofErr w:type="spellStart"/>
      <w:r w:rsidRPr="0011550D">
        <w:rPr>
          <w:rFonts w:ascii="Source Sans Pro" w:hAnsi="Source Sans Pro" w:cs="Helvetica"/>
          <w:color w:val="1F1F1F"/>
          <w:sz w:val="21"/>
          <w:szCs w:val="21"/>
          <w:highlight w:val="yellow"/>
        </w:rPr>
        <w:t>numpy</w:t>
      </w:r>
      <w:proofErr w:type="spellEnd"/>
      <w:r w:rsidRPr="0011550D">
        <w:rPr>
          <w:rFonts w:ascii="Source Sans Pro" w:hAnsi="Source Sans Pro" w:cs="Helvetica"/>
          <w:color w:val="1F1F1F"/>
          <w:sz w:val="21"/>
          <w:szCs w:val="21"/>
          <w:highlight w:val="yellow"/>
        </w:rPr>
        <w:t xml:space="preserve"> and </w:t>
      </w:r>
      <w:proofErr w:type="spellStart"/>
      <w:r w:rsidRPr="0011550D">
        <w:rPr>
          <w:rFonts w:ascii="Source Sans Pro" w:hAnsi="Source Sans Pro" w:cs="Helvetica"/>
          <w:color w:val="1F1F1F"/>
          <w:sz w:val="21"/>
          <w:szCs w:val="21"/>
          <w:highlight w:val="yellow"/>
        </w:rPr>
        <w:t>statsmodels.formula.api</w:t>
      </w:r>
      <w:proofErr w:type="spellEnd"/>
    </w:p>
    <w:p w14:paraId="6A295520" w14:textId="77777777" w:rsidR="009704C2" w:rsidRPr="0011550D" w:rsidRDefault="009704C2" w:rsidP="009704C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11550D">
        <w:rPr>
          <w:rFonts w:ascii="Source Sans Pro" w:hAnsi="Source Sans Pro" w:cs="Helvetica"/>
          <w:color w:val="1F1F1F"/>
          <w:sz w:val="21"/>
          <w:szCs w:val="21"/>
          <w:highlight w:val="yellow"/>
        </w:rPr>
        <w:t xml:space="preserve">Read in “Master.csv” data (created from Week 2) </w:t>
      </w:r>
    </w:p>
    <w:p w14:paraId="4EB38B1C" w14:textId="77777777" w:rsidR="009704C2" w:rsidRPr="0011550D" w:rsidRDefault="009704C2" w:rsidP="009704C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11550D">
        <w:rPr>
          <w:rFonts w:ascii="Source Sans Pro" w:hAnsi="Source Sans Pro" w:cs="Helvetica"/>
          <w:color w:val="1F1F1F"/>
          <w:sz w:val="21"/>
          <w:szCs w:val="21"/>
          <w:highlight w:val="yellow"/>
        </w:rPr>
        <w:t xml:space="preserve">Create “Experience Squared” variable </w:t>
      </w:r>
    </w:p>
    <w:p w14:paraId="58EC8CE2" w14:textId="77777777" w:rsidR="009704C2" w:rsidRPr="0011550D" w:rsidRDefault="009704C2" w:rsidP="009704C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11550D">
        <w:rPr>
          <w:rFonts w:ascii="Source Sans Pro" w:hAnsi="Source Sans Pro" w:cs="Helvetica"/>
          <w:color w:val="1F1F1F"/>
          <w:sz w:val="21"/>
          <w:szCs w:val="21"/>
          <w:highlight w:val="yellow"/>
        </w:rPr>
        <w:t>Calculate variables for batting average, isolated power, and eye as defined above (for “eye” do not include IBB in walks)</w:t>
      </w:r>
    </w:p>
    <w:p w14:paraId="05E5A088" w14:textId="77777777" w:rsidR="009704C2" w:rsidRPr="0011550D" w:rsidRDefault="009704C2" w:rsidP="009704C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11550D">
        <w:rPr>
          <w:rFonts w:ascii="Source Sans Pro" w:hAnsi="Source Sans Pro" w:cs="Helvetica"/>
          <w:color w:val="1F1F1F"/>
          <w:sz w:val="21"/>
          <w:szCs w:val="21"/>
          <w:highlight w:val="yellow"/>
        </w:rPr>
        <w:t>Subset the data to only include seasons (</w:t>
      </w:r>
      <w:proofErr w:type="spellStart"/>
      <w:r w:rsidRPr="0011550D">
        <w:rPr>
          <w:rFonts w:ascii="Source Sans Pro" w:hAnsi="Source Sans Pro" w:cs="Helvetica"/>
          <w:color w:val="1F1F1F"/>
          <w:sz w:val="21"/>
          <w:szCs w:val="21"/>
          <w:highlight w:val="yellow"/>
        </w:rPr>
        <w:t>SalYear</w:t>
      </w:r>
      <w:proofErr w:type="spellEnd"/>
      <w:r w:rsidRPr="0011550D">
        <w:rPr>
          <w:rFonts w:ascii="Source Sans Pro" w:hAnsi="Source Sans Pro" w:cs="Helvetica"/>
          <w:color w:val="1F1F1F"/>
          <w:sz w:val="21"/>
          <w:szCs w:val="21"/>
          <w:highlight w:val="yellow"/>
        </w:rPr>
        <w:t>) 1995-2015</w:t>
      </w:r>
    </w:p>
    <w:p w14:paraId="36BEF830" w14:textId="1683D4CE" w:rsidR="00436B06" w:rsidRDefault="00436B06"/>
    <w:p w14:paraId="2492EA8E" w14:textId="77777777" w:rsidR="00080471" w:rsidRDefault="00080471" w:rsidP="00080471">
      <w:pPr>
        <w:pStyle w:val="Heading2"/>
        <w:shd w:val="clear" w:color="auto" w:fill="FFFFFF"/>
        <w:spacing w:before="0" w:after="240"/>
        <w:rPr>
          <w:rFonts w:ascii="Source Sans Pro" w:hAnsi="Source Sans Pro"/>
          <w:color w:val="1F1F1F"/>
          <w:spacing w:val="-2"/>
        </w:rPr>
      </w:pPr>
      <w:r>
        <w:rPr>
          <w:rStyle w:val="Strong"/>
          <w:rFonts w:ascii="unset" w:hAnsi="unset"/>
          <w:b w:val="0"/>
          <w:bCs w:val="0"/>
          <w:color w:val="1F1F1F"/>
          <w:spacing w:val="-2"/>
        </w:rPr>
        <w:t>II. Running Regressions for Each Season</w:t>
      </w:r>
    </w:p>
    <w:p w14:paraId="333D1A6F" w14:textId="77777777" w:rsidR="00080471" w:rsidRPr="0070264E" w:rsidRDefault="00080471" w:rsidP="00080471">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 xml:space="preserve">Write a function to run the following regression for every season in the data: </w:t>
      </w:r>
      <w:proofErr w:type="spellStart"/>
      <w:r w:rsidRPr="0070264E">
        <w:rPr>
          <w:rFonts w:ascii="Source Sans Pro" w:hAnsi="Source Sans Pro"/>
          <w:color w:val="1F1F1F"/>
          <w:highlight w:val="yellow"/>
        </w:rPr>
        <w:t>lnSal</w:t>
      </w:r>
      <w:proofErr w:type="spellEnd"/>
      <w:r w:rsidRPr="0070264E">
        <w:rPr>
          <w:rFonts w:ascii="Source Sans Pro" w:hAnsi="Source Sans Pro"/>
          <w:color w:val="1F1F1F"/>
          <w:highlight w:val="yellow"/>
        </w:rPr>
        <w:t xml:space="preserve"> on batting average, isolated power, eye, plate appearances, experience, experience-squared, and positional fixed effects for free agents only</w:t>
      </w:r>
    </w:p>
    <w:p w14:paraId="4A2BEDCA" w14:textId="77777777" w:rsidR="00080471" w:rsidRPr="0070264E" w:rsidRDefault="00080471" w:rsidP="00080471">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Create a list to store regression results (note: index will have to be slightly adjusted to account for shorter timeframe)</w:t>
      </w:r>
    </w:p>
    <w:p w14:paraId="124E3394" w14:textId="77777777" w:rsidR="00080471" w:rsidRPr="0070264E" w:rsidRDefault="00080471" w:rsidP="00080471">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Run regression for each season in the data and store results</w:t>
      </w:r>
    </w:p>
    <w:p w14:paraId="5D1D7C65" w14:textId="77777777" w:rsidR="00080471" w:rsidRPr="0070264E" w:rsidRDefault="00080471" w:rsidP="00080471">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Give each regression result a name which is the season it corresponds to</w:t>
      </w:r>
    </w:p>
    <w:p w14:paraId="4F3A2168" w14:textId="77777777" w:rsidR="00080471" w:rsidRPr="0070264E" w:rsidRDefault="00080471" w:rsidP="00080471">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Divide results into following eras:</w:t>
      </w:r>
    </w:p>
    <w:p w14:paraId="04207025" w14:textId="77777777" w:rsidR="00080471" w:rsidRPr="0070264E" w:rsidRDefault="00080471" w:rsidP="00080471">
      <w:pPr>
        <w:pStyle w:val="NormalWeb"/>
        <w:numPr>
          <w:ilvl w:val="0"/>
          <w:numId w:val="4"/>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Pre-MB: 1995-2000</w:t>
      </w:r>
    </w:p>
    <w:p w14:paraId="6B7AFB5A" w14:textId="77777777" w:rsidR="00080471" w:rsidRPr="0070264E" w:rsidRDefault="00080471" w:rsidP="00080471">
      <w:pPr>
        <w:pStyle w:val="NormalWeb"/>
        <w:numPr>
          <w:ilvl w:val="0"/>
          <w:numId w:val="4"/>
        </w:numPr>
        <w:shd w:val="clear" w:color="auto" w:fill="FFFFFF"/>
        <w:spacing w:before="0" w:beforeAutospacing="0" w:after="0" w:afterAutospacing="0"/>
        <w:rPr>
          <w:rFonts w:ascii="Source Sans Pro" w:hAnsi="Source Sans Pro"/>
          <w:color w:val="1F1F1F"/>
          <w:highlight w:val="yellow"/>
        </w:rPr>
      </w:pPr>
      <w:r w:rsidRPr="0070264E">
        <w:rPr>
          <w:rFonts w:ascii="Source Sans Pro" w:hAnsi="Source Sans Pro"/>
          <w:color w:val="1F1F1F"/>
          <w:highlight w:val="yellow"/>
        </w:rPr>
        <w:t>Moneyball Era: 2001-2008</w:t>
      </w:r>
    </w:p>
    <w:p w14:paraId="6809A993" w14:textId="77777777" w:rsidR="00080471" w:rsidRDefault="00080471" w:rsidP="00080471">
      <w:pPr>
        <w:pStyle w:val="NormalWeb"/>
        <w:numPr>
          <w:ilvl w:val="0"/>
          <w:numId w:val="4"/>
        </w:numPr>
        <w:shd w:val="clear" w:color="auto" w:fill="FFFFFF"/>
        <w:spacing w:before="0" w:beforeAutospacing="0" w:after="0" w:afterAutospacing="0"/>
        <w:rPr>
          <w:rFonts w:ascii="Source Sans Pro" w:hAnsi="Source Sans Pro"/>
          <w:color w:val="1F1F1F"/>
        </w:rPr>
      </w:pPr>
      <w:r w:rsidRPr="0070264E">
        <w:rPr>
          <w:rFonts w:ascii="Source Sans Pro" w:hAnsi="Source Sans Pro"/>
          <w:color w:val="1F1F1F"/>
          <w:highlight w:val="yellow"/>
        </w:rPr>
        <w:t>Post-MB: 2009-2014</w:t>
      </w:r>
    </w:p>
    <w:p w14:paraId="55BB4C3C" w14:textId="77777777" w:rsidR="00080471" w:rsidRDefault="00080471" w:rsidP="00080471">
      <w:pPr>
        <w:pStyle w:val="NormalWeb"/>
        <w:shd w:val="clear" w:color="auto" w:fill="FFFFFF"/>
        <w:spacing w:before="0" w:beforeAutospacing="0"/>
        <w:rPr>
          <w:rFonts w:ascii="Source Sans Pro" w:hAnsi="Source Sans Pro"/>
          <w:color w:val="1F1F1F"/>
        </w:rPr>
      </w:pPr>
      <w:r w:rsidRPr="0070264E">
        <w:rPr>
          <w:rFonts w:ascii="Source Sans Pro" w:hAnsi="Source Sans Pro"/>
          <w:color w:val="1F1F1F"/>
          <w:highlight w:val="yellow"/>
        </w:rPr>
        <w:lastRenderedPageBreak/>
        <w:t>6. Generate result tables for each era (should contain regression results for each individual season within each era).  Make sure to include the R-squared and number of observations in the regression output.</w:t>
      </w:r>
    </w:p>
    <w:p w14:paraId="1A0468EE" w14:textId="77777777" w:rsidR="001F3ED8" w:rsidRDefault="001F3ED8" w:rsidP="001F3ED8">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3</w:t>
      </w:r>
    </w:p>
    <w:p w14:paraId="363A238A" w14:textId="77777777" w:rsidR="001F3ED8" w:rsidRDefault="001F3ED8" w:rsidP="001F3ED8">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Running the Pooled Regression</w:t>
      </w:r>
      <w:r>
        <w:rPr>
          <w:rFonts w:ascii="Source Sans Pro" w:hAnsi="Source Sans Pro" w:cs="Helvetica"/>
          <w:color w:val="1F1F1F"/>
          <w:spacing w:val="-2"/>
        </w:rPr>
        <w:t xml:space="preserve"> </w:t>
      </w:r>
    </w:p>
    <w:p w14:paraId="6F723DFF" w14:textId="77777777" w:rsidR="001F3ED8" w:rsidRPr="007212A3" w:rsidRDefault="001F3ED8" w:rsidP="001F3ED8">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highlight w:val="yellow"/>
        </w:rPr>
      </w:pPr>
      <w:r w:rsidRPr="007212A3">
        <w:rPr>
          <w:rFonts w:ascii="Source Sans Pro" w:hAnsi="Source Sans Pro" w:cs="Helvetica"/>
          <w:color w:val="1F1F1F"/>
          <w:sz w:val="21"/>
          <w:szCs w:val="21"/>
          <w:highlight w:val="yellow"/>
        </w:rPr>
        <w:t>Subset data to only include free agent players and add a “</w:t>
      </w:r>
      <w:proofErr w:type="spellStart"/>
      <w:r w:rsidRPr="007212A3">
        <w:rPr>
          <w:rFonts w:ascii="Source Sans Pro" w:hAnsi="Source Sans Pro" w:cs="Helvetica"/>
          <w:color w:val="1F1F1F"/>
          <w:sz w:val="21"/>
          <w:szCs w:val="21"/>
          <w:highlight w:val="yellow"/>
        </w:rPr>
        <w:t>PreMB</w:t>
      </w:r>
      <w:proofErr w:type="spellEnd"/>
      <w:r w:rsidRPr="007212A3">
        <w:rPr>
          <w:rFonts w:ascii="Source Sans Pro" w:hAnsi="Source Sans Pro" w:cs="Helvetica"/>
          <w:color w:val="1F1F1F"/>
          <w:sz w:val="21"/>
          <w:szCs w:val="21"/>
          <w:highlight w:val="yellow"/>
        </w:rPr>
        <w:t xml:space="preserve">” dummy variable to your </w:t>
      </w:r>
      <w:proofErr w:type="spellStart"/>
      <w:r w:rsidRPr="007212A3">
        <w:rPr>
          <w:rFonts w:ascii="Source Sans Pro" w:hAnsi="Source Sans Pro" w:cs="Helvetica"/>
          <w:color w:val="1F1F1F"/>
          <w:sz w:val="21"/>
          <w:szCs w:val="21"/>
          <w:highlight w:val="yellow"/>
        </w:rPr>
        <w:t>dataframe</w:t>
      </w:r>
      <w:proofErr w:type="spellEnd"/>
      <w:r w:rsidRPr="007212A3">
        <w:rPr>
          <w:rFonts w:ascii="Source Sans Pro" w:hAnsi="Source Sans Pro" w:cs="Helvetica"/>
          <w:color w:val="1F1F1F"/>
          <w:sz w:val="21"/>
          <w:szCs w:val="21"/>
          <w:highlight w:val="yellow"/>
        </w:rPr>
        <w:t xml:space="preserve"> for seasons prior to 2004. </w:t>
      </w:r>
    </w:p>
    <w:p w14:paraId="0CC149D0" w14:textId="77777777" w:rsidR="001F3ED8" w:rsidRPr="007212A3" w:rsidRDefault="001F3ED8" w:rsidP="001F3ED8">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highlight w:val="yellow"/>
        </w:rPr>
      </w:pPr>
      <w:r w:rsidRPr="007212A3">
        <w:rPr>
          <w:rFonts w:ascii="Source Sans Pro" w:hAnsi="Source Sans Pro" w:cs="Helvetica"/>
          <w:color w:val="1F1F1F"/>
          <w:sz w:val="21"/>
          <w:szCs w:val="21"/>
          <w:highlight w:val="yellow"/>
        </w:rPr>
        <w:t xml:space="preserve">Run a pooled regression for free agent players using the format same model structure developed in your function in 6).  Your pooled regression should have the form: </w:t>
      </w:r>
      <w:proofErr w:type="spellStart"/>
      <w:r w:rsidRPr="007212A3">
        <w:rPr>
          <w:rFonts w:ascii="Source Sans Pro" w:hAnsi="Source Sans Pro" w:cs="Helvetica"/>
          <w:color w:val="1F1F1F"/>
          <w:sz w:val="21"/>
          <w:szCs w:val="21"/>
          <w:highlight w:val="yellow"/>
        </w:rPr>
        <w:t>lnSal</w:t>
      </w:r>
      <w:proofErr w:type="spellEnd"/>
      <w:r w:rsidRPr="007212A3">
        <w:rPr>
          <w:rFonts w:ascii="Source Sans Pro" w:hAnsi="Source Sans Pro" w:cs="Helvetica"/>
          <w:color w:val="1F1F1F"/>
          <w:sz w:val="21"/>
          <w:szCs w:val="21"/>
          <w:highlight w:val="yellow"/>
        </w:rPr>
        <w:t xml:space="preserve"> ~ (model from 6)) + Pre-MB*(model from 6))</w:t>
      </w:r>
    </w:p>
    <w:p w14:paraId="5A87A6DF" w14:textId="77777777" w:rsidR="00080471" w:rsidRDefault="00080471"/>
    <w:sectPr w:rsidR="0008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4159"/>
    <w:multiLevelType w:val="multilevel"/>
    <w:tmpl w:val="73DE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D57DE"/>
    <w:multiLevelType w:val="multilevel"/>
    <w:tmpl w:val="5B74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40137"/>
    <w:multiLevelType w:val="multilevel"/>
    <w:tmpl w:val="99F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7437C"/>
    <w:multiLevelType w:val="multilevel"/>
    <w:tmpl w:val="3746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544C6"/>
    <w:multiLevelType w:val="multilevel"/>
    <w:tmpl w:val="444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06"/>
    <w:rsid w:val="00080471"/>
    <w:rsid w:val="0011550D"/>
    <w:rsid w:val="001F3ED8"/>
    <w:rsid w:val="00436B06"/>
    <w:rsid w:val="0070264E"/>
    <w:rsid w:val="007212A3"/>
    <w:rsid w:val="0097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1F7E"/>
  <w15:chartTrackingRefBased/>
  <w15:docId w15:val="{374366E2-2632-4004-9B3D-BC9F7F3A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4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4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0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4C2"/>
    <w:rPr>
      <w:b/>
      <w:bCs/>
    </w:rPr>
  </w:style>
  <w:style w:type="character" w:customStyle="1" w:styleId="Heading2Char">
    <w:name w:val="Heading 2 Char"/>
    <w:basedOn w:val="DefaultParagraphFont"/>
    <w:link w:val="Heading2"/>
    <w:uiPriority w:val="9"/>
    <w:semiHidden/>
    <w:rsid w:val="009704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0974">
      <w:bodyDiv w:val="1"/>
      <w:marLeft w:val="0"/>
      <w:marRight w:val="0"/>
      <w:marTop w:val="0"/>
      <w:marBottom w:val="0"/>
      <w:divBdr>
        <w:top w:val="none" w:sz="0" w:space="0" w:color="auto"/>
        <w:left w:val="none" w:sz="0" w:space="0" w:color="auto"/>
        <w:bottom w:val="none" w:sz="0" w:space="0" w:color="auto"/>
        <w:right w:val="none" w:sz="0" w:space="0" w:color="auto"/>
      </w:divBdr>
    </w:div>
    <w:div w:id="943922187">
      <w:bodyDiv w:val="1"/>
      <w:marLeft w:val="0"/>
      <w:marRight w:val="0"/>
      <w:marTop w:val="0"/>
      <w:marBottom w:val="0"/>
      <w:divBdr>
        <w:top w:val="none" w:sz="0" w:space="0" w:color="auto"/>
        <w:left w:val="none" w:sz="0" w:space="0" w:color="auto"/>
        <w:bottom w:val="none" w:sz="0" w:space="0" w:color="auto"/>
        <w:right w:val="none" w:sz="0" w:space="0" w:color="auto"/>
      </w:divBdr>
      <w:divsChild>
        <w:div w:id="1424033444">
          <w:marLeft w:val="0"/>
          <w:marRight w:val="0"/>
          <w:marTop w:val="0"/>
          <w:marBottom w:val="720"/>
          <w:divBdr>
            <w:top w:val="none" w:sz="0" w:space="0" w:color="auto"/>
            <w:left w:val="none" w:sz="0" w:space="0" w:color="auto"/>
            <w:bottom w:val="none" w:sz="0" w:space="0" w:color="auto"/>
            <w:right w:val="none" w:sz="0" w:space="0" w:color="auto"/>
          </w:divBdr>
        </w:div>
        <w:div w:id="1543977122">
          <w:marLeft w:val="0"/>
          <w:marRight w:val="0"/>
          <w:marTop w:val="0"/>
          <w:marBottom w:val="0"/>
          <w:divBdr>
            <w:top w:val="none" w:sz="0" w:space="0" w:color="auto"/>
            <w:left w:val="none" w:sz="0" w:space="0" w:color="auto"/>
            <w:bottom w:val="none" w:sz="0" w:space="0" w:color="auto"/>
            <w:right w:val="none" w:sz="0" w:space="0" w:color="auto"/>
          </w:divBdr>
          <w:divsChild>
            <w:div w:id="385226322">
              <w:marLeft w:val="0"/>
              <w:marRight w:val="0"/>
              <w:marTop w:val="0"/>
              <w:marBottom w:val="0"/>
              <w:divBdr>
                <w:top w:val="none" w:sz="0" w:space="0" w:color="auto"/>
                <w:left w:val="none" w:sz="0" w:space="0" w:color="auto"/>
                <w:bottom w:val="none" w:sz="0" w:space="0" w:color="auto"/>
                <w:right w:val="none" w:sz="0" w:space="0" w:color="auto"/>
              </w:divBdr>
              <w:divsChild>
                <w:div w:id="1266695847">
                  <w:marLeft w:val="0"/>
                  <w:marRight w:val="0"/>
                  <w:marTop w:val="0"/>
                  <w:marBottom w:val="0"/>
                  <w:divBdr>
                    <w:top w:val="none" w:sz="0" w:space="0" w:color="auto"/>
                    <w:left w:val="none" w:sz="0" w:space="0" w:color="auto"/>
                    <w:bottom w:val="none" w:sz="0" w:space="0" w:color="auto"/>
                    <w:right w:val="none" w:sz="0" w:space="0" w:color="auto"/>
                  </w:divBdr>
                  <w:divsChild>
                    <w:div w:id="858811572">
                      <w:marLeft w:val="0"/>
                      <w:marRight w:val="0"/>
                      <w:marTop w:val="0"/>
                      <w:marBottom w:val="0"/>
                      <w:divBdr>
                        <w:top w:val="none" w:sz="0" w:space="0" w:color="auto"/>
                        <w:left w:val="none" w:sz="0" w:space="0" w:color="auto"/>
                        <w:bottom w:val="none" w:sz="0" w:space="0" w:color="auto"/>
                        <w:right w:val="none" w:sz="0" w:space="0" w:color="auto"/>
                      </w:divBdr>
                      <w:divsChild>
                        <w:div w:id="1594778515">
                          <w:marLeft w:val="0"/>
                          <w:marRight w:val="0"/>
                          <w:marTop w:val="0"/>
                          <w:marBottom w:val="0"/>
                          <w:divBdr>
                            <w:top w:val="none" w:sz="0" w:space="0" w:color="auto"/>
                            <w:left w:val="none" w:sz="0" w:space="0" w:color="auto"/>
                            <w:bottom w:val="none" w:sz="0" w:space="0" w:color="auto"/>
                            <w:right w:val="none" w:sz="0" w:space="0" w:color="auto"/>
                          </w:divBdr>
                          <w:divsChild>
                            <w:div w:id="775443184">
                              <w:marLeft w:val="0"/>
                              <w:marRight w:val="0"/>
                              <w:marTop w:val="0"/>
                              <w:marBottom w:val="0"/>
                              <w:divBdr>
                                <w:top w:val="none" w:sz="0" w:space="0" w:color="auto"/>
                                <w:left w:val="none" w:sz="0" w:space="0" w:color="auto"/>
                                <w:bottom w:val="none" w:sz="0" w:space="0" w:color="auto"/>
                                <w:right w:val="none" w:sz="0" w:space="0" w:color="auto"/>
                              </w:divBdr>
                              <w:divsChild>
                                <w:div w:id="192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42821">
      <w:bodyDiv w:val="1"/>
      <w:marLeft w:val="0"/>
      <w:marRight w:val="0"/>
      <w:marTop w:val="0"/>
      <w:marBottom w:val="0"/>
      <w:divBdr>
        <w:top w:val="none" w:sz="0" w:space="0" w:color="auto"/>
        <w:left w:val="none" w:sz="0" w:space="0" w:color="auto"/>
        <w:bottom w:val="none" w:sz="0" w:space="0" w:color="auto"/>
        <w:right w:val="none" w:sz="0" w:space="0" w:color="auto"/>
      </w:divBdr>
      <w:divsChild>
        <w:div w:id="1207568817">
          <w:marLeft w:val="0"/>
          <w:marRight w:val="0"/>
          <w:marTop w:val="0"/>
          <w:marBottom w:val="720"/>
          <w:divBdr>
            <w:top w:val="none" w:sz="0" w:space="0" w:color="auto"/>
            <w:left w:val="none" w:sz="0" w:space="0" w:color="auto"/>
            <w:bottom w:val="none" w:sz="0" w:space="0" w:color="auto"/>
            <w:right w:val="none" w:sz="0" w:space="0" w:color="auto"/>
          </w:divBdr>
        </w:div>
        <w:div w:id="491482335">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1535388982">
                  <w:marLeft w:val="0"/>
                  <w:marRight w:val="0"/>
                  <w:marTop w:val="0"/>
                  <w:marBottom w:val="0"/>
                  <w:divBdr>
                    <w:top w:val="none" w:sz="0" w:space="0" w:color="auto"/>
                    <w:left w:val="none" w:sz="0" w:space="0" w:color="auto"/>
                    <w:bottom w:val="none" w:sz="0" w:space="0" w:color="auto"/>
                    <w:right w:val="none" w:sz="0" w:space="0" w:color="auto"/>
                  </w:divBdr>
                  <w:divsChild>
                    <w:div w:id="1847161743">
                      <w:marLeft w:val="0"/>
                      <w:marRight w:val="0"/>
                      <w:marTop w:val="0"/>
                      <w:marBottom w:val="0"/>
                      <w:divBdr>
                        <w:top w:val="none" w:sz="0" w:space="0" w:color="auto"/>
                        <w:left w:val="none" w:sz="0" w:space="0" w:color="auto"/>
                        <w:bottom w:val="none" w:sz="0" w:space="0" w:color="auto"/>
                        <w:right w:val="none" w:sz="0" w:space="0" w:color="auto"/>
                      </w:divBdr>
                      <w:divsChild>
                        <w:div w:id="1362586474">
                          <w:marLeft w:val="0"/>
                          <w:marRight w:val="0"/>
                          <w:marTop w:val="0"/>
                          <w:marBottom w:val="0"/>
                          <w:divBdr>
                            <w:top w:val="none" w:sz="0" w:space="0" w:color="auto"/>
                            <w:left w:val="none" w:sz="0" w:space="0" w:color="auto"/>
                            <w:bottom w:val="none" w:sz="0" w:space="0" w:color="auto"/>
                            <w:right w:val="none" w:sz="0" w:space="0" w:color="auto"/>
                          </w:divBdr>
                          <w:divsChild>
                            <w:div w:id="2146120232">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086761">
      <w:bodyDiv w:val="1"/>
      <w:marLeft w:val="0"/>
      <w:marRight w:val="0"/>
      <w:marTop w:val="0"/>
      <w:marBottom w:val="0"/>
      <w:divBdr>
        <w:top w:val="none" w:sz="0" w:space="0" w:color="auto"/>
        <w:left w:val="none" w:sz="0" w:space="0" w:color="auto"/>
        <w:bottom w:val="none" w:sz="0" w:space="0" w:color="auto"/>
        <w:right w:val="none" w:sz="0" w:space="0" w:color="auto"/>
      </w:divBdr>
      <w:divsChild>
        <w:div w:id="1823309685">
          <w:marLeft w:val="0"/>
          <w:marRight w:val="0"/>
          <w:marTop w:val="0"/>
          <w:marBottom w:val="720"/>
          <w:divBdr>
            <w:top w:val="none" w:sz="0" w:space="0" w:color="auto"/>
            <w:left w:val="none" w:sz="0" w:space="0" w:color="auto"/>
            <w:bottom w:val="none" w:sz="0" w:space="0" w:color="auto"/>
            <w:right w:val="none" w:sz="0" w:space="0" w:color="auto"/>
          </w:divBdr>
        </w:div>
        <w:div w:id="1315451115">
          <w:marLeft w:val="0"/>
          <w:marRight w:val="0"/>
          <w:marTop w:val="0"/>
          <w:marBottom w:val="0"/>
          <w:divBdr>
            <w:top w:val="none" w:sz="0" w:space="0" w:color="auto"/>
            <w:left w:val="none" w:sz="0" w:space="0" w:color="auto"/>
            <w:bottom w:val="none" w:sz="0" w:space="0" w:color="auto"/>
            <w:right w:val="none" w:sz="0" w:space="0" w:color="auto"/>
          </w:divBdr>
          <w:divsChild>
            <w:div w:id="118954685">
              <w:marLeft w:val="0"/>
              <w:marRight w:val="0"/>
              <w:marTop w:val="0"/>
              <w:marBottom w:val="0"/>
              <w:divBdr>
                <w:top w:val="none" w:sz="0" w:space="0" w:color="auto"/>
                <w:left w:val="none" w:sz="0" w:space="0" w:color="auto"/>
                <w:bottom w:val="none" w:sz="0" w:space="0" w:color="auto"/>
                <w:right w:val="none" w:sz="0" w:space="0" w:color="auto"/>
              </w:divBdr>
              <w:divsChild>
                <w:div w:id="1678069155">
                  <w:marLeft w:val="0"/>
                  <w:marRight w:val="0"/>
                  <w:marTop w:val="0"/>
                  <w:marBottom w:val="0"/>
                  <w:divBdr>
                    <w:top w:val="none" w:sz="0" w:space="0" w:color="auto"/>
                    <w:left w:val="none" w:sz="0" w:space="0" w:color="auto"/>
                    <w:bottom w:val="none" w:sz="0" w:space="0" w:color="auto"/>
                    <w:right w:val="none" w:sz="0" w:space="0" w:color="auto"/>
                  </w:divBdr>
                  <w:divsChild>
                    <w:div w:id="1342506671">
                      <w:marLeft w:val="0"/>
                      <w:marRight w:val="0"/>
                      <w:marTop w:val="0"/>
                      <w:marBottom w:val="0"/>
                      <w:divBdr>
                        <w:top w:val="none" w:sz="0" w:space="0" w:color="auto"/>
                        <w:left w:val="none" w:sz="0" w:space="0" w:color="auto"/>
                        <w:bottom w:val="none" w:sz="0" w:space="0" w:color="auto"/>
                        <w:right w:val="none" w:sz="0" w:space="0" w:color="auto"/>
                      </w:divBdr>
                      <w:divsChild>
                        <w:div w:id="2025788873">
                          <w:marLeft w:val="0"/>
                          <w:marRight w:val="0"/>
                          <w:marTop w:val="0"/>
                          <w:marBottom w:val="0"/>
                          <w:divBdr>
                            <w:top w:val="none" w:sz="0" w:space="0" w:color="auto"/>
                            <w:left w:val="none" w:sz="0" w:space="0" w:color="auto"/>
                            <w:bottom w:val="none" w:sz="0" w:space="0" w:color="auto"/>
                            <w:right w:val="none" w:sz="0" w:space="0" w:color="auto"/>
                          </w:divBdr>
                          <w:divsChild>
                            <w:div w:id="207576440">
                              <w:marLeft w:val="0"/>
                              <w:marRight w:val="0"/>
                              <w:marTop w:val="0"/>
                              <w:marBottom w:val="0"/>
                              <w:divBdr>
                                <w:top w:val="none" w:sz="0" w:space="0" w:color="auto"/>
                                <w:left w:val="none" w:sz="0" w:space="0" w:color="auto"/>
                                <w:bottom w:val="none" w:sz="0" w:space="0" w:color="auto"/>
                                <w:right w:val="none" w:sz="0" w:space="0" w:color="auto"/>
                              </w:divBdr>
                              <w:divsChild>
                                <w:div w:id="15121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7</cp:revision>
  <dcterms:created xsi:type="dcterms:W3CDTF">2022-11-14T20:56:00Z</dcterms:created>
  <dcterms:modified xsi:type="dcterms:W3CDTF">2022-11-14T22:31:00Z</dcterms:modified>
</cp:coreProperties>
</file>