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0E34" w14:textId="77777777" w:rsidR="00900945" w:rsidRPr="00900945" w:rsidRDefault="00900945" w:rsidP="00900945">
      <w:pPr>
        <w:shd w:val="clear" w:color="auto" w:fill="FFFFFF"/>
        <w:spacing w:line="240" w:lineRule="auto"/>
        <w:outlineLvl w:val="0"/>
        <w:rPr>
          <w:rFonts w:ascii="Source Sans Pro" w:eastAsia="Times New Roman" w:hAnsi="Source Sans Pro" w:cs="Arial"/>
          <w:color w:val="1F1F1F"/>
          <w:spacing w:val="-2"/>
          <w:kern w:val="36"/>
          <w:sz w:val="48"/>
          <w:szCs w:val="48"/>
        </w:rPr>
      </w:pPr>
      <w:r w:rsidRPr="00900945">
        <w:rPr>
          <w:rFonts w:ascii="Source Sans Pro" w:eastAsia="Times New Roman" w:hAnsi="Source Sans Pro" w:cs="Arial"/>
          <w:color w:val="1F1F1F"/>
          <w:spacing w:val="-2"/>
          <w:kern w:val="36"/>
          <w:sz w:val="48"/>
          <w:szCs w:val="48"/>
        </w:rPr>
        <w:t>Assignment Overview</w:t>
      </w:r>
    </w:p>
    <w:p w14:paraId="78E3DD58" w14:textId="77777777" w:rsidR="00900945" w:rsidRPr="00900945" w:rsidRDefault="00900945" w:rsidP="00900945">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900945">
        <w:rPr>
          <w:rFonts w:ascii="Source Sans Pro" w:eastAsia="Times New Roman" w:hAnsi="Source Sans Pro" w:cs="Arial"/>
          <w:b/>
          <w:bCs/>
          <w:color w:val="1F1F1F"/>
          <w:spacing w:val="-2"/>
          <w:sz w:val="27"/>
          <w:szCs w:val="27"/>
        </w:rPr>
        <w:t xml:space="preserve">Forecasting Model Week 1 Assignment </w:t>
      </w:r>
    </w:p>
    <w:p w14:paraId="58AF6DDB" w14:textId="77777777" w:rsidR="00900945" w:rsidRPr="00900945" w:rsidRDefault="00900945" w:rsidP="00900945">
      <w:pPr>
        <w:shd w:val="clear" w:color="auto" w:fill="FFFFFF"/>
        <w:spacing w:after="240" w:line="240" w:lineRule="auto"/>
        <w:rPr>
          <w:rFonts w:ascii="Source Sans Pro" w:eastAsia="Times New Roman" w:hAnsi="Source Sans Pro" w:cs="Arial"/>
          <w:color w:val="1F1F1F"/>
          <w:sz w:val="21"/>
          <w:szCs w:val="21"/>
        </w:rPr>
      </w:pPr>
      <w:r w:rsidRPr="00900945">
        <w:rPr>
          <w:rFonts w:ascii="Source Sans Pro" w:eastAsia="Times New Roman" w:hAnsi="Source Sans Pro" w:cs="Arial"/>
          <w:color w:val="1F1F1F"/>
          <w:sz w:val="21"/>
          <w:szCs w:val="21"/>
        </w:rPr>
        <w:t xml:space="preserve">In week 1 we introduced new types of regression models in handling the categorical outcome variables (e.g., win or lose). By using the subsets of data from the NHL database, we show that the logistic regression model fits the data better than the LPM model when it comes to the binary dependent variable (i.e., Win vs. Lose). Later this week, we lay down basics for the forecasting model by using NHL dataset as well. In essence, it is important to use the predictor variable available ahead of the time so that the prediction becomes meaningful in the practical sense. </w:t>
      </w:r>
    </w:p>
    <w:p w14:paraId="5D16522F" w14:textId="77777777" w:rsidR="00900945" w:rsidRPr="00900945" w:rsidRDefault="00900945" w:rsidP="00900945">
      <w:pPr>
        <w:shd w:val="clear" w:color="auto" w:fill="FFFFFF"/>
        <w:spacing w:after="240" w:line="240" w:lineRule="auto"/>
        <w:rPr>
          <w:rFonts w:ascii="Source Sans Pro" w:eastAsia="Times New Roman" w:hAnsi="Source Sans Pro" w:cs="Arial"/>
          <w:color w:val="1F1F1F"/>
          <w:sz w:val="21"/>
          <w:szCs w:val="21"/>
        </w:rPr>
      </w:pPr>
      <w:r w:rsidRPr="00900945">
        <w:rPr>
          <w:rFonts w:ascii="Source Sans Pro" w:eastAsia="Times New Roman" w:hAnsi="Source Sans Pro" w:cs="Arial"/>
          <w:color w:val="1F1F1F"/>
          <w:sz w:val="21"/>
          <w:szCs w:val="21"/>
        </w:rPr>
        <w:t xml:space="preserve">The assignment for this week is to generate the similar results using NBA dataset. Specifically, you will be required to accomplish the following three analytic tasks. </w:t>
      </w:r>
    </w:p>
    <w:p w14:paraId="3C5BB6EE" w14:textId="77777777" w:rsidR="00900945" w:rsidRPr="00900945" w:rsidRDefault="00900945" w:rsidP="0090094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00945">
        <w:rPr>
          <w:rFonts w:ascii="Source Sans Pro" w:eastAsia="Times New Roman" w:hAnsi="Source Sans Pro" w:cs="Arial"/>
          <w:color w:val="1F1F1F"/>
          <w:sz w:val="21"/>
          <w:szCs w:val="21"/>
        </w:rPr>
        <w:t xml:space="preserve">Fitting the logistic regression in handling the categorical outcome variables </w:t>
      </w:r>
    </w:p>
    <w:p w14:paraId="2585AAD8" w14:textId="77777777" w:rsidR="00900945" w:rsidRPr="00900945" w:rsidRDefault="00900945" w:rsidP="0090094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00945">
        <w:rPr>
          <w:rFonts w:ascii="Source Sans Pro" w:eastAsia="Times New Roman" w:hAnsi="Source Sans Pro" w:cs="Arial"/>
          <w:color w:val="1F1F1F"/>
          <w:sz w:val="21"/>
          <w:szCs w:val="21"/>
        </w:rPr>
        <w:t xml:space="preserve">Evaluating the performance of different models </w:t>
      </w:r>
    </w:p>
    <w:p w14:paraId="13F7E6E8" w14:textId="77777777" w:rsidR="00900945" w:rsidRPr="00900945" w:rsidRDefault="00900945" w:rsidP="00900945">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00945">
        <w:rPr>
          <w:rFonts w:ascii="Source Sans Pro" w:eastAsia="Times New Roman" w:hAnsi="Source Sans Pro" w:cs="Arial"/>
          <w:color w:val="1F1F1F"/>
          <w:sz w:val="21"/>
          <w:szCs w:val="21"/>
        </w:rPr>
        <w:t xml:space="preserve">Building a forecasting model </w:t>
      </w:r>
    </w:p>
    <w:p w14:paraId="2861FBDE" w14:textId="77777777" w:rsidR="00900945" w:rsidRPr="00900945" w:rsidRDefault="00900945" w:rsidP="00900945">
      <w:pPr>
        <w:shd w:val="clear" w:color="auto" w:fill="FFFFFF"/>
        <w:spacing w:after="100" w:afterAutospacing="1" w:line="240" w:lineRule="auto"/>
        <w:rPr>
          <w:rFonts w:ascii="Source Sans Pro" w:eastAsia="Times New Roman" w:hAnsi="Source Sans Pro" w:cs="Arial"/>
          <w:color w:val="1F1F1F"/>
          <w:sz w:val="21"/>
          <w:szCs w:val="21"/>
        </w:rPr>
      </w:pPr>
      <w:r w:rsidRPr="00900945">
        <w:rPr>
          <w:rFonts w:ascii="Source Sans Pro" w:eastAsia="Times New Roman" w:hAnsi="Source Sans Pro" w:cs="Arial"/>
          <w:color w:val="1F1F1F"/>
          <w:sz w:val="21"/>
          <w:szCs w:val="21"/>
        </w:rPr>
        <w:t xml:space="preserve">To complete the assignment, you will need to repeat the same kinds of steps we took to generate the results. </w:t>
      </w:r>
    </w:p>
    <w:p w14:paraId="6E4D7C8F" w14:textId="77777777" w:rsidR="00900945" w:rsidRDefault="00900945" w:rsidP="0090094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Assignment Instructions - Part 1</w:t>
      </w:r>
    </w:p>
    <w:p w14:paraId="2DB0786E" w14:textId="77777777" w:rsidR="00900945" w:rsidRDefault="00900945" w:rsidP="0090094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These are the steps you need to take to complete the assignment for Week 1. </w:t>
      </w:r>
      <w:r>
        <w:rPr>
          <w:rStyle w:val="Strong"/>
          <w:rFonts w:ascii="unset" w:hAnsi="unset" w:cs="Arial"/>
          <w:color w:val="1F1F1F"/>
          <w:sz w:val="21"/>
          <w:szCs w:val="21"/>
        </w:rPr>
        <w:t xml:space="preserve">Step 1. Building the Dataset – NBA Data set </w:t>
      </w:r>
    </w:p>
    <w:p w14:paraId="6608DED0" w14:textId="77777777" w:rsidR="00900945" w:rsidRPr="00900945" w:rsidRDefault="00900945" w:rsidP="0090094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900945">
        <w:rPr>
          <w:rFonts w:ascii="Source Sans Pro" w:hAnsi="Source Sans Pro" w:cs="Arial"/>
          <w:color w:val="1F1F1F"/>
          <w:sz w:val="21"/>
          <w:szCs w:val="21"/>
          <w:highlight w:val="yellow"/>
        </w:rPr>
        <w:t xml:space="preserve">Load the “NBA_Game2” file, extract 2017 regular season records, named “NBA _2017”. The regular season games can be defined with a Season ID equal to 22017 and a Game ID less than 1000000000 (these filters will exclude preseason games). </w:t>
      </w:r>
    </w:p>
    <w:p w14:paraId="7D58BD02" w14:textId="77777777" w:rsidR="00900945" w:rsidRPr="00D36739" w:rsidRDefault="00900945" w:rsidP="0090094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D36739">
        <w:rPr>
          <w:rFonts w:ascii="Source Sans Pro" w:hAnsi="Source Sans Pro" w:cs="Arial"/>
          <w:color w:val="1F1F1F"/>
          <w:sz w:val="21"/>
          <w:szCs w:val="21"/>
          <w:highlight w:val="yellow"/>
        </w:rPr>
        <w:t xml:space="preserve">Subset the NBA data including 2017 regular season records. </w:t>
      </w:r>
    </w:p>
    <w:p w14:paraId="5057E1B3" w14:textId="77777777" w:rsidR="00900945" w:rsidRPr="00D36739" w:rsidRDefault="00900945" w:rsidP="0090094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D36739">
        <w:rPr>
          <w:rFonts w:ascii="Source Sans Pro" w:hAnsi="Source Sans Pro" w:cs="Arial"/>
          <w:color w:val="1F1F1F"/>
          <w:sz w:val="21"/>
          <w:szCs w:val="21"/>
          <w:highlight w:val="yellow"/>
        </w:rPr>
        <w:t xml:space="preserve">Explore the dataset using some useful commands. </w:t>
      </w:r>
    </w:p>
    <w:p w14:paraId="567A6020" w14:textId="77777777" w:rsidR="00900945" w:rsidRPr="003B3A01" w:rsidRDefault="00900945" w:rsidP="0090094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Manipulate the dataset and define the variables. This proceeds in several steps:</w:t>
      </w:r>
    </w:p>
    <w:p w14:paraId="2FC68C22" w14:textId="77777777" w:rsidR="00900945" w:rsidRPr="003B3A01" w:rsidRDefault="00900945" w:rsidP="0090094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Filter 2017 regular season records and select columns to be used for analysis.</w:t>
      </w:r>
    </w:p>
    <w:p w14:paraId="6EFACC64" w14:textId="77777777" w:rsidR="00900945" w:rsidRPr="003B3A01" w:rsidRDefault="00900945" w:rsidP="0090094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Manipulate the MATCHUP column to obtain columns for each team.</w:t>
      </w:r>
    </w:p>
    <w:p w14:paraId="26800294" w14:textId="77777777" w:rsidR="00900945" w:rsidRPr="003B3A01" w:rsidRDefault="00900945" w:rsidP="0090094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Create the home dummy variable.</w:t>
      </w:r>
    </w:p>
    <w:p w14:paraId="17EFB120" w14:textId="77777777" w:rsidR="00900945" w:rsidRDefault="00900945" w:rsidP="0090094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Step 2. Running Regression – Part I </w:t>
      </w:r>
    </w:p>
    <w:p w14:paraId="616AC56E" w14:textId="77777777" w:rsidR="00900945" w:rsidRPr="003B3A01"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 xml:space="preserve">Fit LPM of win (W vs. L) on Pythagorean Winning Percentage. </w:t>
      </w:r>
    </w:p>
    <w:p w14:paraId="5824FEA0" w14:textId="77777777" w:rsidR="00900945" w:rsidRPr="003B3A01"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 xml:space="preserve">Plot the LPM to articulate problems. </w:t>
      </w:r>
    </w:p>
    <w:p w14:paraId="1E492F05" w14:textId="77777777" w:rsidR="00900945" w:rsidRPr="003B3A01"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 xml:space="preserve">Fit a logistic regression on win on Pythagorean Winning Percentage. </w:t>
      </w:r>
    </w:p>
    <w:p w14:paraId="789DA60F" w14:textId="77777777" w:rsidR="00900945" w:rsidRPr="003B3A01"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3B3A01">
        <w:rPr>
          <w:rFonts w:ascii="Source Sans Pro" w:hAnsi="Source Sans Pro" w:cs="Arial"/>
          <w:color w:val="1F1F1F"/>
          <w:sz w:val="21"/>
          <w:szCs w:val="21"/>
          <w:highlight w:val="yellow"/>
        </w:rPr>
        <w:t xml:space="preserve">Print the results including coefficients, p-values, and dependent variable. </w:t>
      </w:r>
    </w:p>
    <w:p w14:paraId="52F88615" w14:textId="77777777" w:rsidR="00900945" w:rsidRPr="00266776"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266776">
        <w:rPr>
          <w:rFonts w:ascii="Source Sans Pro" w:hAnsi="Source Sans Pro" w:cs="Arial"/>
          <w:color w:val="1F1F1F"/>
          <w:sz w:val="21"/>
          <w:szCs w:val="21"/>
          <w:highlight w:val="yellow"/>
        </w:rPr>
        <w:t xml:space="preserve">Obtain the fitted results using the logistic regression model. </w:t>
      </w:r>
    </w:p>
    <w:p w14:paraId="233CBE8E" w14:textId="77777777" w:rsidR="00900945" w:rsidRPr="00266776"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266776">
        <w:rPr>
          <w:rFonts w:ascii="Source Sans Pro" w:hAnsi="Source Sans Pro" w:cs="Arial"/>
          <w:color w:val="1F1F1F"/>
          <w:sz w:val="21"/>
          <w:szCs w:val="21"/>
          <w:highlight w:val="yellow"/>
        </w:rPr>
        <w:t xml:space="preserve">Calculate the success rate. </w:t>
      </w:r>
    </w:p>
    <w:p w14:paraId="6C6708C7" w14:textId="77777777" w:rsidR="00900945" w:rsidRPr="00266776"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266776">
        <w:rPr>
          <w:rFonts w:ascii="Source Sans Pro" w:hAnsi="Source Sans Pro" w:cs="Arial"/>
          <w:color w:val="1F1F1F"/>
          <w:sz w:val="21"/>
          <w:szCs w:val="21"/>
          <w:highlight w:val="yellow"/>
        </w:rPr>
        <w:t xml:space="preserve">Fit multiple logistic regression by incorporating the home team advantage. </w:t>
      </w:r>
    </w:p>
    <w:p w14:paraId="47C8A72A" w14:textId="77777777" w:rsidR="00900945" w:rsidRPr="00266776"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266776">
        <w:rPr>
          <w:rFonts w:ascii="Source Sans Pro" w:hAnsi="Source Sans Pro" w:cs="Arial"/>
          <w:color w:val="1F1F1F"/>
          <w:sz w:val="21"/>
          <w:szCs w:val="21"/>
          <w:highlight w:val="yellow"/>
        </w:rPr>
        <w:t xml:space="preserve">Obtain the fitted results using the logistic regression model. </w:t>
      </w:r>
    </w:p>
    <w:p w14:paraId="77C1CD3F" w14:textId="77777777" w:rsidR="00900945" w:rsidRPr="00266776" w:rsidRDefault="00900945" w:rsidP="0090094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highlight w:val="yellow"/>
        </w:rPr>
      </w:pPr>
      <w:r w:rsidRPr="00266776">
        <w:rPr>
          <w:rFonts w:ascii="Source Sans Pro" w:hAnsi="Source Sans Pro" w:cs="Arial"/>
          <w:color w:val="1F1F1F"/>
          <w:sz w:val="21"/>
          <w:szCs w:val="21"/>
          <w:highlight w:val="yellow"/>
        </w:rPr>
        <w:t xml:space="preserve">Obtain the success rate. </w:t>
      </w:r>
    </w:p>
    <w:p w14:paraId="60EBE5AB" w14:textId="77777777" w:rsidR="00900945" w:rsidRDefault="00900945" w:rsidP="0090094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xml:space="preserve">Step 3. Basics of Forecasting (NBA Example) – Part II </w:t>
      </w:r>
    </w:p>
    <w:p w14:paraId="54D6ADA8" w14:textId="77777777" w:rsidR="00900945" w:rsidRPr="00FC528C"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FC528C">
        <w:rPr>
          <w:rFonts w:ascii="Source Sans Pro" w:hAnsi="Source Sans Pro" w:cs="Arial"/>
          <w:color w:val="1F1F1F"/>
          <w:sz w:val="21"/>
          <w:szCs w:val="21"/>
          <w:highlight w:val="yellow"/>
        </w:rPr>
        <w:t xml:space="preserve">Load the “NBA_Game2” file, extract 2017 regular season records, named “NBA17”. </w:t>
      </w:r>
    </w:p>
    <w:p w14:paraId="4AD0EC62" w14:textId="77777777" w:rsidR="00900945" w:rsidRPr="00FC528C"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FC528C">
        <w:rPr>
          <w:rFonts w:ascii="Source Sans Pro" w:hAnsi="Source Sans Pro" w:cs="Arial"/>
          <w:color w:val="1F1F1F"/>
          <w:sz w:val="21"/>
          <w:szCs w:val="21"/>
          <w:highlight w:val="yellow"/>
        </w:rPr>
        <w:lastRenderedPageBreak/>
        <w:t xml:space="preserve">Explore the data set. </w:t>
      </w:r>
    </w:p>
    <w:p w14:paraId="4C094A16"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Subset the data for forecasting. </w:t>
      </w:r>
    </w:p>
    <w:p w14:paraId="1B6C09B5"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Manipulate the dataset and define the newly added variables. </w:t>
      </w:r>
    </w:p>
    <w:p w14:paraId="1ABD24D2"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Aggregate the resulting data frame into the team level data. </w:t>
      </w:r>
    </w:p>
    <w:p w14:paraId="653A4B60"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Manipulate the team level data and define the variables for forecasting. </w:t>
      </w:r>
    </w:p>
    <w:p w14:paraId="086A9FD5"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Plot the variables used for forecasting. </w:t>
      </w:r>
    </w:p>
    <w:p w14:paraId="7D826ED0"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Obtain the correlation between Pythagorean winning % for the 1st half of the regular season (less than or equal to game ID 21700615 in the pre period and all game ids after this in the post period). </w:t>
      </w:r>
    </w:p>
    <w:p w14:paraId="0FE229DC"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Manipulate the 2nd half of the regular season data to be used as DV for forecasting. </w:t>
      </w:r>
    </w:p>
    <w:p w14:paraId="726C9FFB"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Fit two regressions using 1) Pythagorean winning % and 2) 1st half winning % as I.V respectively. </w:t>
      </w:r>
    </w:p>
    <w:p w14:paraId="4C424FD4" w14:textId="77777777" w:rsidR="00900945" w:rsidRPr="00A76A9D" w:rsidRDefault="00900945" w:rsidP="0090094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highlight w:val="yellow"/>
        </w:rPr>
      </w:pPr>
      <w:r w:rsidRPr="00A76A9D">
        <w:rPr>
          <w:rFonts w:ascii="Source Sans Pro" w:hAnsi="Source Sans Pro" w:cs="Arial"/>
          <w:color w:val="1F1F1F"/>
          <w:sz w:val="21"/>
          <w:szCs w:val="21"/>
          <w:highlight w:val="yellow"/>
        </w:rPr>
        <w:t xml:space="preserve">Compare the performance between two models </w:t>
      </w:r>
    </w:p>
    <w:p w14:paraId="26FD445F" w14:textId="77777777" w:rsidR="00900945" w:rsidRDefault="00900945" w:rsidP="00900945">
      <w:pPr>
        <w:pStyle w:val="NormalWeb"/>
        <w:shd w:val="clear" w:color="auto" w:fill="FFFFFF"/>
        <w:spacing w:before="0" w:beforeAutospacing="0"/>
        <w:rPr>
          <w:rFonts w:ascii="Source Sans Pro" w:hAnsi="Source Sans Pro" w:cs="Arial"/>
          <w:color w:val="1F1F1F"/>
          <w:sz w:val="21"/>
          <w:szCs w:val="21"/>
        </w:rPr>
      </w:pPr>
      <w:r>
        <w:rPr>
          <w:rStyle w:val="Strong"/>
          <w:rFonts w:ascii="unset" w:hAnsi="unset" w:cs="Arial"/>
          <w:color w:val="1F1F1F"/>
          <w:sz w:val="21"/>
          <w:szCs w:val="21"/>
        </w:rPr>
        <w:t>Beware</w:t>
      </w:r>
      <w:r>
        <w:rPr>
          <w:rFonts w:ascii="Source Sans Pro" w:hAnsi="Source Sans Pro"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51E28F4F" w14:textId="77777777" w:rsidR="009F5EE1" w:rsidRDefault="009F5EE1"/>
    <w:sectPr w:rsidR="009F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E6FC6"/>
    <w:multiLevelType w:val="multilevel"/>
    <w:tmpl w:val="A334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F04F9"/>
    <w:multiLevelType w:val="multilevel"/>
    <w:tmpl w:val="D1E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036B1"/>
    <w:multiLevelType w:val="multilevel"/>
    <w:tmpl w:val="BEDE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101CA"/>
    <w:multiLevelType w:val="multilevel"/>
    <w:tmpl w:val="860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91550"/>
    <w:multiLevelType w:val="multilevel"/>
    <w:tmpl w:val="B6A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1"/>
    <w:rsid w:val="00266776"/>
    <w:rsid w:val="003B3A01"/>
    <w:rsid w:val="003E62CA"/>
    <w:rsid w:val="00900945"/>
    <w:rsid w:val="009F5EE1"/>
    <w:rsid w:val="00A76A9D"/>
    <w:rsid w:val="00D36739"/>
    <w:rsid w:val="00FC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AE905-5B0C-4A9E-82D7-8FDEDD32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0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0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09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0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05684">
      <w:bodyDiv w:val="1"/>
      <w:marLeft w:val="0"/>
      <w:marRight w:val="0"/>
      <w:marTop w:val="0"/>
      <w:marBottom w:val="0"/>
      <w:divBdr>
        <w:top w:val="none" w:sz="0" w:space="0" w:color="auto"/>
        <w:left w:val="none" w:sz="0" w:space="0" w:color="auto"/>
        <w:bottom w:val="none" w:sz="0" w:space="0" w:color="auto"/>
        <w:right w:val="none" w:sz="0" w:space="0" w:color="auto"/>
      </w:divBdr>
      <w:divsChild>
        <w:div w:id="1717587737">
          <w:marLeft w:val="0"/>
          <w:marRight w:val="0"/>
          <w:marTop w:val="0"/>
          <w:marBottom w:val="720"/>
          <w:divBdr>
            <w:top w:val="none" w:sz="0" w:space="0" w:color="auto"/>
            <w:left w:val="none" w:sz="0" w:space="0" w:color="auto"/>
            <w:bottom w:val="none" w:sz="0" w:space="0" w:color="auto"/>
            <w:right w:val="none" w:sz="0" w:space="0" w:color="auto"/>
          </w:divBdr>
        </w:div>
        <w:div w:id="1754739693">
          <w:marLeft w:val="0"/>
          <w:marRight w:val="0"/>
          <w:marTop w:val="0"/>
          <w:marBottom w:val="0"/>
          <w:divBdr>
            <w:top w:val="none" w:sz="0" w:space="0" w:color="auto"/>
            <w:left w:val="none" w:sz="0" w:space="0" w:color="auto"/>
            <w:bottom w:val="none" w:sz="0" w:space="0" w:color="auto"/>
            <w:right w:val="none" w:sz="0" w:space="0" w:color="auto"/>
          </w:divBdr>
          <w:divsChild>
            <w:div w:id="967397478">
              <w:marLeft w:val="0"/>
              <w:marRight w:val="0"/>
              <w:marTop w:val="0"/>
              <w:marBottom w:val="0"/>
              <w:divBdr>
                <w:top w:val="none" w:sz="0" w:space="0" w:color="auto"/>
                <w:left w:val="none" w:sz="0" w:space="0" w:color="auto"/>
                <w:bottom w:val="none" w:sz="0" w:space="0" w:color="auto"/>
                <w:right w:val="none" w:sz="0" w:space="0" w:color="auto"/>
              </w:divBdr>
              <w:divsChild>
                <w:div w:id="1606108640">
                  <w:marLeft w:val="0"/>
                  <w:marRight w:val="0"/>
                  <w:marTop w:val="0"/>
                  <w:marBottom w:val="0"/>
                  <w:divBdr>
                    <w:top w:val="none" w:sz="0" w:space="0" w:color="auto"/>
                    <w:left w:val="none" w:sz="0" w:space="0" w:color="auto"/>
                    <w:bottom w:val="none" w:sz="0" w:space="0" w:color="auto"/>
                    <w:right w:val="none" w:sz="0" w:space="0" w:color="auto"/>
                  </w:divBdr>
                  <w:divsChild>
                    <w:div w:id="2092391596">
                      <w:marLeft w:val="0"/>
                      <w:marRight w:val="0"/>
                      <w:marTop w:val="0"/>
                      <w:marBottom w:val="0"/>
                      <w:divBdr>
                        <w:top w:val="none" w:sz="0" w:space="0" w:color="auto"/>
                        <w:left w:val="none" w:sz="0" w:space="0" w:color="auto"/>
                        <w:bottom w:val="none" w:sz="0" w:space="0" w:color="auto"/>
                        <w:right w:val="none" w:sz="0" w:space="0" w:color="auto"/>
                      </w:divBdr>
                      <w:divsChild>
                        <w:div w:id="739063702">
                          <w:marLeft w:val="0"/>
                          <w:marRight w:val="0"/>
                          <w:marTop w:val="0"/>
                          <w:marBottom w:val="0"/>
                          <w:divBdr>
                            <w:top w:val="none" w:sz="0" w:space="0" w:color="auto"/>
                            <w:left w:val="none" w:sz="0" w:space="0" w:color="auto"/>
                            <w:bottom w:val="none" w:sz="0" w:space="0" w:color="auto"/>
                            <w:right w:val="none" w:sz="0" w:space="0" w:color="auto"/>
                          </w:divBdr>
                          <w:divsChild>
                            <w:div w:id="1302225778">
                              <w:marLeft w:val="0"/>
                              <w:marRight w:val="0"/>
                              <w:marTop w:val="0"/>
                              <w:marBottom w:val="0"/>
                              <w:divBdr>
                                <w:top w:val="none" w:sz="0" w:space="0" w:color="auto"/>
                                <w:left w:val="none" w:sz="0" w:space="0" w:color="auto"/>
                                <w:bottom w:val="none" w:sz="0" w:space="0" w:color="auto"/>
                                <w:right w:val="none" w:sz="0" w:space="0" w:color="auto"/>
                              </w:divBdr>
                              <w:divsChild>
                                <w:div w:id="9700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631333">
      <w:bodyDiv w:val="1"/>
      <w:marLeft w:val="0"/>
      <w:marRight w:val="0"/>
      <w:marTop w:val="0"/>
      <w:marBottom w:val="0"/>
      <w:divBdr>
        <w:top w:val="none" w:sz="0" w:space="0" w:color="auto"/>
        <w:left w:val="none" w:sz="0" w:space="0" w:color="auto"/>
        <w:bottom w:val="none" w:sz="0" w:space="0" w:color="auto"/>
        <w:right w:val="none" w:sz="0" w:space="0" w:color="auto"/>
      </w:divBdr>
      <w:divsChild>
        <w:div w:id="1569805482">
          <w:marLeft w:val="0"/>
          <w:marRight w:val="0"/>
          <w:marTop w:val="0"/>
          <w:marBottom w:val="720"/>
          <w:divBdr>
            <w:top w:val="none" w:sz="0" w:space="0" w:color="auto"/>
            <w:left w:val="none" w:sz="0" w:space="0" w:color="auto"/>
            <w:bottom w:val="none" w:sz="0" w:space="0" w:color="auto"/>
            <w:right w:val="none" w:sz="0" w:space="0" w:color="auto"/>
          </w:divBdr>
        </w:div>
        <w:div w:id="2128691399">
          <w:marLeft w:val="0"/>
          <w:marRight w:val="0"/>
          <w:marTop w:val="0"/>
          <w:marBottom w:val="0"/>
          <w:divBdr>
            <w:top w:val="none" w:sz="0" w:space="0" w:color="auto"/>
            <w:left w:val="none" w:sz="0" w:space="0" w:color="auto"/>
            <w:bottom w:val="none" w:sz="0" w:space="0" w:color="auto"/>
            <w:right w:val="none" w:sz="0" w:space="0" w:color="auto"/>
          </w:divBdr>
          <w:divsChild>
            <w:div w:id="890649747">
              <w:marLeft w:val="0"/>
              <w:marRight w:val="0"/>
              <w:marTop w:val="0"/>
              <w:marBottom w:val="0"/>
              <w:divBdr>
                <w:top w:val="none" w:sz="0" w:space="0" w:color="auto"/>
                <w:left w:val="none" w:sz="0" w:space="0" w:color="auto"/>
                <w:bottom w:val="none" w:sz="0" w:space="0" w:color="auto"/>
                <w:right w:val="none" w:sz="0" w:space="0" w:color="auto"/>
              </w:divBdr>
              <w:divsChild>
                <w:div w:id="191961741">
                  <w:marLeft w:val="0"/>
                  <w:marRight w:val="0"/>
                  <w:marTop w:val="0"/>
                  <w:marBottom w:val="0"/>
                  <w:divBdr>
                    <w:top w:val="none" w:sz="0" w:space="0" w:color="auto"/>
                    <w:left w:val="none" w:sz="0" w:space="0" w:color="auto"/>
                    <w:bottom w:val="none" w:sz="0" w:space="0" w:color="auto"/>
                    <w:right w:val="none" w:sz="0" w:space="0" w:color="auto"/>
                  </w:divBdr>
                  <w:divsChild>
                    <w:div w:id="467212590">
                      <w:marLeft w:val="0"/>
                      <w:marRight w:val="0"/>
                      <w:marTop w:val="0"/>
                      <w:marBottom w:val="0"/>
                      <w:divBdr>
                        <w:top w:val="none" w:sz="0" w:space="0" w:color="auto"/>
                        <w:left w:val="none" w:sz="0" w:space="0" w:color="auto"/>
                        <w:bottom w:val="none" w:sz="0" w:space="0" w:color="auto"/>
                        <w:right w:val="none" w:sz="0" w:space="0" w:color="auto"/>
                      </w:divBdr>
                      <w:divsChild>
                        <w:div w:id="709957744">
                          <w:marLeft w:val="0"/>
                          <w:marRight w:val="0"/>
                          <w:marTop w:val="0"/>
                          <w:marBottom w:val="0"/>
                          <w:divBdr>
                            <w:top w:val="none" w:sz="0" w:space="0" w:color="auto"/>
                            <w:left w:val="none" w:sz="0" w:space="0" w:color="auto"/>
                            <w:bottom w:val="none" w:sz="0" w:space="0" w:color="auto"/>
                            <w:right w:val="none" w:sz="0" w:space="0" w:color="auto"/>
                          </w:divBdr>
                          <w:divsChild>
                            <w:div w:id="598173674">
                              <w:marLeft w:val="0"/>
                              <w:marRight w:val="0"/>
                              <w:marTop w:val="0"/>
                              <w:marBottom w:val="0"/>
                              <w:divBdr>
                                <w:top w:val="none" w:sz="0" w:space="0" w:color="auto"/>
                                <w:left w:val="none" w:sz="0" w:space="0" w:color="auto"/>
                                <w:bottom w:val="none" w:sz="0" w:space="0" w:color="auto"/>
                                <w:right w:val="none" w:sz="0" w:space="0" w:color="auto"/>
                              </w:divBdr>
                              <w:divsChild>
                                <w:div w:id="3375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4</cp:revision>
  <dcterms:created xsi:type="dcterms:W3CDTF">2022-11-21T19:44:00Z</dcterms:created>
  <dcterms:modified xsi:type="dcterms:W3CDTF">2022-11-21T22:15:00Z</dcterms:modified>
</cp:coreProperties>
</file>