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F268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0"/>
        <w:rPr>
          <w:rFonts w:ascii="PT Sans" w:eastAsia="Times New Roman" w:hAnsi="PT Sans" w:cs="Times New Roman"/>
          <w:b/>
          <w:bCs/>
          <w:color w:val="ADB5BD"/>
          <w:kern w:val="36"/>
          <w:sz w:val="48"/>
          <w:szCs w:val="48"/>
          <w14:ligatures w14:val="none"/>
        </w:rPr>
      </w:pPr>
      <w:hyperlink r:id="rId5" w:anchor="lecture-4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>Lecture 4</w:t>
        </w:r>
      </w:hyperlink>
    </w:p>
    <w:p w14:paraId="72DD44F0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6" w:anchor="welcome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Welcome!</w:t>
        </w:r>
      </w:hyperlink>
    </w:p>
    <w:p w14:paraId="2DAA9E21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7" w:anchor="memory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Memory</w:t>
        </w:r>
      </w:hyperlink>
    </w:p>
    <w:p w14:paraId="0581240B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8" w:anchor="hexadecimal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Hexadecimal</w:t>
        </w:r>
      </w:hyperlink>
    </w:p>
    <w:p w14:paraId="46507B7C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9" w:anchor="addresse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Addresses</w:t>
        </w:r>
      </w:hyperlink>
    </w:p>
    <w:p w14:paraId="189E1473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0" w:anchor="pointer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Pointers</w:t>
        </w:r>
      </w:hyperlink>
    </w:p>
    <w:p w14:paraId="03832F70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1" w:anchor="string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Strings</w:t>
        </w:r>
      </w:hyperlink>
    </w:p>
    <w:p w14:paraId="5ABF7CE1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2" w:anchor="pointer-arithmetic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Pointer Arithmetic</w:t>
        </w:r>
      </w:hyperlink>
    </w:p>
    <w:p w14:paraId="7F26AF7B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3" w:anchor="comparing-string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Comparing Strings</w:t>
        </w:r>
      </w:hyperlink>
    </w:p>
    <w:p w14:paraId="0A270988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4" w:anchor="copying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Copying</w:t>
        </w:r>
      </w:hyperlink>
    </w:p>
    <w:p w14:paraId="16A56606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5" w:anchor="valgrind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Valgrind</w:t>
        </w:r>
      </w:hyperlink>
    </w:p>
    <w:p w14:paraId="6247AFD2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6" w:anchor="garbage-value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Garbage Values</w:t>
        </w:r>
      </w:hyperlink>
    </w:p>
    <w:p w14:paraId="7330FB9B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7" w:anchor="pointer-fun-with-binky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Pointer Fun with Binky</w:t>
        </w:r>
      </w:hyperlink>
    </w:p>
    <w:p w14:paraId="39314DDD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8" w:anchor="swap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Swap</w:t>
        </w:r>
      </w:hyperlink>
    </w:p>
    <w:p w14:paraId="3384E822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19" w:anchor="overflow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Overflow</w:t>
        </w:r>
      </w:hyperlink>
    </w:p>
    <w:p w14:paraId="0CCA39D2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20" w:anchor="scanf" w:history="1">
        <w:r w:rsidRPr="00FC1456">
          <w:rPr>
            <w:rFonts w:ascii="var(--bs-font-monospace)" w:eastAsia="Times New Roman" w:hAnsi="var(--bs-font-monospace)" w:cs="Courier New"/>
            <w:color w:val="0000FF"/>
            <w:kern w:val="0"/>
            <w:sz w:val="21"/>
            <w:szCs w:val="21"/>
            <w14:ligatures w14:val="none"/>
          </w:rPr>
          <w:t>scanf</w:t>
        </w:r>
      </w:hyperlink>
    </w:p>
    <w:p w14:paraId="4518DC1F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spacing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21" w:anchor="files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Files</w:t>
        </w:r>
      </w:hyperlink>
    </w:p>
    <w:p w14:paraId="65C158E4" w14:textId="77777777" w:rsidR="00FC1456" w:rsidRPr="00FC1456" w:rsidRDefault="00FC1456" w:rsidP="00FC1456">
      <w:pPr>
        <w:numPr>
          <w:ilvl w:val="0"/>
          <w:numId w:val="1"/>
        </w:numPr>
        <w:shd w:val="clear" w:color="auto" w:fill="212529"/>
        <w:rPr>
          <w:rFonts w:ascii="PT Sans" w:eastAsia="Times New Roman" w:hAnsi="PT Sans" w:cs="Times New Roman"/>
          <w:color w:val="ADB5BD"/>
          <w:kern w:val="0"/>
          <w14:ligatures w14:val="none"/>
        </w:rPr>
      </w:pPr>
      <w:hyperlink r:id="rId22" w:anchor="summing-up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Summing Up</w:t>
        </w:r>
      </w:hyperlink>
    </w:p>
    <w:p w14:paraId="457C158B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23" w:anchor="welcome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Welcome!</w:t>
        </w:r>
      </w:hyperlink>
    </w:p>
    <w:p w14:paraId="445352DB" w14:textId="77777777" w:rsidR="00FC1456" w:rsidRPr="00FC1456" w:rsidRDefault="00FC1456" w:rsidP="00FC1456">
      <w:pPr>
        <w:numPr>
          <w:ilvl w:val="0"/>
          <w:numId w:val="2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previous weeks, we talked about images being made of smaller building blocks called pixels.</w:t>
      </w:r>
    </w:p>
    <w:p w14:paraId="4B9E81D6" w14:textId="77777777" w:rsidR="00FC1456" w:rsidRPr="00FC1456" w:rsidRDefault="00FC1456" w:rsidP="00FC1456">
      <w:pPr>
        <w:numPr>
          <w:ilvl w:val="0"/>
          <w:numId w:val="2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Today, we will go into further detail about the zeros and ones that make up these images.</w:t>
      </w:r>
    </w:p>
    <w:p w14:paraId="1AE7C643" w14:textId="77777777" w:rsidR="00FC1456" w:rsidRPr="00FC1456" w:rsidRDefault="00FC1456" w:rsidP="00FC1456">
      <w:pPr>
        <w:numPr>
          <w:ilvl w:val="0"/>
          <w:numId w:val="2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Further, we will discuss how to access the underlying data stored in computer memory.</w:t>
      </w:r>
    </w:p>
    <w:p w14:paraId="48ADB1CF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24" w:anchor="memory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Memory</w:t>
        </w:r>
      </w:hyperlink>
    </w:p>
    <w:p w14:paraId="4A8B3840" w14:textId="77777777" w:rsidR="00FC1456" w:rsidRPr="00FC1456" w:rsidRDefault="00FC1456" w:rsidP="00FC1456">
      <w:pPr>
        <w:numPr>
          <w:ilvl w:val="0"/>
          <w:numId w:val="3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imagine a crime drama where an image is enhanced, enhanced, and enhanced, is not entirely real-life accurate. Indeed, if you keep zooming into an image, you will see pixels.</w:t>
      </w:r>
    </w:p>
    <w:p w14:paraId="59F9D839" w14:textId="28D1934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"https://cs50.harvard.edu/x/2023/notes/4/cs50Week4Slide012.png"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76A1673C" wp14:editId="6D27BEDA">
            <wp:extent cx="5943600" cy="3342005"/>
            <wp:effectExtent l="0" t="0" r="0" b="0"/>
            <wp:docPr id="761134147" name="Picture 16" descr="A blurry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rry phot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60E8EEE7" w14:textId="77777777" w:rsidR="00FC1456" w:rsidRPr="00FC1456" w:rsidRDefault="00FC1456" w:rsidP="00FC1456">
      <w:pPr>
        <w:numPr>
          <w:ilvl w:val="0"/>
          <w:numId w:val="3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imagine as an image as a map of bits, where zeros represent black and ones represent white.</w:t>
      </w:r>
    </w:p>
    <w:p w14:paraId="6321F8D8" w14:textId="1A7F37BF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"https://cs50.harvard.edu/x/2023/notes/4/cs50Week4Slide015.png"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29026C4C" wp14:editId="22FB3724">
            <wp:extent cx="5943600" cy="3342005"/>
            <wp:effectExtent l="0" t="0" r="0" b="0"/>
            <wp:docPr id="101411294" name="Picture 15" descr="Zeros and ones being converted to a black and white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eros and ones being converted to a black and white smile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29546A03" w14:textId="77777777" w:rsidR="00FC1456" w:rsidRPr="00FC1456" w:rsidRDefault="00FC1456" w:rsidP="00FC1456">
      <w:pPr>
        <w:numPr>
          <w:ilvl w:val="0"/>
          <w:numId w:val="3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RGB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or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red, green, blue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are numbers that represent the amount of each of these colors. In Adobe Photoshop, you can see these settings as follows:</w:t>
      </w:r>
    </w:p>
    <w:p w14:paraId="2673AC04" w14:textId="1E43FF9A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"https://cs50.harvard.edu/x/2023/notes/4/cs50Week4Slide016.png"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5D01710E" wp14:editId="55B1BA46">
            <wp:extent cx="5943600" cy="3342005"/>
            <wp:effectExtent l="0" t="0" r="0" b="0"/>
            <wp:docPr id="1049425868" name="Picture 14" descr="A photoshop panel with RGB values and hexidecimal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hotoshop panel with RGB values and hexidecimal inpu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3E9ACE66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how the amount of red, blue, and green changes the color selected.</w:t>
      </w:r>
    </w:p>
    <w:p w14:paraId="53ECFAB1" w14:textId="77777777" w:rsidR="00FC1456" w:rsidRPr="00FC1456" w:rsidRDefault="00FC1456" w:rsidP="00FC1456">
      <w:pPr>
        <w:numPr>
          <w:ilvl w:val="0"/>
          <w:numId w:val="3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see by the image above that color is not just represented in three values. At the bottom of the window, there is a special value made up of numbers and characters.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255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Why might this be?</w:t>
      </w:r>
    </w:p>
    <w:p w14:paraId="455A37C2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28" w:anchor="hexadecimal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Hexadecimal</w:t>
        </w:r>
      </w:hyperlink>
    </w:p>
    <w:p w14:paraId="3119F70D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Hexadecimal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a system of counting that has 16 counting values. They are as follows:</w:t>
      </w:r>
    </w:p>
    <w:p w14:paraId="4C2784F0" w14:textId="77777777" w:rsidR="00FC1456" w:rsidRPr="00FC1456" w:rsidRDefault="00FC1456" w:rsidP="00FC1456">
      <w:pPr>
        <w:numPr>
          <w:ilvl w:val="0"/>
          <w:numId w:val="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0 1 2 3 4 5 6 7 8 9 a b c d e f</w:t>
      </w:r>
    </w:p>
    <w:p w14:paraId="2323D583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represents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15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0C2D2C4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Hexadecimal is also known as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base-16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D1C6A51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When counting in hexadecimal, each column is a power of 16.</w:t>
      </w:r>
    </w:p>
    <w:p w14:paraId="06277959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3670F98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01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13CDFFE8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9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by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09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60DF17E8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0A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69A51B10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15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7E0C1158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16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00269AF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The number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255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represented as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because 16 x 15 (or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) is 240. Add 15 more to make 255. This is the highest number you can count using a two-digit hexadecimal system.</w:t>
      </w:r>
    </w:p>
    <w:p w14:paraId="679D3D35" w14:textId="77777777" w:rsidR="00FC1456" w:rsidRPr="00FC1456" w:rsidRDefault="00FC1456" w:rsidP="00FC1456">
      <w:pPr>
        <w:numPr>
          <w:ilvl w:val="0"/>
          <w:numId w:val="4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Hexadecimal is useful because it can be represented using fewer digits. Hexadecimal allows us to represent information more succinctly.</w:t>
      </w:r>
    </w:p>
    <w:p w14:paraId="164203E8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29" w:anchor="addresse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Addresses</w:t>
        </w:r>
      </w:hyperlink>
    </w:p>
    <w:p w14:paraId="7D9C9319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weeks past, you may recall our artist rendering of concurrent blocks of memory. Applying hexadecimal numbering to each of these blocks of memory, you can visualize these as follows:</w:t>
      </w:r>
    </w:p>
    <w:p w14:paraId="7AC432A5" w14:textId="39B52DC4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"https://cs50.harvard.edu/x/2023/notes/4/cs50Week4Slide065.png"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1B5B10F0" wp14:editId="18CE3432">
            <wp:extent cx="5943600" cy="3342005"/>
            <wp:effectExtent l="0" t="0" r="0" b="0"/>
            <wp:docPr id="1701760373" name="Picture 13" descr="Blocks of memory numbered in h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cks of memory numbered in hex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53D7DADA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imagine how there may be confusion regarding whether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block above may represent a location in memory or the value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Accordingly, by convention, all hexadecimal numbers are often represented with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0x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prefix as follows:</w:t>
      </w:r>
    </w:p>
    <w:p w14:paraId="1AF3C13A" w14:textId="456C125B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"https://cs50.harvard.edu/x/2023/notes/4/cs50Week4Slide066.png"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0FA57B6A" wp14:editId="2AA635D6">
            <wp:extent cx="5943600" cy="3342005"/>
            <wp:effectExtent l="0" t="0" r="0" b="0"/>
            <wp:docPr id="1777315009" name="Picture 12" descr="blocks of memory numbered in hex with 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s of memory numbered in hex with 0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1448945B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your terminal window,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 addresses.c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write your code as follows:</w:t>
      </w:r>
    </w:p>
    <w:p w14:paraId="3F702912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4CE4725A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303C63A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2D88F9C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790A4D47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50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1B439581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n);</w:t>
      </w:r>
    </w:p>
    <w:p w14:paraId="0ACB4152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329596E5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how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stored in memory with the value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50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2FCA9A32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visualize how this program stores this value as follows:</w:t>
      </w:r>
    </w:p>
    <w:p w14:paraId="0A8A4330" w14:textId="4D64BF08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"https://cs50.harvard.edu/x/2023/notes/4/cs50Week4Slide070.png"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5A7C5C23" wp14:editId="3E8347C2">
            <wp:extent cx="5943600" cy="3342005"/>
            <wp:effectExtent l="0" t="0" r="0" b="0"/>
            <wp:docPr id="195867881" name="Picture 11" descr="the value 50 stored in a memory location with h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value 50 stored in a memory location with hex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754045CD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language has two powerful operators that relate to memory:</w:t>
      </w:r>
    </w:p>
    <w:p w14:paraId="3DC2C09C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&amp; Provides the address of something stored in memory.</w:t>
      </w:r>
    </w:p>
    <w:p w14:paraId="7363F351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* Instructs the compiler to go to a location in memory.</w:t>
      </w:r>
    </w:p>
    <w:p w14:paraId="5C7A51AD" w14:textId="77777777" w:rsidR="00FC1456" w:rsidRPr="00FC1456" w:rsidRDefault="00FC1456" w:rsidP="00FC1456">
      <w:pPr>
        <w:numPr>
          <w:ilvl w:val="0"/>
          <w:numId w:val="5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We can leverage this knowledge by modifying our code as follows:</w:t>
      </w:r>
    </w:p>
    <w:p w14:paraId="5B9C3F60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14382470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8DA9901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52C9DAC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BA98EF4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50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52DDD459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n);</w:t>
      </w:r>
    </w:p>
    <w:p w14:paraId="23282C88" w14:textId="77777777" w:rsidR="00FC1456" w:rsidRPr="00FC1456" w:rsidRDefault="00FC1456" w:rsidP="00FC1456">
      <w:pPr>
        <w:numPr>
          <w:ilvl w:val="0"/>
          <w:numId w:val="5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57411AD9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%p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which allows us to view the address of a location in memory.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&amp;n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can be literally translated as “the address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.” Executing this code will return an address of memory beginning with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0x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77AFCE92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33" w:anchor="pointer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Pointers</w:t>
        </w:r>
      </w:hyperlink>
    </w:p>
    <w:p w14:paraId="2E94ABC7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pointer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a variable that contains the address of some value. Most succinctly, a pointer is an address in your computer’s memory.</w:t>
      </w:r>
    </w:p>
    <w:p w14:paraId="188ECB22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Consider the following code:</w:t>
      </w:r>
    </w:p>
    <w:p w14:paraId="3913A906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50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42482492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4AFC343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p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n;</w:t>
      </w:r>
    </w:p>
    <w:p w14:paraId="45E2D375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a pointer that contains a number that is the address of an integer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29D6FB7C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Modify your code as follows:</w:t>
      </w:r>
    </w:p>
    <w:p w14:paraId="377A7E91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1565531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80F34CF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1A69B45B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6438C1A7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50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7069FF27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p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n;</w:t>
      </w:r>
    </w:p>
    <w:p w14:paraId="2D6E730E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p);</w:t>
      </w:r>
    </w:p>
    <w:p w14:paraId="0140AB8B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2901A39A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this code has the same effect as our previous code. We have simply leveraged our new knowledge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&amp;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*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operators.</w:t>
      </w:r>
    </w:p>
    <w:p w14:paraId="3EEE15F3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visualize our code as follows:</w:t>
      </w:r>
    </w:p>
    <w:p w14:paraId="4ECCE9CC" w14:textId="2E8A488B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"https://cs50.harvard.edu/x/2023/notes/4/cs50Week4Slide078.png"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6FE78141" wp14:editId="531D8529">
            <wp:extent cx="5943600" cy="3342005"/>
            <wp:effectExtent l="0" t="0" r="0" b="0"/>
            <wp:docPr id="702352676" name="Picture 10" descr="Same value of 50 in a memory location with a pointer value stored elsew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e value of 50 in a memory location with a pointer value stored elsewher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26322974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the pointer seems rather large. Indeed, a pointer is usually stored as an 8-byte value.</w:t>
      </w:r>
    </w:p>
    <w:p w14:paraId="6D6D01A8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more accurately visualize a pointer as one address that points to another:</w:t>
      </w:r>
    </w:p>
    <w:p w14:paraId="09E584EB" w14:textId="34CDD633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"https://cs50.harvard.edu/x/2023/notes/4/cs50Week4Slide079.png"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1F5692F3" wp14:editId="79B87783">
            <wp:extent cx="5943600" cy="3342005"/>
            <wp:effectExtent l="0" t="0" r="0" b="0"/>
            <wp:docPr id="852121013" name="Picture 9" descr="A pointer as an arrow, pointing from one location of memory to an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ointer as an arrow, pointing from one location of memory to another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4528DAA7" w14:textId="77777777" w:rsidR="00FC1456" w:rsidRPr="00FC1456" w:rsidRDefault="00FC1456" w:rsidP="00FC1456">
      <w:pPr>
        <w:numPr>
          <w:ilvl w:val="0"/>
          <w:numId w:val="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To illustrate the use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*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operator, consider the following:</w:t>
      </w:r>
    </w:p>
    <w:p w14:paraId="4B5903BF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30F19060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E3C927C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34CC7032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21F8FD24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50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681412C9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p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n;</w:t>
      </w:r>
    </w:p>
    <w:p w14:paraId="65219883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p);</w:t>
      </w:r>
    </w:p>
    <w:p w14:paraId="54E4BE38" w14:textId="77777777" w:rsidR="00FC1456" w:rsidRPr="00FC1456" w:rsidRDefault="00FC1456" w:rsidP="00FC1456">
      <w:pPr>
        <w:numPr>
          <w:ilvl w:val="0"/>
          <w:numId w:val="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66624202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printf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line prints the integer at the location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628B347F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36" w:anchor="string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Strings</w:t>
        </w:r>
      </w:hyperlink>
    </w:p>
    <w:p w14:paraId="1169C9F3" w14:textId="77777777" w:rsidR="00FC1456" w:rsidRPr="00FC1456" w:rsidRDefault="00FC1456" w:rsidP="00FC1456">
      <w:pPr>
        <w:numPr>
          <w:ilvl w:val="0"/>
          <w:numId w:val="7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Now that we have a mental model for pointers, we can peel back a level of simplification that was offered earlier in this course.</w:t>
      </w:r>
    </w:p>
    <w:p w14:paraId="227532A4" w14:textId="77777777" w:rsidR="00FC1456" w:rsidRPr="00FC1456" w:rsidRDefault="00FC1456" w:rsidP="00FC1456">
      <w:pPr>
        <w:numPr>
          <w:ilvl w:val="0"/>
          <w:numId w:val="7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Recall that a string is simply an array of characters. For example,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s = "HI!"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can be represented as follows:</w:t>
      </w:r>
    </w:p>
    <w:p w14:paraId="05247C5F" w14:textId="353A11E3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"https://cs50.harvard.edu/x/2023/notes/4/cs50Week4Slide085.png"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57504353" wp14:editId="7E0587DD">
            <wp:extent cx="5943600" cy="3342005"/>
            <wp:effectExtent l="0" t="0" r="0" b="0"/>
            <wp:docPr id="1338996731" name="Picture 8" descr="The string HI with an exclaimation point stored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string HI with an exclaimation point stored in memor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63C4043A" w14:textId="77777777" w:rsidR="00FC1456" w:rsidRPr="00FC1456" w:rsidRDefault="00FC1456" w:rsidP="00FC1456">
      <w:pPr>
        <w:numPr>
          <w:ilvl w:val="0"/>
          <w:numId w:val="7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However, what is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really? Where is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stored in memory? As you can imagine,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needs to be stored somewhere. You can visualize the relationship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to the string as follows:</w:t>
      </w:r>
    </w:p>
    <w:p w14:paraId="71E31C5A" w14:textId="3F41B49D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"https://cs50.harvard.edu/x/2023/notes/4/cs50Week4Slide086.png"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3D33B932" wp14:editId="0A53787B">
            <wp:extent cx="5943600" cy="3342005"/>
            <wp:effectExtent l="0" t="0" r="0" b="0"/>
            <wp:docPr id="1596294348" name="Picture 7" descr="Same string HI with a pointer pointing to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e string HI with a pointer pointing to i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30C3AF7E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how a pointer called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tells the compiler where the first byte of the string exists in memory.</w:t>
      </w:r>
    </w:p>
    <w:p w14:paraId="5E3045EB" w14:textId="77777777" w:rsidR="00FC1456" w:rsidRPr="00FC1456" w:rsidRDefault="00FC1456" w:rsidP="00FC1456">
      <w:pPr>
        <w:numPr>
          <w:ilvl w:val="0"/>
          <w:numId w:val="7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Modify your code as follows:</w:t>
      </w:r>
    </w:p>
    <w:p w14:paraId="7CF73DB5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340733D4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135C1539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EA6F0F1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5762118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FE083DD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string 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"HI!"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732F8FB9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2A98F44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3DE9DC46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4FB44897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5251AD8F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227C2596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0FBAAEC8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the above prints the memory locations of each character in the string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07CFE67B" w14:textId="77777777" w:rsidR="00FC1456" w:rsidRPr="00FC1456" w:rsidRDefault="00FC1456" w:rsidP="00FC1456">
      <w:pPr>
        <w:numPr>
          <w:ilvl w:val="0"/>
          <w:numId w:val="7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Likewise, you can modify your code as follows:</w:t>
      </w:r>
    </w:p>
    <w:p w14:paraId="4DC9BC86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4F52313A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F376207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2AB865DC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7F286F0D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"HI!"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4D394686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295365D0" w14:textId="77777777" w:rsidR="00FC1456" w:rsidRPr="00FC1456" w:rsidRDefault="00FC1456" w:rsidP="00FC1456">
      <w:pPr>
        <w:numPr>
          <w:ilvl w:val="0"/>
          <w:numId w:val="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7F759BF3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this code will present the string that starts at the location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5DECACBE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39" w:anchor="pointer-arithmetic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Pointer Arithmetic</w:t>
        </w:r>
      </w:hyperlink>
    </w:p>
    <w:p w14:paraId="5BABCB6A" w14:textId="77777777" w:rsidR="00FC1456" w:rsidRPr="00FC1456" w:rsidRDefault="00FC1456" w:rsidP="00FC1456">
      <w:pPr>
        <w:numPr>
          <w:ilvl w:val="0"/>
          <w:numId w:val="8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modify your code to accomplish the same thing in a longer form as follows:</w:t>
      </w:r>
    </w:p>
    <w:p w14:paraId="68A78BE7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EAF1A6B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E958497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690C694C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C307DA6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"HI!"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0B511882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4125E67A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6607B973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51625687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449E6C82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we are printing each character at the location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0CB58D8C" w14:textId="77777777" w:rsidR="00FC1456" w:rsidRPr="00FC1456" w:rsidRDefault="00FC1456" w:rsidP="00FC1456">
      <w:pPr>
        <w:numPr>
          <w:ilvl w:val="0"/>
          <w:numId w:val="8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Further, you can modify your code as follows:</w:t>
      </w:r>
    </w:p>
    <w:p w14:paraId="2C03F0ED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E3E8F5D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10E9F67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19060A3D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7C37525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"HI!"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4071BBA6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s);</w:t>
      </w:r>
    </w:p>
    <w:p w14:paraId="6638936A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(s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));</w:t>
      </w:r>
    </w:p>
    <w:p w14:paraId="237C279F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"%c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(s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));</w:t>
      </w:r>
    </w:p>
    <w:p w14:paraId="6D08B7A1" w14:textId="77777777" w:rsidR="00FC1456" w:rsidRPr="00FC1456" w:rsidRDefault="00FC1456" w:rsidP="00FC1456">
      <w:pPr>
        <w:numPr>
          <w:ilvl w:val="0"/>
          <w:numId w:val="8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02799686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the first character at the location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printed. Then, the character at the location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 + 1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printed, and so on.</w:t>
      </w:r>
    </w:p>
    <w:p w14:paraId="0D90500D" w14:textId="77777777" w:rsidR="00FC1456" w:rsidRPr="00FC1456" w:rsidRDefault="00FC1456" w:rsidP="00FC1456">
      <w:pPr>
        <w:numPr>
          <w:ilvl w:val="0"/>
          <w:numId w:val="8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Can you imagine what would happen if you attempted to access something at location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 + 50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? Hackers sometimes attempt to gain access to items in memory they should not have access to. If you attempt this, the program will likely quit as a safety precaution.</w:t>
      </w:r>
    </w:p>
    <w:p w14:paraId="745BAD22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0" w:anchor="comparing-string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Comparing Strings</w:t>
        </w:r>
      </w:hyperlink>
    </w:p>
    <w:p w14:paraId="7C0DDAD9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 string of characters is simply an array of characters identified by its first byte.</w:t>
      </w:r>
    </w:p>
    <w:p w14:paraId="3A91AD72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Recall that last week we proposed that we could not compare two strings using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==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operator.</w:t>
      </w:r>
    </w:p>
    <w:p w14:paraId="01B7B693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Utilizing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==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operator in an attempt to compare strings will attempt to compare the memory locations of the strings instead of the characters therein. Accordingly, we recommended the use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strcmp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7FE3D5CD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To illustrate this,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 compare.c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write code as follows:</w:t>
      </w:r>
    </w:p>
    <w:p w14:paraId="628E26B7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0270140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0BCDFFB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8E963B3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CA28764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0230FE7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two strings</w:t>
      </w:r>
    </w:p>
    <w:p w14:paraId="2C9EEDE1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681891A0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1197A382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16879CA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Compare strings' addresses</w:t>
      </w:r>
    </w:p>
    <w:p w14:paraId="2014D96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t)</w:t>
      </w:r>
    </w:p>
    <w:p w14:paraId="5AE525E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23EBD9F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"Same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2A1575A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144F65DB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else</w:t>
      </w:r>
    </w:p>
    <w:p w14:paraId="4503426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2917139B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"Different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7557DEE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470F033B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25FBDB02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Noticing that typing in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HI!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for both strings still results in the output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Different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4A0D96C5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Why are these strings seemingly different? You can use the following to visualize why:</w:t>
      </w:r>
    </w:p>
    <w:p w14:paraId="065DE281" w14:textId="561C2E31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"https://cs50.harvard.edu/x/2023/notes/4/cs50Week4Slide115.png"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0454782D" wp14:editId="39E9B6F2">
            <wp:extent cx="5943600" cy="3342005"/>
            <wp:effectExtent l="0" t="0" r="0" b="0"/>
            <wp:docPr id="1582887466" name="Picture 6" descr="two strings stored separately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wo strings stored separately in memory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5AC727A8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For clarity, you can see how the following image illustrates pointers pointing to two separate locations in memory:</w:t>
      </w:r>
    </w:p>
    <w:p w14:paraId="25494C19" w14:textId="5765C8CE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"https://cs50.harvard.edu/x/2023/notes/4/cs50Week4Slide116.png"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379314FD" wp14:editId="3AE752F1">
            <wp:extent cx="5943600" cy="3342005"/>
            <wp:effectExtent l="0" t="0" r="0" b="0"/>
            <wp:docPr id="721498776" name="Picture 5" descr="two strings stored separately in memory with separate pointers pointing at t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wo strings stored separately in memory with separate pointers pointing at them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07F91C6C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Modify your code as follows:</w:t>
      </w:r>
    </w:p>
    <w:p w14:paraId="7AC41DB1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50B413EC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76D320E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23261D74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844A0DE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BDC2131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two strings</w:t>
      </w:r>
    </w:p>
    <w:p w14:paraId="56F225A6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229B2AC5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35C49CC3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2BEAC7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</w:t>
      </w:r>
    </w:p>
    <w:p w14:paraId="77EB6A4E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1D5A3610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28D8C3E1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1EDF4DD5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how we now have two separate strings stored likely at two separate locations.</w:t>
      </w:r>
    </w:p>
    <w:p w14:paraId="77B9959B" w14:textId="77777777" w:rsidR="00FC1456" w:rsidRPr="00FC1456" w:rsidRDefault="00FC1456" w:rsidP="00FC1456">
      <w:pPr>
        <w:numPr>
          <w:ilvl w:val="0"/>
          <w:numId w:val="9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see the locations of these two stored strings with a small modification:</w:t>
      </w:r>
    </w:p>
    <w:p w14:paraId="25AD421D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02CE0E1B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35FFE4CC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4F9286D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55909E8F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281FC04C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two strings</w:t>
      </w:r>
    </w:p>
    <w:p w14:paraId="6520F01C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3BA84D7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42B0D2A1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48D42C2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strings' addresses</w:t>
      </w:r>
    </w:p>
    <w:p w14:paraId="0A46BEE8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5716871F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"%p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164A9CFC" w14:textId="77777777" w:rsidR="00FC1456" w:rsidRPr="00FC1456" w:rsidRDefault="00FC1456" w:rsidP="00FC1456">
      <w:pPr>
        <w:numPr>
          <w:ilvl w:val="0"/>
          <w:numId w:val="9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47753887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%s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has been changed to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%p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in the print statement.</w:t>
      </w:r>
    </w:p>
    <w:p w14:paraId="770669BB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3" w:anchor="copying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Copying</w:t>
        </w:r>
      </w:hyperlink>
    </w:p>
    <w:p w14:paraId="4C133134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 common need in programming is to copy one string to another.</w:t>
      </w:r>
    </w:p>
    <w:p w14:paraId="175384EA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your terminal window,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 copy.c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write code as follows:</w:t>
      </w:r>
    </w:p>
    <w:p w14:paraId="7A1EC37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093ECBB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4919C03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BF0A3B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59C4E51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1948B53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6AB1DA4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4108C3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49E02EC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string 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386FCB2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3D28EB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string's address</w:t>
      </w:r>
    </w:p>
    <w:p w14:paraId="2FB99E4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string 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s;</w:t>
      </w:r>
    </w:p>
    <w:p w14:paraId="7EF9F28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5DA95C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first letter in string</w:t>
      </w:r>
    </w:p>
    <w:p w14:paraId="3DB13163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51C075F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F7B284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 twice</w:t>
      </w:r>
    </w:p>
    <w:p w14:paraId="12C4FC9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2A1A192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4644864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4DE0FF3B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t = 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copies the address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to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This does not accomplish what we are desiring. The string is not copied – only the address is.</w:t>
      </w:r>
    </w:p>
    <w:p w14:paraId="4BAC4A4F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Before we address this challenge, it’s important to ensure that we don’t experience a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segmentation fault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through our code, where we attempt to copy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to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where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does not exist. We can employ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strlen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function as follows to assist with that:</w:t>
      </w:r>
    </w:p>
    <w:p w14:paraId="2BAB844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6DFF626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796DE5F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081D61D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6A3F7F3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20FF984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882947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48698E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0AA4E9E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string 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73AE12C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813C15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string's address</w:t>
      </w:r>
    </w:p>
    <w:p w14:paraId="28ED57D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string 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s;</w:t>
      </w:r>
    </w:p>
    <w:p w14:paraId="344E905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5053CC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first letter in string</w:t>
      </w:r>
    </w:p>
    <w:p w14:paraId="74F9042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(strlen(t)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&gt;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1020CA3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54FAAAF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2F7DEA2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0C8B950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1E131B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 twice</w:t>
      </w:r>
    </w:p>
    <w:p w14:paraId="173D233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1F7C670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0289F31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013F1731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strlen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used to make sure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string 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exists. If it does not, nothing will be copied.</w:t>
      </w:r>
    </w:p>
    <w:p w14:paraId="6C696CDF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You can visualize the above code as follows:</w:t>
      </w:r>
    </w:p>
    <w:p w14:paraId="23828F15" w14:textId="45D72405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"https://cs50.harvard.edu/x/2023/notes/4/cs50Week4Slide124.png"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2099020F" wp14:editId="2C8D5A8A">
            <wp:extent cx="5943600" cy="3342005"/>
            <wp:effectExtent l="0" t="0" r="0" b="0"/>
            <wp:docPr id="1566587929" name="Picture 4" descr="two pointers pointing at the same memory location with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o pointers pointing at the same memory location with a stri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62B7EAD3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are still pointing at the same blocks of memory. This is not an authentic copy of a string. Instead, these are two pointers pointing at the same string.</w:t>
      </w:r>
    </w:p>
    <w:p w14:paraId="44B88475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To be able to make an authentic copy of the string, we will need to introduce two new building blocks. First,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allows you, the programmer, to allocate a block of a specific size of memory. Second,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free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allows you to tell the compiler to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free up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that block of memory you previously allocated.</w:t>
      </w:r>
    </w:p>
    <w:p w14:paraId="75BE543E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We can modify our code to create an authentic copy of our string as follows:</w:t>
      </w:r>
    </w:p>
    <w:p w14:paraId="21B2C34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61F9BB2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448EA56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F6B79F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4933D38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6445A14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E48069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C31AFB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692FBA2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67064C5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77AC0A2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E0DBAB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Allocate memory for another string</w:t>
      </w:r>
    </w:p>
    <w:p w14:paraId="0FC06B1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malloc(strlen(s)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63D8900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619DAA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 into memory, including '\0'</w:t>
      </w:r>
    </w:p>
    <w:p w14:paraId="28E6BD9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for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;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&lt;=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strlen(s); i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37034FA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1513635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t[i]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s[i];</w:t>
      </w:r>
    </w:p>
    <w:p w14:paraId="23D6670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733C603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E453AC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copy</w:t>
      </w:r>
    </w:p>
    <w:p w14:paraId="70EC17A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2C53CF7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264AB67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</w:t>
      </w:r>
    </w:p>
    <w:p w14:paraId="1B46A97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0E09AA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43995FF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6E027CA3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malloc(strlen(s) + 1)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creates a block of memory that is the length of the string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plus one. This allows for the inclusion of the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null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\0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character in our final, copied string. Then,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for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loop walks through the string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assigns each value to that same location on the string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70746795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It turns out that there is an inefficiency in our code. Modify your code as follows:</w:t>
      </w:r>
    </w:p>
    <w:p w14:paraId="3CB6AE6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474D4ED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7BD6EC3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F2FFC5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6EEFE4F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0430292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6A7B16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2A4CCBE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5F3630F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3D010603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6B50873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B6038E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Allocate memory for another string</w:t>
      </w:r>
    </w:p>
    <w:p w14:paraId="05749DF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malloc(strlen(s)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65DCB33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ED5394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 into memory, including '\0'</w:t>
      </w:r>
    </w:p>
    <w:p w14:paraId="3504086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for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n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strlen(s);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&lt;=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n; i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6C3318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3951022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t[i]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s[i];</w:t>
      </w:r>
    </w:p>
    <w:p w14:paraId="73CB9B6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6515C27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ED144F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copy</w:t>
      </w:r>
    </w:p>
    <w:p w14:paraId="0D5072E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6253FAD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ACA6FB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</w:t>
      </w:r>
    </w:p>
    <w:p w14:paraId="532D352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85DA37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0B54D4D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5075EFF5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 = strlen(s)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defined now in the left-hand side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for loop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It’s best not to call unneeded functions in the middle condition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for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loop, as it will run over and over again. When moving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 = strlen(s)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to the left-hand side, the function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strlen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only runs once.</w:t>
      </w:r>
    </w:p>
    <w:p w14:paraId="57835827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Language has a built-in function to copy strings called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strcpy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It can be implemented as follows:</w:t>
      </w:r>
    </w:p>
    <w:p w14:paraId="64D9BB5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0FF3E28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1A460F3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0CC17C7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75D13E9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775A303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59F9A63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5969A6C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52F04B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37D5C39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1EBC63A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C47A63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Allocate memory for another string</w:t>
      </w:r>
    </w:p>
    <w:p w14:paraId="23BFFCF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malloc(strlen(s)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17598FE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1F1DBB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 into memory</w:t>
      </w:r>
    </w:p>
    <w:p w14:paraId="1686FD0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strcpy(t, s);</w:t>
      </w:r>
    </w:p>
    <w:p w14:paraId="53A5F7E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2124CE4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copy</w:t>
      </w:r>
    </w:p>
    <w:p w14:paraId="1C0B81A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007A563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04A2E54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</w:t>
      </w:r>
    </w:p>
    <w:p w14:paraId="68E04F1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04807FF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666769C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28529EBD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strcpy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does the same work that our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for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loop previously did.</w:t>
      </w:r>
    </w:p>
    <w:p w14:paraId="04A0828B" w14:textId="77777777" w:rsidR="00FC1456" w:rsidRPr="00FC1456" w:rsidRDefault="00FC1456" w:rsidP="00FC1456">
      <w:pPr>
        <w:numPr>
          <w:ilvl w:val="0"/>
          <w:numId w:val="10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Both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get_string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return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NULL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a special value in memory, in the event that something goes wrong. You can write code that can check for this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NULL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condition as follows:</w:t>
      </w:r>
    </w:p>
    <w:p w14:paraId="1CBCC5B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10F9F8A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&lt;ctype.h&gt;</w:t>
      </w:r>
    </w:p>
    <w:p w14:paraId="60C55CE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0E8A379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6783EA6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4AC575D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446D14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BD7B3F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D20BBEA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a string</w:t>
      </w:r>
    </w:p>
    <w:p w14:paraId="0BD5D31B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2510772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(s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NULL)</w:t>
      </w:r>
    </w:p>
    <w:p w14:paraId="03B7931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3492D29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return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7FA5C0A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14DC7953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927108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Allocate memory for another string</w:t>
      </w:r>
    </w:p>
    <w:p w14:paraId="1AB23821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malloc(strlen(s)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4220141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(t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NULL)</w:t>
      </w:r>
    </w:p>
    <w:p w14:paraId="63AFA8D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64ED554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return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7FEDC42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5F8B2F4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9A1EDF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Copy string into memory</w:t>
      </w:r>
    </w:p>
    <w:p w14:paraId="54340762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strcpy(t, s);</w:t>
      </w:r>
    </w:p>
    <w:p w14:paraId="6B0C19D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A47FB69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Capitalize copy</w:t>
      </w:r>
    </w:p>
    <w:p w14:paraId="4684CEE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(strlen(t)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&gt;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001382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79D3DC4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toupper(t[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]);</w:t>
      </w:r>
    </w:p>
    <w:p w14:paraId="4FB74F5D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466C711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93B2BB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strings</w:t>
      </w:r>
    </w:p>
    <w:p w14:paraId="7E08D355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33A06B80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"t: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t);</w:t>
      </w:r>
    </w:p>
    <w:p w14:paraId="2C48DEA6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2925548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Free memory</w:t>
      </w:r>
    </w:p>
    <w:p w14:paraId="42DE6FDE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free(t);</w:t>
      </w:r>
    </w:p>
    <w:p w14:paraId="6A7660C7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return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5A6BADEC" w14:textId="77777777" w:rsidR="00FC1456" w:rsidRPr="00FC1456" w:rsidRDefault="00FC1456" w:rsidP="00FC1456">
      <w:pPr>
        <w:numPr>
          <w:ilvl w:val="0"/>
          <w:numId w:val="10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6FFC2BB2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if the string obtained is of length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or malloc fails,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NULL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returned. Further, 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free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lets the computer know you are done with this block of memory you created via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8253A42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5" w:anchor="valgrind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Valgrind</w:t>
        </w:r>
      </w:hyperlink>
    </w:p>
    <w:p w14:paraId="0738D3B7" w14:textId="77777777" w:rsidR="00FC1456" w:rsidRPr="00FC1456" w:rsidRDefault="00FC1456" w:rsidP="00FC1456">
      <w:pPr>
        <w:numPr>
          <w:ilvl w:val="0"/>
          <w:numId w:val="1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Valgrind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a tool that can check to see if there are memory-related issues with your programs wherein you utilized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Specifically, it checks to see if you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free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all the memory you allocated.</w:t>
      </w:r>
    </w:p>
    <w:p w14:paraId="2A1ECFE0" w14:textId="77777777" w:rsidR="00FC1456" w:rsidRPr="00FC1456" w:rsidRDefault="00FC1456" w:rsidP="00FC1456">
      <w:pPr>
        <w:numPr>
          <w:ilvl w:val="0"/>
          <w:numId w:val="11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Consider the following code:</w:t>
      </w:r>
    </w:p>
    <w:p w14:paraId="7B198748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1D67DD3A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349ECE84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B656CA1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D052BB1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A69D88E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x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sizeof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));</w:t>
      </w:r>
    </w:p>
    <w:p w14:paraId="69A57C5A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72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0CA06E74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73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01B9FEE2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33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5773D40E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119B0085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running this program does not cause any errors. While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malloc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used to allocate enough memory for an array, the code fails to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free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that allocated memory.</w:t>
      </w:r>
    </w:p>
    <w:p w14:paraId="026FBA39" w14:textId="77777777" w:rsidR="00FC1456" w:rsidRPr="00FC1456" w:rsidRDefault="00FC1456" w:rsidP="00FC1456">
      <w:pPr>
        <w:numPr>
          <w:ilvl w:val="0"/>
          <w:numId w:val="11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If you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make memory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followed by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valgrind ./memory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you will get a report from valgrind that will report where memory has been lost as a result of your program.</w:t>
      </w:r>
    </w:p>
    <w:p w14:paraId="1347D043" w14:textId="77777777" w:rsidR="00FC1456" w:rsidRPr="00FC1456" w:rsidRDefault="00FC1456" w:rsidP="00FC1456">
      <w:pPr>
        <w:numPr>
          <w:ilvl w:val="0"/>
          <w:numId w:val="11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modify your code as follows:</w:t>
      </w:r>
    </w:p>
    <w:p w14:paraId="450D4C9E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A4135AC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22B4CD05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D2A01E0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1F96A5AD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715E9345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x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malloc(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sizeof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));</w:t>
      </w:r>
    </w:p>
    <w:p w14:paraId="5444AB76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72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6972AF32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73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6FB80F7E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x[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]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33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0337380F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free(x);</w:t>
      </w:r>
    </w:p>
    <w:p w14:paraId="786E3E7C" w14:textId="77777777" w:rsidR="00FC1456" w:rsidRPr="00FC1456" w:rsidRDefault="00FC1456" w:rsidP="00FC1456">
      <w:pPr>
        <w:numPr>
          <w:ilvl w:val="0"/>
          <w:numId w:val="11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38600D3E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running valgrind again now results in no memory leaks.</w:t>
      </w:r>
    </w:p>
    <w:p w14:paraId="57E8C72F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6" w:anchor="garbage-value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Garbage Values</w:t>
        </w:r>
      </w:hyperlink>
    </w:p>
    <w:p w14:paraId="182E30BD" w14:textId="77777777" w:rsidR="00FC1456" w:rsidRPr="00FC1456" w:rsidRDefault="00FC1456" w:rsidP="00FC1456">
      <w:pPr>
        <w:numPr>
          <w:ilvl w:val="0"/>
          <w:numId w:val="12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When you ask the compiler for a block of memory, there is no guarantee that this memory will be empty.</w:t>
      </w:r>
    </w:p>
    <w:p w14:paraId="3F109442" w14:textId="77777777" w:rsidR="00FC1456" w:rsidRPr="00FC1456" w:rsidRDefault="00FC1456" w:rsidP="00FC1456">
      <w:pPr>
        <w:numPr>
          <w:ilvl w:val="0"/>
          <w:numId w:val="12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It’s very possible that this memory that you allocated was previously utilized by the computer. Accordingly, you may see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junk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or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garbage values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This is a result of you getting a block of memory but not initializing it. For example, consider the following code:</w:t>
      </w:r>
    </w:p>
    <w:p w14:paraId="7A147A65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EA86D66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&lt;stdlib.h&gt;</w:t>
      </w:r>
    </w:p>
    <w:p w14:paraId="1E79D3E0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2C1E88E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2403618F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30C279DA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scores[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1024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];</w:t>
      </w:r>
    </w:p>
    <w:p w14:paraId="2FC95DF0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for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0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; i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&lt;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1024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 i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++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5B258D70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{</w:t>
      </w:r>
    </w:p>
    <w:p w14:paraId="4AAFE5F1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scores[i]);</w:t>
      </w:r>
    </w:p>
    <w:p w14:paraId="591529BD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}</w:t>
      </w:r>
    </w:p>
    <w:p w14:paraId="1BEF13AD" w14:textId="77777777" w:rsidR="00FC1456" w:rsidRPr="00FC1456" w:rsidRDefault="00FC1456" w:rsidP="00FC1456">
      <w:pPr>
        <w:numPr>
          <w:ilvl w:val="0"/>
          <w:numId w:val="12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3DD2896C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running this code will allocate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1024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locations in memory for your array, but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for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loop will likely show that not all values therein are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0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 xml:space="preserve">. It’s always best 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practice to be aware of the potential for garbage values when you do not initialize blocks of memory to some other value like zero or otherwise.</w:t>
      </w:r>
    </w:p>
    <w:p w14:paraId="50EEC934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7" w:anchor="pointer-fun-with-binky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Pointer Fun with Binky</w:t>
        </w:r>
      </w:hyperlink>
    </w:p>
    <w:p w14:paraId="73A9A8FA" w14:textId="77777777" w:rsidR="00FC1456" w:rsidRPr="00FC1456" w:rsidRDefault="00FC1456" w:rsidP="00FC1456">
      <w:pPr>
        <w:numPr>
          <w:ilvl w:val="0"/>
          <w:numId w:val="13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We watched a </w:t>
      </w:r>
      <w:hyperlink r:id="rId48" w:history="1">
        <w:r w:rsidRPr="00FC1456">
          <w:rPr>
            <w:rFonts w:ascii="PT Sans" w:eastAsia="Times New Roman" w:hAnsi="PT Sans" w:cs="Times New Roman"/>
            <w:color w:val="0000FF"/>
            <w:kern w:val="0"/>
            <w:u w:val="single"/>
            <w14:ligatures w14:val="none"/>
          </w:rPr>
          <w:t>video from Stanford University</w:t>
        </w:r>
      </w:hyperlink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that helped us visualize and understand pointers.</w:t>
      </w:r>
    </w:p>
    <w:p w14:paraId="4EC47DE6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49" w:anchor="swap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Swap</w:t>
        </w:r>
      </w:hyperlink>
    </w:p>
    <w:p w14:paraId="631EBCCA" w14:textId="77777777" w:rsidR="00FC1456" w:rsidRPr="00FC1456" w:rsidRDefault="00FC1456" w:rsidP="00FC1456">
      <w:pPr>
        <w:numPr>
          <w:ilvl w:val="0"/>
          <w:numId w:val="1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the real world, a common need in programming is to swap two values. Naturally, it’s hard to swap two variables without a temporary holding space. In practice, you can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code swap.c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write code as follows to see this in action:</w:t>
      </w:r>
    </w:p>
    <w:p w14:paraId="2D3D823A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BB9B3AD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E2ECE1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swap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a,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b);</w:t>
      </w:r>
    </w:p>
    <w:p w14:paraId="34A409F7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41F0D85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0656510E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3870403B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x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455CEF79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y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195BDF35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48EBD75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 is %i, y is 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x, y);</w:t>
      </w:r>
    </w:p>
    <w:p w14:paraId="23071D1A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swap(x, y);</w:t>
      </w:r>
    </w:p>
    <w:p w14:paraId="62F441FD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 is %i, y is 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x, y);</w:t>
      </w:r>
    </w:p>
    <w:p w14:paraId="4F94750E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0D5B746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88C5BFF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swap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a,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b)</w:t>
      </w:r>
    </w:p>
    <w:p w14:paraId="0BB2064E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7A88872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tmp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a;</w:t>
      </w:r>
    </w:p>
    <w:p w14:paraId="27875A67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a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b;</w:t>
      </w:r>
    </w:p>
    <w:p w14:paraId="0EA3E4DB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b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tmp;</w:t>
      </w:r>
    </w:p>
    <w:p w14:paraId="408F6B5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5914E062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while this code runs, it does not work. The values, even after being sent to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swap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function, do not swap. Why?</w:t>
      </w:r>
    </w:p>
    <w:p w14:paraId="10F10744" w14:textId="77777777" w:rsidR="00FC1456" w:rsidRPr="00FC1456" w:rsidRDefault="00FC1456" w:rsidP="00FC1456">
      <w:pPr>
        <w:numPr>
          <w:ilvl w:val="0"/>
          <w:numId w:val="14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When you pass values to a function, you are only providing copies. In previous weeks, we discussed the concept of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scope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The values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x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y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created in the curly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{}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braces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main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function only have the scope of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main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function. Consider the following image:</w:t>
      </w:r>
    </w:p>
    <w:p w14:paraId="09B07241" w14:textId="78F26552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"https://cs50.harvard.edu/x/2023/notes/4/cs50Week4Slide163.png"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28F0AC41" wp14:editId="711620BA">
            <wp:extent cx="5943600" cy="3342005"/>
            <wp:effectExtent l="0" t="0" r="0" b="0"/>
            <wp:docPr id="145000254" name="Picture 3" descr="a rectangle with machine code at top followed by globals heap and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rectangle with machine code at top followed by globals heap and stack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511BE414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global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variables, which we have not used in this course, live in one place in memory. Various functions are stored in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stack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in another area of memory.</w:t>
      </w:r>
    </w:p>
    <w:p w14:paraId="3609C382" w14:textId="77777777" w:rsidR="00FC1456" w:rsidRPr="00FC1456" w:rsidRDefault="00FC1456" w:rsidP="00FC1456">
      <w:pPr>
        <w:numPr>
          <w:ilvl w:val="0"/>
          <w:numId w:val="14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Now, consider the following image:</w:t>
      </w:r>
    </w:p>
    <w:p w14:paraId="2F9E2FD0" w14:textId="1250A4E5" w:rsidR="00FC1456" w:rsidRPr="00FC1456" w:rsidRDefault="00FC1456" w:rsidP="00FC1456">
      <w:pPr>
        <w:shd w:val="clear" w:color="auto" w:fill="212529"/>
        <w:spacing w:before="100" w:beforeAutospacing="1" w:after="100" w:after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"https://cs50.harvard.edu/x/2023/notes/4/cs50Week4Slide167.png"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340CF2EF" wp14:editId="590AE71A">
            <wp:extent cx="5943600" cy="3342005"/>
            <wp:effectExtent l="0" t="0" r="0" b="0"/>
            <wp:docPr id="405715162" name="Picture 2" descr="a rectangle with main function at bottom and swap function directly abov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rectangle with main function at bottom and swap function directly above it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629D1361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Notice that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main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swap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have two separate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frames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or areas of memory. Therefore, we cannot simply pass the values from one function to another to change them.</w:t>
      </w:r>
    </w:p>
    <w:p w14:paraId="3EFD61C1" w14:textId="77777777" w:rsidR="00FC1456" w:rsidRPr="00FC1456" w:rsidRDefault="00FC1456" w:rsidP="00FC1456">
      <w:pPr>
        <w:numPr>
          <w:ilvl w:val="0"/>
          <w:numId w:val="14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Modify your code as follows:</w:t>
      </w:r>
    </w:p>
    <w:p w14:paraId="199C0A13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123B3008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3AE4E12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swap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a,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b);</w:t>
      </w:r>
    </w:p>
    <w:p w14:paraId="50F5ADA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7C12CFF4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8C0B50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13ECE0D3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x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1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0179C31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y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2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;</w:t>
      </w:r>
    </w:p>
    <w:p w14:paraId="373D106F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3CAC4113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 is %i, y is 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x, y);</w:t>
      </w:r>
    </w:p>
    <w:p w14:paraId="37495789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swap(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x,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y);</w:t>
      </w:r>
    </w:p>
    <w:p w14:paraId="13AFF040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 is %i, y is 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x, y);</w:t>
      </w:r>
    </w:p>
    <w:p w14:paraId="5FA073AE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2982CF67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1A5B5931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swap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a,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b)</w:t>
      </w:r>
    </w:p>
    <w:p w14:paraId="3D797E2C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78EA41DC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tmp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a;</w:t>
      </w:r>
    </w:p>
    <w:p w14:paraId="4DED99FE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a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b;</w:t>
      </w:r>
    </w:p>
    <w:p w14:paraId="2F3995E4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b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tmp;</w:t>
      </w:r>
    </w:p>
    <w:p w14:paraId="4F3825E4" w14:textId="77777777" w:rsidR="00FC1456" w:rsidRPr="00FC1456" w:rsidRDefault="00FC1456" w:rsidP="00FC1456">
      <w:pPr>
        <w:numPr>
          <w:ilvl w:val="0"/>
          <w:numId w:val="14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38128268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variables are not passed by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value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but by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reference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 That is, the addresses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b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are provided to the function. Therefore, the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swap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function can know where to make changes to the actual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a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b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from the main function.</w:t>
      </w:r>
    </w:p>
    <w:p w14:paraId="39219CCF" w14:textId="77777777" w:rsidR="00FC1456" w:rsidRPr="00FC1456" w:rsidRDefault="00FC1456" w:rsidP="00FC1456">
      <w:pPr>
        <w:numPr>
          <w:ilvl w:val="0"/>
          <w:numId w:val="14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visualize this as follows:</w:t>
      </w:r>
    </w:p>
    <w:p w14:paraId="5989808C" w14:textId="1DB670AC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fldChar w:fldCharType="begin"/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instrText xml:space="preserve"> INCLUDEPICTURE "https://cs50.harvard.edu/x/2023/notes/4/cs50Week4Slide173.png" \* MERGEFORMATINET </w:instrTex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separate"/>
      </w:r>
      <w:r w:rsidRPr="00FC1456">
        <w:rPr>
          <w:rFonts w:ascii="PT Sans" w:eastAsia="Times New Roman" w:hAnsi="PT Sans" w:cs="Times New Roman"/>
          <w:noProof/>
          <w:color w:val="ADB5BD"/>
          <w:kern w:val="0"/>
          <w14:ligatures w14:val="none"/>
        </w:rPr>
        <w:drawing>
          <wp:inline distT="0" distB="0" distL="0" distR="0" wp14:anchorId="6FD092F0" wp14:editId="1245E031">
            <wp:extent cx="5943600" cy="3342005"/>
            <wp:effectExtent l="0" t="0" r="0" b="0"/>
            <wp:docPr id="1377696378" name="Picture 1" descr="a and b stored in main function being passed by reference to the swap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and b stored in main function being passed by reference to the swap function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fldChar w:fldCharType="end"/>
      </w:r>
    </w:p>
    <w:p w14:paraId="0B15626A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53" w:anchor="overflow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Overflow</w:t>
        </w:r>
      </w:hyperlink>
    </w:p>
    <w:p w14:paraId="4E6D3108" w14:textId="77777777" w:rsidR="00FC1456" w:rsidRPr="00FC1456" w:rsidRDefault="00FC1456" w:rsidP="00FC1456">
      <w:pPr>
        <w:numPr>
          <w:ilvl w:val="0"/>
          <w:numId w:val="15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heap overflow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when you overflow the heap, touching areas of memory you are not supposed to.</w:t>
      </w:r>
    </w:p>
    <w:p w14:paraId="4DFEE668" w14:textId="77777777" w:rsidR="00FC1456" w:rsidRPr="00FC1456" w:rsidRDefault="00FC1456" w:rsidP="00FC1456">
      <w:pPr>
        <w:numPr>
          <w:ilvl w:val="0"/>
          <w:numId w:val="15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stack overflow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when too many functions are called, overflowing the amount of memory available.</w:t>
      </w:r>
    </w:p>
    <w:p w14:paraId="46DA1034" w14:textId="77777777" w:rsidR="00FC1456" w:rsidRPr="00FC1456" w:rsidRDefault="00FC1456" w:rsidP="00FC1456">
      <w:pPr>
        <w:numPr>
          <w:ilvl w:val="0"/>
          <w:numId w:val="15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Both of these are considered </w:t>
      </w:r>
      <w:r w:rsidRPr="00FC1456">
        <w:rPr>
          <w:rFonts w:ascii="PT Sans" w:eastAsia="Times New Roman" w:hAnsi="PT Sans" w:cs="Times New Roman"/>
          <w:i/>
          <w:iCs/>
          <w:color w:val="ADB5BD"/>
          <w:kern w:val="0"/>
          <w14:ligatures w14:val="none"/>
        </w:rPr>
        <w:t>buffer overflows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36AC6E5D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54" w:anchor="scanf" w:history="1">
        <w:r w:rsidRPr="00FC1456">
          <w:rPr>
            <w:rFonts w:ascii="var(--bs-font-monospace)" w:eastAsia="Times New Roman" w:hAnsi="var(--bs-font-monospace)" w:cs="Courier New"/>
            <w:b/>
            <w:bCs/>
            <w:color w:val="0000FF"/>
            <w:kern w:val="0"/>
            <w:sz w:val="32"/>
            <w:szCs w:val="32"/>
            <w14:ligatures w14:val="none"/>
          </w:rPr>
          <w:t>scanf</w:t>
        </w:r>
      </w:hyperlink>
    </w:p>
    <w:p w14:paraId="1012A69A" w14:textId="77777777" w:rsidR="00FC1456" w:rsidRPr="00FC1456" w:rsidRDefault="00FC1456" w:rsidP="00FC1456">
      <w:pPr>
        <w:numPr>
          <w:ilvl w:val="0"/>
          <w:numId w:val="1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CS50, we have created functions like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get_int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to simplify the act of getting input from the user.</w:t>
      </w:r>
    </w:p>
    <w:p w14:paraId="368E19FE" w14:textId="77777777" w:rsidR="00FC1456" w:rsidRPr="00FC1456" w:rsidRDefault="00FC1456" w:rsidP="00FC1456">
      <w:pPr>
        <w:numPr>
          <w:ilvl w:val="0"/>
          <w:numId w:val="1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scanf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a built-in function that can get user input.</w:t>
      </w:r>
    </w:p>
    <w:p w14:paraId="0487FA05" w14:textId="77777777" w:rsidR="00FC1456" w:rsidRPr="00FC1456" w:rsidRDefault="00FC1456" w:rsidP="00FC1456">
      <w:pPr>
        <w:numPr>
          <w:ilvl w:val="0"/>
          <w:numId w:val="1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We can reimplement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get_int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rather easily using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scanf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as follows:</w:t>
      </w:r>
    </w:p>
    <w:p w14:paraId="6F8F5600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68E32313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CC59173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7269EB26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646F131A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x;</w:t>
      </w:r>
    </w:p>
    <w:p w14:paraId="143CC7DB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7ACBD640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scanf(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"%i"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&amp;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x);</w:t>
      </w:r>
    </w:p>
    <w:p w14:paraId="78E75034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"x: %i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x);</w:t>
      </w:r>
    </w:p>
    <w:p w14:paraId="5CFCDDF0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6BDB348C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the value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x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stored at the location of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x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in the line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scanf("%i", &amp;x)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.</w:t>
      </w:r>
    </w:p>
    <w:p w14:paraId="537BE26F" w14:textId="77777777" w:rsidR="00FC1456" w:rsidRPr="00FC1456" w:rsidRDefault="00FC1456" w:rsidP="00FC1456">
      <w:pPr>
        <w:numPr>
          <w:ilvl w:val="0"/>
          <w:numId w:val="16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lastRenderedPageBreak/>
        <w:t>However, attempting to reimplement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get_string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not easy. Consider the following:</w:t>
      </w:r>
    </w:p>
    <w:p w14:paraId="52AA94AA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5161D83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C773009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337AB671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05B5D98E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s;</w:t>
      </w:r>
    </w:p>
    <w:p w14:paraId="2C67E186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2843895A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scanf(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41F919F6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C65CB29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382FA0BD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no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&amp;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is required because strings are special. Still, this program will not function. Nowhere in this program do we allocate the amount of memory required for our string.</w:t>
      </w:r>
    </w:p>
    <w:p w14:paraId="16363905" w14:textId="77777777" w:rsidR="00FC1456" w:rsidRPr="00FC1456" w:rsidRDefault="00FC1456" w:rsidP="00FC1456">
      <w:pPr>
        <w:numPr>
          <w:ilvl w:val="0"/>
          <w:numId w:val="16"/>
        </w:numPr>
        <w:shd w:val="clear" w:color="auto" w:fill="212529"/>
        <w:spacing w:before="100" w:beforeAutospacing="1"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We can modify our code as follows:</w:t>
      </w:r>
    </w:p>
    <w:p w14:paraId="39363DCC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70ED91CC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4FF4561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30158743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44F2D3D4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s[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4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];</w:t>
      </w:r>
    </w:p>
    <w:p w14:paraId="32B55896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721453E5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scanf(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10E37D7E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printf(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"s: 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s);</w:t>
      </w:r>
    </w:p>
    <w:p w14:paraId="025203A6" w14:textId="77777777" w:rsidR="00FC1456" w:rsidRPr="00FC1456" w:rsidRDefault="00FC1456" w:rsidP="00FC1456">
      <w:pPr>
        <w:numPr>
          <w:ilvl w:val="0"/>
          <w:numId w:val="16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1F62A59D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if we pre-allocate an array of size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4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, we can type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cat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and the program functions. However, a string larger than this would create an error.</w:t>
      </w:r>
    </w:p>
    <w:p w14:paraId="26783541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55" w:anchor="files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Files</w:t>
        </w:r>
      </w:hyperlink>
    </w:p>
    <w:p w14:paraId="6C9FD873" w14:textId="77777777" w:rsidR="00FC1456" w:rsidRPr="00FC1456" w:rsidRDefault="00FC1456" w:rsidP="00FC1456">
      <w:pPr>
        <w:numPr>
          <w:ilvl w:val="0"/>
          <w:numId w:val="17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read from and manipulate files. While this topic will be discussed further in a future week, consider the following code for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phonebook.c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:</w:t>
      </w:r>
    </w:p>
    <w:p w14:paraId="4B3FABD0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&lt;cs50.h&gt;</w:t>
      </w:r>
    </w:p>
    <w:p w14:paraId="64AF241A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&lt;stdio.h&gt;</w:t>
      </w:r>
    </w:p>
    <w:p w14:paraId="2E08D59C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b/>
          <w:bCs/>
          <w:i/>
          <w:iCs/>
          <w:color w:val="8B949E"/>
          <w:kern w:val="0"/>
          <w:sz w:val="20"/>
          <w:szCs w:val="20"/>
          <w14:ligatures w14:val="none"/>
        </w:rPr>
        <w:t>#include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&lt;string.h&gt;</w:t>
      </w:r>
    </w:p>
    <w:p w14:paraId="23F7852F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69BD28CC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int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D2A8FF"/>
          <w:kern w:val="0"/>
          <w:sz w:val="20"/>
          <w:szCs w:val="20"/>
          <w14:ligatures w14:val="none"/>
        </w:rPr>
        <w:t>main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(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void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</w:t>
      </w:r>
    </w:p>
    <w:p w14:paraId="18D31A50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{</w:t>
      </w:r>
    </w:p>
    <w:p w14:paraId="75A540BB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Open CSV file</w:t>
      </w:r>
    </w:p>
    <w:p w14:paraId="5FB145AF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FILE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file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fopen(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"phonebook.csv"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,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"a"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2ECB3F3D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645D9E2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Get name and number</w:t>
      </w:r>
    </w:p>
    <w:p w14:paraId="00C47AF6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name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"Name: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0CADEA44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color w:val="FF7B72"/>
          <w:kern w:val="0"/>
          <w:sz w:val="20"/>
          <w:szCs w:val="20"/>
          <w14:ligatures w14:val="none"/>
        </w:rPr>
        <w:t>char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*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number </w:t>
      </w:r>
      <w:r w:rsidRPr="00FC1456">
        <w:rPr>
          <w:rFonts w:ascii="var(--bs-font-monospace)" w:eastAsia="Times New Roman" w:hAnsi="var(--bs-font-monospace)" w:cs="Courier New"/>
          <w:b/>
          <w:bCs/>
          <w:color w:val="FF7B72"/>
          <w:kern w:val="0"/>
          <w:sz w:val="20"/>
          <w:szCs w:val="20"/>
          <w14:ligatures w14:val="none"/>
        </w:rPr>
        <w:t>=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get_string(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"Number: 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);</w:t>
      </w:r>
    </w:p>
    <w:p w14:paraId="0700DD58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47381F25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Print to file</w:t>
      </w:r>
    </w:p>
    <w:p w14:paraId="4F0FAA0A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lastRenderedPageBreak/>
        <w:t xml:space="preserve">    fprintf(file, 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"%s,%s</w:t>
      </w:r>
      <w:r w:rsidRPr="00FC1456">
        <w:rPr>
          <w:rFonts w:ascii="var(--bs-font-monospace)" w:eastAsia="Times New Roman" w:hAnsi="var(--bs-font-monospace)" w:cs="Courier New"/>
          <w:color w:val="79C0FF"/>
          <w:kern w:val="0"/>
          <w:sz w:val="20"/>
          <w:szCs w:val="20"/>
          <w14:ligatures w14:val="none"/>
        </w:rPr>
        <w:t>\n</w:t>
      </w:r>
      <w:r w:rsidRPr="00FC1456">
        <w:rPr>
          <w:rFonts w:ascii="var(--bs-font-monospace)" w:eastAsia="Times New Roman" w:hAnsi="var(--bs-font-monospace)" w:cs="Courier New"/>
          <w:color w:val="A5D6FF"/>
          <w:kern w:val="0"/>
          <w:sz w:val="20"/>
          <w:szCs w:val="20"/>
          <w14:ligatures w14:val="none"/>
        </w:rPr>
        <w:t>"</w:t>
      </w: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, name, number);</w:t>
      </w:r>
    </w:p>
    <w:p w14:paraId="26FB30D4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</w:p>
    <w:p w14:paraId="0D8CFDC6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</w:t>
      </w:r>
      <w:r w:rsidRPr="00FC1456">
        <w:rPr>
          <w:rFonts w:ascii="var(--bs-font-monospace)" w:eastAsia="Times New Roman" w:hAnsi="var(--bs-font-monospace)" w:cs="Courier New"/>
          <w:i/>
          <w:iCs/>
          <w:color w:val="8B949E"/>
          <w:kern w:val="0"/>
          <w:sz w:val="20"/>
          <w:szCs w:val="20"/>
          <w14:ligatures w14:val="none"/>
        </w:rPr>
        <w:t>// Close file</w:t>
      </w:r>
    </w:p>
    <w:p w14:paraId="74F056B7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 xml:space="preserve">    fclose(file);</w:t>
      </w:r>
    </w:p>
    <w:p w14:paraId="433B96C1" w14:textId="77777777" w:rsidR="00FC1456" w:rsidRPr="00FC1456" w:rsidRDefault="00FC1456" w:rsidP="00FC1456">
      <w:pPr>
        <w:numPr>
          <w:ilvl w:val="0"/>
          <w:numId w:val="17"/>
        </w:numPr>
        <w:shd w:val="clear" w:color="auto" w:fill="0D111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E6EDF3"/>
          <w:kern w:val="0"/>
          <w:sz w:val="20"/>
          <w:szCs w:val="20"/>
          <w14:ligatures w14:val="none"/>
        </w:rPr>
        <w:t>}</w:t>
      </w:r>
    </w:p>
    <w:p w14:paraId="60132FB8" w14:textId="77777777" w:rsidR="00FC1456" w:rsidRPr="00FC1456" w:rsidRDefault="00FC1456" w:rsidP="00FC1456">
      <w:pPr>
        <w:shd w:val="clear" w:color="auto" w:fill="212529"/>
        <w:spacing w:before="100" w:beforeAutospacing="1"/>
        <w:ind w:left="720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Notice that this code uses pointers to access the file.</w:t>
      </w:r>
    </w:p>
    <w:p w14:paraId="5B1A9C3B" w14:textId="77777777" w:rsidR="00FC1456" w:rsidRPr="00FC1456" w:rsidRDefault="00FC1456" w:rsidP="00FC1456">
      <w:pPr>
        <w:numPr>
          <w:ilvl w:val="0"/>
          <w:numId w:val="17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You can create a file called </w:t>
      </w: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phonebook.csv</w:t>
      </w: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 in advance of running the above code. After running the above program and inputting a name and phone number, you will notice that this data persists in your CSV file.</w:t>
      </w:r>
    </w:p>
    <w:p w14:paraId="26E85CFA" w14:textId="77777777" w:rsidR="00FC1456" w:rsidRPr="00FC1456" w:rsidRDefault="00FC1456" w:rsidP="00FC1456">
      <w:pPr>
        <w:pBdr>
          <w:bottom w:val="single" w:sz="6" w:space="0" w:color="E9ECEF"/>
        </w:pBdr>
        <w:shd w:val="clear" w:color="auto" w:fill="212529"/>
        <w:spacing w:afterAutospacing="1"/>
        <w:outlineLvl w:val="1"/>
        <w:rPr>
          <w:rFonts w:ascii="PT Sans" w:eastAsia="Times New Roman" w:hAnsi="PT Sans" w:cs="Times New Roman"/>
          <w:b/>
          <w:bCs/>
          <w:color w:val="ADB5BD"/>
          <w:kern w:val="0"/>
          <w:sz w:val="36"/>
          <w:szCs w:val="36"/>
          <w14:ligatures w14:val="none"/>
        </w:rPr>
      </w:pPr>
      <w:hyperlink r:id="rId56" w:anchor="summing-up" w:history="1">
        <w:r w:rsidRPr="00FC1456">
          <w:rPr>
            <w:rFonts w:ascii="PT Sans" w:eastAsia="Times New Roman" w:hAnsi="PT Sans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Summing Up</w:t>
        </w:r>
      </w:hyperlink>
    </w:p>
    <w:p w14:paraId="3B43989F" w14:textId="77777777" w:rsidR="00FC1456" w:rsidRPr="00FC1456" w:rsidRDefault="00FC1456" w:rsidP="00FC1456">
      <w:pPr>
        <w:shd w:val="clear" w:color="auto" w:fill="212529"/>
        <w:spacing w:after="100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In this lesson, you learned about pointers that provide you with the ability to access and manipulate data at specific memory locations. Specifically, we delved into…</w:t>
      </w:r>
    </w:p>
    <w:p w14:paraId="2B42CF46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Memory</w:t>
      </w:r>
    </w:p>
    <w:p w14:paraId="3D167D28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Hexadecimal</w:t>
      </w:r>
    </w:p>
    <w:p w14:paraId="22CC415F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Addresses</w:t>
      </w:r>
    </w:p>
    <w:p w14:paraId="10F4AB30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Pointers</w:t>
      </w:r>
    </w:p>
    <w:p w14:paraId="15580377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Strings</w:t>
      </w:r>
    </w:p>
    <w:p w14:paraId="6C89BA74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Pointer Arithmetic</w:t>
      </w:r>
    </w:p>
    <w:p w14:paraId="7AC2E641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Comparing strings</w:t>
      </w:r>
    </w:p>
    <w:p w14:paraId="22083E08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Copying</w:t>
      </w:r>
    </w:p>
    <w:p w14:paraId="31407A78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Valgrind</w:t>
      </w:r>
    </w:p>
    <w:p w14:paraId="11A724F7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Garbage values</w:t>
      </w:r>
    </w:p>
    <w:p w14:paraId="5441C343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Swap</w:t>
      </w:r>
    </w:p>
    <w:p w14:paraId="79ECCFA2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 w:after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Overflow</w:t>
      </w:r>
    </w:p>
    <w:p w14:paraId="0CE66215" w14:textId="77777777" w:rsidR="00FC1456" w:rsidRPr="00FC1456" w:rsidRDefault="00FC1456" w:rsidP="00FC1456">
      <w:pPr>
        <w:numPr>
          <w:ilvl w:val="0"/>
          <w:numId w:val="18"/>
        </w:numPr>
        <w:shd w:val="clear" w:color="auto" w:fill="212529"/>
        <w:spacing w:before="100" w:beforeAutospacing="1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var(--bs-font-monospace)" w:eastAsia="Times New Roman" w:hAnsi="var(--bs-font-monospace)" w:cs="Courier New"/>
          <w:color w:val="ADB5BD"/>
          <w:kern w:val="0"/>
          <w:sz w:val="21"/>
          <w:szCs w:val="21"/>
          <w14:ligatures w14:val="none"/>
        </w:rPr>
        <w:t>scanf</w:t>
      </w:r>
    </w:p>
    <w:p w14:paraId="7D4D6637" w14:textId="77777777" w:rsidR="00FC1456" w:rsidRPr="00FC1456" w:rsidRDefault="00FC1456" w:rsidP="00FC1456">
      <w:pPr>
        <w:shd w:val="clear" w:color="auto" w:fill="212529"/>
        <w:rPr>
          <w:rFonts w:ascii="PT Sans" w:eastAsia="Times New Roman" w:hAnsi="PT Sans" w:cs="Times New Roman"/>
          <w:color w:val="ADB5BD"/>
          <w:kern w:val="0"/>
          <w14:ligatures w14:val="none"/>
        </w:rPr>
      </w:pPr>
      <w:r w:rsidRPr="00FC1456">
        <w:rPr>
          <w:rFonts w:ascii="PT Sans" w:eastAsia="Times New Roman" w:hAnsi="PT Sans" w:cs="Times New Roman"/>
          <w:color w:val="ADB5BD"/>
          <w:kern w:val="0"/>
          <w14:ligatures w14:val="none"/>
        </w:rPr>
        <w:t>See you next time!</w:t>
      </w:r>
    </w:p>
    <w:p w14:paraId="5483C758" w14:textId="77777777" w:rsidR="00FC1456" w:rsidRDefault="00FC1456"/>
    <w:sectPr w:rsidR="00FC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57"/>
    <w:multiLevelType w:val="multilevel"/>
    <w:tmpl w:val="429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182"/>
    <w:multiLevelType w:val="multilevel"/>
    <w:tmpl w:val="619A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48E8"/>
    <w:multiLevelType w:val="multilevel"/>
    <w:tmpl w:val="8058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5DDB"/>
    <w:multiLevelType w:val="multilevel"/>
    <w:tmpl w:val="AD6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B3EB8"/>
    <w:multiLevelType w:val="multilevel"/>
    <w:tmpl w:val="B61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31A9F"/>
    <w:multiLevelType w:val="multilevel"/>
    <w:tmpl w:val="D3A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2427B"/>
    <w:multiLevelType w:val="multilevel"/>
    <w:tmpl w:val="370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C0CA4"/>
    <w:multiLevelType w:val="multilevel"/>
    <w:tmpl w:val="5D2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062C1"/>
    <w:multiLevelType w:val="multilevel"/>
    <w:tmpl w:val="88C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17758"/>
    <w:multiLevelType w:val="multilevel"/>
    <w:tmpl w:val="7F88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6AD0"/>
    <w:multiLevelType w:val="multilevel"/>
    <w:tmpl w:val="11B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A5A66"/>
    <w:multiLevelType w:val="multilevel"/>
    <w:tmpl w:val="66C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72253"/>
    <w:multiLevelType w:val="multilevel"/>
    <w:tmpl w:val="0B1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C0BAA"/>
    <w:multiLevelType w:val="multilevel"/>
    <w:tmpl w:val="44E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54FCD"/>
    <w:multiLevelType w:val="multilevel"/>
    <w:tmpl w:val="61C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849A6"/>
    <w:multiLevelType w:val="multilevel"/>
    <w:tmpl w:val="6F2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1473D"/>
    <w:multiLevelType w:val="multilevel"/>
    <w:tmpl w:val="8AB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62D4E"/>
    <w:multiLevelType w:val="multilevel"/>
    <w:tmpl w:val="7BF6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254836">
    <w:abstractNumId w:val="3"/>
  </w:num>
  <w:num w:numId="2" w16cid:durableId="916354874">
    <w:abstractNumId w:val="1"/>
  </w:num>
  <w:num w:numId="3" w16cid:durableId="936641088">
    <w:abstractNumId w:val="5"/>
  </w:num>
  <w:num w:numId="4" w16cid:durableId="177501696">
    <w:abstractNumId w:val="7"/>
  </w:num>
  <w:num w:numId="5" w16cid:durableId="555894877">
    <w:abstractNumId w:val="6"/>
  </w:num>
  <w:num w:numId="6" w16cid:durableId="1649289071">
    <w:abstractNumId w:val="15"/>
  </w:num>
  <w:num w:numId="7" w16cid:durableId="2054310950">
    <w:abstractNumId w:val="12"/>
  </w:num>
  <w:num w:numId="8" w16cid:durableId="74018464">
    <w:abstractNumId w:val="2"/>
  </w:num>
  <w:num w:numId="9" w16cid:durableId="1054886593">
    <w:abstractNumId w:val="4"/>
  </w:num>
  <w:num w:numId="10" w16cid:durableId="402337868">
    <w:abstractNumId w:val="10"/>
  </w:num>
  <w:num w:numId="11" w16cid:durableId="112214278">
    <w:abstractNumId w:val="8"/>
  </w:num>
  <w:num w:numId="12" w16cid:durableId="1188832968">
    <w:abstractNumId w:val="14"/>
  </w:num>
  <w:num w:numId="13" w16cid:durableId="2095781680">
    <w:abstractNumId w:val="13"/>
  </w:num>
  <w:num w:numId="14" w16cid:durableId="920287162">
    <w:abstractNumId w:val="11"/>
  </w:num>
  <w:num w:numId="15" w16cid:durableId="1959331980">
    <w:abstractNumId w:val="17"/>
  </w:num>
  <w:num w:numId="16" w16cid:durableId="195168289">
    <w:abstractNumId w:val="0"/>
  </w:num>
  <w:num w:numId="17" w16cid:durableId="90584905">
    <w:abstractNumId w:val="9"/>
  </w:num>
  <w:num w:numId="18" w16cid:durableId="62273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56"/>
    <w:rsid w:val="00FC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737B1"/>
  <w15:chartTrackingRefBased/>
  <w15:docId w15:val="{0E50C1B2-04A6-A947-94BF-2E9D82BF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4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C14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45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145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FC14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14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45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1456"/>
    <w:rPr>
      <w:rFonts w:ascii="Courier New" w:eastAsia="Times New Roman" w:hAnsi="Courier New" w:cs="Courier New"/>
      <w:sz w:val="20"/>
      <w:szCs w:val="20"/>
    </w:rPr>
  </w:style>
  <w:style w:type="character" w:customStyle="1" w:styleId="fa-li">
    <w:name w:val="fa-li"/>
    <w:basedOn w:val="DefaultParagraphFont"/>
    <w:rsid w:val="00FC1456"/>
  </w:style>
  <w:style w:type="paragraph" w:styleId="NormalWeb">
    <w:name w:val="Normal (Web)"/>
    <w:basedOn w:val="Normal"/>
    <w:uiPriority w:val="99"/>
    <w:semiHidden/>
    <w:unhideWhenUsed/>
    <w:rsid w:val="00FC14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C14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4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p">
    <w:name w:val="cp"/>
    <w:basedOn w:val="DefaultParagraphFont"/>
    <w:rsid w:val="00FC1456"/>
  </w:style>
  <w:style w:type="character" w:customStyle="1" w:styleId="cpf">
    <w:name w:val="cpf"/>
    <w:basedOn w:val="DefaultParagraphFont"/>
    <w:rsid w:val="00FC1456"/>
  </w:style>
  <w:style w:type="character" w:customStyle="1" w:styleId="kt">
    <w:name w:val="kt"/>
    <w:basedOn w:val="DefaultParagraphFont"/>
    <w:rsid w:val="00FC1456"/>
  </w:style>
  <w:style w:type="character" w:customStyle="1" w:styleId="nf">
    <w:name w:val="nf"/>
    <w:basedOn w:val="DefaultParagraphFont"/>
    <w:rsid w:val="00FC1456"/>
  </w:style>
  <w:style w:type="character" w:customStyle="1" w:styleId="p">
    <w:name w:val="p"/>
    <w:basedOn w:val="DefaultParagraphFont"/>
    <w:rsid w:val="00FC1456"/>
  </w:style>
  <w:style w:type="character" w:customStyle="1" w:styleId="n">
    <w:name w:val="n"/>
    <w:basedOn w:val="DefaultParagraphFont"/>
    <w:rsid w:val="00FC1456"/>
  </w:style>
  <w:style w:type="character" w:customStyle="1" w:styleId="o">
    <w:name w:val="o"/>
    <w:basedOn w:val="DefaultParagraphFont"/>
    <w:rsid w:val="00FC1456"/>
  </w:style>
  <w:style w:type="character" w:customStyle="1" w:styleId="mi">
    <w:name w:val="mi"/>
    <w:basedOn w:val="DefaultParagraphFont"/>
    <w:rsid w:val="00FC1456"/>
  </w:style>
  <w:style w:type="character" w:customStyle="1" w:styleId="s">
    <w:name w:val="s"/>
    <w:basedOn w:val="DefaultParagraphFont"/>
    <w:rsid w:val="00FC1456"/>
  </w:style>
  <w:style w:type="character" w:customStyle="1" w:styleId="se">
    <w:name w:val="se"/>
    <w:basedOn w:val="DefaultParagraphFont"/>
    <w:rsid w:val="00FC1456"/>
  </w:style>
  <w:style w:type="character" w:customStyle="1" w:styleId="c1">
    <w:name w:val="c1"/>
    <w:basedOn w:val="DefaultParagraphFont"/>
    <w:rsid w:val="00FC1456"/>
  </w:style>
  <w:style w:type="character" w:customStyle="1" w:styleId="k">
    <w:name w:val="k"/>
    <w:basedOn w:val="DefaultParagraphFont"/>
    <w:rsid w:val="00FC1456"/>
  </w:style>
  <w:style w:type="character" w:customStyle="1" w:styleId="nb">
    <w:name w:val="nb"/>
    <w:basedOn w:val="DefaultParagraphFont"/>
    <w:rsid w:val="00FC1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50.harvard.edu/x/2023/notes/4/" TargetMode="External"/><Relationship Id="rId18" Type="http://schemas.openxmlformats.org/officeDocument/2006/relationships/hyperlink" Target="https://cs50.harvard.edu/x/2023/notes/4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cs50.harvard.edu/x/2023/notes/4/" TargetMode="External"/><Relationship Id="rId21" Type="http://schemas.openxmlformats.org/officeDocument/2006/relationships/hyperlink" Target="https://cs50.harvard.edu/x/2023/notes/4/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2.png"/><Relationship Id="rId47" Type="http://schemas.openxmlformats.org/officeDocument/2006/relationships/hyperlink" Target="https://cs50.harvard.edu/x/2023/notes/4/" TargetMode="External"/><Relationship Id="rId50" Type="http://schemas.openxmlformats.org/officeDocument/2006/relationships/image" Target="media/image14.png"/><Relationship Id="rId55" Type="http://schemas.openxmlformats.org/officeDocument/2006/relationships/hyperlink" Target="https://cs50.harvard.edu/x/2023/notes/4/" TargetMode="External"/><Relationship Id="rId7" Type="http://schemas.openxmlformats.org/officeDocument/2006/relationships/hyperlink" Target="https://cs50.harvard.edu/x/2023/notes/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50.harvard.edu/x/2023/notes/4/" TargetMode="External"/><Relationship Id="rId29" Type="http://schemas.openxmlformats.org/officeDocument/2006/relationships/hyperlink" Target="https://cs50.harvard.edu/x/2023/notes/4/" TargetMode="External"/><Relationship Id="rId11" Type="http://schemas.openxmlformats.org/officeDocument/2006/relationships/hyperlink" Target="https://cs50.harvard.edu/x/2023/notes/4/" TargetMode="External"/><Relationship Id="rId24" Type="http://schemas.openxmlformats.org/officeDocument/2006/relationships/hyperlink" Target="https://cs50.harvard.edu/x/2023/notes/4/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40" Type="http://schemas.openxmlformats.org/officeDocument/2006/relationships/hyperlink" Target="https://cs50.harvard.edu/x/2023/notes/4/" TargetMode="External"/><Relationship Id="rId45" Type="http://schemas.openxmlformats.org/officeDocument/2006/relationships/hyperlink" Target="https://cs50.harvard.edu/x/2023/notes/4/" TargetMode="External"/><Relationship Id="rId53" Type="http://schemas.openxmlformats.org/officeDocument/2006/relationships/hyperlink" Target="https://cs50.harvard.edu/x/2023/notes/4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cs50.harvard.edu/x/2023/notes/4/" TargetMode="External"/><Relationship Id="rId19" Type="http://schemas.openxmlformats.org/officeDocument/2006/relationships/hyperlink" Target="https://cs50.harvard.edu/x/2023/notes/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x/2023/notes/4/" TargetMode="External"/><Relationship Id="rId14" Type="http://schemas.openxmlformats.org/officeDocument/2006/relationships/hyperlink" Target="https://cs50.harvard.edu/x/2023/notes/4/" TargetMode="External"/><Relationship Id="rId22" Type="http://schemas.openxmlformats.org/officeDocument/2006/relationships/hyperlink" Target="https://cs50.harvard.edu/x/2023/notes/4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image" Target="media/image8.png"/><Relationship Id="rId43" Type="http://schemas.openxmlformats.org/officeDocument/2006/relationships/hyperlink" Target="https://cs50.harvard.edu/x/2023/notes/4/" TargetMode="External"/><Relationship Id="rId48" Type="http://schemas.openxmlformats.org/officeDocument/2006/relationships/hyperlink" Target="https://www.youtube.com/watch?v=5VnDaHBi8dM" TargetMode="External"/><Relationship Id="rId56" Type="http://schemas.openxmlformats.org/officeDocument/2006/relationships/hyperlink" Target="https://cs50.harvard.edu/x/2023/notes/4/" TargetMode="External"/><Relationship Id="rId8" Type="http://schemas.openxmlformats.org/officeDocument/2006/relationships/hyperlink" Target="https://cs50.harvard.edu/x/2023/notes/4/" TargetMode="External"/><Relationship Id="rId51" Type="http://schemas.openxmlformats.org/officeDocument/2006/relationships/image" Target="media/image15.png"/><Relationship Id="rId3" Type="http://schemas.openxmlformats.org/officeDocument/2006/relationships/settings" Target="settings.xml"/><Relationship Id="rId12" Type="http://schemas.openxmlformats.org/officeDocument/2006/relationships/hyperlink" Target="https://cs50.harvard.edu/x/2023/notes/4/" TargetMode="External"/><Relationship Id="rId17" Type="http://schemas.openxmlformats.org/officeDocument/2006/relationships/hyperlink" Target="https://cs50.harvard.edu/x/2023/notes/4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cs50.harvard.edu/x/2023/notes/4/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cs50.harvard.edu/x/2023/notes/4/" TargetMode="External"/><Relationship Id="rId20" Type="http://schemas.openxmlformats.org/officeDocument/2006/relationships/hyperlink" Target="https://cs50.harvard.edu/x/2023/notes/4/" TargetMode="External"/><Relationship Id="rId41" Type="http://schemas.openxmlformats.org/officeDocument/2006/relationships/image" Target="media/image11.png"/><Relationship Id="rId54" Type="http://schemas.openxmlformats.org/officeDocument/2006/relationships/hyperlink" Target="https://cs50.harvard.edu/x/2023/notes/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50.harvard.edu/x/2023/notes/4/" TargetMode="External"/><Relationship Id="rId15" Type="http://schemas.openxmlformats.org/officeDocument/2006/relationships/hyperlink" Target="https://cs50.harvard.edu/x/2023/notes/4/" TargetMode="External"/><Relationship Id="rId23" Type="http://schemas.openxmlformats.org/officeDocument/2006/relationships/hyperlink" Target="https://cs50.harvard.edu/x/2023/notes/4/" TargetMode="External"/><Relationship Id="rId28" Type="http://schemas.openxmlformats.org/officeDocument/2006/relationships/hyperlink" Target="https://cs50.harvard.edu/x/2023/notes/4/" TargetMode="External"/><Relationship Id="rId36" Type="http://schemas.openxmlformats.org/officeDocument/2006/relationships/hyperlink" Target="https://cs50.harvard.edu/x/2023/notes/4/" TargetMode="External"/><Relationship Id="rId49" Type="http://schemas.openxmlformats.org/officeDocument/2006/relationships/hyperlink" Target="https://cs50.harvard.edu/x/2023/notes/4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s50.harvard.edu/x/2023/notes/4/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3.png"/><Relationship Id="rId5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3520</Words>
  <Characters>20070</Characters>
  <Application>Microsoft Office Word</Application>
  <DocSecurity>0</DocSecurity>
  <Lines>167</Lines>
  <Paragraphs>47</Paragraphs>
  <ScaleCrop>false</ScaleCrop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2023-08-09T20:39:00Z</dcterms:created>
  <dcterms:modified xsi:type="dcterms:W3CDTF">2023-08-09T20:40:00Z</dcterms:modified>
</cp:coreProperties>
</file>