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27B05" w14:textId="6929C8ED" w:rsidR="00F83B3B" w:rsidRDefault="00D76EEE" w:rsidP="00D76EEE">
      <w:pPr>
        <w:pStyle w:val="Heading1"/>
      </w:pPr>
      <w:r>
        <w:t>Running the App</w:t>
      </w:r>
    </w:p>
    <w:p w14:paraId="030E1899" w14:textId="561CB85C" w:rsidR="00D76EEE" w:rsidRDefault="00D76EEE" w:rsidP="00D76EEE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Matlab</w:t>
      </w:r>
      <w:proofErr w:type="spellEnd"/>
    </w:p>
    <w:p w14:paraId="26D97EA2" w14:textId="2FAF0FDB" w:rsidR="00D76EEE" w:rsidRDefault="00D76EEE" w:rsidP="00D76EEE">
      <w:pPr>
        <w:pStyle w:val="ListParagraph"/>
        <w:numPr>
          <w:ilvl w:val="0"/>
          <w:numId w:val="2"/>
        </w:numPr>
      </w:pPr>
      <w:r>
        <w:t>Make sure the current directory contains the app. (</w:t>
      </w:r>
      <w:proofErr w:type="spellStart"/>
      <w:r>
        <w:t>Simulink_Movement_App.mlapp</w:t>
      </w:r>
      <w:proofErr w:type="spellEnd"/>
      <w:r>
        <w:t>)</w:t>
      </w:r>
    </w:p>
    <w:p w14:paraId="6A001F5F" w14:textId="7FAD58A2" w:rsidR="00D76EEE" w:rsidRDefault="00D76EEE" w:rsidP="00D76EEE">
      <w:pPr>
        <w:pStyle w:val="ListParagraph"/>
        <w:numPr>
          <w:ilvl w:val="0"/>
          <w:numId w:val="2"/>
        </w:numPr>
      </w:pPr>
      <w:r>
        <w:t>Open “</w:t>
      </w:r>
      <w:proofErr w:type="spellStart"/>
      <w:r>
        <w:t>Simulink_Movement_App.mlapp</w:t>
      </w:r>
      <w:proofErr w:type="spellEnd"/>
      <w:r>
        <w:t>”</w:t>
      </w:r>
    </w:p>
    <w:p w14:paraId="382E4580" w14:textId="09F5E4BE" w:rsidR="00D76EEE" w:rsidRDefault="00D76EEE" w:rsidP="00D76EEE">
      <w:pPr>
        <w:pStyle w:val="ListParagraph"/>
        <w:numPr>
          <w:ilvl w:val="0"/>
          <w:numId w:val="2"/>
        </w:numPr>
      </w:pPr>
      <w:r>
        <w:t>Click run</w:t>
      </w:r>
    </w:p>
    <w:p w14:paraId="4058730F" w14:textId="4372E06A" w:rsidR="008F3F53" w:rsidRDefault="00D76EEE" w:rsidP="008F3F53">
      <w:pPr>
        <w:pStyle w:val="ListParagraph"/>
        <w:numPr>
          <w:ilvl w:val="0"/>
          <w:numId w:val="2"/>
        </w:numPr>
      </w:pPr>
      <w:r>
        <w:t>The app will appear on the screen</w:t>
      </w:r>
      <w:r w:rsidR="008F3F53">
        <w:t xml:space="preserve"> (Shown below)</w:t>
      </w:r>
    </w:p>
    <w:p w14:paraId="1D7CFC62" w14:textId="7DDBB065" w:rsidR="00D76EEE" w:rsidRDefault="00D76EEE" w:rsidP="008F3F53">
      <w:pPr>
        <w:ind w:left="360"/>
      </w:pPr>
      <w:r>
        <w:rPr>
          <w:noProof/>
        </w:rPr>
        <w:drawing>
          <wp:inline distT="0" distB="0" distL="0" distR="0" wp14:anchorId="7A1DE58B" wp14:editId="42A042D1">
            <wp:extent cx="5943600" cy="43357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F830" w14:textId="266A693F" w:rsidR="008F3F53" w:rsidRDefault="008F3F53" w:rsidP="008F3F53">
      <w:pPr>
        <w:pStyle w:val="ListParagraph"/>
        <w:numPr>
          <w:ilvl w:val="0"/>
          <w:numId w:val="3"/>
        </w:numPr>
      </w:pPr>
      <w:r>
        <w:t>Fill out each of the fields under panels titled “</w:t>
      </w:r>
      <w:proofErr w:type="spellStart"/>
      <w:r>
        <w:t>MetaData</w:t>
      </w:r>
      <w:proofErr w:type="spellEnd"/>
      <w:r>
        <w:t xml:space="preserve">”, “Simulation Data”, and “Model”. </w:t>
      </w:r>
    </w:p>
    <w:p w14:paraId="5B5462D6" w14:textId="1D16C3D8" w:rsidR="008F3F53" w:rsidRDefault="008F3F53" w:rsidP="008F3F53">
      <w:pPr>
        <w:pStyle w:val="ListParagraph"/>
        <w:numPr>
          <w:ilvl w:val="1"/>
          <w:numId w:val="3"/>
        </w:numPr>
      </w:pPr>
      <w:r>
        <w:t>This can be done by clicking the corresponding buttons to each field.</w:t>
      </w:r>
    </w:p>
    <w:p w14:paraId="0D64069F" w14:textId="242F6816" w:rsidR="008F3F53" w:rsidRDefault="008F3F53" w:rsidP="008F3F53">
      <w:pPr>
        <w:pStyle w:val="ListParagraph"/>
        <w:numPr>
          <w:ilvl w:val="2"/>
          <w:numId w:val="3"/>
        </w:numPr>
      </w:pPr>
      <w:proofErr w:type="spellStart"/>
      <w:r>
        <w:t>i.e</w:t>
      </w:r>
      <w:proofErr w:type="spellEnd"/>
      <w:r>
        <w:t xml:space="preserve"> “Select </w:t>
      </w:r>
      <w:proofErr w:type="spellStart"/>
      <w:r>
        <w:t>metaSegment</w:t>
      </w:r>
      <w:proofErr w:type="spellEnd"/>
      <w:r>
        <w:t>” button will open a finder window in which you can select the .csv file that contains the segment parameters for the model you wish to run.</w:t>
      </w:r>
    </w:p>
    <w:p w14:paraId="49B8EAE9" w14:textId="406AF103" w:rsidR="008F3F53" w:rsidRDefault="008F3F53" w:rsidP="008F3F53">
      <w:pPr>
        <w:pStyle w:val="ListParagraph"/>
        <w:numPr>
          <w:ilvl w:val="1"/>
          <w:numId w:val="3"/>
        </w:numPr>
      </w:pPr>
      <w:r>
        <w:t>The only field that you cannot use a button to populate is the “File Name” field</w:t>
      </w:r>
    </w:p>
    <w:p w14:paraId="61ACE371" w14:textId="758F5115" w:rsidR="008F3F53" w:rsidRDefault="008F3F53" w:rsidP="008F3F53">
      <w:pPr>
        <w:pStyle w:val="ListParagraph"/>
        <w:numPr>
          <w:ilvl w:val="2"/>
          <w:numId w:val="3"/>
        </w:numPr>
      </w:pPr>
      <w:r>
        <w:t>In this field you simply type in what you wish the data file to be named</w:t>
      </w:r>
    </w:p>
    <w:p w14:paraId="162684BF" w14:textId="1C39943E" w:rsidR="008F3F53" w:rsidRDefault="008F3F53" w:rsidP="008F3F53">
      <w:pPr>
        <w:pStyle w:val="ListParagraph"/>
        <w:numPr>
          <w:ilvl w:val="0"/>
          <w:numId w:val="3"/>
        </w:numPr>
      </w:pPr>
      <w:r>
        <w:t xml:space="preserve">If you wish to generate </w:t>
      </w:r>
      <w:proofErr w:type="spellStart"/>
      <w:r>
        <w:t>metaTables</w:t>
      </w:r>
      <w:proofErr w:type="spellEnd"/>
      <w:r>
        <w:t>, fill out the panel titled “Subject Information”</w:t>
      </w:r>
    </w:p>
    <w:p w14:paraId="67F8D8A0" w14:textId="4EE82EB3" w:rsidR="008F3F53" w:rsidRDefault="008F3F53" w:rsidP="008F3F53">
      <w:pPr>
        <w:pStyle w:val="ListParagraph"/>
        <w:numPr>
          <w:ilvl w:val="1"/>
          <w:numId w:val="3"/>
        </w:numPr>
      </w:pPr>
      <w:r>
        <w:t xml:space="preserve">Press the button “Generate </w:t>
      </w:r>
      <w:proofErr w:type="spellStart"/>
      <w:r>
        <w:t>metaTables</w:t>
      </w:r>
      <w:proofErr w:type="spellEnd"/>
      <w:r>
        <w:t>”</w:t>
      </w:r>
    </w:p>
    <w:p w14:paraId="3C547274" w14:textId="552386EF" w:rsidR="008F3F53" w:rsidRDefault="008F3F53" w:rsidP="008F3F53">
      <w:pPr>
        <w:pStyle w:val="ListParagraph"/>
        <w:numPr>
          <w:ilvl w:val="0"/>
          <w:numId w:val="3"/>
        </w:numPr>
      </w:pPr>
      <w:r>
        <w:lastRenderedPageBreak/>
        <w:t xml:space="preserve">If you wish the </w:t>
      </w:r>
      <w:proofErr w:type="spellStart"/>
      <w:r>
        <w:t>metaTables</w:t>
      </w:r>
      <w:proofErr w:type="spellEnd"/>
      <w:r>
        <w:t xml:space="preserve"> to be populated with </w:t>
      </w:r>
      <w:proofErr w:type="spellStart"/>
      <w:r>
        <w:t>metaTrial</w:t>
      </w:r>
      <w:proofErr w:type="spellEnd"/>
      <w:r>
        <w:t xml:space="preserve"> and </w:t>
      </w:r>
      <w:proofErr w:type="spellStart"/>
      <w:r>
        <w:t>metaTrialType</w:t>
      </w:r>
      <w:proofErr w:type="spellEnd"/>
      <w:r>
        <w:t xml:space="preserve"> data for each trial, make sure the “Fill </w:t>
      </w:r>
      <w:proofErr w:type="spellStart"/>
      <w:r>
        <w:t>metaTables</w:t>
      </w:r>
      <w:proofErr w:type="spellEnd"/>
      <w:r>
        <w:t>” checkbox is checked</w:t>
      </w:r>
    </w:p>
    <w:p w14:paraId="100B60D9" w14:textId="4EFC5DC2" w:rsidR="008F3F53" w:rsidRDefault="008F3F53" w:rsidP="008F3F53">
      <w:pPr>
        <w:pStyle w:val="ListParagraph"/>
        <w:numPr>
          <w:ilvl w:val="0"/>
          <w:numId w:val="3"/>
        </w:numPr>
      </w:pPr>
      <w:r>
        <w:t>Click “Initialize Video</w:t>
      </w:r>
      <w:r w:rsidR="00824C28">
        <w:t>”</w:t>
      </w:r>
    </w:p>
    <w:p w14:paraId="42A5BAA3" w14:textId="3CF68860" w:rsidR="00824C28" w:rsidRDefault="00824C28" w:rsidP="00824C28">
      <w:pPr>
        <w:pStyle w:val="ListParagraph"/>
        <w:numPr>
          <w:ilvl w:val="1"/>
          <w:numId w:val="3"/>
        </w:numPr>
      </w:pPr>
      <w:r>
        <w:t>The Simulink model should run for the specified movement</w:t>
      </w:r>
    </w:p>
    <w:p w14:paraId="58DA9E92" w14:textId="37EDFA2F" w:rsidR="00824C28" w:rsidRDefault="00824C28" w:rsidP="00824C28">
      <w:pPr>
        <w:pStyle w:val="ListParagraph"/>
        <w:numPr>
          <w:ilvl w:val="1"/>
          <w:numId w:val="3"/>
        </w:numPr>
      </w:pPr>
      <w:r>
        <w:t>You can check to make sure the movement was performed correctly in the “Mechanics Explorer” that pops up (Shown below)</w:t>
      </w:r>
    </w:p>
    <w:p w14:paraId="3FA39EB6" w14:textId="4A79EEFF" w:rsidR="00824C28" w:rsidRDefault="00824C28" w:rsidP="00824C28">
      <w:r>
        <w:rPr>
          <w:noProof/>
        </w:rPr>
        <w:drawing>
          <wp:inline distT="0" distB="0" distL="0" distR="0" wp14:anchorId="6272913F" wp14:editId="53479BCD">
            <wp:extent cx="5943600" cy="4833620"/>
            <wp:effectExtent l="0" t="0" r="0" b="508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87E6" w14:textId="406D1F1F" w:rsidR="001B33C8" w:rsidRDefault="001B33C8" w:rsidP="001B33C8">
      <w:pPr>
        <w:pStyle w:val="ListParagraph"/>
        <w:numPr>
          <w:ilvl w:val="0"/>
          <w:numId w:val="4"/>
        </w:numPr>
      </w:pPr>
      <w:r>
        <w:t>If you are planning to use some of the same parameters for future experiments, you can save the configuration of the window for a future time.</w:t>
      </w:r>
    </w:p>
    <w:p w14:paraId="354FB8A9" w14:textId="1923FAC4" w:rsidR="001B33C8" w:rsidRDefault="001B33C8" w:rsidP="001B33C8">
      <w:pPr>
        <w:pStyle w:val="ListParagraph"/>
        <w:numPr>
          <w:ilvl w:val="1"/>
          <w:numId w:val="4"/>
        </w:numPr>
      </w:pPr>
      <w:r>
        <w:t>Simply type in a name for the config file under the panel “Configure GUI” and click “Save”</w:t>
      </w:r>
    </w:p>
    <w:p w14:paraId="1458026E" w14:textId="02A2C701" w:rsidR="001B33C8" w:rsidRDefault="001B33C8" w:rsidP="001B33C8">
      <w:pPr>
        <w:pStyle w:val="ListParagraph"/>
        <w:numPr>
          <w:ilvl w:val="1"/>
          <w:numId w:val="4"/>
        </w:numPr>
      </w:pPr>
      <w:r>
        <w:t>To reload this saved configuration, simply type the name of the same config file and press “Load”</w:t>
      </w:r>
    </w:p>
    <w:p w14:paraId="39B91674" w14:textId="45AA68F0" w:rsidR="001B33C8" w:rsidRDefault="001B33C8" w:rsidP="001B33C8">
      <w:pPr>
        <w:pStyle w:val="ListParagraph"/>
        <w:numPr>
          <w:ilvl w:val="2"/>
          <w:numId w:val="4"/>
        </w:numPr>
      </w:pPr>
      <w:r>
        <w:t>You should see the fields populate to the characters they were when you saved the config file.</w:t>
      </w:r>
    </w:p>
    <w:p w14:paraId="358891C2" w14:textId="11575E6D" w:rsidR="001B33C8" w:rsidRDefault="001B33C8" w:rsidP="001B33C8">
      <w:pPr>
        <w:pStyle w:val="ListParagraph"/>
        <w:numPr>
          <w:ilvl w:val="0"/>
          <w:numId w:val="4"/>
        </w:numPr>
      </w:pPr>
      <w:r>
        <w:t>To play back a video, first specify the number of times you want the movement to play in the “Number of Reps” field under the “Playback” panel.</w:t>
      </w:r>
    </w:p>
    <w:p w14:paraId="5FCE2BC6" w14:textId="6912A77C" w:rsidR="001B33C8" w:rsidRDefault="001B33C8" w:rsidP="001B33C8">
      <w:pPr>
        <w:pStyle w:val="ListParagraph"/>
        <w:numPr>
          <w:ilvl w:val="1"/>
          <w:numId w:val="4"/>
        </w:numPr>
      </w:pPr>
      <w:r>
        <w:t>Click “Playback Video”</w:t>
      </w:r>
    </w:p>
    <w:p w14:paraId="0BB03D08" w14:textId="3A3A6F79" w:rsidR="001B33C8" w:rsidRDefault="001B33C8" w:rsidP="001B33C8">
      <w:pPr>
        <w:pStyle w:val="ListParagraph"/>
        <w:numPr>
          <w:ilvl w:val="1"/>
          <w:numId w:val="4"/>
        </w:numPr>
      </w:pPr>
      <w:r>
        <w:lastRenderedPageBreak/>
        <w:t>You should be able to see the “Mechanics Explorer” play the simulation for the number of reps that you specified.</w:t>
      </w:r>
    </w:p>
    <w:p w14:paraId="6ED346ED" w14:textId="59A1CE9C" w:rsidR="00DD46D6" w:rsidRDefault="00DD46D6" w:rsidP="001B33C8">
      <w:pPr>
        <w:pStyle w:val="ListParagraph"/>
        <w:numPr>
          <w:ilvl w:val="1"/>
          <w:numId w:val="4"/>
        </w:numPr>
      </w:pPr>
      <w:r>
        <w:t>Note: You can only use the “Play Video” button once you have already loaded a simulation using “Initialize Video”.  That must always be done first for each movement.</w:t>
      </w:r>
    </w:p>
    <w:p w14:paraId="2610D903" w14:textId="53D68103" w:rsidR="001B33C8" w:rsidRDefault="00A82769" w:rsidP="00A82769">
      <w:pPr>
        <w:pStyle w:val="Heading1"/>
      </w:pPr>
      <w:r>
        <w:t>Creating Movements</w:t>
      </w:r>
    </w:p>
    <w:p w14:paraId="67202CED" w14:textId="07B50631" w:rsidR="00A82769" w:rsidRDefault="00A05784" w:rsidP="00A82769">
      <w:pPr>
        <w:pStyle w:val="ListParagraph"/>
        <w:numPr>
          <w:ilvl w:val="0"/>
          <w:numId w:val="5"/>
        </w:numPr>
      </w:pPr>
      <w:r>
        <w:t>Movements for the model to Simulate are defined in a .csv file.</w:t>
      </w:r>
    </w:p>
    <w:p w14:paraId="46BB330F" w14:textId="72488F1D" w:rsidR="000E12B6" w:rsidRDefault="000E12B6" w:rsidP="00A82769">
      <w:pPr>
        <w:pStyle w:val="ListParagraph"/>
        <w:numPr>
          <w:ilvl w:val="0"/>
          <w:numId w:val="5"/>
        </w:numPr>
      </w:pPr>
      <w:r>
        <w:t>The .csv files can be organized as the example below.</w:t>
      </w:r>
    </w:p>
    <w:p w14:paraId="64A741EC" w14:textId="7D233711" w:rsidR="000E12B6" w:rsidRDefault="000E12B6" w:rsidP="000E12B6">
      <w:r>
        <w:rPr>
          <w:noProof/>
        </w:rPr>
        <w:drawing>
          <wp:inline distT="0" distB="0" distL="0" distR="0" wp14:anchorId="4B048D72" wp14:editId="5EFBF62D">
            <wp:extent cx="4254500" cy="9271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0EEA" w14:textId="36C5972B" w:rsidR="000E12B6" w:rsidRDefault="000E12B6" w:rsidP="000E12B6">
      <w:pPr>
        <w:pStyle w:val="ListParagraph"/>
        <w:numPr>
          <w:ilvl w:val="0"/>
          <w:numId w:val="6"/>
        </w:numPr>
      </w:pPr>
      <w:r>
        <w:t xml:space="preserve">Movement files DOF information are defined based off of </w:t>
      </w:r>
      <w:proofErr w:type="spellStart"/>
      <w:r>
        <w:t>metaDOF</w:t>
      </w:r>
      <w:proofErr w:type="spellEnd"/>
      <w:r>
        <w:t xml:space="preserve"> file (Shown below)</w:t>
      </w:r>
    </w:p>
    <w:p w14:paraId="5E7325FC" w14:textId="7334AF70" w:rsidR="000E12B6" w:rsidRDefault="000E12B6" w:rsidP="000E12B6">
      <w:r>
        <w:rPr>
          <w:noProof/>
        </w:rPr>
        <w:drawing>
          <wp:inline distT="0" distB="0" distL="0" distR="0" wp14:anchorId="3120CF24" wp14:editId="4FD9D7B2">
            <wp:extent cx="5943600" cy="3448685"/>
            <wp:effectExtent l="0" t="0" r="0" b="5715"/>
            <wp:docPr id="4" name="Picture 4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, Exce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4B7B" w14:textId="546F7DB6" w:rsidR="000E12B6" w:rsidRDefault="000E12B6" w:rsidP="000E12B6">
      <w:pPr>
        <w:pStyle w:val="ListParagraph"/>
        <w:numPr>
          <w:ilvl w:val="0"/>
          <w:numId w:val="6"/>
        </w:numPr>
      </w:pPr>
      <w:r>
        <w:t xml:space="preserve">For the movement .csv, you define which DOFs are being moved (or having its initial condition, IC, changed from the </w:t>
      </w:r>
      <w:proofErr w:type="spellStart"/>
      <w:r>
        <w:t>metaDOF</w:t>
      </w:r>
      <w:proofErr w:type="spellEnd"/>
      <w:r>
        <w:t xml:space="preserve"> file) by inputting the correct </w:t>
      </w:r>
      <w:proofErr w:type="spellStart"/>
      <w:r>
        <w:t>idDOF</w:t>
      </w:r>
      <w:proofErr w:type="spellEnd"/>
      <w:r>
        <w:t xml:space="preserve"> and </w:t>
      </w:r>
      <w:proofErr w:type="spellStart"/>
      <w:r>
        <w:t>sDOF</w:t>
      </w:r>
      <w:proofErr w:type="spellEnd"/>
    </w:p>
    <w:p w14:paraId="5436A38E" w14:textId="7C3DAB86" w:rsidR="000E12B6" w:rsidRDefault="000E12B6" w:rsidP="000E12B6">
      <w:pPr>
        <w:pStyle w:val="ListParagraph"/>
        <w:numPr>
          <w:ilvl w:val="0"/>
          <w:numId w:val="6"/>
        </w:numPr>
      </w:pPr>
      <w:r>
        <w:t>You then define each DOFs movement range (</w:t>
      </w:r>
      <w:proofErr w:type="spellStart"/>
      <w:r>
        <w:t>nRangelist_move</w:t>
      </w:r>
      <w:proofErr w:type="spellEnd"/>
      <w:r>
        <w:t xml:space="preserve"> field) and initial condition during the trial (</w:t>
      </w:r>
      <w:proofErr w:type="spellStart"/>
      <w:r>
        <w:t>nIC</w:t>
      </w:r>
      <w:proofErr w:type="spellEnd"/>
      <w:r>
        <w:t>).</w:t>
      </w:r>
    </w:p>
    <w:p w14:paraId="64EA336E" w14:textId="43D75E96" w:rsidR="000E12B6" w:rsidRDefault="000E12B6" w:rsidP="000E12B6">
      <w:pPr>
        <w:pStyle w:val="ListParagraph"/>
        <w:numPr>
          <w:ilvl w:val="1"/>
          <w:numId w:val="6"/>
        </w:numPr>
      </w:pPr>
      <w:r>
        <w:t>These values are to be in radians</w:t>
      </w:r>
    </w:p>
    <w:p w14:paraId="38547995" w14:textId="218DF840" w:rsidR="00871080" w:rsidRDefault="00871080" w:rsidP="00871080">
      <w:pPr>
        <w:pStyle w:val="ListParagraph"/>
        <w:numPr>
          <w:ilvl w:val="0"/>
          <w:numId w:val="6"/>
        </w:numPr>
      </w:pPr>
      <w:r>
        <w:t>Save the movement files in a folder titled ‘movements’ in the same path as the Simulink app.</w:t>
      </w:r>
    </w:p>
    <w:p w14:paraId="1F4ACFDA" w14:textId="328D35C0" w:rsidR="007228DE" w:rsidRDefault="007228DE" w:rsidP="007228DE">
      <w:pPr>
        <w:pStyle w:val="ListParagraph"/>
        <w:numPr>
          <w:ilvl w:val="0"/>
          <w:numId w:val="6"/>
        </w:numPr>
      </w:pPr>
      <w:r>
        <w:t>Note: You could define every DOF of the model in the movement files if you wanted to for organization sake. However, to define a movement you only need to input information for the DOFs involved</w:t>
      </w:r>
    </w:p>
    <w:p w14:paraId="6E53C3AA" w14:textId="3DA14E29" w:rsidR="00E11397" w:rsidRDefault="00E11397" w:rsidP="00E11397">
      <w:pPr>
        <w:pStyle w:val="Heading1"/>
      </w:pPr>
      <w:r>
        <w:lastRenderedPageBreak/>
        <w:t>Other Notes</w:t>
      </w:r>
    </w:p>
    <w:p w14:paraId="70405B53" w14:textId="55A8C401" w:rsidR="00E11397" w:rsidRDefault="00E11397" w:rsidP="00E11397">
      <w:pPr>
        <w:pStyle w:val="ListParagraph"/>
        <w:numPr>
          <w:ilvl w:val="0"/>
          <w:numId w:val="7"/>
        </w:numPr>
      </w:pPr>
      <w:r>
        <w:t xml:space="preserve">When generating </w:t>
      </w:r>
      <w:proofErr w:type="spellStart"/>
      <w:r>
        <w:t>metaTables</w:t>
      </w:r>
      <w:proofErr w:type="spellEnd"/>
      <w:r>
        <w:t xml:space="preserve">, a folder titled “CSVs” will be created within the Data Path. </w:t>
      </w:r>
    </w:p>
    <w:p w14:paraId="718748DD" w14:textId="2E39165F" w:rsidR="00E11397" w:rsidRDefault="00E11397" w:rsidP="00E11397">
      <w:pPr>
        <w:pStyle w:val="ListParagraph"/>
        <w:numPr>
          <w:ilvl w:val="1"/>
          <w:numId w:val="7"/>
        </w:numPr>
      </w:pPr>
      <w:r>
        <w:t>This is where the metaTable files will be placed</w:t>
      </w:r>
    </w:p>
    <w:p w14:paraId="5F1C128E" w14:textId="0A65C96B" w:rsidR="00E11397" w:rsidRDefault="00E11397" w:rsidP="00E11397">
      <w:pPr>
        <w:pStyle w:val="ListParagraph"/>
        <w:numPr>
          <w:ilvl w:val="0"/>
          <w:numId w:val="7"/>
        </w:numPr>
      </w:pPr>
      <w:r>
        <w:t>When using the button “Play Video”, time stamps will be created with each rep.</w:t>
      </w:r>
    </w:p>
    <w:p w14:paraId="7DECB8CD" w14:textId="52992B02" w:rsidR="00E11397" w:rsidRDefault="00E11397" w:rsidP="00E11397">
      <w:pPr>
        <w:pStyle w:val="ListParagraph"/>
        <w:numPr>
          <w:ilvl w:val="1"/>
          <w:numId w:val="7"/>
        </w:numPr>
      </w:pPr>
      <w:r>
        <w:t>A folder will be created called “</w:t>
      </w:r>
      <w:proofErr w:type="spellStart"/>
      <w:r>
        <w:t>TimeStamps</w:t>
      </w:r>
      <w:proofErr w:type="spellEnd"/>
      <w:r>
        <w:t>”</w:t>
      </w:r>
    </w:p>
    <w:p w14:paraId="5913DEF7" w14:textId="21DA40EA" w:rsidR="00E11397" w:rsidRDefault="00E11397" w:rsidP="00E11397">
      <w:pPr>
        <w:pStyle w:val="ListParagraph"/>
        <w:numPr>
          <w:ilvl w:val="1"/>
          <w:numId w:val="7"/>
        </w:numPr>
      </w:pPr>
      <w:r>
        <w:t>.mat files of the date and time of each rep of each particular movement will be placed in there</w:t>
      </w:r>
    </w:p>
    <w:p w14:paraId="4CF9118F" w14:textId="15724B95" w:rsidR="00103252" w:rsidRPr="00E11397" w:rsidRDefault="00103252" w:rsidP="00103252">
      <w:pPr>
        <w:pStyle w:val="ListParagraph"/>
        <w:numPr>
          <w:ilvl w:val="0"/>
          <w:numId w:val="7"/>
        </w:numPr>
      </w:pPr>
      <w:r>
        <w:t xml:space="preserve">Be sure to change the “File Name” field </w:t>
      </w:r>
      <w:r w:rsidR="00D80F79">
        <w:t>for each trial</w:t>
      </w:r>
    </w:p>
    <w:sectPr w:rsidR="00103252" w:rsidRPr="00E11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420A7"/>
    <w:multiLevelType w:val="hybridMultilevel"/>
    <w:tmpl w:val="D520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A2A33"/>
    <w:multiLevelType w:val="hybridMultilevel"/>
    <w:tmpl w:val="9954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176C5"/>
    <w:multiLevelType w:val="hybridMultilevel"/>
    <w:tmpl w:val="6840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7369C"/>
    <w:multiLevelType w:val="hybridMultilevel"/>
    <w:tmpl w:val="6B4CA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B435D"/>
    <w:multiLevelType w:val="hybridMultilevel"/>
    <w:tmpl w:val="25AC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A0C0F"/>
    <w:multiLevelType w:val="hybridMultilevel"/>
    <w:tmpl w:val="B79C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84E66"/>
    <w:multiLevelType w:val="hybridMultilevel"/>
    <w:tmpl w:val="C1CA1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3B"/>
    <w:rsid w:val="000E12B6"/>
    <w:rsid w:val="00103252"/>
    <w:rsid w:val="001962F4"/>
    <w:rsid w:val="001B33C8"/>
    <w:rsid w:val="007228DE"/>
    <w:rsid w:val="00824C28"/>
    <w:rsid w:val="00871080"/>
    <w:rsid w:val="008F3F53"/>
    <w:rsid w:val="00A05784"/>
    <w:rsid w:val="00A82769"/>
    <w:rsid w:val="00D76EEE"/>
    <w:rsid w:val="00D80F79"/>
    <w:rsid w:val="00DD46D6"/>
    <w:rsid w:val="00E11397"/>
    <w:rsid w:val="00F8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23FB9"/>
  <w15:chartTrackingRefBased/>
  <w15:docId w15:val="{F4FD023E-3A47-3F43-A6A6-042593CF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E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6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8</cp:revision>
  <dcterms:created xsi:type="dcterms:W3CDTF">2021-03-08T19:48:00Z</dcterms:created>
  <dcterms:modified xsi:type="dcterms:W3CDTF">2021-03-08T23:29:00Z</dcterms:modified>
</cp:coreProperties>
</file>