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11 个性化与人格层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:AI 人格一致性、多人格选择、虚拟形象、与关怀模式的关系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:TTS 音色 → 见《08》;记忆系统 → 见《04》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为什么做个性化与人格层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：没有人格的 AI 是工具,有人格的 AI 是伙伴。但"人格"是个双刃剑——做对了用户粘性强,做错了用户觉得"假"或"烦"。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 vs 灵活</w:t>
      </w:r>
      <w:r>
        <w:rPr>
          <w:rFonts w:eastAsia="等线" w:ascii="Arial" w:cs="Arial" w:hAnsi="Arial"/>
          <w:sz w:val="22"/>
        </w:rPr>
        <w:t>：人格必须稳定(不能今天温柔明天暴躁),但也要适应场景(紧急提醒不该温柔)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 vs 品牌</w:t>
      </w:r>
      <w:r>
        <w:rPr>
          <w:rFonts w:eastAsia="等线" w:ascii="Arial" w:cs="Arial" w:hAnsi="Arial"/>
          <w:sz w:val="22"/>
        </w:rPr>
        <w:t>：用户想要自己的 AI 人格,品牌需要统一调性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可爱 vs 可信</w:t>
      </w:r>
      <w:r>
        <w:rPr>
          <w:rFonts w:eastAsia="等线" w:ascii="Arial" w:cs="Arial" w:hAnsi="Arial"/>
          <w:sz w:val="22"/>
        </w:rPr>
        <w:t>：过度拟人降低信任(用户觉得"它在演戏"),不够拟人又没有温度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：AI 人格在 95% 场景下行为一致,不出现"人格分裂"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满意度目标</w:t>
      </w:r>
      <w:r>
        <w:rPr>
          <w:rFonts w:eastAsia="等线" w:ascii="Arial" w:cs="Arial" w:hAnsi="Arial"/>
          <w:sz w:val="22"/>
        </w:rPr>
        <w:t>：用户对 AI 交互体验满意度 &gt;4.0/5.0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人格选择</w:t>
      </w:r>
      <w:r>
        <w:rPr>
          <w:rFonts w:eastAsia="等线" w:ascii="Arial" w:cs="Arial" w:hAnsi="Arial"/>
          <w:sz w:val="22"/>
        </w:rPr>
        <w:t>：提供 3 种预置人格 + 1 种自定义(语调/称呼可调)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可预期的交互</w:t>
      </w:r>
      <w:r>
        <w:rPr>
          <w:rFonts w:eastAsia="等线" w:ascii="Arial" w:cs="Arial" w:hAnsi="Arial"/>
          <w:sz w:val="22"/>
        </w:rPr>
        <w:t>：AI 行为有规律,用户知道"它大概会怎么说"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有温度但不越界</w:t>
      </w:r>
      <w:r>
        <w:rPr>
          <w:rFonts w:eastAsia="等线" w:ascii="Arial" w:cs="Arial" w:hAnsi="Arial"/>
          <w:sz w:val="22"/>
        </w:rPr>
        <w:t>：关怀模式时语气温暖,但不会突然变话痨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可选可调</w:t>
      </w:r>
      <w:r>
        <w:rPr>
          <w:rFonts w:eastAsia="等线" w:ascii="Arial" w:cs="Arial" w:hAnsi="Arial"/>
          <w:sz w:val="22"/>
        </w:rPr>
        <w:t>：不喜欢默认人格可以换,称呼/语调可微调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不做情感欺骗</w:t>
      </w:r>
      <w:r>
        <w:rPr>
          <w:rFonts w:eastAsia="等线" w:ascii="Arial" w:cs="Arial" w:hAnsi="Arial"/>
          <w:sz w:val="22"/>
        </w:rPr>
        <w:t>：不说"我也很难过"——AI 没有情感,只做共情表达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不做过度拟人</w:t>
      </w:r>
      <w:r>
        <w:rPr>
          <w:rFonts w:eastAsia="等线" w:ascii="Arial" w:cs="Arial" w:hAnsi="Arial"/>
          <w:sz w:val="22"/>
        </w:rPr>
        <w:t>：不说"我今天心情不错"——AI 不该假装有日常状态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不做人格操控</w:t>
      </w:r>
      <w:r>
        <w:rPr>
          <w:rFonts w:eastAsia="等线" w:ascii="Arial" w:cs="Arial" w:hAnsi="Arial"/>
          <w:sz w:val="22"/>
        </w:rPr>
        <w:t>：不用人格来引导用户做特定行为(如"我觉得你应该买这个")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S1-人格选择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种预置人格可选(专业管家/温暖伙伴/极简助手)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S2-人格一致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同一人格在所有场景下行为一致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S3-称呼自定义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用户可设定 AI 如何称呼自己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S4-语调微调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详尽/简洁、正式/轻松可调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S5-虚拟形象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 2D/3D 形象在中控显示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边界场景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紧急场景人格切换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安全提醒不受人格影响,统一严肃语气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多用户同车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识别当前对话人,加载其偏好人格设置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人格与场景冲突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人格服从场景(温暖人格在紧急提醒时也要严肃)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非场景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不做"AI 恋人"模式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不做人格学习(观察用户性格自动调整人格)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不做多人格同时存在(同一次交互只有一个人格)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§4 SLO 与取舍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人格一致性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 场景行为一致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人格切换延迟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&lt;2s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用户满意度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&gt;4.0/5.0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取舍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种预置+自定义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太多选择反而困扰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自定义深度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称呼+语调,不开放人格重塑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深度自定义工程代价高且容易不一致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虚拟形象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 可选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不是核心功能,做不好不如不做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竞品调研复盘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人格一致性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虚拟形象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一致(标准助理)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无人格化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NOMI 强人格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可选(NOMI/小蔚)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NOMI 实体球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人格化标杆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理想同学(中)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卡通头像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家庭友好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 P 助手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 IC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弱人格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无特定人格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小爱同学(手机延伸)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头像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EVA(中)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形象积极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蔚来 NOMI 实体球是最强人格化,但被比较</w:t>
      </w:r>
      <w:r>
        <w:rPr>
          <w:rFonts w:eastAsia="等线" w:ascii="Arial" w:cs="Arial" w:hAnsi="Arial"/>
          <w:sz w:val="22"/>
        </w:rPr>
        <w:t>——我们做要做"不抄 NOMI 但有记忆点"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理想/极氪卡通形象是中庸路线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特斯拉/华为无形象是反例(产品记忆点缺失)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核心决策(已定板,见调研文档 §7 第 5 轮)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路线 A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静态 icon(圆形头像 + 5 种基础表情:听/说/想/关怀/抱歉)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配合语音播放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用户可一键"关闭形象仅保留语音"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路线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 3D 形象(可转头/眨眼/随情绪变化)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 NOMI 实体球但更克制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 发布就挂迭代预告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人格层设计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AI 人格基调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身份</w:t>
      </w:r>
      <w:r>
        <w:rPr>
          <w:rFonts w:eastAsia="等线" w:ascii="Arial" w:cs="Arial" w:hAnsi="Arial"/>
          <w:sz w:val="22"/>
        </w:rPr>
        <w:t>:能干的助理,不是朋友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语气</w:t>
      </w:r>
      <w:r>
        <w:rPr>
          <w:rFonts w:eastAsia="等线" w:ascii="Arial" w:cs="Arial" w:hAnsi="Arial"/>
          <w:sz w:val="22"/>
        </w:rPr>
        <w:t>:专业、简洁、温暖(但克制)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边界</w:t>
      </w:r>
      <w:r>
        <w:rPr>
          <w:rFonts w:eastAsia="等线" w:ascii="Arial" w:cs="Arial" w:hAnsi="Arial"/>
          <w:sz w:val="22"/>
        </w:rPr>
        <w:t>:不主动情感闲聊,不说"心里话"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人设锚</w:t>
      </w:r>
      <w:r>
        <w:rPr>
          <w:rFonts w:eastAsia="等线" w:ascii="Arial" w:cs="Arial" w:hAnsi="Arial"/>
          <w:sz w:val="22"/>
        </w:rPr>
        <w:t>:"我是你的助理,帮你把事办好"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多人格选择(V1 是否开放待决定)</w:t>
      </w:r>
      <w:bookmarkEnd w:id="14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 1:专业型</w:t>
      </w:r>
      <w:r>
        <w:rPr>
          <w:rFonts w:eastAsia="等线" w:ascii="Arial" w:cs="Arial" w:hAnsi="Arial"/>
          <w:sz w:val="22"/>
        </w:rPr>
        <w:t xml:space="preserve"> — 简洁、效率(默认)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 2:温暖型</w:t>
      </w:r>
      <w:r>
        <w:rPr>
          <w:rFonts w:eastAsia="等线" w:ascii="Arial" w:cs="Arial" w:hAnsi="Arial"/>
          <w:sz w:val="22"/>
        </w:rPr>
        <w:t xml:space="preserve"> — 关怀、细腻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风格 3:轻松型</w:t>
      </w:r>
      <w:r>
        <w:rPr>
          <w:rFonts w:eastAsia="等线" w:ascii="Arial" w:cs="Arial" w:hAnsi="Arial"/>
          <w:sz w:val="22"/>
        </w:rPr>
        <w:t xml:space="preserve"> — 幽默、活泼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建议</w:t>
      </w:r>
      <w:r>
        <w:rPr>
          <w:rFonts w:eastAsia="等线" w:ascii="Arial" w:cs="Arial" w:hAnsi="Arial"/>
          <w:sz w:val="22"/>
        </w:rPr>
        <w:t>:只默认"专业型",V1.5 视反馈开放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与关怀模式的关系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关怀模式下人格调整</w:t>
      </w:r>
      <w:r>
        <w:rPr>
          <w:rFonts w:eastAsia="等线" w:ascii="Arial" w:cs="Arial" w:hAnsi="Arial"/>
          <w:sz w:val="22"/>
        </w:rPr>
        <w:t>:语气更柔和、语速更慢、用词更暖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不改核心人格</w:t>
      </w:r>
      <w:r>
        <w:rPr>
          <w:rFonts w:eastAsia="等线" w:ascii="Arial" w:cs="Arial" w:hAnsi="Arial"/>
          <w:sz w:val="22"/>
        </w:rPr>
        <w:t xml:space="preserve"> — 依然是"能干的助理",不变成"情感陪伴者"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表情配合</w:t>
      </w:r>
      <w:r>
        <w:rPr>
          <w:rFonts w:eastAsia="等线" w:ascii="Arial" w:cs="Arial" w:hAnsi="Arial"/>
          <w:sz w:val="22"/>
        </w:rPr>
        <w:t xml:space="preserve"> — 关怀表情 + 柔和 TTS + 关怀动作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虚拟形象详细定义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V1 静态 icon</w:t>
      </w:r>
      <w:bookmarkEnd w:id="17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形状</w:t>
      </w:r>
      <w:r>
        <w:rPr>
          <w:rFonts w:eastAsia="等线" w:ascii="Arial" w:cs="Arial" w:hAnsi="Arial"/>
          <w:sz w:val="22"/>
        </w:rPr>
        <w:t xml:space="preserve"> — 圆形头像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 种表情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听</w:t>
      </w:r>
      <w:r>
        <w:rPr>
          <w:rFonts w:eastAsia="等线" w:ascii="Arial" w:cs="Arial" w:hAnsi="Arial"/>
          <w:sz w:val="22"/>
        </w:rPr>
        <w:t xml:space="preserve"> — 用户说话时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说</w:t>
      </w:r>
      <w:r>
        <w:rPr>
          <w:rFonts w:eastAsia="等线" w:ascii="Arial" w:cs="Arial" w:hAnsi="Arial"/>
          <w:sz w:val="22"/>
        </w:rPr>
        <w:t xml:space="preserve"> — AI 说话时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想</w:t>
      </w:r>
      <w:r>
        <w:rPr>
          <w:rFonts w:eastAsia="等线" w:ascii="Arial" w:cs="Arial" w:hAnsi="Arial"/>
          <w:sz w:val="22"/>
        </w:rPr>
        <w:t xml:space="preserve"> — LLM 处理时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关怀</w:t>
      </w:r>
      <w:r>
        <w:rPr>
          <w:rFonts w:eastAsia="等线" w:ascii="Arial" w:cs="Arial" w:hAnsi="Arial"/>
          <w:sz w:val="22"/>
        </w:rPr>
        <w:t xml:space="preserve"> — 关怀模式触发时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抱歉</w:t>
      </w:r>
      <w:r>
        <w:rPr>
          <w:rFonts w:eastAsia="等线" w:ascii="Arial" w:cs="Arial" w:hAnsi="Arial"/>
          <w:sz w:val="22"/>
        </w:rPr>
        <w:t xml:space="preserve"> — AI 失败/致歉时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颜色</w:t>
      </w:r>
      <w:r>
        <w:rPr>
          <w:rFonts w:eastAsia="等线" w:ascii="Arial" w:cs="Arial" w:hAnsi="Arial"/>
          <w:sz w:val="22"/>
        </w:rPr>
        <w:t xml:space="preserve"> — 品牌主色调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尺寸</w:t>
      </w:r>
      <w:r>
        <w:rPr>
          <w:rFonts w:eastAsia="等线" w:ascii="Arial" w:cs="Arial" w:hAnsi="Arial"/>
          <w:sz w:val="22"/>
        </w:rPr>
        <w:t xml:space="preserve"> — 中控顶部状态条,不占主屏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V1.5 动态形象</w:t>
      </w:r>
      <w:bookmarkEnd w:id="18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形象类型</w:t>
      </w:r>
      <w:r>
        <w:rPr>
          <w:rFonts w:eastAsia="等线" w:ascii="Arial" w:cs="Arial" w:hAnsi="Arial"/>
          <w:sz w:val="22"/>
        </w:rPr>
        <w:t xml:space="preserve"> — 3D IC(不做实体球,用屏幕)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</w:t>
      </w:r>
      <w:r>
        <w:rPr>
          <w:rFonts w:eastAsia="等线" w:ascii="Arial" w:cs="Arial" w:hAnsi="Arial"/>
          <w:sz w:val="22"/>
        </w:rPr>
        <w:t xml:space="preserve"> — 转头、眨眼、微表情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 TTS 同步</w:t>
      </w:r>
      <w:r>
        <w:rPr>
          <w:rFonts w:eastAsia="等线" w:ascii="Arial" w:cs="Arial" w:hAnsi="Arial"/>
          <w:sz w:val="22"/>
        </w:rPr>
        <w:t xml:space="preserve"> — 说话时嘴型同步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可选关闭</w:t>
      </w:r>
      <w:r>
        <w:rPr>
          <w:rFonts w:eastAsia="等线" w:ascii="Arial" w:cs="Arial" w:hAnsi="Arial"/>
          <w:sz w:val="22"/>
        </w:rPr>
        <w:t xml:space="preserve"> — 用户可回退到 V1 静态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功能点清单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虚拟形象人格层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(新)P-F1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人格基调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(新)P-F2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多人格选择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本文档(V1.5)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(新)P-F3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人格与关怀模式联动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 功能点展开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6.1 P-F1 人格基调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6.1.1 用户价值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不是冷冰冰的工具，也不是话痨陪聊——它是**</w:t>
      </w:r>
      <w:r>
        <w:rPr>
          <w:rFonts w:eastAsia="等线" w:ascii="Arial" w:cs="Arial" w:hAnsi="Arial"/>
          <w:sz w:val="22"/>
        </w:rPr>
        <w:t>"能干的助理 + 适度关怀"**</w:t>
      </w:r>
      <w:r>
        <w:rPr>
          <w:rFonts w:eastAsia="等线" w:ascii="Arial" w:cs="Arial" w:hAnsi="Arial"/>
          <w:sz w:val="22"/>
        </w:rPr>
        <w:t xml:space="preserve">。人格基调定义 AI </w:t>
      </w:r>
      <w:r>
        <w:rPr>
          <w:rFonts w:eastAsia="等线" w:ascii="Arial" w:cs="Arial" w:hAnsi="Arial"/>
          <w:b w:val="true"/>
          <w:sz w:val="22"/>
        </w:rPr>
        <w:t>怎么说话、什么时候说话、说多少话</w:t>
      </w:r>
      <w:r>
        <w:rPr>
          <w:rFonts w:eastAsia="等线" w:ascii="Arial" w:cs="Arial" w:hAnsi="Arial"/>
          <w:sz w:val="22"/>
        </w:rPr>
        <w:t>——专业克制是底色，关怀温暖是点缀。用户感知是"这个 AI 懂分寸、不烦人、关键时刻靠得住"。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不做"话痨"（蔚来 NOMI 是反例）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不做"冷漠工具"（只回答不关怀 → 没温度）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不做"过度拟人"（装可爱 / 撒娇 / 卖萌 → 尴尬）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不做"人格不一致"（今天专业明天话痨 → 用户困惑）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专业克制</w:t>
      </w:r>
      <w:r>
        <w:rPr>
          <w:rFonts w:eastAsia="等线" w:ascii="Arial" w:cs="Arial" w:hAnsi="Arial"/>
          <w:sz w:val="22"/>
        </w:rPr>
        <w:t>——默认简洁高效，不多说废话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适度关怀</w:t>
      </w:r>
      <w:r>
        <w:rPr>
          <w:rFonts w:eastAsia="等线" w:ascii="Arial" w:cs="Arial" w:hAnsi="Arial"/>
          <w:sz w:val="22"/>
        </w:rPr>
        <w:t>——关键时刻（疲劳 / 娃哭 / 到家）主动关怀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</w:t>
      </w:r>
      <w:r>
        <w:rPr>
          <w:rFonts w:eastAsia="等线" w:ascii="Arial" w:cs="Arial" w:hAnsi="Arial"/>
          <w:sz w:val="22"/>
        </w:rPr>
        <w:t>——人格不因场景剧烈变化（关怀时更柔和，但仍是"助理"不是"闺蜜"）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6.1.2 场景脚本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人格表现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车控指令</w:t>
            </w:r>
            <w:r>
              <w:rPr>
                <w:rFonts w:eastAsia="等线" w:ascii="Arial" w:cs="Arial" w:hAnsi="Arial"/>
                <w:sz w:val="22"/>
              </w:rPr>
              <w:t>："把空调调到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AI："好的"（不多说）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简洁确认；不说"已经帮您调到 22 度啦～"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复杂任务完成</w:t>
            </w:r>
            <w:r>
              <w:rPr>
                <w:rFonts w:eastAsia="等线" w:ascii="Arial" w:cs="Arial" w:hAnsi="Arial"/>
                <w:sz w:val="22"/>
              </w:rPr>
              <w:t>："订餐厅 + 导航"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AI："已订好 xx 餐厅 8 人位，导航开始"（一句话）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结果导向；不啰嗦过程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关怀触发</w:t>
            </w:r>
            <w:r>
              <w:rPr>
                <w:rFonts w:eastAsia="等线" w:ascii="Arial" w:cs="Arial" w:hAnsi="Arial"/>
                <w:sz w:val="22"/>
              </w:rPr>
              <w:t>：B1 娃哭夜路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AI："已播《小星星》，音量调低了"（柔和语气）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关怀时语气更暖，但仍简洁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失败致歉</w:t>
            </w:r>
            <w:r>
              <w:rPr>
                <w:rFonts w:eastAsia="等线" w:ascii="Arial" w:cs="Arial" w:hAnsi="Arial"/>
                <w:sz w:val="22"/>
              </w:rPr>
              <w:t>：任务失败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AI："抱歉，餐厅订不上了，要不要换一家？"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承认失败 + 给备选；不推卸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用户沉默时</w:t>
            </w:r>
            <w:r>
              <w:rPr>
                <w:rFonts w:eastAsia="等线" w:ascii="Arial" w:cs="Arial" w:hAnsi="Arial"/>
                <w:sz w:val="22"/>
              </w:rPr>
              <w:t>：用户 10 分钟没说话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AI：沉默（不主动打扰）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不做"在吗？""需要帮忙吗？"这种话痨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用户连续失败</w:t>
            </w:r>
            <w:r>
              <w:rPr>
                <w:rFonts w:eastAsia="等线" w:ascii="Arial" w:cs="Arial" w:hAnsi="Arial"/>
                <w:sz w:val="22"/>
              </w:rPr>
              <w:t>：用户 3 次说同一指令都失败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AI："我可能没听清，能再说一遍吗？"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承认自己问题；不怪用户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到家关怀</w:t>
            </w:r>
            <w:r>
              <w:rPr>
                <w:rFonts w:eastAsia="等线" w:ascii="Arial" w:cs="Arial" w:hAnsi="Arial"/>
                <w:sz w:val="22"/>
              </w:rPr>
              <w:t>：D-F1 到家给老婆打电话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AI："快到家了，要给 xx 打个电话吗？"（温和提示）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关怀但不强制；用户可拒绝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用户表扬</w:t>
            </w:r>
            <w:r>
              <w:rPr>
                <w:rFonts w:eastAsia="等线" w:ascii="Arial" w:cs="Arial" w:hAnsi="Arial"/>
                <w:sz w:val="22"/>
              </w:rPr>
              <w:t>：用户说"你真棒"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AI："谢谢，有需要随时叫我"（不过度谦虚也不骄傲）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自然回应；不装可爱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用户吐槽</w:t>
            </w:r>
            <w:r>
              <w:rPr>
                <w:rFonts w:eastAsia="等线" w:ascii="Arial" w:cs="Arial" w:hAnsi="Arial"/>
                <w:sz w:val="22"/>
              </w:rPr>
              <w:t>：用户说"你怎么这么笨"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AI："抱歉让你失望了，我会继续学习"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承认不足；不反驳用户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多轮对话</w:t>
            </w:r>
            <w:r>
              <w:rPr>
                <w:rFonts w:eastAsia="等线" w:ascii="Arial" w:cs="Arial" w:hAnsi="Arial"/>
                <w:sz w:val="22"/>
              </w:rPr>
              <w:t>：用户和 AI 来回 5 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AI：每轮简洁回应；不累积啰嗦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多轮不等于话多；保持克制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6.1.3 成功指标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 AI 情感评分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7/10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月度问卷"AI 是否让你感觉舒服"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主动打扰投诉率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用户投诉"AI 太话痨"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关怀场景触发满意度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关怀触发后用户评分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人格一致性评分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8/10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用户感知"AI 性格稳定"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一致性指标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失败致歉接受率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失败后用户继续使用 ÷ 总失败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简洁度（平均回复字数）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 字 / 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克制指标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6.1.4 放弃条件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用户情感评分 </w:t>
            </w:r>
            <w:r>
              <w:rPr>
                <w:rFonts w:eastAsia="等线" w:ascii="Arial" w:cs="Arial" w:hAnsi="Arial"/>
                <w:sz w:val="22"/>
              </w:rPr>
              <w:t>&lt; 5/10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人格基调重审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话痨投诉 &gt;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回复字数 / 主动触发频次降级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关怀满意度 </w:t>
            </w:r>
            <w:r>
              <w:rPr>
                <w:rFonts w:eastAsia="等线" w:ascii="Arial" w:cs="Arial" w:hAnsi="Arial"/>
                <w:sz w:val="22"/>
              </w:rPr>
              <w:t>&lt; 3.0/5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关怀场景 / 话术重审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人格一致性 </w:t>
            </w:r>
            <w:r>
              <w:rPr>
                <w:rFonts w:eastAsia="等线" w:ascii="Arial" w:cs="Arial" w:hAnsi="Arial"/>
                <w:sz w:val="22"/>
              </w:rPr>
              <w:t>&lt; 6/10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/ 模型微调重审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失败致歉接受率 </w:t>
            </w:r>
            <w:r>
              <w:rPr>
                <w:rFonts w:eastAsia="等线" w:ascii="Arial" w:cs="Arial" w:hAnsi="Arial"/>
                <w:sz w:val="22"/>
              </w:rPr>
              <w:t>&lt;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致歉话术重审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6.1.5 失败路径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回复过长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控制失效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回复字数硬约束 ≤ 30 字；超出截断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主动打扰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触发条件过宽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主动触发频次降级；用户可关闭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关怀时机不对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场景判断错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用户觉得尴尬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关怀触发条件收紧（见 D-F1</w:t>
            </w:r>
            <w:r>
              <w:rPr>
                <w:rFonts w:eastAsia="等线" w:ascii="Arial" w:cs="Arial" w:hAnsi="Arial"/>
                <w:sz w:val="22"/>
              </w:rPr>
              <w:t>~D-F7）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不同模块话术差异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 AI"精神分裂"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 Prompt / 话术库；CI 检查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失败不致歉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 AI 傲慢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失败路径全覆盖致歉话术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过度拟人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用户觉得尴尬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禁用词库（如"亲""哦""呢"）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冷漠工具感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关怀缺失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用户觉得没温度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关怀场景补充；语气调整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6.1.6 技术钩子（给沈砚）</w:t>
      </w:r>
      <w:bookmarkEnd w:id="27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 Prompt 定义</w:t>
      </w:r>
      <w:r>
        <w:rPr>
          <w:rFonts w:eastAsia="等线" w:ascii="Arial" w:cs="Arial" w:hAnsi="Arial"/>
          <w:sz w:val="22"/>
        </w:rPr>
        <w:t>：统一 Prompt 模板。如何保证所有模块（车控 / 导航 / 音乐 / 关怀）话术一致？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回复字数控制</w:t>
      </w:r>
      <w:r>
        <w:rPr>
          <w:rFonts w:eastAsia="等线" w:ascii="Arial" w:cs="Arial" w:hAnsi="Arial"/>
          <w:sz w:val="22"/>
        </w:rPr>
        <w:t>：硬约束 ≤ 30 字。LLM 输出后截断 vs Prompt 约束？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人格一致性监控</w:t>
      </w:r>
      <w:r>
        <w:rPr>
          <w:rFonts w:eastAsia="等线" w:ascii="Arial" w:cs="Arial" w:hAnsi="Arial"/>
          <w:sz w:val="22"/>
        </w:rPr>
        <w:t>：不同场景下话术风格的一致性。自动化检测？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关怀语气调整</w:t>
      </w:r>
      <w:r>
        <w:rPr>
          <w:rFonts w:eastAsia="等线" w:ascii="Arial" w:cs="Arial" w:hAnsi="Arial"/>
          <w:sz w:val="22"/>
        </w:rPr>
        <w:t>：关怀模式下 TTS 语速 / 音色 / 语气的参数调整。配置？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禁用词库</w:t>
      </w:r>
      <w:r>
        <w:rPr>
          <w:rFonts w:eastAsia="等线" w:ascii="Arial" w:cs="Arial" w:hAnsi="Arial"/>
          <w:sz w:val="22"/>
        </w:rPr>
        <w:t>：过度拟人词汇（亲 / 哦 / 呢 / 萌）黑名单。CI 自动检查？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失败致歉话术库</w:t>
      </w:r>
      <w:r>
        <w:rPr>
          <w:rFonts w:eastAsia="等线" w:ascii="Arial" w:cs="Arial" w:hAnsi="Arial"/>
          <w:sz w:val="22"/>
        </w:rPr>
        <w:t>：各类失败场景的致歉模板。覆盖率？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用户反馈回流</w:t>
      </w:r>
      <w:r>
        <w:rPr>
          <w:rFonts w:eastAsia="等线" w:ascii="Arial" w:cs="Arial" w:hAnsi="Arial"/>
          <w:sz w:val="22"/>
        </w:rPr>
        <w:t>：用户吐槽 / 表扬的文本回流到 Prompt 优化。流程？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多轮对话人格保持</w:t>
      </w:r>
      <w:r>
        <w:rPr>
          <w:rFonts w:eastAsia="等线" w:ascii="Arial" w:cs="Arial" w:hAnsi="Arial"/>
          <w:sz w:val="22"/>
        </w:rPr>
        <w:t>：5 轮对话后人格不漂移。上下文管理？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：不同人格基调（专业 vs 温暖 vs 轻松）的 A/B。框架？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人格微调</w:t>
      </w:r>
      <w:r>
        <w:rPr>
          <w:rFonts w:eastAsia="等线" w:ascii="Arial" w:cs="Arial" w:hAnsi="Arial"/>
          <w:sz w:val="22"/>
        </w:rPr>
        <w:t>：V2 是否需要模型微调而非 Prompt？成本 / 效果评估？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P-F2 多人格选择（V1.5）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6.2.1 用户价值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：V1 只有"专业型"一种人格，V1.5 开放</w:t>
      </w:r>
      <w:r>
        <w:rPr>
          <w:rFonts w:eastAsia="等线" w:ascii="Arial" w:cs="Arial" w:hAnsi="Arial"/>
          <w:b w:val="true"/>
          <w:sz w:val="22"/>
        </w:rPr>
        <w:t>3 种人格选择</w:t>
      </w:r>
      <w:r>
        <w:rPr>
          <w:rFonts w:eastAsia="等线" w:ascii="Arial" w:cs="Arial" w:hAnsi="Arial"/>
          <w:sz w:val="22"/>
        </w:rPr>
        <w:t>——专业型（默认）/ 温暖型 / 轻松型。用户可以根据自己偏好选择 AI 的说话风格，但</w:t>
      </w:r>
      <w:r>
        <w:rPr>
          <w:rFonts w:eastAsia="等线" w:ascii="Arial" w:cs="Arial" w:hAnsi="Arial"/>
          <w:b w:val="true"/>
          <w:sz w:val="22"/>
        </w:rPr>
        <w:t>核心能力不变</w:t>
      </w:r>
      <w:r>
        <w:rPr>
          <w:rFonts w:eastAsia="等线" w:ascii="Arial" w:cs="Arial" w:hAnsi="Arial"/>
          <w:sz w:val="22"/>
        </w:rPr>
        <w:t>（都能完成任务），只是</w:t>
      </w:r>
      <w:r>
        <w:rPr>
          <w:rFonts w:eastAsia="等线" w:ascii="Arial" w:cs="Arial" w:hAnsi="Arial"/>
          <w:b w:val="true"/>
          <w:sz w:val="22"/>
        </w:rPr>
        <w:t>表达方式不同</w:t>
      </w:r>
      <w:r>
        <w:rPr>
          <w:rFonts w:eastAsia="等线" w:ascii="Arial" w:cs="Arial" w:hAnsi="Arial"/>
          <w:sz w:val="22"/>
        </w:rPr>
        <w:t>。这是"个性化"的一种体现，但不是刚需——V1 先观察用户是否真的需要。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不做"V1 就开放多人格"（增加测试 / 维护成本，V1 先验证单人格）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不做"人格影响功能"（温暖型不能因为"太温暖"就不执行车控）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不做"人格过多"（3 种够用，5 种以上用户选不过来）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不做"人格可自定义"（用户自己写 Prompt → 质量不可控）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才上线</w:t>
      </w:r>
      <w:r>
        <w:rPr>
          <w:rFonts w:eastAsia="等线" w:ascii="Arial" w:cs="Arial" w:hAnsi="Arial"/>
          <w:sz w:val="22"/>
        </w:rPr>
        <w:t>——V1 先验证"专业型"是否足够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 种人格</w:t>
      </w:r>
      <w:r>
        <w:rPr>
          <w:rFonts w:eastAsia="等线" w:ascii="Arial" w:cs="Arial" w:hAnsi="Arial"/>
          <w:sz w:val="22"/>
        </w:rPr>
        <w:t>——专业 / 温暖 / 轻松，覆盖主流偏好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功能一致</w:t>
      </w:r>
      <w:r>
        <w:rPr>
          <w:rFonts w:eastAsia="等线" w:ascii="Arial" w:cs="Arial" w:hAnsi="Arial"/>
          <w:sz w:val="22"/>
        </w:rPr>
        <w:t>——人格只影响话术，不影响能力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6.2.2 场景脚本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车控</w:t>
            </w:r>
            <w:r>
              <w:rPr>
                <w:rFonts w:eastAsia="等线" w:ascii="Arial" w:cs="Arial" w:hAnsi="Arial"/>
                <w:sz w:val="22"/>
              </w:rPr>
              <w:t>："空调 22 度"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"好的"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"好的，已经帮你调好了"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"收到，22 度走起"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功能一致；话术不同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任务完成</w:t>
            </w:r>
            <w:r>
              <w:rPr>
                <w:rFonts w:eastAsia="等线" w:ascii="Arial" w:cs="Arial" w:hAnsi="Arial"/>
                <w:sz w:val="22"/>
              </w:rPr>
              <w:t>：订餐厅成功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"已订好 xx 餐厅"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"已经帮你订好 xx 餐厅啦，期待你的美食时光"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"搞定！xx 餐厅 8 人位，走着"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温暖型更细腻；轻松型更活泼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失败致歉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"抱歉，订不上了"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"真不好意思，这家订不上了，要不换一家？"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"哎呀，这家满了，换个地儿？"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致歉方式不同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关怀触发</w:t>
            </w:r>
            <w:r>
              <w:rPr>
                <w:rFonts w:eastAsia="等线" w:ascii="Arial" w:cs="Arial" w:hAnsi="Arial"/>
                <w:sz w:val="22"/>
              </w:rPr>
              <w:t>：娃哭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"已播《小星星》"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"已经播《小星星》了，希望宝宝能安静下来"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"《小星星》来啦，娃应该能消停了"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关怀深度不同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用户表扬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"谢谢"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"谢谢你的认可，我会继续努力"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"哈哈，小意思"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回应风格不同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用户吐槽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"抱歉"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"真的很抱歉让你失望了"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"我的锅，下次一定"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致歉深度不同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多轮对话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更多情感词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更多口语化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多轮累积后差异更明显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用户切换人格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 - AI 人格 - 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切换后立即生效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切换不影响当前任务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6.2.3 成功指标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多人格使用率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20% 用户切换过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上线后统计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验证需求真实性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用户满意度（分人格）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7/10（每种）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月度问卷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每种人格都要合格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人格切换后留存率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切换后 7 天仍保持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切换不是"试试就换回"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三种人格功能测试全通过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人格话术差异度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适中（不过大不过小）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差异太小 = 没意义；太大 = 不一致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6.2.4 放弃条件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多人格使用率 </w:t>
            </w: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 上线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功能下线；回到单人格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某种人格满意度 </w:t>
            </w:r>
            <w:r>
              <w:rPr>
                <w:rFonts w:eastAsia="等线" w:ascii="Arial" w:cs="Arial" w:hAnsi="Arial"/>
                <w:sz w:val="22"/>
              </w:rPr>
              <w:t>&lt; 5/10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该人格重审或下线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功能一致性测试失败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Bug；立即修复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人格切换后留存率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人格设计有问题；重审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6.2.5 失败路径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人格差异不明显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话术设计过于保守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用户觉得"切了跟没切一样"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话术差异度加大；A/B 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人格差异过大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话术设计过于激进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用户觉得"不像同一个 AI"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话术收敛；保持核心一致性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功能在某人格下失效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测试覆盖不足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用户切换后功能不可用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功能测试全覆盖；CI 自动化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用户频繁切换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每种都不满意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用户找不到合适的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提供"混合型"或回到单人格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温暖型过度煽情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用户觉得尴尬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 ≠ 煽情；话术收敛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轻松型过于油腻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用户觉得不专业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 ≠ 油腻；话术收敛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6.2.6 技术钩子（给沈砚）</w:t>
      </w:r>
      <w:bookmarkEnd w:id="34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多人格 Prompt 管理</w:t>
      </w:r>
      <w:r>
        <w:rPr>
          <w:rFonts w:eastAsia="等线" w:ascii="Arial" w:cs="Arial" w:hAnsi="Arial"/>
          <w:sz w:val="22"/>
        </w:rPr>
        <w:t>：3 套 Prompt 模板。如何维护一致性？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人格切换机制</w:t>
      </w:r>
      <w:r>
        <w:rPr>
          <w:rFonts w:eastAsia="等线" w:ascii="Arial" w:cs="Arial" w:hAnsi="Arial"/>
          <w:sz w:val="22"/>
        </w:rPr>
        <w:t>：切换后立即生效 vs 下次对话生效？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功能测试覆盖</w:t>
      </w:r>
      <w:r>
        <w:rPr>
          <w:rFonts w:eastAsia="等线" w:ascii="Arial" w:cs="Arial" w:hAnsi="Arial"/>
          <w:sz w:val="22"/>
        </w:rPr>
        <w:t>：3 种人格 × 所有功能点。自动化测试？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人格话术库</w:t>
      </w:r>
      <w:r>
        <w:rPr>
          <w:rFonts w:eastAsia="等线" w:ascii="Arial" w:cs="Arial" w:hAnsi="Arial"/>
          <w:sz w:val="22"/>
        </w:rPr>
        <w:t>：每种人格的话术模板库。覆盖率？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：3 种人格的 A/B 对比。框架？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用户偏好记忆</w:t>
      </w:r>
      <w:r>
        <w:rPr>
          <w:rFonts w:eastAsia="等线" w:ascii="Arial" w:cs="Arial" w:hAnsi="Arial"/>
          <w:sz w:val="22"/>
        </w:rPr>
        <w:t>：用户选择的人格跨会话保持。存储？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人格与关怀模式联动</w:t>
      </w:r>
      <w:r>
        <w:rPr>
          <w:rFonts w:eastAsia="等线" w:ascii="Arial" w:cs="Arial" w:hAnsi="Arial"/>
          <w:sz w:val="22"/>
        </w:rPr>
        <w:t>：关怀模式下 3 种人格如何调整？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人格差异度量化</w:t>
      </w:r>
      <w:r>
        <w:rPr>
          <w:rFonts w:eastAsia="等线" w:ascii="Arial" w:cs="Arial" w:hAnsi="Arial"/>
          <w:sz w:val="22"/>
        </w:rPr>
        <w:t>：如何量化"差异适中"？指标？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→ V1.5 迁移</w:t>
      </w:r>
      <w:r>
        <w:rPr>
          <w:rFonts w:eastAsia="等线" w:ascii="Arial" w:cs="Arial" w:hAnsi="Arial"/>
          <w:sz w:val="22"/>
        </w:rPr>
        <w:t>：V1 用户升级到 V1.5 时默认人格？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多人格成本</w:t>
      </w:r>
      <w:r>
        <w:rPr>
          <w:rFonts w:eastAsia="等线" w:ascii="Arial" w:cs="Arial" w:hAnsi="Arial"/>
          <w:sz w:val="22"/>
        </w:rPr>
        <w:t>：3 套 Prompt / 测试 / 维护的成本评估？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6.3 P-F3 人格与关怀模式联动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6.3.1 用户价值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：关怀模式触发时（娃哭 / 疲劳 / 到家 / 情绪低落），AI 的</w:t>
      </w:r>
      <w:r>
        <w:rPr>
          <w:rFonts w:eastAsia="等线" w:ascii="Arial" w:cs="Arial" w:hAnsi="Arial"/>
          <w:b w:val="true"/>
          <w:sz w:val="22"/>
        </w:rPr>
        <w:t>人格自动调整</w:t>
      </w:r>
      <w:r>
        <w:rPr>
          <w:rFonts w:eastAsia="等线" w:ascii="Arial" w:cs="Arial" w:hAnsi="Arial"/>
          <w:sz w:val="22"/>
        </w:rPr>
        <w:t>——语气更柔和、语速更慢、用词更暖、表情更关怀。但</w:t>
      </w:r>
      <w:r>
        <w:rPr>
          <w:rFonts w:eastAsia="等线" w:ascii="Arial" w:cs="Arial" w:hAnsi="Arial"/>
          <w:b w:val="true"/>
          <w:sz w:val="22"/>
        </w:rPr>
        <w:t>核心人格不变</w:t>
      </w:r>
      <w:r>
        <w:rPr>
          <w:rFonts w:eastAsia="等线" w:ascii="Arial" w:cs="Arial" w:hAnsi="Arial"/>
          <w:sz w:val="22"/>
        </w:rPr>
        <w:t>——专业型在关怀时仍是"能干的助理"，不会突然变成"情感陪伴者"。这是"人格的弹性"，不是"人格的分裂"。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不做"关怀时完全变人"（专业型突然变闺蜜 → 用户困惑）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不做"关怀后不恢复"（关怀结束后仍保持柔和 → 不合时宜）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不做"关怀时功能受限"（关怀不等于"只能安慰不能干活"）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不做"关怀过度"（每次关怀都煽情 → 用户疲劳）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人格弹性</w:t>
      </w:r>
      <w:r>
        <w:rPr>
          <w:rFonts w:eastAsia="等线" w:ascii="Arial" w:cs="Arial" w:hAnsi="Arial"/>
          <w:sz w:val="22"/>
        </w:rPr>
        <w:t>——关怀时调整，但不改核心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自动恢复</w:t>
      </w:r>
      <w:r>
        <w:rPr>
          <w:rFonts w:eastAsia="等线" w:ascii="Arial" w:cs="Arial" w:hAnsi="Arial"/>
          <w:sz w:val="22"/>
        </w:rPr>
        <w:t>——关怀结束后自动回到默认人格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功能不减</w:t>
      </w:r>
      <w:r>
        <w:rPr>
          <w:rFonts w:eastAsia="等线" w:ascii="Arial" w:cs="Arial" w:hAnsi="Arial"/>
          <w:sz w:val="22"/>
        </w:rPr>
        <w:t>——关怀时仍可执行任务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6.3.2 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默认人格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关怀模式下人格调整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（专业型）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"已播《小星星》"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"已经播《小星星》了，音量调低了，希望宝宝能安静下来"（更柔和）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语气更暖；仍简洁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（温暖型）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"已经帮你播《小星星》了"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"已经播《小星星》了，音量也调低了，宝宝应该会好一些的"（更细腻）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温暖型在关怀时更细腻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（轻松型）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"《小星星》来啦"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"《小星星》来啦，音量调低了，娃应该能消停了"（轻松但不油腻）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轻松型在关怀时收敛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A2 疲劳驾驶</w:t>
            </w:r>
            <w:r>
              <w:rPr>
                <w:rFonts w:eastAsia="等线" w:ascii="Arial" w:cs="Arial" w:hAnsi="Arial"/>
                <w:sz w:val="22"/>
              </w:rPr>
              <w:t>（专业型）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"检测到疲劳，建议休息"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"检测到你有点累了，要不要找个服务区休息一下？"（更关切）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关怀但不强制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D-F1 到家给老婆打电话</w:t>
            </w:r>
            <w:r>
              <w:rPr>
                <w:rFonts w:eastAsia="等线" w:ascii="Arial" w:cs="Arial" w:hAnsi="Arial"/>
                <w:sz w:val="22"/>
              </w:rPr>
              <w:t>（专业型）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"快到家了，要打电话吗？"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"快到家了，要给 xx 打个电话吗？她应该在等你"（更温暖）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关怀时更有人情味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关怀结束</w:t>
            </w:r>
            <w:r>
              <w:rPr>
                <w:rFonts w:eastAsia="等线" w:ascii="Arial" w:cs="Arial" w:hAnsi="Arial"/>
                <w:sz w:val="22"/>
              </w:rPr>
              <w:t>：娃不哭了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自动恢复默认人格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恢复到"已播《小星星》"这种简洁风格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恢复不突兀；渐变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关怀中执行任务</w:t>
            </w:r>
            <w:r>
              <w:rPr>
                <w:rFonts w:eastAsia="等线" w:ascii="Arial" w:cs="Arial" w:hAnsi="Arial"/>
                <w:sz w:val="22"/>
              </w:rPr>
              <w:t>：娃哭时用户说"导航回家"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"好的，导航开始"（功能不受影响）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关怀不影响功能执行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 ≠ 只能安慰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用户拒绝关怀</w:t>
            </w:r>
            <w:r>
              <w:rPr>
                <w:rFonts w:eastAsia="等线" w:ascii="Arial" w:cs="Arial" w:hAnsi="Arial"/>
                <w:sz w:val="22"/>
              </w:rPr>
              <w:t>：用户说"不用管"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立即停止关怀 + 恢复默认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用户可随时退出关怀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关怀不强制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多次关怀触发</w:t>
            </w:r>
            <w:r>
              <w:rPr>
                <w:rFonts w:eastAsia="等线" w:ascii="Arial" w:cs="Arial" w:hAnsi="Arial"/>
                <w:sz w:val="22"/>
              </w:rPr>
              <w:t>：同一天触发 3 次关怀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次关怀语气不变（不累积煽情）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关怀不因频次增加而过度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避免关怀疲劳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关怀与 TTS 配合</w:t>
            </w:r>
            <w:r>
              <w:rPr>
                <w:rFonts w:eastAsia="等线" w:ascii="Arial" w:cs="Arial" w:hAnsi="Arial"/>
                <w:sz w:val="22"/>
              </w:rPr>
              <w:t>：关怀时 TTS 语速降低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默认语速 1.0x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 0.8x + 柔和音色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参数联动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6.3.3 成功指标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关怀模式下用户满意度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4.2/5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关怀触发后用户评分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人格调整自然度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8/10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用户感知"调整不突兀"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关怀后恢复准确率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关怀结束后自动恢复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关怀中功能可用率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关怀时所有功能仍可用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用户拒绝关怀响应率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用户说"不用管"立即停止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关怀疲劳投诉率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用户投诉"关怀太频繁 / 太煽情"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6.3.4 放弃条件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关怀满意度 </w:t>
            </w:r>
            <w:r>
              <w:rPr>
                <w:rFonts w:eastAsia="等线" w:ascii="Arial" w:cs="Arial" w:hAnsi="Arial"/>
                <w:sz w:val="22"/>
              </w:rPr>
              <w:t>&lt; 3.5/5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关怀话术 / 人格调整重审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人格调整不自然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调整幅度 / 过渡方式重审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关怀后恢复失败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Bug；立即修复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关怀中功能失效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Bug；立即修复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关怀疲劳投诉 &gt;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关怀触发频次降级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6.3.5 失败路径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关怀时人格变化过大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调整幅度失控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突然变人"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调整幅度收敛；保持核心一致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关怀后不恢复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用户觉得"AI 一直在关怀模式"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状态机强约束；超时强制恢复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关怀时功能受限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用户说"导航"没反应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关怀不影响功能；测试全覆盖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用户拒绝关怀但 AI 继续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覆盖"不用管""别管我"等表达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关怀过度煽情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话术设计失控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用户觉得尴尬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 ≠ 煽情；话术收敛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关怀频次过高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触发条件过宽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用户疲劳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关怀触发频次降级（见 D-F1</w:t>
            </w:r>
            <w:r>
              <w:rPr>
                <w:rFonts w:eastAsia="等线" w:ascii="Arial" w:cs="Arial" w:hAnsi="Arial"/>
                <w:sz w:val="22"/>
              </w:rPr>
              <w:t>~D-F7）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参数未联动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关怀时语速 / 音色未变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TTS 参数与关怀模式强绑定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多人格下关怀差异过大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专业型 vs 温暖型关怀差异太大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关怀调整幅度统一标准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6.3.6 技术钩子（给沈砚）</w:t>
      </w:r>
      <w:bookmarkEnd w:id="41"/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关怀模式状态机</w:t>
      </w:r>
      <w:r>
        <w:rPr>
          <w:rFonts w:eastAsia="等线" w:ascii="Arial" w:cs="Arial" w:hAnsi="Arial"/>
          <w:sz w:val="22"/>
        </w:rPr>
        <w:t>：触发 / 持续 / 恢复的状态管理。超时强制恢复？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人格调整参数</w:t>
      </w:r>
      <w:r>
        <w:rPr>
          <w:rFonts w:eastAsia="等线" w:ascii="Arial" w:cs="Arial" w:hAnsi="Arial"/>
          <w:sz w:val="22"/>
        </w:rPr>
        <w:t>：关怀时语气 / 用词 / 语速的调整幅度。配置化？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TTS 参数联动</w:t>
      </w:r>
      <w:r>
        <w:rPr>
          <w:rFonts w:eastAsia="等线" w:ascii="Arial" w:cs="Arial" w:hAnsi="Arial"/>
          <w:sz w:val="22"/>
        </w:rPr>
        <w:t>：关怀时 TTS 语速 / 音色 / 语气的自动调整。实现机制？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多人格下关怀差异</w:t>
      </w:r>
      <w:r>
        <w:rPr>
          <w:rFonts w:eastAsia="等线" w:ascii="Arial" w:cs="Arial" w:hAnsi="Arial"/>
          <w:sz w:val="22"/>
        </w:rPr>
        <w:t>：3 种人格在关怀时的调整幅度。统一标准？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关怀与功能隔离</w:t>
      </w:r>
      <w:r>
        <w:rPr>
          <w:rFonts w:eastAsia="等线" w:ascii="Arial" w:cs="Arial" w:hAnsi="Arial"/>
          <w:sz w:val="22"/>
        </w:rPr>
        <w:t>：关怀不影响功能执行。架构设计？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用户拒绝识别</w:t>
      </w:r>
      <w:r>
        <w:rPr>
          <w:rFonts w:eastAsia="等线" w:ascii="Arial" w:cs="Arial" w:hAnsi="Arial"/>
          <w:sz w:val="22"/>
        </w:rPr>
        <w:t>：NLU 覆盖"不用管""别管我"等表达。模板？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关怀疲劳检测</w:t>
      </w:r>
      <w:r>
        <w:rPr>
          <w:rFonts w:eastAsia="等线" w:ascii="Arial" w:cs="Arial" w:hAnsi="Arial"/>
          <w:sz w:val="22"/>
        </w:rPr>
        <w:t>：同一天多次触发时的频次控制。算法？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关怀后恢复渐变</w:t>
      </w:r>
      <w:r>
        <w:rPr>
          <w:rFonts w:eastAsia="等线" w:ascii="Arial" w:cs="Arial" w:hAnsi="Arial"/>
          <w:sz w:val="22"/>
        </w:rPr>
        <w:t>：恢复不突兀。过渡动画 / 话术？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关怀与虚拟形象联动</w:t>
      </w:r>
      <w:r>
        <w:rPr>
          <w:rFonts w:eastAsia="等线" w:ascii="Arial" w:cs="Arial" w:hAnsi="Arial"/>
          <w:sz w:val="22"/>
        </w:rPr>
        <w:t>：关怀时表情 / 动作的配合（V1.5）。同步机制？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：不同调整幅度的 A/B。框架？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7. 自我反驳与边界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7.1 V1 静态 icon 会不会太简陋被比较?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:和 NOMI 实体球比起来确实"没灵魂"。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:(1)V1 发布就挂"V1.5 动态 IP"预告(2)营销侧不强调形象,强调"懂你"的服务(3)静态 icon 本身要做出品牌特色(不是通用头像)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7.2 "专业+克制"是不是太冷?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:蔚来 NOMI 话痨是反例,但我们做得太冷也是反例。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:关怀模式触发时人格自动调整(更暖更慢),日常保持专业克制。</w:t>
      </w:r>
      <w:r>
        <w:rPr>
          <w:rFonts w:eastAsia="等线" w:ascii="Arial" w:cs="Arial" w:hAnsi="Arial"/>
          <w:b w:val="true"/>
          <w:sz w:val="22"/>
        </w:rPr>
        <w:t>判据</w:t>
      </w:r>
      <w:r>
        <w:rPr>
          <w:rFonts w:eastAsia="等线" w:ascii="Arial" w:cs="Arial" w:hAnsi="Arial"/>
          <w:sz w:val="22"/>
        </w:rPr>
        <w:t>:用户对 AI 的情感评分(问卷)&gt; 7/10 就算成功。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7.3 多人格选择会不会增加复杂度?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:多人格 = 多份测试 + 多份维护。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:V1 只开"专业型"一种,V1.5 根据用户需求开放。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8. 给沈砚的技术对齐锚</w:t>
      </w:r>
      <w:bookmarkEnd w:id="46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人格一致性实现</w:t>
      </w:r>
      <w:r>
        <w:rPr>
          <w:rFonts w:eastAsia="等线" w:ascii="Arial" w:cs="Arial" w:hAnsi="Arial"/>
          <w:sz w:val="22"/>
        </w:rPr>
        <w:t>:Prompt 工程?微调模型?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虚拟形象渲染</w:t>
      </w:r>
      <w:r>
        <w:rPr>
          <w:rFonts w:eastAsia="等线" w:ascii="Arial" w:cs="Arial" w:hAnsi="Arial"/>
          <w:sz w:val="22"/>
        </w:rPr>
        <w:t>:2D/3D 引擎选型?算力占用?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表情与 TTS 同步</w:t>
      </w:r>
      <w:r>
        <w:rPr>
          <w:rFonts w:eastAsia="等线" w:ascii="Arial" w:cs="Arial" w:hAnsi="Arial"/>
          <w:sz w:val="22"/>
        </w:rPr>
        <w:t>:技术方案?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V1.5 动态形象预研</w:t>
      </w:r>
      <w:r>
        <w:rPr>
          <w:rFonts w:eastAsia="等线" w:ascii="Arial" w:cs="Arial" w:hAnsi="Arial"/>
          <w:sz w:val="22"/>
        </w:rPr>
        <w:t>:从现在开始探索?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9. 待办</w:t>
      </w:r>
      <w:bookmarkEnd w:id="47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种表情视觉设计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人格 Prompt 定义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多人格切换机制设计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8350">
    <w:lvl>
      <w:start w:val="1"/>
      <w:numFmt w:val="decimal"/>
      <w:suff w:val="tab"/>
      <w:lvlText w:val="%1."/>
      <w:rPr>
        <w:color w:val="3370ff"/>
      </w:rPr>
    </w:lvl>
  </w:abstractNum>
  <w:abstractNum w:abstractNumId="258351">
    <w:lvl>
      <w:start w:val="2"/>
      <w:numFmt w:val="decimal"/>
      <w:suff w:val="tab"/>
      <w:lvlText w:val="%1."/>
      <w:rPr>
        <w:color w:val="3370ff"/>
      </w:rPr>
    </w:lvl>
  </w:abstractNum>
  <w:abstractNum w:abstractNumId="258352">
    <w:lvl>
      <w:start w:val="3"/>
      <w:numFmt w:val="decimal"/>
      <w:suff w:val="tab"/>
      <w:lvlText w:val="%1."/>
      <w:rPr>
        <w:color w:val="3370ff"/>
      </w:rPr>
    </w:lvl>
  </w:abstractNum>
  <w:abstractNum w:abstractNumId="258353">
    <w:lvl>
      <w:numFmt w:val="bullet"/>
      <w:suff w:val="tab"/>
      <w:lvlText w:val="•"/>
      <w:rPr>
        <w:color w:val="3370ff"/>
      </w:rPr>
    </w:lvl>
  </w:abstractNum>
  <w:abstractNum w:abstractNumId="258354">
    <w:lvl>
      <w:numFmt w:val="bullet"/>
      <w:suff w:val="tab"/>
      <w:lvlText w:val="•"/>
      <w:rPr>
        <w:color w:val="3370ff"/>
      </w:rPr>
    </w:lvl>
  </w:abstractNum>
  <w:abstractNum w:abstractNumId="258355">
    <w:lvl>
      <w:numFmt w:val="bullet"/>
      <w:suff w:val="tab"/>
      <w:lvlText w:val="•"/>
      <w:rPr>
        <w:color w:val="3370ff"/>
      </w:rPr>
    </w:lvl>
  </w:abstractNum>
  <w:abstractNum w:abstractNumId="258356">
    <w:lvl>
      <w:numFmt w:val="bullet"/>
      <w:suff w:val="tab"/>
      <w:lvlText w:val="•"/>
      <w:rPr>
        <w:color w:val="3370ff"/>
      </w:rPr>
    </w:lvl>
  </w:abstractNum>
  <w:abstractNum w:abstractNumId="258357">
    <w:lvl>
      <w:numFmt w:val="bullet"/>
      <w:suff w:val="tab"/>
      <w:lvlText w:val="•"/>
      <w:rPr>
        <w:color w:val="3370ff"/>
      </w:rPr>
    </w:lvl>
  </w:abstractNum>
  <w:abstractNum w:abstractNumId="258358">
    <w:lvl>
      <w:numFmt w:val="bullet"/>
      <w:suff w:val="tab"/>
      <w:lvlText w:val="•"/>
      <w:rPr>
        <w:color w:val="3370ff"/>
      </w:rPr>
    </w:lvl>
  </w:abstractNum>
  <w:abstractNum w:abstractNumId="258359">
    <w:lvl>
      <w:numFmt w:val="bullet"/>
      <w:suff w:val="tab"/>
      <w:lvlText w:val="•"/>
      <w:rPr>
        <w:color w:val="3370ff"/>
      </w:rPr>
    </w:lvl>
  </w:abstractNum>
  <w:abstractNum w:abstractNumId="258360">
    <w:lvl>
      <w:numFmt w:val="bullet"/>
      <w:suff w:val="tab"/>
      <w:lvlText w:val="•"/>
      <w:rPr>
        <w:color w:val="3370ff"/>
      </w:rPr>
    </w:lvl>
  </w:abstractNum>
  <w:abstractNum w:abstractNumId="258361">
    <w:lvl>
      <w:numFmt w:val="bullet"/>
      <w:suff w:val="tab"/>
      <w:lvlText w:val="•"/>
      <w:rPr>
        <w:color w:val="3370ff"/>
      </w:rPr>
    </w:lvl>
  </w:abstractNum>
  <w:abstractNum w:abstractNumId="258362">
    <w:lvl>
      <w:numFmt w:val="bullet"/>
      <w:suff w:val="tab"/>
      <w:lvlText w:val="•"/>
      <w:rPr>
        <w:color w:val="3370ff"/>
      </w:rPr>
    </w:lvl>
  </w:abstractNum>
  <w:abstractNum w:abstractNumId="258363">
    <w:lvl>
      <w:numFmt w:val="bullet"/>
      <w:suff w:val="tab"/>
      <w:lvlText w:val="•"/>
      <w:rPr>
        <w:color w:val="3370ff"/>
      </w:rPr>
    </w:lvl>
  </w:abstractNum>
  <w:abstractNum w:abstractNumId="258364">
    <w:lvl>
      <w:numFmt w:val="bullet"/>
      <w:suff w:val="tab"/>
      <w:lvlText w:val="•"/>
      <w:rPr>
        <w:color w:val="3370ff"/>
      </w:rPr>
    </w:lvl>
  </w:abstractNum>
  <w:abstractNum w:abstractNumId="258365">
    <w:lvl>
      <w:numFmt w:val="bullet"/>
      <w:suff w:val="tab"/>
      <w:lvlText w:val="•"/>
      <w:rPr>
        <w:color w:val="3370ff"/>
      </w:rPr>
    </w:lvl>
  </w:abstractNum>
  <w:abstractNum w:abstractNumId="258366">
    <w:lvl>
      <w:numFmt w:val="bullet"/>
      <w:suff w:val="tab"/>
      <w:lvlText w:val="•"/>
      <w:rPr>
        <w:color w:val="3370ff"/>
      </w:rPr>
    </w:lvl>
  </w:abstractNum>
  <w:abstractNum w:abstractNumId="258367">
    <w:lvl>
      <w:numFmt w:val="bullet"/>
      <w:suff w:val="tab"/>
      <w:lvlText w:val="•"/>
      <w:rPr>
        <w:color w:val="3370ff"/>
      </w:rPr>
    </w:lvl>
  </w:abstractNum>
  <w:abstractNum w:abstractNumId="258368">
    <w:lvl>
      <w:numFmt w:val="bullet"/>
      <w:suff w:val="tab"/>
      <w:lvlText w:val="•"/>
      <w:rPr>
        <w:color w:val="3370ff"/>
      </w:rPr>
    </w:lvl>
  </w:abstractNum>
  <w:abstractNum w:abstractNumId="258369">
    <w:lvl>
      <w:numFmt w:val="bullet"/>
      <w:suff w:val="tab"/>
      <w:lvlText w:val="•"/>
      <w:rPr>
        <w:color w:val="3370ff"/>
      </w:rPr>
    </w:lvl>
  </w:abstractNum>
  <w:abstractNum w:abstractNumId="258370">
    <w:lvl>
      <w:numFmt w:val="bullet"/>
      <w:suff w:val="tab"/>
      <w:lvlText w:val="•"/>
      <w:rPr>
        <w:color w:val="3370ff"/>
      </w:rPr>
    </w:lvl>
  </w:abstractNum>
  <w:abstractNum w:abstractNumId="258371">
    <w:lvl>
      <w:numFmt w:val="bullet"/>
      <w:suff w:val="tab"/>
      <w:lvlText w:val="•"/>
      <w:rPr>
        <w:color w:val="3370ff"/>
      </w:rPr>
    </w:lvl>
  </w:abstractNum>
  <w:abstractNum w:abstractNumId="258372">
    <w:lvl>
      <w:numFmt w:val="bullet"/>
      <w:suff w:val="tab"/>
      <w:lvlText w:val="•"/>
      <w:rPr>
        <w:color w:val="3370ff"/>
      </w:rPr>
    </w:lvl>
  </w:abstractNum>
  <w:abstractNum w:abstractNumId="258373">
    <w:lvl>
      <w:numFmt w:val="bullet"/>
      <w:suff w:val="tab"/>
      <w:lvlText w:val="•"/>
      <w:rPr>
        <w:color w:val="3370ff"/>
      </w:rPr>
    </w:lvl>
  </w:abstractNum>
  <w:abstractNum w:abstractNumId="258374">
    <w:lvl>
      <w:numFmt w:val="bullet"/>
      <w:suff w:val="tab"/>
      <w:lvlText w:val="•"/>
      <w:rPr>
        <w:color w:val="3370ff"/>
      </w:rPr>
    </w:lvl>
  </w:abstractNum>
  <w:abstractNum w:abstractNumId="258375">
    <w:lvl>
      <w:numFmt w:val="bullet"/>
      <w:suff w:val="tab"/>
      <w:lvlText w:val="•"/>
      <w:rPr>
        <w:color w:val="3370ff"/>
      </w:rPr>
    </w:lvl>
  </w:abstractNum>
  <w:abstractNum w:abstractNumId="258376">
    <w:lvl>
      <w:numFmt w:val="bullet"/>
      <w:suff w:val="tab"/>
      <w:lvlText w:val="•"/>
      <w:rPr>
        <w:color w:val="3370ff"/>
      </w:rPr>
    </w:lvl>
  </w:abstractNum>
  <w:abstractNum w:abstractNumId="258377">
    <w:lvl>
      <w:numFmt w:val="bullet"/>
      <w:suff w:val="tab"/>
      <w:lvlText w:val="•"/>
      <w:rPr>
        <w:color w:val="3370ff"/>
      </w:rPr>
    </w:lvl>
  </w:abstractNum>
  <w:abstractNum w:abstractNumId="258378">
    <w:lvl>
      <w:numFmt w:val="bullet"/>
      <w:suff w:val="tab"/>
      <w:lvlText w:val="•"/>
      <w:rPr>
        <w:color w:val="3370ff"/>
      </w:rPr>
    </w:lvl>
  </w:abstractNum>
  <w:abstractNum w:abstractNumId="258379">
    <w:lvl>
      <w:numFmt w:val="bullet"/>
      <w:suff w:val="tab"/>
      <w:lvlText w:val="•"/>
      <w:rPr>
        <w:color w:val="3370ff"/>
      </w:rPr>
    </w:lvl>
  </w:abstractNum>
  <w:abstractNum w:abstractNumId="258380">
    <w:lvl>
      <w:numFmt w:val="bullet"/>
      <w:suff w:val="tab"/>
      <w:lvlText w:val="•"/>
      <w:rPr>
        <w:color w:val="3370ff"/>
      </w:rPr>
    </w:lvl>
  </w:abstractNum>
  <w:abstractNum w:abstractNumId="258381">
    <w:lvl>
      <w:numFmt w:val="bullet"/>
      <w:suff w:val="tab"/>
      <w:lvlText w:val="•"/>
      <w:rPr>
        <w:color w:val="3370ff"/>
      </w:rPr>
    </w:lvl>
  </w:abstractNum>
  <w:abstractNum w:abstractNumId="258382">
    <w:lvl>
      <w:start w:val="4"/>
      <w:numFmt w:val="decimal"/>
      <w:suff w:val="tab"/>
      <w:lvlText w:val="%1."/>
      <w:rPr>
        <w:color w:val="3370ff"/>
      </w:rPr>
    </w:lvl>
  </w:abstractNum>
  <w:abstractNum w:abstractNumId="258383">
    <w:lvl>
      <w:start w:val="5"/>
      <w:numFmt w:val="decimal"/>
      <w:suff w:val="tab"/>
      <w:lvlText w:val="%1."/>
      <w:rPr>
        <w:color w:val="3370ff"/>
      </w:rPr>
    </w:lvl>
  </w:abstractNum>
  <w:abstractNum w:abstractNumId="258384">
    <w:lvl>
      <w:start w:val="6"/>
      <w:numFmt w:val="decimal"/>
      <w:suff w:val="tab"/>
      <w:lvlText w:val="%1."/>
      <w:rPr>
        <w:color w:val="3370ff"/>
      </w:rPr>
    </w:lvl>
  </w:abstractNum>
  <w:abstractNum w:abstractNumId="258385">
    <w:lvl>
      <w:numFmt w:val="bullet"/>
      <w:suff w:val="tab"/>
      <w:lvlText w:val="•"/>
      <w:rPr>
        <w:color w:val="3370ff"/>
      </w:rPr>
    </w:lvl>
  </w:abstractNum>
  <w:abstractNum w:abstractNumId="258386">
    <w:lvl>
      <w:numFmt w:val="bullet"/>
      <w:suff w:val="tab"/>
      <w:lvlText w:val="•"/>
      <w:rPr>
        <w:color w:val="3370ff"/>
      </w:rPr>
    </w:lvl>
  </w:abstractNum>
  <w:abstractNum w:abstractNumId="258387">
    <w:lvl>
      <w:numFmt w:val="bullet"/>
      <w:suff w:val="tab"/>
      <w:lvlText w:val="￮"/>
      <w:rPr>
        <w:color w:val="3370ff"/>
      </w:rPr>
    </w:lvl>
  </w:abstractNum>
  <w:abstractNum w:abstractNumId="258388">
    <w:lvl>
      <w:numFmt w:val="bullet"/>
      <w:suff w:val="tab"/>
      <w:lvlText w:val="￮"/>
      <w:rPr>
        <w:color w:val="3370ff"/>
      </w:rPr>
    </w:lvl>
  </w:abstractNum>
  <w:abstractNum w:abstractNumId="258389">
    <w:lvl>
      <w:numFmt w:val="bullet"/>
      <w:suff w:val="tab"/>
      <w:lvlText w:val="￮"/>
      <w:rPr>
        <w:color w:val="3370ff"/>
      </w:rPr>
    </w:lvl>
  </w:abstractNum>
  <w:abstractNum w:abstractNumId="258390">
    <w:lvl>
      <w:numFmt w:val="bullet"/>
      <w:suff w:val="tab"/>
      <w:lvlText w:val="￮"/>
      <w:rPr>
        <w:color w:val="3370ff"/>
      </w:rPr>
    </w:lvl>
  </w:abstractNum>
  <w:abstractNum w:abstractNumId="258391">
    <w:lvl>
      <w:numFmt w:val="bullet"/>
      <w:suff w:val="tab"/>
      <w:lvlText w:val="￮"/>
      <w:rPr>
        <w:color w:val="3370ff"/>
      </w:rPr>
    </w:lvl>
  </w:abstractNum>
  <w:abstractNum w:abstractNumId="258392">
    <w:lvl>
      <w:numFmt w:val="bullet"/>
      <w:suff w:val="tab"/>
      <w:lvlText w:val="•"/>
      <w:rPr>
        <w:color w:val="3370ff"/>
      </w:rPr>
    </w:lvl>
  </w:abstractNum>
  <w:abstractNum w:abstractNumId="258393">
    <w:lvl>
      <w:numFmt w:val="bullet"/>
      <w:suff w:val="tab"/>
      <w:lvlText w:val="•"/>
      <w:rPr>
        <w:color w:val="3370ff"/>
      </w:rPr>
    </w:lvl>
  </w:abstractNum>
  <w:abstractNum w:abstractNumId="258394">
    <w:lvl>
      <w:numFmt w:val="bullet"/>
      <w:suff w:val="tab"/>
      <w:lvlText w:val="•"/>
      <w:rPr>
        <w:color w:val="3370ff"/>
      </w:rPr>
    </w:lvl>
  </w:abstractNum>
  <w:abstractNum w:abstractNumId="258395">
    <w:lvl>
      <w:numFmt w:val="bullet"/>
      <w:suff w:val="tab"/>
      <w:lvlText w:val="•"/>
      <w:rPr>
        <w:color w:val="3370ff"/>
      </w:rPr>
    </w:lvl>
  </w:abstractNum>
  <w:abstractNum w:abstractNumId="258396">
    <w:lvl>
      <w:numFmt w:val="bullet"/>
      <w:suff w:val="tab"/>
      <w:lvlText w:val="•"/>
      <w:rPr>
        <w:color w:val="3370ff"/>
      </w:rPr>
    </w:lvl>
  </w:abstractNum>
  <w:abstractNum w:abstractNumId="258397">
    <w:lvl>
      <w:numFmt w:val="bullet"/>
      <w:suff w:val="tab"/>
      <w:lvlText w:val="•"/>
      <w:rPr>
        <w:color w:val="3370ff"/>
      </w:rPr>
    </w:lvl>
  </w:abstractNum>
  <w:abstractNum w:abstractNumId="258398">
    <w:lvl>
      <w:numFmt w:val="bullet"/>
      <w:suff w:val="tab"/>
      <w:lvlText w:val="•"/>
      <w:rPr>
        <w:color w:val="3370ff"/>
      </w:rPr>
    </w:lvl>
  </w:abstractNum>
  <w:abstractNum w:abstractNumId="258399">
    <w:lvl>
      <w:numFmt w:val="bullet"/>
      <w:suff w:val="tab"/>
      <w:lvlText w:val="•"/>
      <w:rPr>
        <w:color w:val="3370ff"/>
      </w:rPr>
    </w:lvl>
  </w:abstractNum>
  <w:abstractNum w:abstractNumId="258400">
    <w:lvl>
      <w:numFmt w:val="bullet"/>
      <w:suff w:val="tab"/>
      <w:lvlText w:val="•"/>
      <w:rPr>
        <w:color w:val="3370ff"/>
      </w:rPr>
    </w:lvl>
  </w:abstractNum>
  <w:abstractNum w:abstractNumId="258401">
    <w:lvl>
      <w:numFmt w:val="bullet"/>
      <w:suff w:val="tab"/>
      <w:lvlText w:val="•"/>
      <w:rPr>
        <w:color w:val="3370ff"/>
      </w:rPr>
    </w:lvl>
  </w:abstractNum>
  <w:abstractNum w:abstractNumId="258402">
    <w:lvl>
      <w:numFmt w:val="bullet"/>
      <w:suff w:val="tab"/>
      <w:lvlText w:val="•"/>
      <w:rPr>
        <w:color w:val="3370ff"/>
      </w:rPr>
    </w:lvl>
  </w:abstractNum>
  <w:abstractNum w:abstractNumId="258403">
    <w:lvl>
      <w:numFmt w:val="bullet"/>
      <w:suff w:val="tab"/>
      <w:lvlText w:val="•"/>
      <w:rPr>
        <w:color w:val="3370ff"/>
      </w:rPr>
    </w:lvl>
  </w:abstractNum>
  <w:abstractNum w:abstractNumId="258404">
    <w:lvl>
      <w:numFmt w:val="bullet"/>
      <w:suff w:val="tab"/>
      <w:lvlText w:val="•"/>
      <w:rPr>
        <w:color w:val="3370ff"/>
      </w:rPr>
    </w:lvl>
  </w:abstractNum>
  <w:abstractNum w:abstractNumId="258405">
    <w:lvl>
      <w:start w:val="7"/>
      <w:numFmt w:val="decimal"/>
      <w:suff w:val="tab"/>
      <w:lvlText w:val="%1."/>
      <w:rPr>
        <w:color w:val="3370ff"/>
      </w:rPr>
    </w:lvl>
  </w:abstractNum>
  <w:abstractNum w:abstractNumId="258406">
    <w:lvl>
      <w:start w:val="8"/>
      <w:numFmt w:val="decimal"/>
      <w:suff w:val="tab"/>
      <w:lvlText w:val="%1."/>
      <w:rPr>
        <w:color w:val="3370ff"/>
      </w:rPr>
    </w:lvl>
  </w:abstractNum>
  <w:abstractNum w:abstractNumId="258407">
    <w:lvl>
      <w:start w:val="9"/>
      <w:numFmt w:val="decimal"/>
      <w:suff w:val="tab"/>
      <w:lvlText w:val="%1."/>
      <w:rPr>
        <w:color w:val="3370ff"/>
      </w:rPr>
    </w:lvl>
  </w:abstractNum>
  <w:abstractNum w:abstractNumId="258408">
    <w:lvl>
      <w:start w:val="10"/>
      <w:numFmt w:val="decimal"/>
      <w:suff w:val="tab"/>
      <w:lvlText w:val="%1."/>
      <w:rPr>
        <w:color w:val="3370ff"/>
      </w:rPr>
    </w:lvl>
  </w:abstractNum>
  <w:abstractNum w:abstractNumId="258409">
    <w:lvl>
      <w:start w:val="11"/>
      <w:numFmt w:val="decimal"/>
      <w:suff w:val="tab"/>
      <w:lvlText w:val="%1."/>
      <w:rPr>
        <w:color w:val="3370ff"/>
      </w:rPr>
    </w:lvl>
  </w:abstractNum>
  <w:abstractNum w:abstractNumId="258410">
    <w:lvl>
      <w:start w:val="12"/>
      <w:numFmt w:val="decimal"/>
      <w:suff w:val="tab"/>
      <w:lvlText w:val="%1."/>
      <w:rPr>
        <w:color w:val="3370ff"/>
      </w:rPr>
    </w:lvl>
  </w:abstractNum>
  <w:abstractNum w:abstractNumId="258411">
    <w:lvl>
      <w:start w:val="13"/>
      <w:numFmt w:val="decimal"/>
      <w:suff w:val="tab"/>
      <w:lvlText w:val="%1."/>
      <w:rPr>
        <w:color w:val="3370ff"/>
      </w:rPr>
    </w:lvl>
  </w:abstractNum>
  <w:abstractNum w:abstractNumId="258412">
    <w:lvl>
      <w:start w:val="14"/>
      <w:numFmt w:val="decimal"/>
      <w:suff w:val="tab"/>
      <w:lvlText w:val="%1."/>
      <w:rPr>
        <w:color w:val="3370ff"/>
      </w:rPr>
    </w:lvl>
  </w:abstractNum>
  <w:abstractNum w:abstractNumId="258413">
    <w:lvl>
      <w:start w:val="15"/>
      <w:numFmt w:val="decimal"/>
      <w:suff w:val="tab"/>
      <w:lvlText w:val="%1."/>
      <w:rPr>
        <w:color w:val="3370ff"/>
      </w:rPr>
    </w:lvl>
  </w:abstractNum>
  <w:abstractNum w:abstractNumId="258414">
    <w:lvl>
      <w:start w:val="16"/>
      <w:numFmt w:val="decimal"/>
      <w:suff w:val="tab"/>
      <w:lvlText w:val="%1."/>
      <w:rPr>
        <w:color w:val="3370ff"/>
      </w:rPr>
    </w:lvl>
  </w:abstractNum>
  <w:abstractNum w:abstractNumId="258415">
    <w:lvl>
      <w:numFmt w:val="bullet"/>
      <w:suff w:val="tab"/>
      <w:lvlText w:val="•"/>
      <w:rPr>
        <w:color w:val="3370ff"/>
      </w:rPr>
    </w:lvl>
  </w:abstractNum>
  <w:abstractNum w:abstractNumId="258416">
    <w:lvl>
      <w:numFmt w:val="bullet"/>
      <w:suff w:val="tab"/>
      <w:lvlText w:val="•"/>
      <w:rPr>
        <w:color w:val="3370ff"/>
      </w:rPr>
    </w:lvl>
  </w:abstractNum>
  <w:abstractNum w:abstractNumId="258417">
    <w:lvl>
      <w:numFmt w:val="bullet"/>
      <w:suff w:val="tab"/>
      <w:lvlText w:val="•"/>
      <w:rPr>
        <w:color w:val="3370ff"/>
      </w:rPr>
    </w:lvl>
  </w:abstractNum>
  <w:abstractNum w:abstractNumId="258418">
    <w:lvl>
      <w:numFmt w:val="bullet"/>
      <w:suff w:val="tab"/>
      <w:lvlText w:val="•"/>
      <w:rPr>
        <w:color w:val="3370ff"/>
      </w:rPr>
    </w:lvl>
  </w:abstractNum>
  <w:abstractNum w:abstractNumId="258419">
    <w:lvl>
      <w:numFmt w:val="bullet"/>
      <w:suff w:val="tab"/>
      <w:lvlText w:val="•"/>
      <w:rPr>
        <w:color w:val="3370ff"/>
      </w:rPr>
    </w:lvl>
  </w:abstractNum>
  <w:abstractNum w:abstractNumId="258420">
    <w:lvl>
      <w:numFmt w:val="bullet"/>
      <w:suff w:val="tab"/>
      <w:lvlText w:val="•"/>
      <w:rPr>
        <w:color w:val="3370ff"/>
      </w:rPr>
    </w:lvl>
  </w:abstractNum>
  <w:abstractNum w:abstractNumId="258421">
    <w:lvl>
      <w:numFmt w:val="bullet"/>
      <w:suff w:val="tab"/>
      <w:lvlText w:val="•"/>
      <w:rPr>
        <w:color w:val="3370ff"/>
      </w:rPr>
    </w:lvl>
  </w:abstractNum>
  <w:abstractNum w:abstractNumId="258422">
    <w:lvl>
      <w:start w:val="17"/>
      <w:numFmt w:val="decimal"/>
      <w:suff w:val="tab"/>
      <w:lvlText w:val="%1."/>
      <w:rPr>
        <w:color w:val="3370ff"/>
      </w:rPr>
    </w:lvl>
  </w:abstractNum>
  <w:abstractNum w:abstractNumId="258423">
    <w:lvl>
      <w:start w:val="18"/>
      <w:numFmt w:val="decimal"/>
      <w:suff w:val="tab"/>
      <w:lvlText w:val="%1."/>
      <w:rPr>
        <w:color w:val="3370ff"/>
      </w:rPr>
    </w:lvl>
  </w:abstractNum>
  <w:abstractNum w:abstractNumId="258424">
    <w:lvl>
      <w:start w:val="19"/>
      <w:numFmt w:val="decimal"/>
      <w:suff w:val="tab"/>
      <w:lvlText w:val="%1."/>
      <w:rPr>
        <w:color w:val="3370ff"/>
      </w:rPr>
    </w:lvl>
  </w:abstractNum>
  <w:abstractNum w:abstractNumId="258425">
    <w:lvl>
      <w:start w:val="20"/>
      <w:numFmt w:val="decimal"/>
      <w:suff w:val="tab"/>
      <w:lvlText w:val="%1."/>
      <w:rPr>
        <w:color w:val="3370ff"/>
      </w:rPr>
    </w:lvl>
  </w:abstractNum>
  <w:abstractNum w:abstractNumId="258426">
    <w:lvl>
      <w:start w:val="21"/>
      <w:numFmt w:val="decimal"/>
      <w:suff w:val="tab"/>
      <w:lvlText w:val="%1."/>
      <w:rPr>
        <w:color w:val="3370ff"/>
      </w:rPr>
    </w:lvl>
  </w:abstractNum>
  <w:abstractNum w:abstractNumId="258427">
    <w:lvl>
      <w:start w:val="22"/>
      <w:numFmt w:val="decimal"/>
      <w:suff w:val="tab"/>
      <w:lvlText w:val="%1."/>
      <w:rPr>
        <w:color w:val="3370ff"/>
      </w:rPr>
    </w:lvl>
  </w:abstractNum>
  <w:abstractNum w:abstractNumId="258428">
    <w:lvl>
      <w:start w:val="23"/>
      <w:numFmt w:val="decimal"/>
      <w:suff w:val="tab"/>
      <w:lvlText w:val="%1."/>
      <w:rPr>
        <w:color w:val="3370ff"/>
      </w:rPr>
    </w:lvl>
  </w:abstractNum>
  <w:abstractNum w:abstractNumId="258429">
    <w:lvl>
      <w:start w:val="24"/>
      <w:numFmt w:val="decimal"/>
      <w:suff w:val="tab"/>
      <w:lvlText w:val="%1."/>
      <w:rPr>
        <w:color w:val="3370ff"/>
      </w:rPr>
    </w:lvl>
  </w:abstractNum>
  <w:abstractNum w:abstractNumId="258430">
    <w:lvl>
      <w:start w:val="25"/>
      <w:numFmt w:val="decimal"/>
      <w:suff w:val="tab"/>
      <w:lvlText w:val="%1."/>
      <w:rPr>
        <w:color w:val="3370ff"/>
      </w:rPr>
    </w:lvl>
  </w:abstractNum>
  <w:abstractNum w:abstractNumId="258431">
    <w:lvl>
      <w:start w:val="26"/>
      <w:numFmt w:val="decimal"/>
      <w:suff w:val="tab"/>
      <w:lvlText w:val="%1."/>
      <w:rPr>
        <w:color w:val="3370ff"/>
      </w:rPr>
    </w:lvl>
  </w:abstractNum>
  <w:abstractNum w:abstractNumId="258432">
    <w:lvl>
      <w:numFmt w:val="bullet"/>
      <w:suff w:val="tab"/>
      <w:lvlText w:val="•"/>
      <w:rPr>
        <w:color w:val="3370ff"/>
      </w:rPr>
    </w:lvl>
  </w:abstractNum>
  <w:abstractNum w:abstractNumId="258433">
    <w:lvl>
      <w:numFmt w:val="bullet"/>
      <w:suff w:val="tab"/>
      <w:lvlText w:val="•"/>
      <w:rPr>
        <w:color w:val="3370ff"/>
      </w:rPr>
    </w:lvl>
  </w:abstractNum>
  <w:abstractNum w:abstractNumId="258434">
    <w:lvl>
      <w:numFmt w:val="bullet"/>
      <w:suff w:val="tab"/>
      <w:lvlText w:val="•"/>
      <w:rPr>
        <w:color w:val="3370ff"/>
      </w:rPr>
    </w:lvl>
  </w:abstractNum>
  <w:abstractNum w:abstractNumId="258435">
    <w:lvl>
      <w:numFmt w:val="bullet"/>
      <w:suff w:val="tab"/>
      <w:lvlText w:val="•"/>
      <w:rPr>
        <w:color w:val="3370ff"/>
      </w:rPr>
    </w:lvl>
  </w:abstractNum>
  <w:abstractNum w:abstractNumId="258436">
    <w:lvl>
      <w:numFmt w:val="bullet"/>
      <w:suff w:val="tab"/>
      <w:lvlText w:val="•"/>
      <w:rPr>
        <w:color w:val="3370ff"/>
      </w:rPr>
    </w:lvl>
  </w:abstractNum>
  <w:abstractNum w:abstractNumId="258437">
    <w:lvl>
      <w:numFmt w:val="bullet"/>
      <w:suff w:val="tab"/>
      <w:lvlText w:val="•"/>
      <w:rPr>
        <w:color w:val="3370ff"/>
      </w:rPr>
    </w:lvl>
  </w:abstractNum>
  <w:abstractNum w:abstractNumId="258438">
    <w:lvl>
      <w:numFmt w:val="bullet"/>
      <w:suff w:val="tab"/>
      <w:lvlText w:val="•"/>
      <w:rPr>
        <w:color w:val="3370ff"/>
      </w:rPr>
    </w:lvl>
  </w:abstractNum>
  <w:abstractNum w:abstractNumId="258439">
    <w:lvl>
      <w:start w:val="27"/>
      <w:numFmt w:val="decimal"/>
      <w:suff w:val="tab"/>
      <w:lvlText w:val="%1."/>
      <w:rPr>
        <w:color w:val="3370ff"/>
      </w:rPr>
    </w:lvl>
  </w:abstractNum>
  <w:abstractNum w:abstractNumId="258440">
    <w:lvl>
      <w:start w:val="28"/>
      <w:numFmt w:val="decimal"/>
      <w:suff w:val="tab"/>
      <w:lvlText w:val="%1."/>
      <w:rPr>
        <w:color w:val="3370ff"/>
      </w:rPr>
    </w:lvl>
  </w:abstractNum>
  <w:abstractNum w:abstractNumId="258441">
    <w:lvl>
      <w:start w:val="29"/>
      <w:numFmt w:val="decimal"/>
      <w:suff w:val="tab"/>
      <w:lvlText w:val="%1."/>
      <w:rPr>
        <w:color w:val="3370ff"/>
      </w:rPr>
    </w:lvl>
  </w:abstractNum>
  <w:abstractNum w:abstractNumId="258442">
    <w:lvl>
      <w:start w:val="30"/>
      <w:numFmt w:val="decimal"/>
      <w:suff w:val="tab"/>
      <w:lvlText w:val="%1."/>
      <w:rPr>
        <w:color w:val="3370ff"/>
      </w:rPr>
    </w:lvl>
  </w:abstractNum>
  <w:abstractNum w:abstractNumId="258443">
    <w:lvl>
      <w:start w:val="31"/>
      <w:numFmt w:val="decimal"/>
      <w:suff w:val="tab"/>
      <w:lvlText w:val="%1."/>
      <w:rPr>
        <w:color w:val="3370ff"/>
      </w:rPr>
    </w:lvl>
  </w:abstractNum>
  <w:abstractNum w:abstractNumId="258444">
    <w:lvl>
      <w:start w:val="32"/>
      <w:numFmt w:val="decimal"/>
      <w:suff w:val="tab"/>
      <w:lvlText w:val="%1."/>
      <w:rPr>
        <w:color w:val="3370ff"/>
      </w:rPr>
    </w:lvl>
  </w:abstractNum>
  <w:abstractNum w:abstractNumId="258445">
    <w:lvl>
      <w:start w:val="33"/>
      <w:numFmt w:val="decimal"/>
      <w:suff w:val="tab"/>
      <w:lvlText w:val="%1."/>
      <w:rPr>
        <w:color w:val="3370ff"/>
      </w:rPr>
    </w:lvl>
  </w:abstractNum>
  <w:abstractNum w:abstractNumId="258446">
    <w:lvl>
      <w:start w:val="34"/>
      <w:numFmt w:val="decimal"/>
      <w:suff w:val="tab"/>
      <w:lvlText w:val="%1."/>
      <w:rPr>
        <w:color w:val="3370ff"/>
      </w:rPr>
    </w:lvl>
  </w:abstractNum>
  <w:abstractNum w:abstractNumId="258447">
    <w:lvl>
      <w:start w:val="35"/>
      <w:numFmt w:val="decimal"/>
      <w:suff w:val="tab"/>
      <w:lvlText w:val="%1."/>
      <w:rPr>
        <w:color w:val="3370ff"/>
      </w:rPr>
    </w:lvl>
  </w:abstractNum>
  <w:abstractNum w:abstractNumId="258448">
    <w:lvl>
      <w:start w:val="36"/>
      <w:numFmt w:val="decimal"/>
      <w:suff w:val="tab"/>
      <w:lvlText w:val="%1."/>
      <w:rPr>
        <w:color w:val="3370ff"/>
      </w:rPr>
    </w:lvl>
  </w:abstractNum>
  <w:abstractNum w:abstractNumId="258449">
    <w:lvl>
      <w:start w:val="37"/>
      <w:numFmt w:val="decimal"/>
      <w:suff w:val="tab"/>
      <w:lvlText w:val="%1."/>
      <w:rPr>
        <w:color w:val="3370ff"/>
      </w:rPr>
    </w:lvl>
  </w:abstractNum>
  <w:abstractNum w:abstractNumId="258450">
    <w:lvl>
      <w:start w:val="38"/>
      <w:numFmt w:val="decimal"/>
      <w:suff w:val="tab"/>
      <w:lvlText w:val="%1."/>
      <w:rPr>
        <w:color w:val="3370ff"/>
      </w:rPr>
    </w:lvl>
  </w:abstractNum>
  <w:abstractNum w:abstractNumId="258451">
    <w:lvl>
      <w:start w:val="39"/>
      <w:numFmt w:val="decimal"/>
      <w:suff w:val="tab"/>
      <w:lvlText w:val="%1."/>
      <w:rPr>
        <w:color w:val="3370ff"/>
      </w:rPr>
    </w:lvl>
  </w:abstractNum>
  <w:abstractNum w:abstractNumId="258452">
    <w:lvl>
      <w:start w:val="40"/>
      <w:numFmt w:val="decimal"/>
      <w:suff w:val="tab"/>
      <w:lvlText w:val="%1."/>
      <w:rPr>
        <w:color w:val="3370ff"/>
      </w:rPr>
    </w:lvl>
  </w:abstractNum>
  <w:abstractNum w:abstractNumId="258453">
    <w:lvl>
      <w:numFmt w:val="bullet"/>
      <w:suff w:val="space"/>
      <w:lvlText w:val="□"/>
    </w:lvl>
  </w:abstractNum>
  <w:abstractNum w:abstractNumId="258454">
    <w:lvl>
      <w:numFmt w:val="bullet"/>
      <w:suff w:val="space"/>
      <w:lvlText w:val="□"/>
    </w:lvl>
  </w:abstractNum>
  <w:abstractNum w:abstractNumId="258455">
    <w:lvl>
      <w:numFmt w:val="bullet"/>
      <w:suff w:val="space"/>
      <w:lvlText w:val="□"/>
    </w:lvl>
  </w:abstractNum>
  <w:num w:numId="1">
    <w:abstractNumId w:val="258350"/>
  </w:num>
  <w:num w:numId="2">
    <w:abstractNumId w:val="258351"/>
  </w:num>
  <w:num w:numId="3">
    <w:abstractNumId w:val="258352"/>
  </w:num>
  <w:num w:numId="4">
    <w:abstractNumId w:val="258353"/>
  </w:num>
  <w:num w:numId="5">
    <w:abstractNumId w:val="258354"/>
  </w:num>
  <w:num w:numId="6">
    <w:abstractNumId w:val="258355"/>
  </w:num>
  <w:num w:numId="7">
    <w:abstractNumId w:val="258356"/>
  </w:num>
  <w:num w:numId="8">
    <w:abstractNumId w:val="258357"/>
  </w:num>
  <w:num w:numId="9">
    <w:abstractNumId w:val="258358"/>
  </w:num>
  <w:num w:numId="10">
    <w:abstractNumId w:val="258359"/>
  </w:num>
  <w:num w:numId="11">
    <w:abstractNumId w:val="258360"/>
  </w:num>
  <w:num w:numId="12">
    <w:abstractNumId w:val="258361"/>
  </w:num>
  <w:num w:numId="13">
    <w:abstractNumId w:val="258362"/>
  </w:num>
  <w:num w:numId="14">
    <w:abstractNumId w:val="258363"/>
  </w:num>
  <w:num w:numId="15">
    <w:abstractNumId w:val="258364"/>
  </w:num>
  <w:num w:numId="16">
    <w:abstractNumId w:val="258365"/>
  </w:num>
  <w:num w:numId="17">
    <w:abstractNumId w:val="258366"/>
  </w:num>
  <w:num w:numId="18">
    <w:abstractNumId w:val="258367"/>
  </w:num>
  <w:num w:numId="19">
    <w:abstractNumId w:val="258368"/>
  </w:num>
  <w:num w:numId="20">
    <w:abstractNumId w:val="258369"/>
  </w:num>
  <w:num w:numId="21">
    <w:abstractNumId w:val="258370"/>
  </w:num>
  <w:num w:numId="22">
    <w:abstractNumId w:val="258371"/>
  </w:num>
  <w:num w:numId="23">
    <w:abstractNumId w:val="258372"/>
  </w:num>
  <w:num w:numId="24">
    <w:abstractNumId w:val="258373"/>
  </w:num>
  <w:num w:numId="25">
    <w:abstractNumId w:val="258374"/>
  </w:num>
  <w:num w:numId="26">
    <w:abstractNumId w:val="258375"/>
  </w:num>
  <w:num w:numId="27">
    <w:abstractNumId w:val="258376"/>
  </w:num>
  <w:num w:numId="28">
    <w:abstractNumId w:val="258377"/>
  </w:num>
  <w:num w:numId="29">
    <w:abstractNumId w:val="258378"/>
  </w:num>
  <w:num w:numId="30">
    <w:abstractNumId w:val="258379"/>
  </w:num>
  <w:num w:numId="31">
    <w:abstractNumId w:val="258380"/>
  </w:num>
  <w:num w:numId="32">
    <w:abstractNumId w:val="258381"/>
  </w:num>
  <w:num w:numId="33">
    <w:abstractNumId w:val="258382"/>
  </w:num>
  <w:num w:numId="34">
    <w:abstractNumId w:val="258383"/>
  </w:num>
  <w:num w:numId="35">
    <w:abstractNumId w:val="258384"/>
  </w:num>
  <w:num w:numId="36">
    <w:abstractNumId w:val="258385"/>
  </w:num>
  <w:num w:numId="37">
    <w:abstractNumId w:val="258386"/>
  </w:num>
  <w:num w:numId="38">
    <w:abstractNumId w:val="258387"/>
  </w:num>
  <w:num w:numId="39">
    <w:abstractNumId w:val="258388"/>
  </w:num>
  <w:num w:numId="40">
    <w:abstractNumId w:val="258389"/>
  </w:num>
  <w:num w:numId="41">
    <w:abstractNumId w:val="258390"/>
  </w:num>
  <w:num w:numId="42">
    <w:abstractNumId w:val="258391"/>
  </w:num>
  <w:num w:numId="43">
    <w:abstractNumId w:val="258392"/>
  </w:num>
  <w:num w:numId="44">
    <w:abstractNumId w:val="258393"/>
  </w:num>
  <w:num w:numId="45">
    <w:abstractNumId w:val="258394"/>
  </w:num>
  <w:num w:numId="46">
    <w:abstractNumId w:val="258395"/>
  </w:num>
  <w:num w:numId="47">
    <w:abstractNumId w:val="258396"/>
  </w:num>
  <w:num w:numId="48">
    <w:abstractNumId w:val="258397"/>
  </w:num>
  <w:num w:numId="49">
    <w:abstractNumId w:val="258398"/>
  </w:num>
  <w:num w:numId="50">
    <w:abstractNumId w:val="258399"/>
  </w:num>
  <w:num w:numId="51">
    <w:abstractNumId w:val="258400"/>
  </w:num>
  <w:num w:numId="52">
    <w:abstractNumId w:val="258401"/>
  </w:num>
  <w:num w:numId="53">
    <w:abstractNumId w:val="258402"/>
  </w:num>
  <w:num w:numId="54">
    <w:abstractNumId w:val="258403"/>
  </w:num>
  <w:num w:numId="55">
    <w:abstractNumId w:val="258404"/>
  </w:num>
  <w:num w:numId="56">
    <w:abstractNumId w:val="258405"/>
  </w:num>
  <w:num w:numId="57">
    <w:abstractNumId w:val="258406"/>
  </w:num>
  <w:num w:numId="58">
    <w:abstractNumId w:val="258407"/>
  </w:num>
  <w:num w:numId="59">
    <w:abstractNumId w:val="258408"/>
  </w:num>
  <w:num w:numId="60">
    <w:abstractNumId w:val="258409"/>
  </w:num>
  <w:num w:numId="61">
    <w:abstractNumId w:val="258410"/>
  </w:num>
  <w:num w:numId="62">
    <w:abstractNumId w:val="258411"/>
  </w:num>
  <w:num w:numId="63">
    <w:abstractNumId w:val="258412"/>
  </w:num>
  <w:num w:numId="64">
    <w:abstractNumId w:val="258413"/>
  </w:num>
  <w:num w:numId="65">
    <w:abstractNumId w:val="258414"/>
  </w:num>
  <w:num w:numId="66">
    <w:abstractNumId w:val="258415"/>
  </w:num>
  <w:num w:numId="67">
    <w:abstractNumId w:val="258416"/>
  </w:num>
  <w:num w:numId="68">
    <w:abstractNumId w:val="258417"/>
  </w:num>
  <w:num w:numId="69">
    <w:abstractNumId w:val="258418"/>
  </w:num>
  <w:num w:numId="70">
    <w:abstractNumId w:val="258419"/>
  </w:num>
  <w:num w:numId="71">
    <w:abstractNumId w:val="258420"/>
  </w:num>
  <w:num w:numId="72">
    <w:abstractNumId w:val="258421"/>
  </w:num>
  <w:num w:numId="73">
    <w:abstractNumId w:val="258422"/>
  </w:num>
  <w:num w:numId="74">
    <w:abstractNumId w:val="258423"/>
  </w:num>
  <w:num w:numId="75">
    <w:abstractNumId w:val="258424"/>
  </w:num>
  <w:num w:numId="76">
    <w:abstractNumId w:val="258425"/>
  </w:num>
  <w:num w:numId="77">
    <w:abstractNumId w:val="258426"/>
  </w:num>
  <w:num w:numId="78">
    <w:abstractNumId w:val="258427"/>
  </w:num>
  <w:num w:numId="79">
    <w:abstractNumId w:val="258428"/>
  </w:num>
  <w:num w:numId="80">
    <w:abstractNumId w:val="258429"/>
  </w:num>
  <w:num w:numId="81">
    <w:abstractNumId w:val="258430"/>
  </w:num>
  <w:num w:numId="82">
    <w:abstractNumId w:val="258431"/>
  </w:num>
  <w:num w:numId="83">
    <w:abstractNumId w:val="258432"/>
  </w:num>
  <w:num w:numId="84">
    <w:abstractNumId w:val="258433"/>
  </w:num>
  <w:num w:numId="85">
    <w:abstractNumId w:val="258434"/>
  </w:num>
  <w:num w:numId="86">
    <w:abstractNumId w:val="258435"/>
  </w:num>
  <w:num w:numId="87">
    <w:abstractNumId w:val="258436"/>
  </w:num>
  <w:num w:numId="88">
    <w:abstractNumId w:val="258437"/>
  </w:num>
  <w:num w:numId="89">
    <w:abstractNumId w:val="258438"/>
  </w:num>
  <w:num w:numId="90">
    <w:abstractNumId w:val="258439"/>
  </w:num>
  <w:num w:numId="91">
    <w:abstractNumId w:val="258440"/>
  </w:num>
  <w:num w:numId="92">
    <w:abstractNumId w:val="258441"/>
  </w:num>
  <w:num w:numId="93">
    <w:abstractNumId w:val="258442"/>
  </w:num>
  <w:num w:numId="94">
    <w:abstractNumId w:val="258443"/>
  </w:num>
  <w:num w:numId="95">
    <w:abstractNumId w:val="258444"/>
  </w:num>
  <w:num w:numId="96">
    <w:abstractNumId w:val="258445"/>
  </w:num>
  <w:num w:numId="97">
    <w:abstractNumId w:val="258446"/>
  </w:num>
  <w:num w:numId="98">
    <w:abstractNumId w:val="258447"/>
  </w:num>
  <w:num w:numId="99">
    <w:abstractNumId w:val="258448"/>
  </w:num>
  <w:num w:numId="100">
    <w:abstractNumId w:val="258449"/>
  </w:num>
  <w:num w:numId="101">
    <w:abstractNumId w:val="258450"/>
  </w:num>
  <w:num w:numId="102">
    <w:abstractNumId w:val="258451"/>
  </w:num>
  <w:num w:numId="103">
    <w:abstractNumId w:val="258452"/>
  </w:num>
  <w:num w:numId="104">
    <w:abstractNumId w:val="258453"/>
  </w:num>
  <w:num w:numId="105">
    <w:abstractNumId w:val="258454"/>
  </w:num>
  <w:num w:numId="106">
    <w:abstractNumId w:val="2584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2026-05-11T16:03:47Z</dcterms:created>
  <dc:creator>Apache POI</dc:creator>
</cp:coreProperties>
</file>