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8B03D" w14:textId="48EFB53E" w:rsidR="00FD0547" w:rsidRDefault="00FD0547">
      <w:pPr>
        <w:pStyle w:val="Ttulo1"/>
        <w:spacing w:before="320" w:after="160"/>
        <w:rPr>
          <w:sz w:val="28"/>
          <w:szCs w:val="28"/>
        </w:rPr>
      </w:pPr>
      <w:r>
        <w:rPr>
          <w:sz w:val="28"/>
          <w:szCs w:val="28"/>
        </w:rPr>
        <w:tab/>
      </w:r>
      <w:r>
        <w:rPr>
          <w:sz w:val="28"/>
          <w:szCs w:val="28"/>
        </w:rPr>
        <w:tab/>
      </w:r>
      <w:r>
        <w:rPr>
          <w:sz w:val="28"/>
          <w:szCs w:val="28"/>
        </w:rPr>
        <w:tab/>
      </w:r>
      <w:r>
        <w:rPr>
          <w:sz w:val="28"/>
          <w:szCs w:val="28"/>
        </w:rPr>
        <w:tab/>
      </w:r>
      <w:r>
        <w:rPr>
          <w:sz w:val="28"/>
          <w:szCs w:val="28"/>
        </w:rPr>
        <w:tab/>
        <w:t>TPO: Primera entrega</w:t>
      </w:r>
    </w:p>
    <w:p w14:paraId="30B32047" w14:textId="138DE698" w:rsidR="00FD0547" w:rsidRPr="00FD0547" w:rsidRDefault="00FD0547">
      <w:pPr>
        <w:pStyle w:val="Ttulo1"/>
        <w:spacing w:before="320" w:after="160"/>
        <w:rPr>
          <w:sz w:val="24"/>
          <w:szCs w:val="24"/>
        </w:rPr>
      </w:pPr>
      <w:r>
        <w:rPr>
          <w:sz w:val="24"/>
          <w:szCs w:val="24"/>
        </w:rPr>
        <w:t>Grupo: Mate y Java</w:t>
      </w:r>
      <w:r>
        <w:rPr>
          <w:sz w:val="24"/>
          <w:szCs w:val="24"/>
        </w:rPr>
        <w:br/>
        <w:t xml:space="preserve">Integrantes: Matias </w:t>
      </w:r>
      <w:proofErr w:type="spellStart"/>
      <w:r>
        <w:rPr>
          <w:sz w:val="24"/>
          <w:szCs w:val="24"/>
        </w:rPr>
        <w:t>castelli</w:t>
      </w:r>
      <w:proofErr w:type="spellEnd"/>
      <w:r>
        <w:rPr>
          <w:sz w:val="24"/>
          <w:szCs w:val="24"/>
        </w:rPr>
        <w:t xml:space="preserve"> y Tomas Giorgi</w:t>
      </w:r>
    </w:p>
    <w:p w14:paraId="2D71746A" w14:textId="6D7A30A2" w:rsidR="002D2700" w:rsidRDefault="00000000">
      <w:pPr>
        <w:pStyle w:val="Ttulo1"/>
        <w:spacing w:before="320" w:after="160"/>
      </w:pPr>
      <w:r>
        <w:rPr>
          <w:sz w:val="28"/>
          <w:szCs w:val="28"/>
        </w:rPr>
        <w:t>1. Descripción del Contexto</w:t>
      </w:r>
    </w:p>
    <w:p w14:paraId="748BD122" w14:textId="77777777" w:rsidR="002D2700" w:rsidRDefault="002D2700">
      <w:pPr>
        <w:spacing w:after="120"/>
      </w:pPr>
    </w:p>
    <w:p w14:paraId="32E30242" w14:textId="77777777" w:rsidR="002D2700" w:rsidRDefault="00000000">
      <w:pPr>
        <w:spacing w:after="100"/>
        <w:jc w:val="both"/>
      </w:pPr>
      <w:r>
        <w:t>En el ámbito de la logística moderna, la gestión eficiente de un centro de distribución es un factor determinante para la competitividad de las cadenas de suministro. Las empresas distribuidoras deben administrar grandes volúmenes de mercadería, coordinar rutas de recolección internas, mantener el control del inventario en tiempo real y garantizar que los pedidos se despachen en el orden correcto y a tiempo.</w:t>
      </w:r>
    </w:p>
    <w:p w14:paraId="49DA7006" w14:textId="77777777" w:rsidR="002D2700" w:rsidRDefault="002D2700">
      <w:pPr>
        <w:spacing w:after="120"/>
      </w:pPr>
    </w:p>
    <w:p w14:paraId="5C086C0C" w14:textId="77777777" w:rsidR="002D2700" w:rsidRDefault="00000000">
      <w:pPr>
        <w:spacing w:after="100"/>
        <w:jc w:val="both"/>
      </w:pPr>
      <w:r>
        <w:t>El escenario planteado corresponde a un Centro Logístico de Distribución Avanzada, una instalación de mediana o gran escala donde confluyen tres actores principales:</w:t>
      </w:r>
    </w:p>
    <w:p w14:paraId="4A25E858" w14:textId="77777777" w:rsidR="002D2700" w:rsidRDefault="002D270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D2700" w14:paraId="441D2F39" w14:textId="77777777">
        <w:tc>
          <w:tcPr>
            <w:tcW w:w="25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2B4F4599" w14:textId="77777777" w:rsidR="002D2700" w:rsidRDefault="00000000">
            <w:r>
              <w:rPr>
                <w:b/>
                <w:bCs/>
                <w:color w:val="FFFFFF"/>
                <w:sz w:val="20"/>
                <w:szCs w:val="20"/>
              </w:rPr>
              <w:t>Actor</w:t>
            </w:r>
          </w:p>
        </w:tc>
        <w:tc>
          <w:tcPr>
            <w:tcW w:w="68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1B2DB8F4" w14:textId="77777777" w:rsidR="002D2700" w:rsidRDefault="00000000">
            <w:r>
              <w:rPr>
                <w:b/>
                <w:bCs/>
                <w:color w:val="FFFFFF"/>
                <w:sz w:val="20"/>
                <w:szCs w:val="20"/>
              </w:rPr>
              <w:t>Rol en el Sistema</w:t>
            </w:r>
          </w:p>
        </w:tc>
      </w:tr>
      <w:tr w:rsidR="002D2700" w14:paraId="46741BE4" w14:textId="77777777">
        <w:tc>
          <w:tcPr>
            <w:tcW w:w="25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EA97B98" w14:textId="77777777" w:rsidR="002D2700" w:rsidRDefault="00000000">
            <w:r>
              <w:rPr>
                <w:sz w:val="20"/>
                <w:szCs w:val="20"/>
              </w:rPr>
              <w:t>Operarios de almacén</w:t>
            </w:r>
          </w:p>
        </w:tc>
        <w:tc>
          <w:tcPr>
            <w:tcW w:w="686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36F7408C" w14:textId="77777777" w:rsidR="002D2700" w:rsidRDefault="00000000">
            <w:r>
              <w:rPr>
                <w:sz w:val="20"/>
                <w:szCs w:val="20"/>
              </w:rPr>
              <w:t>Personal encargado de recolectar productos dentro del depósito, siguiendo rutas optimizadas para minimizar el recorrido.</w:t>
            </w:r>
          </w:p>
        </w:tc>
      </w:tr>
      <w:tr w:rsidR="002D2700" w14:paraId="16C48EA4" w14:textId="77777777">
        <w:tc>
          <w:tcPr>
            <w:tcW w:w="250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6F5EDC48" w14:textId="77777777" w:rsidR="002D2700" w:rsidRDefault="00000000">
            <w:r>
              <w:rPr>
                <w:sz w:val="20"/>
                <w:szCs w:val="20"/>
              </w:rPr>
              <w:t>Sistema de gestión</w:t>
            </w:r>
          </w:p>
        </w:tc>
        <w:tc>
          <w:tcPr>
            <w:tcW w:w="68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535A9EC" w14:textId="77777777" w:rsidR="002D2700" w:rsidRDefault="00000000">
            <w:r>
              <w:rPr>
                <w:sz w:val="20"/>
                <w:szCs w:val="20"/>
              </w:rPr>
              <w:t>Software que administra la ubicación del stock, la cola de pedidos listos para despacho y el registro de movimientos de inventario.</w:t>
            </w:r>
          </w:p>
        </w:tc>
      </w:tr>
      <w:tr w:rsidR="002D2700" w14:paraId="6E0DDCC1" w14:textId="77777777">
        <w:tc>
          <w:tcPr>
            <w:tcW w:w="25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0DA0DD22" w14:textId="77777777" w:rsidR="002D2700" w:rsidRDefault="00000000">
            <w:r>
              <w:rPr>
                <w:sz w:val="20"/>
                <w:szCs w:val="20"/>
              </w:rPr>
              <w:t>Camiones de reparto</w:t>
            </w:r>
          </w:p>
        </w:tc>
        <w:tc>
          <w:tcPr>
            <w:tcW w:w="686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6F5013A0" w14:textId="77777777" w:rsidR="002D2700" w:rsidRDefault="00000000">
            <w:r>
              <w:rPr>
                <w:sz w:val="20"/>
                <w:szCs w:val="20"/>
              </w:rPr>
              <w:t>Vehículos que retiran los pedidos de la línea de expedición siguiendo el orden de llegada (FIFO) para su distribución final.</w:t>
            </w:r>
          </w:p>
        </w:tc>
      </w:tr>
    </w:tbl>
    <w:p w14:paraId="24DACD3A" w14:textId="77777777" w:rsidR="002D2700" w:rsidRDefault="002D2700">
      <w:pPr>
        <w:spacing w:after="240"/>
      </w:pPr>
    </w:p>
    <w:p w14:paraId="7900004F" w14:textId="77777777" w:rsidR="002D2700" w:rsidRDefault="00000000">
      <w:pPr>
        <w:spacing w:after="100"/>
        <w:jc w:val="both"/>
      </w:pPr>
      <w:r>
        <w:t>La situación general que origina el problema es la necesidad de digitalizar y automatizar los procesos internos del depósito, reemplazando métodos manuales (planillas, búsquedas visuales, registros en papel) por un sistema computacional capaz de localizar productos, optimizar recorridos, detectar faltantes y trazar el historial de cada movimiento de mercadería.</w:t>
      </w:r>
    </w:p>
    <w:p w14:paraId="1018D987" w14:textId="77777777" w:rsidR="002D2700" w:rsidRDefault="002D2700">
      <w:pPr>
        <w:spacing w:after="240"/>
      </w:pPr>
    </w:p>
    <w:p w14:paraId="245DC937" w14:textId="77777777" w:rsidR="002D2700" w:rsidRDefault="00000000">
      <w:pPr>
        <w:pStyle w:val="Ttulo1"/>
        <w:spacing w:before="320" w:after="160"/>
      </w:pPr>
      <w:r>
        <w:rPr>
          <w:sz w:val="28"/>
          <w:szCs w:val="28"/>
        </w:rPr>
        <w:t>2. Presentación del Problema</w:t>
      </w:r>
    </w:p>
    <w:p w14:paraId="3CFD0D29" w14:textId="77777777" w:rsidR="002D2700" w:rsidRDefault="002D2700">
      <w:pPr>
        <w:spacing w:after="120"/>
      </w:pPr>
    </w:p>
    <w:p w14:paraId="52EEB0FD" w14:textId="77777777" w:rsidR="002D2700" w:rsidRDefault="00000000">
      <w:pPr>
        <w:spacing w:after="100"/>
        <w:jc w:val="both"/>
      </w:pPr>
      <w:r>
        <w:t>Un centro de distribución que opera sin un sistema informático centralizado enfrenta múltiples ineficiencias que impactan directamente en los tiempos de despacho, la satisfacción del cliente y los costos operativos. Las dificultades concretas que motivan el desarrollo de este sistema son:</w:t>
      </w:r>
    </w:p>
    <w:p w14:paraId="2A08C49C" w14:textId="77777777" w:rsidR="002D2700" w:rsidRDefault="002D2700">
      <w:pPr>
        <w:spacing w:after="120"/>
      </w:pPr>
    </w:p>
    <w:p w14:paraId="2D6B6153" w14:textId="77777777" w:rsidR="002D2700" w:rsidRDefault="00000000">
      <w:pPr>
        <w:pStyle w:val="Prrafodelista"/>
        <w:numPr>
          <w:ilvl w:val="0"/>
          <w:numId w:val="2"/>
        </w:numPr>
        <w:spacing w:after="80"/>
      </w:pPr>
      <w:r>
        <w:rPr>
          <w:b/>
          <w:bCs/>
        </w:rPr>
        <w:t xml:space="preserve">Localización ineficiente de stock: </w:t>
      </w:r>
      <w:r>
        <w:t>sin un sistema de búsqueda por código universal, los operarios deben recorrer linealmente las estanterías para encontrar un producto, lo que consume tiempo valioso y aumenta la probabilidad de errores.</w:t>
      </w:r>
    </w:p>
    <w:p w14:paraId="0B818007" w14:textId="77777777" w:rsidR="002D2700" w:rsidRDefault="00000000">
      <w:pPr>
        <w:pStyle w:val="Prrafodelista"/>
        <w:numPr>
          <w:ilvl w:val="0"/>
          <w:numId w:val="2"/>
        </w:numPr>
        <w:spacing w:after="80"/>
      </w:pPr>
      <w:r>
        <w:rPr>
          <w:b/>
          <w:bCs/>
        </w:rPr>
        <w:lastRenderedPageBreak/>
        <w:t xml:space="preserve">Recorridos no optimizados: </w:t>
      </w:r>
      <w:r>
        <w:t>cuando un pedido incluye productos ubicados en distintos pasillos, el operario no cuenta con una guía que minimice el trayecto total dentro del almacén, generando pérdidas de tiempo y esfuerzo innecesario.</w:t>
      </w:r>
    </w:p>
    <w:p w14:paraId="02193BFA" w14:textId="77777777" w:rsidR="002D2700" w:rsidRDefault="00000000">
      <w:pPr>
        <w:pStyle w:val="Prrafodelista"/>
        <w:numPr>
          <w:ilvl w:val="0"/>
          <w:numId w:val="2"/>
        </w:numPr>
        <w:spacing w:after="80"/>
      </w:pPr>
      <w:r>
        <w:rPr>
          <w:b/>
          <w:bCs/>
        </w:rPr>
        <w:t xml:space="preserve">Falta de alertas de stock crítico: </w:t>
      </w:r>
      <w:r>
        <w:t>sin un mecanismo que identifique automáticamente los productos con menor existencia, los faltantes se detectan tarde, comprometiendo la continuidad operativa.</w:t>
      </w:r>
    </w:p>
    <w:p w14:paraId="1D1E9879" w14:textId="77777777" w:rsidR="002D2700" w:rsidRDefault="00000000">
      <w:pPr>
        <w:pStyle w:val="Prrafodelista"/>
        <w:numPr>
          <w:ilvl w:val="0"/>
          <w:numId w:val="2"/>
        </w:numPr>
        <w:spacing w:after="80"/>
      </w:pPr>
      <w:r>
        <w:rPr>
          <w:b/>
          <w:bCs/>
        </w:rPr>
        <w:t xml:space="preserve">Desorden en la línea de expedición: </w:t>
      </w:r>
      <w:r>
        <w:t>sin una cola formal de pedidos, el orden de carga en los camiones puede alterarse, generando demoras y conflictos en la logística de entrega.</w:t>
      </w:r>
    </w:p>
    <w:p w14:paraId="39CC2BB5" w14:textId="77777777" w:rsidR="002D2700" w:rsidRDefault="00000000">
      <w:pPr>
        <w:pStyle w:val="Prrafodelista"/>
        <w:numPr>
          <w:ilvl w:val="0"/>
          <w:numId w:val="2"/>
        </w:numPr>
        <w:spacing w:after="80"/>
      </w:pPr>
      <w:r>
        <w:rPr>
          <w:b/>
          <w:bCs/>
        </w:rPr>
        <w:t xml:space="preserve">Ausencia de trazabilidad: </w:t>
      </w:r>
      <w:r>
        <w:t>sin un historial de movimientos, es imposible revertir errores en el inventario (carga/descarga incorrecta, confusión de lotes), lo que puede generar pérdidas económicas significativas.</w:t>
      </w:r>
    </w:p>
    <w:p w14:paraId="68B58FC0" w14:textId="77777777" w:rsidR="002D2700" w:rsidRDefault="002D2700">
      <w:pPr>
        <w:spacing w:after="120"/>
      </w:pPr>
    </w:p>
    <w:p w14:paraId="1858A027" w14:textId="77777777" w:rsidR="002D2700" w:rsidRDefault="00000000">
      <w:pPr>
        <w:spacing w:after="100"/>
        <w:jc w:val="both"/>
      </w:pPr>
      <w:r>
        <w:t>Estas dificultades requieren una solución computacional porque involucran búsquedas y optimizaciones sobre grandes volúmenes de datos estructurados (miles de productos, decenas de pasillos interconectados), donde los algoritmos manuales son inviables. Las estructuras de datos y algoritmos estudiados en la materia (grafos, árboles, colas, pilas, diccionarios) ofrecen las herramientas precisas para modelar y resolver cada uno de estos problemas con la eficiencia requerida.</w:t>
      </w:r>
    </w:p>
    <w:p w14:paraId="1B04C51F" w14:textId="77777777" w:rsidR="002D2700" w:rsidRDefault="002D2700">
      <w:pPr>
        <w:spacing w:after="240"/>
      </w:pPr>
    </w:p>
    <w:p w14:paraId="210AFEA5" w14:textId="77777777" w:rsidR="002D2700" w:rsidRDefault="00000000">
      <w:pPr>
        <w:pStyle w:val="Ttulo1"/>
        <w:spacing w:before="320" w:after="160"/>
      </w:pPr>
      <w:r>
        <w:rPr>
          <w:sz w:val="28"/>
          <w:szCs w:val="28"/>
        </w:rPr>
        <w:t>3. Objetivo General</w:t>
      </w:r>
    </w:p>
    <w:p w14:paraId="3DD7C540" w14:textId="77777777" w:rsidR="002D2700" w:rsidRDefault="002D2700">
      <w:pPr>
        <w:spacing w:after="120"/>
      </w:pPr>
    </w:p>
    <w:p w14:paraId="19B702C4" w14:textId="77777777" w:rsidR="002D2700" w:rsidRDefault="00000000">
      <w:pPr>
        <w:spacing w:after="100"/>
        <w:jc w:val="both"/>
      </w:pPr>
      <w:r>
        <w:t>Desarrollar en Java un sistema de gestión para un Centro Logístico de Distribución Avanzada que permita localizar stock eficientemente, optimizar rutas de recolección internas, controlar el inventario crítico, gestionar la línea de expedición de pedidos y registrar la trazabilidad de los movimientos de mercadería, aplicando las estructuras de datos y algoritmos más adecuados para cada funcionalidad.</w:t>
      </w:r>
    </w:p>
    <w:p w14:paraId="1CF1DCDE" w14:textId="77777777" w:rsidR="002D2700" w:rsidRDefault="002D2700">
      <w:pPr>
        <w:spacing w:after="240"/>
      </w:pPr>
    </w:p>
    <w:p w14:paraId="05B2E4F4" w14:textId="77777777" w:rsidR="002D2700" w:rsidRDefault="00000000">
      <w:pPr>
        <w:pStyle w:val="Ttulo1"/>
        <w:spacing w:before="320" w:after="160"/>
      </w:pPr>
      <w:r>
        <w:rPr>
          <w:sz w:val="28"/>
          <w:szCs w:val="28"/>
        </w:rPr>
        <w:t>4. Objetivos Específicos</w:t>
      </w:r>
    </w:p>
    <w:p w14:paraId="3B060FE0" w14:textId="77777777" w:rsidR="002D2700" w:rsidRDefault="002D2700">
      <w:pPr>
        <w:spacing w:after="120"/>
      </w:pPr>
    </w:p>
    <w:p w14:paraId="729BD6CB" w14:textId="77777777" w:rsidR="002D2700" w:rsidRDefault="00000000">
      <w:pPr>
        <w:pStyle w:val="Prrafodelista"/>
        <w:numPr>
          <w:ilvl w:val="0"/>
          <w:numId w:val="3"/>
        </w:numPr>
        <w:spacing w:after="80"/>
      </w:pPr>
      <w:r>
        <w:rPr>
          <w:b/>
          <w:bCs/>
        </w:rPr>
        <w:t xml:space="preserve">Implementar un sistema de localización de productos </w:t>
      </w:r>
      <w:r>
        <w:t xml:space="preserve">mediante un Diccionario basado en un Árbol AVL que permita recuperar la ubicación exacta de cualquier artículo en el depósito a partir de su código universal, garantizando búsquedas eficientes en </w:t>
      </w:r>
      <w:proofErr w:type="gramStart"/>
      <w:r>
        <w:t>O(</w:t>
      </w:r>
      <w:proofErr w:type="gramEnd"/>
      <w:r>
        <w:t>log n) y balance automático del árbol ante inserciones y eliminaciones.</w:t>
      </w:r>
    </w:p>
    <w:p w14:paraId="5F8C2274" w14:textId="77777777" w:rsidR="002D2700" w:rsidRDefault="00000000">
      <w:pPr>
        <w:pStyle w:val="Prrafodelista"/>
        <w:numPr>
          <w:ilvl w:val="0"/>
          <w:numId w:val="3"/>
        </w:numPr>
        <w:spacing w:after="80"/>
      </w:pPr>
      <w:r>
        <w:rPr>
          <w:b/>
          <w:bCs/>
        </w:rPr>
        <w:t xml:space="preserve">Modelar la estructura física del almacén </w:t>
      </w:r>
      <w:r>
        <w:t>como un grafo donde los nodos representen ubicaciones/pasillos y las aristas representen conexiones entre ellos, habilitando el cálculo de rutas óptimas de recolección.</w:t>
      </w:r>
    </w:p>
    <w:p w14:paraId="1E12ADF6" w14:textId="68C12949" w:rsidR="002D2700" w:rsidRDefault="00000000">
      <w:pPr>
        <w:pStyle w:val="Prrafodelista"/>
        <w:numPr>
          <w:ilvl w:val="0"/>
          <w:numId w:val="3"/>
        </w:numPr>
        <w:spacing w:after="80"/>
      </w:pPr>
      <w:r>
        <w:rPr>
          <w:b/>
          <w:bCs/>
        </w:rPr>
        <w:t xml:space="preserve">Implementar un algoritmo de optimización de rutas </w:t>
      </w:r>
      <w:r>
        <w:t xml:space="preserve">sobre el grafo del almacén para generar el recorrido de menor costo que permita recolectar todos los productos de un pedido. </w:t>
      </w:r>
    </w:p>
    <w:p w14:paraId="4DA86678" w14:textId="77777777" w:rsidR="002D2700" w:rsidRDefault="00000000">
      <w:pPr>
        <w:pStyle w:val="Prrafodelista"/>
        <w:numPr>
          <w:ilvl w:val="0"/>
          <w:numId w:val="3"/>
        </w:numPr>
        <w:spacing w:after="80"/>
      </w:pPr>
      <w:r>
        <w:rPr>
          <w:b/>
          <w:bCs/>
        </w:rPr>
        <w:t xml:space="preserve">Implementar una Cola con Prioridad desde cero </w:t>
      </w:r>
      <w:r>
        <w:t>que permita identificar y acceder rápidamente a los productos con menor nivel de stock, priorizando su reposición sin necesidad de recorrer todo el inventario.</w:t>
      </w:r>
    </w:p>
    <w:p w14:paraId="506FFAF6" w14:textId="77777777" w:rsidR="002D2700" w:rsidRDefault="00000000">
      <w:pPr>
        <w:pStyle w:val="Prrafodelista"/>
        <w:numPr>
          <w:ilvl w:val="0"/>
          <w:numId w:val="3"/>
        </w:numPr>
        <w:spacing w:after="80"/>
      </w:pPr>
      <w:r>
        <w:rPr>
          <w:b/>
          <w:bCs/>
        </w:rPr>
        <w:t>Implementar una cola (</w:t>
      </w:r>
      <w:proofErr w:type="spellStart"/>
      <w:r>
        <w:rPr>
          <w:b/>
          <w:bCs/>
        </w:rPr>
        <w:t>Queue</w:t>
      </w:r>
      <w:proofErr w:type="spellEnd"/>
      <w:r>
        <w:rPr>
          <w:b/>
          <w:bCs/>
        </w:rPr>
        <w:t xml:space="preserve">) </w:t>
      </w:r>
      <w:r>
        <w:t>para gestionar la línea de expedición, garantizando que los pedidos sean cargados en los camiones en el orden de llegada (FIFO).</w:t>
      </w:r>
    </w:p>
    <w:p w14:paraId="72FB8263" w14:textId="77777777" w:rsidR="002D2700" w:rsidRDefault="00000000">
      <w:pPr>
        <w:pStyle w:val="Prrafodelista"/>
        <w:numPr>
          <w:ilvl w:val="0"/>
          <w:numId w:val="3"/>
        </w:numPr>
        <w:spacing w:after="80"/>
      </w:pPr>
      <w:r>
        <w:rPr>
          <w:b/>
          <w:bCs/>
        </w:rPr>
        <w:lastRenderedPageBreak/>
        <w:t>Desarrollar un registro de trazabilidad basado en una pila (</w:t>
      </w:r>
      <w:proofErr w:type="spellStart"/>
      <w:r>
        <w:rPr>
          <w:b/>
          <w:bCs/>
        </w:rPr>
        <w:t>Stack</w:t>
      </w:r>
      <w:proofErr w:type="spellEnd"/>
      <w:r>
        <w:rPr>
          <w:b/>
          <w:bCs/>
        </w:rPr>
        <w:t xml:space="preserve">) </w:t>
      </w:r>
      <w:r>
        <w:t>que almacene los últimos movimientos de mercadería y permita revertir operaciones erróneas mediante el mecanismo de deshacer (</w:t>
      </w:r>
      <w:proofErr w:type="spellStart"/>
      <w:r>
        <w:t>undo</w:t>
      </w:r>
      <w:proofErr w:type="spellEnd"/>
      <w:r>
        <w:t>).</w:t>
      </w:r>
    </w:p>
    <w:p w14:paraId="35C5F3B2" w14:textId="77777777" w:rsidR="002D2700" w:rsidRDefault="00000000">
      <w:pPr>
        <w:pStyle w:val="Prrafodelista"/>
        <w:numPr>
          <w:ilvl w:val="0"/>
          <w:numId w:val="3"/>
        </w:numPr>
        <w:spacing w:after="80"/>
      </w:pPr>
      <w:r>
        <w:rPr>
          <w:b/>
          <w:bCs/>
        </w:rPr>
        <w:t xml:space="preserve">Garantizar la robustez del sistema </w:t>
      </w:r>
      <w:r>
        <w:t>mediante validación de entradas, manejo de errores y control de casos límite (</w:t>
      </w:r>
      <w:proofErr w:type="spellStart"/>
      <w:r>
        <w:t>IDs</w:t>
      </w:r>
      <w:proofErr w:type="spellEnd"/>
      <w:r>
        <w:t xml:space="preserve"> duplicados, rutas inexistentes, inventario vacío, etc.).</w:t>
      </w:r>
    </w:p>
    <w:p w14:paraId="0622C484" w14:textId="77777777" w:rsidR="002D2700" w:rsidRDefault="00000000">
      <w:pPr>
        <w:pStyle w:val="Prrafodelista"/>
        <w:numPr>
          <w:ilvl w:val="0"/>
          <w:numId w:val="3"/>
        </w:numPr>
        <w:spacing w:after="80"/>
      </w:pPr>
      <w:r>
        <w:rPr>
          <w:b/>
          <w:bCs/>
        </w:rPr>
        <w:t xml:space="preserve">Documentar el código </w:t>
      </w:r>
      <w:r>
        <w:t>con comentarios descriptivos y nombres de variables semánticos, asegurando la legibilidad y mantenibilidad del proyecto.</w:t>
      </w:r>
    </w:p>
    <w:p w14:paraId="7ED9AF0D" w14:textId="77777777" w:rsidR="002D2700" w:rsidRDefault="002D2700">
      <w:pPr>
        <w:spacing w:after="240"/>
      </w:pPr>
    </w:p>
    <w:p w14:paraId="001D8149" w14:textId="77777777" w:rsidR="002D2700" w:rsidRDefault="00000000">
      <w:pPr>
        <w:pStyle w:val="Ttulo1"/>
        <w:spacing w:before="320" w:after="160"/>
      </w:pPr>
      <w:r>
        <w:rPr>
          <w:sz w:val="28"/>
          <w:szCs w:val="28"/>
        </w:rPr>
        <w:t>5. Funcionalidades Esperadas</w:t>
      </w:r>
    </w:p>
    <w:p w14:paraId="06F56EDE" w14:textId="77777777" w:rsidR="002D2700" w:rsidRDefault="002D2700">
      <w:pPr>
        <w:spacing w:after="120"/>
      </w:pPr>
    </w:p>
    <w:p w14:paraId="10AAE79C" w14:textId="77777777" w:rsidR="002D2700" w:rsidRDefault="00000000">
      <w:pPr>
        <w:pStyle w:val="Ttulo2"/>
        <w:spacing w:before="240" w:after="100"/>
      </w:pPr>
      <w:r>
        <w:rPr>
          <w:sz w:val="24"/>
          <w:szCs w:val="24"/>
        </w:rPr>
        <w:t>5.1 Requisitos Funcionales</w:t>
      </w:r>
    </w:p>
    <w:p w14:paraId="07840CEE" w14:textId="77777777" w:rsidR="002D2700" w:rsidRDefault="00000000">
      <w:pPr>
        <w:spacing w:after="100"/>
        <w:jc w:val="both"/>
      </w:pPr>
      <w:r>
        <w:t>Definen qué debe hacer el sistema. Se presentan en formato de tabla para facilitar su referencia durante el desarrollo:</w:t>
      </w:r>
    </w:p>
    <w:p w14:paraId="6FF0B2B4" w14:textId="77777777" w:rsidR="002D2700" w:rsidRDefault="002D270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6460"/>
      </w:tblGrid>
      <w:tr w:rsidR="002D2700" w14:paraId="4C2DBF55" w14:textId="77777777">
        <w:tc>
          <w:tcPr>
            <w:tcW w:w="9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00049A58" w14:textId="77777777" w:rsidR="002D2700" w:rsidRDefault="00000000">
            <w:r>
              <w:rPr>
                <w:b/>
                <w:bCs/>
                <w:color w:val="FFFFFF"/>
                <w:sz w:val="20"/>
                <w:szCs w:val="20"/>
              </w:rPr>
              <w:t>ID</w:t>
            </w:r>
          </w:p>
        </w:tc>
        <w:tc>
          <w:tcPr>
            <w:tcW w:w="20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4BA1CFE6" w14:textId="77777777" w:rsidR="002D2700" w:rsidRDefault="00000000">
            <w:r>
              <w:rPr>
                <w:b/>
                <w:bCs/>
                <w:color w:val="FFFFFF"/>
                <w:sz w:val="20"/>
                <w:szCs w:val="20"/>
              </w:rPr>
              <w:t>Nombre</w:t>
            </w:r>
          </w:p>
        </w:tc>
        <w:tc>
          <w:tcPr>
            <w:tcW w:w="64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19B191A9" w14:textId="77777777" w:rsidR="002D2700" w:rsidRDefault="00000000">
            <w:r>
              <w:rPr>
                <w:b/>
                <w:bCs/>
                <w:color w:val="FFFFFF"/>
                <w:sz w:val="20"/>
                <w:szCs w:val="20"/>
              </w:rPr>
              <w:t>Descripción</w:t>
            </w:r>
          </w:p>
        </w:tc>
      </w:tr>
      <w:tr w:rsidR="002D2700" w14:paraId="7E839836" w14:textId="77777777">
        <w:tc>
          <w:tcPr>
            <w:tcW w:w="9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2120FE6" w14:textId="77777777" w:rsidR="002D2700" w:rsidRDefault="00000000">
            <w:r>
              <w:rPr>
                <w:b/>
                <w:bCs/>
                <w:sz w:val="20"/>
                <w:szCs w:val="20"/>
              </w:rPr>
              <w:t>RF-01</w:t>
            </w:r>
          </w:p>
        </w:tc>
        <w:tc>
          <w:tcPr>
            <w:tcW w:w="20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59F8B33C" w14:textId="77777777" w:rsidR="002D2700" w:rsidRDefault="00000000">
            <w:r>
              <w:rPr>
                <w:b/>
                <w:bCs/>
                <w:sz w:val="20"/>
                <w:szCs w:val="20"/>
              </w:rPr>
              <w:t>Localización de Stock</w:t>
            </w:r>
          </w:p>
        </w:tc>
        <w:tc>
          <w:tcPr>
            <w:tcW w:w="64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500E5FB" w14:textId="77777777" w:rsidR="002D2700" w:rsidRDefault="00000000">
            <w:r>
              <w:rPr>
                <w:sz w:val="20"/>
                <w:szCs w:val="20"/>
              </w:rPr>
              <w:t xml:space="preserve">El sistema debe permitir registrar un producto con su código universal y su ubicación en el depósito, y luego recuperar esa ubicación en tiempo </w:t>
            </w:r>
            <w:proofErr w:type="gramStart"/>
            <w:r>
              <w:rPr>
                <w:sz w:val="20"/>
                <w:szCs w:val="20"/>
              </w:rPr>
              <w:t>O(</w:t>
            </w:r>
            <w:proofErr w:type="gramEnd"/>
            <w:r>
              <w:rPr>
                <w:sz w:val="20"/>
                <w:szCs w:val="20"/>
              </w:rPr>
              <w:t>log n) mediante un Árbol AVL.</w:t>
            </w:r>
          </w:p>
        </w:tc>
      </w:tr>
      <w:tr w:rsidR="002D2700" w14:paraId="6DDFCCC7" w14:textId="77777777">
        <w:tc>
          <w:tcPr>
            <w:tcW w:w="90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19733B24" w14:textId="77777777" w:rsidR="002D2700" w:rsidRDefault="00000000">
            <w:r>
              <w:rPr>
                <w:b/>
                <w:bCs/>
                <w:sz w:val="20"/>
                <w:szCs w:val="20"/>
              </w:rPr>
              <w:t>RF-02</w:t>
            </w:r>
          </w:p>
        </w:tc>
        <w:tc>
          <w:tcPr>
            <w:tcW w:w="200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74B0A0BA" w14:textId="77777777" w:rsidR="002D2700" w:rsidRDefault="00000000">
            <w:r>
              <w:rPr>
                <w:b/>
                <w:bCs/>
                <w:sz w:val="20"/>
                <w:szCs w:val="20"/>
              </w:rPr>
              <w:t>Alta/Baja de Productos</w:t>
            </w:r>
          </w:p>
        </w:tc>
        <w:tc>
          <w:tcPr>
            <w:tcW w:w="646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3712F8CE" w14:textId="77777777" w:rsidR="002D2700" w:rsidRDefault="00000000">
            <w:r>
              <w:rPr>
                <w:sz w:val="20"/>
                <w:szCs w:val="20"/>
              </w:rPr>
              <w:t xml:space="preserve">El sistema debe permitir agregar nuevos productos al inventario y eliminar productos descontinuados, con validación de </w:t>
            </w:r>
            <w:proofErr w:type="spellStart"/>
            <w:r>
              <w:rPr>
                <w:sz w:val="20"/>
                <w:szCs w:val="20"/>
              </w:rPr>
              <w:t>IDs</w:t>
            </w:r>
            <w:proofErr w:type="spellEnd"/>
            <w:r>
              <w:rPr>
                <w:sz w:val="20"/>
                <w:szCs w:val="20"/>
              </w:rPr>
              <w:t xml:space="preserve"> duplicados.</w:t>
            </w:r>
          </w:p>
        </w:tc>
      </w:tr>
      <w:tr w:rsidR="002D2700" w14:paraId="09045B89" w14:textId="77777777">
        <w:tc>
          <w:tcPr>
            <w:tcW w:w="9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DBFD53F" w14:textId="77777777" w:rsidR="002D2700" w:rsidRDefault="00000000">
            <w:r>
              <w:rPr>
                <w:b/>
                <w:bCs/>
                <w:sz w:val="20"/>
                <w:szCs w:val="20"/>
              </w:rPr>
              <w:t>RF-03</w:t>
            </w:r>
          </w:p>
        </w:tc>
        <w:tc>
          <w:tcPr>
            <w:tcW w:w="20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03649B8C" w14:textId="77777777" w:rsidR="002D2700" w:rsidRDefault="00000000">
            <w:r>
              <w:rPr>
                <w:b/>
                <w:bCs/>
                <w:sz w:val="20"/>
                <w:szCs w:val="20"/>
              </w:rPr>
              <w:t>Optimización de Rutas</w:t>
            </w:r>
          </w:p>
        </w:tc>
        <w:tc>
          <w:tcPr>
            <w:tcW w:w="64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45AFEC2D" w14:textId="77777777" w:rsidR="002D2700" w:rsidRDefault="00000000">
            <w:r>
              <w:rPr>
                <w:sz w:val="20"/>
                <w:szCs w:val="20"/>
              </w:rPr>
              <w:t>Dado un pedido con múltiples productos, el sistema debe calcular la ruta de menor recorrido dentro del almacén para recolectarlos a todos.</w:t>
            </w:r>
          </w:p>
        </w:tc>
      </w:tr>
      <w:tr w:rsidR="002D2700" w14:paraId="624ECC0C" w14:textId="77777777">
        <w:tc>
          <w:tcPr>
            <w:tcW w:w="90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07383A70" w14:textId="77777777" w:rsidR="002D2700" w:rsidRDefault="00000000">
            <w:r>
              <w:rPr>
                <w:b/>
                <w:bCs/>
                <w:sz w:val="20"/>
                <w:szCs w:val="20"/>
              </w:rPr>
              <w:t>RF-04</w:t>
            </w:r>
          </w:p>
        </w:tc>
        <w:tc>
          <w:tcPr>
            <w:tcW w:w="200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13269FD9" w14:textId="77777777" w:rsidR="002D2700" w:rsidRDefault="00000000">
            <w:r>
              <w:rPr>
                <w:b/>
                <w:bCs/>
                <w:sz w:val="20"/>
                <w:szCs w:val="20"/>
              </w:rPr>
              <w:t>Control de Stock Crítico</w:t>
            </w:r>
          </w:p>
        </w:tc>
        <w:tc>
          <w:tcPr>
            <w:tcW w:w="646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4BCF1469" w14:textId="77777777" w:rsidR="002D2700" w:rsidRDefault="00000000">
            <w:r>
              <w:rPr>
                <w:sz w:val="20"/>
                <w:szCs w:val="20"/>
              </w:rPr>
              <w:t>El sistema debe identificar y listar los N productos con menor existencia, de forma eficiente, para priorizar su reposición.</w:t>
            </w:r>
          </w:p>
        </w:tc>
      </w:tr>
      <w:tr w:rsidR="002D2700" w14:paraId="290C2ECD" w14:textId="77777777">
        <w:tc>
          <w:tcPr>
            <w:tcW w:w="9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03F6C247" w14:textId="77777777" w:rsidR="002D2700" w:rsidRDefault="00000000">
            <w:r>
              <w:rPr>
                <w:b/>
                <w:bCs/>
                <w:sz w:val="20"/>
                <w:szCs w:val="20"/>
              </w:rPr>
              <w:t>RF-05</w:t>
            </w:r>
          </w:p>
        </w:tc>
        <w:tc>
          <w:tcPr>
            <w:tcW w:w="20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C87D012" w14:textId="77777777" w:rsidR="002D2700" w:rsidRDefault="00000000">
            <w:r>
              <w:rPr>
                <w:b/>
                <w:bCs/>
                <w:sz w:val="20"/>
                <w:szCs w:val="20"/>
              </w:rPr>
              <w:t>Línea de Expedición</w:t>
            </w:r>
          </w:p>
        </w:tc>
        <w:tc>
          <w:tcPr>
            <w:tcW w:w="64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714617CE" w14:textId="77777777" w:rsidR="002D2700" w:rsidRDefault="00000000">
            <w:r>
              <w:rPr>
                <w:sz w:val="20"/>
                <w:szCs w:val="20"/>
              </w:rPr>
              <w:t>El sistema debe gestionar una cola de pedidos listos: encolar un pedido, desencolar el siguiente para carga, y consultar el estado de la cola.</w:t>
            </w:r>
          </w:p>
        </w:tc>
      </w:tr>
      <w:tr w:rsidR="002D2700" w14:paraId="65F7D5CA" w14:textId="77777777">
        <w:tc>
          <w:tcPr>
            <w:tcW w:w="90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536C36C7" w14:textId="77777777" w:rsidR="002D2700" w:rsidRDefault="00000000">
            <w:r>
              <w:rPr>
                <w:b/>
                <w:bCs/>
                <w:sz w:val="20"/>
                <w:szCs w:val="20"/>
              </w:rPr>
              <w:t>RF-06</w:t>
            </w:r>
          </w:p>
        </w:tc>
        <w:tc>
          <w:tcPr>
            <w:tcW w:w="200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797E54FE" w14:textId="77777777" w:rsidR="002D2700" w:rsidRDefault="00000000">
            <w:r>
              <w:rPr>
                <w:b/>
                <w:bCs/>
                <w:sz w:val="20"/>
                <w:szCs w:val="20"/>
              </w:rPr>
              <w:t>Trazabilidad de Lotes</w:t>
            </w:r>
          </w:p>
        </w:tc>
        <w:tc>
          <w:tcPr>
            <w:tcW w:w="646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7E8F9945" w14:textId="77777777" w:rsidR="002D2700" w:rsidRDefault="00000000">
            <w:r>
              <w:rPr>
                <w:sz w:val="20"/>
                <w:szCs w:val="20"/>
              </w:rPr>
              <w:t>El sistema debe registrar cada movimiento de mercadería (entrada/salida) en una pila y permitir deshacer el último movimiento.</w:t>
            </w:r>
          </w:p>
        </w:tc>
      </w:tr>
      <w:tr w:rsidR="002D2700" w14:paraId="01C1A348" w14:textId="77777777">
        <w:tc>
          <w:tcPr>
            <w:tcW w:w="9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6FD18B9C" w14:textId="77777777" w:rsidR="002D2700" w:rsidRDefault="00000000">
            <w:r>
              <w:rPr>
                <w:b/>
                <w:bCs/>
                <w:sz w:val="20"/>
                <w:szCs w:val="20"/>
              </w:rPr>
              <w:t>RF-07</w:t>
            </w:r>
          </w:p>
        </w:tc>
        <w:tc>
          <w:tcPr>
            <w:tcW w:w="20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54E5C8B8" w14:textId="77777777" w:rsidR="002D2700" w:rsidRDefault="00000000">
            <w:r>
              <w:rPr>
                <w:b/>
                <w:bCs/>
                <w:sz w:val="20"/>
                <w:szCs w:val="20"/>
              </w:rPr>
              <w:t>Consulta de Inventario</w:t>
            </w:r>
          </w:p>
        </w:tc>
        <w:tc>
          <w:tcPr>
            <w:tcW w:w="64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0E522E29" w14:textId="77777777" w:rsidR="002D2700" w:rsidRDefault="00000000">
            <w:r>
              <w:rPr>
                <w:sz w:val="20"/>
                <w:szCs w:val="20"/>
              </w:rPr>
              <w:t>El sistema debe permitir consultar el stock actual de cualquier producto y mostrar una lista ordenada del inventario completo.</w:t>
            </w:r>
          </w:p>
        </w:tc>
      </w:tr>
      <w:tr w:rsidR="002D2700" w14:paraId="0FC1D361" w14:textId="77777777">
        <w:tc>
          <w:tcPr>
            <w:tcW w:w="90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7CA1A019" w14:textId="77777777" w:rsidR="002D2700" w:rsidRDefault="00000000">
            <w:r>
              <w:rPr>
                <w:b/>
                <w:bCs/>
                <w:sz w:val="20"/>
                <w:szCs w:val="20"/>
              </w:rPr>
              <w:t>RF-08</w:t>
            </w:r>
          </w:p>
        </w:tc>
        <w:tc>
          <w:tcPr>
            <w:tcW w:w="200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5F87DFF6" w14:textId="77777777" w:rsidR="002D2700" w:rsidRDefault="00000000">
            <w:r>
              <w:rPr>
                <w:b/>
                <w:bCs/>
                <w:sz w:val="20"/>
                <w:szCs w:val="20"/>
              </w:rPr>
              <w:t>Validación de Datos</w:t>
            </w:r>
          </w:p>
        </w:tc>
        <w:tc>
          <w:tcPr>
            <w:tcW w:w="646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7AA7BB1A" w14:textId="77777777" w:rsidR="002D2700" w:rsidRDefault="00000000">
            <w:r>
              <w:rPr>
                <w:sz w:val="20"/>
                <w:szCs w:val="20"/>
              </w:rPr>
              <w:t>El sistema debe validar todos los datos de entrada (códigos, cantidades, nodos del grafo) y manejar excepciones con mensajes descriptivos.</w:t>
            </w:r>
          </w:p>
        </w:tc>
      </w:tr>
    </w:tbl>
    <w:p w14:paraId="19D6D854" w14:textId="77777777" w:rsidR="002D2700" w:rsidRDefault="002D2700">
      <w:pPr>
        <w:spacing w:after="240"/>
      </w:pPr>
    </w:p>
    <w:p w14:paraId="6235C8CF" w14:textId="77777777" w:rsidR="002D2700" w:rsidRDefault="00000000">
      <w:pPr>
        <w:pStyle w:val="Ttulo2"/>
        <w:spacing w:before="240" w:after="100"/>
      </w:pPr>
      <w:r>
        <w:rPr>
          <w:sz w:val="24"/>
          <w:szCs w:val="24"/>
        </w:rPr>
        <w:t>5.2 Requisitos No Funcionales</w:t>
      </w:r>
    </w:p>
    <w:p w14:paraId="4465932D" w14:textId="77777777" w:rsidR="002D2700" w:rsidRDefault="00000000">
      <w:pPr>
        <w:spacing w:after="100"/>
        <w:jc w:val="both"/>
      </w:pPr>
      <w:r>
        <w:t>Definen la calidad esperada del sistema, independientemente de las funcionalidades concretas:</w:t>
      </w:r>
    </w:p>
    <w:p w14:paraId="07CC075C" w14:textId="77777777" w:rsidR="002D2700" w:rsidRDefault="002D270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6660"/>
      </w:tblGrid>
      <w:tr w:rsidR="002D2700" w14:paraId="6207A81B" w14:textId="77777777">
        <w:tc>
          <w:tcPr>
            <w:tcW w:w="9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3942F803" w14:textId="77777777" w:rsidR="002D2700" w:rsidRDefault="00000000">
            <w:r>
              <w:rPr>
                <w:b/>
                <w:bCs/>
                <w:color w:val="FFFFFF"/>
                <w:sz w:val="20"/>
                <w:szCs w:val="20"/>
              </w:rPr>
              <w:t>ID</w:t>
            </w:r>
          </w:p>
        </w:tc>
        <w:tc>
          <w:tcPr>
            <w:tcW w:w="18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59316FA4" w14:textId="77777777" w:rsidR="002D2700" w:rsidRDefault="00000000">
            <w:r>
              <w:rPr>
                <w:b/>
                <w:bCs/>
                <w:color w:val="FFFFFF"/>
                <w:sz w:val="20"/>
                <w:szCs w:val="20"/>
              </w:rPr>
              <w:t>Nombre</w:t>
            </w:r>
          </w:p>
        </w:tc>
        <w:tc>
          <w:tcPr>
            <w:tcW w:w="66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5894DDA3" w14:textId="77777777" w:rsidR="002D2700" w:rsidRDefault="00000000">
            <w:r>
              <w:rPr>
                <w:b/>
                <w:bCs/>
                <w:color w:val="FFFFFF"/>
                <w:sz w:val="20"/>
                <w:szCs w:val="20"/>
              </w:rPr>
              <w:t>Descripción</w:t>
            </w:r>
          </w:p>
        </w:tc>
      </w:tr>
      <w:tr w:rsidR="002D2700" w14:paraId="5BE49993" w14:textId="77777777">
        <w:tc>
          <w:tcPr>
            <w:tcW w:w="9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5AC8F13E" w14:textId="77777777" w:rsidR="002D2700" w:rsidRDefault="00000000">
            <w:r>
              <w:rPr>
                <w:b/>
                <w:bCs/>
                <w:sz w:val="20"/>
                <w:szCs w:val="20"/>
              </w:rPr>
              <w:t>RNF-01</w:t>
            </w:r>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69DBC4C4" w14:textId="77777777" w:rsidR="002D2700" w:rsidRDefault="00000000">
            <w:r>
              <w:rPr>
                <w:b/>
                <w:bCs/>
                <w:sz w:val="20"/>
                <w:szCs w:val="20"/>
              </w:rPr>
              <w:t>Eficiencia</w:t>
            </w:r>
          </w:p>
        </w:tc>
        <w:tc>
          <w:tcPr>
            <w:tcW w:w="66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F188CF7" w14:textId="77777777" w:rsidR="002D2700" w:rsidRDefault="00000000">
            <w:r>
              <w:rPr>
                <w:sz w:val="20"/>
                <w:szCs w:val="20"/>
              </w:rPr>
              <w:t xml:space="preserve">Las operaciones de búsqueda de productos deben ejecutarse en </w:t>
            </w:r>
            <w:proofErr w:type="gramStart"/>
            <w:r>
              <w:rPr>
                <w:sz w:val="20"/>
                <w:szCs w:val="20"/>
              </w:rPr>
              <w:t>O(</w:t>
            </w:r>
            <w:proofErr w:type="gramEnd"/>
            <w:r>
              <w:rPr>
                <w:sz w:val="20"/>
                <w:szCs w:val="20"/>
              </w:rPr>
              <w:t>log n) gracias al Árbol AVL. Las rutas deben calcularse con complejidad polinomial según el algoritmo elegido.</w:t>
            </w:r>
          </w:p>
        </w:tc>
      </w:tr>
      <w:tr w:rsidR="002D2700" w14:paraId="49B81213" w14:textId="77777777">
        <w:tc>
          <w:tcPr>
            <w:tcW w:w="90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6BE47EEE" w14:textId="77777777" w:rsidR="002D2700" w:rsidRDefault="00000000">
            <w:r>
              <w:rPr>
                <w:b/>
                <w:bCs/>
                <w:sz w:val="20"/>
                <w:szCs w:val="20"/>
              </w:rPr>
              <w:t>RNF-02</w:t>
            </w:r>
          </w:p>
        </w:tc>
        <w:tc>
          <w:tcPr>
            <w:tcW w:w="180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37E66B32" w14:textId="77777777" w:rsidR="002D2700" w:rsidRDefault="00000000">
            <w:r>
              <w:rPr>
                <w:b/>
                <w:bCs/>
                <w:sz w:val="20"/>
                <w:szCs w:val="20"/>
              </w:rPr>
              <w:t>Modularidad</w:t>
            </w:r>
          </w:p>
        </w:tc>
        <w:tc>
          <w:tcPr>
            <w:tcW w:w="666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1DAB2506" w14:textId="77777777" w:rsidR="002D2700" w:rsidRDefault="00000000">
            <w:r>
              <w:rPr>
                <w:sz w:val="20"/>
                <w:szCs w:val="20"/>
              </w:rPr>
              <w:t>El código debe organizarse en clases/módulos independientes por funcionalidad (Inventario, Grafo, Cola, Pila, etc.).</w:t>
            </w:r>
          </w:p>
        </w:tc>
      </w:tr>
      <w:tr w:rsidR="002D2700" w14:paraId="5511E375" w14:textId="77777777">
        <w:tc>
          <w:tcPr>
            <w:tcW w:w="9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59A33E7" w14:textId="77777777" w:rsidR="002D2700" w:rsidRDefault="00000000">
            <w:r>
              <w:rPr>
                <w:b/>
                <w:bCs/>
                <w:sz w:val="20"/>
                <w:szCs w:val="20"/>
              </w:rPr>
              <w:t>RNF-03</w:t>
            </w:r>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77C5E5F4" w14:textId="77777777" w:rsidR="002D2700" w:rsidRDefault="00000000">
            <w:r>
              <w:rPr>
                <w:b/>
                <w:bCs/>
                <w:sz w:val="20"/>
                <w:szCs w:val="20"/>
              </w:rPr>
              <w:t>Legibilidad</w:t>
            </w:r>
          </w:p>
        </w:tc>
        <w:tc>
          <w:tcPr>
            <w:tcW w:w="66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7E13B4F4" w14:textId="77777777" w:rsidR="002D2700" w:rsidRDefault="00000000">
            <w:r>
              <w:rPr>
                <w:sz w:val="20"/>
                <w:szCs w:val="20"/>
              </w:rPr>
              <w:t xml:space="preserve">Nombres de variables y métodos deben ser descriptivos en español o inglés consistente. Comentarios </w:t>
            </w:r>
            <w:proofErr w:type="spellStart"/>
            <w:r>
              <w:rPr>
                <w:sz w:val="20"/>
                <w:szCs w:val="20"/>
              </w:rPr>
              <w:t>Javadoc</w:t>
            </w:r>
            <w:proofErr w:type="spellEnd"/>
            <w:r>
              <w:rPr>
                <w:sz w:val="20"/>
                <w:szCs w:val="20"/>
              </w:rPr>
              <w:t xml:space="preserve"> en clases y métodos públicos.</w:t>
            </w:r>
          </w:p>
        </w:tc>
      </w:tr>
      <w:tr w:rsidR="002D2700" w14:paraId="16093DA4" w14:textId="77777777">
        <w:tc>
          <w:tcPr>
            <w:tcW w:w="90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2A4FF239" w14:textId="77777777" w:rsidR="002D2700" w:rsidRDefault="00000000">
            <w:r>
              <w:rPr>
                <w:b/>
                <w:bCs/>
                <w:sz w:val="20"/>
                <w:szCs w:val="20"/>
              </w:rPr>
              <w:t>RNF-04</w:t>
            </w:r>
          </w:p>
        </w:tc>
        <w:tc>
          <w:tcPr>
            <w:tcW w:w="180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580C2BB4" w14:textId="77777777" w:rsidR="002D2700" w:rsidRDefault="00000000">
            <w:r>
              <w:rPr>
                <w:b/>
                <w:bCs/>
                <w:sz w:val="20"/>
                <w:szCs w:val="20"/>
              </w:rPr>
              <w:t>Robustez</w:t>
            </w:r>
          </w:p>
        </w:tc>
        <w:tc>
          <w:tcPr>
            <w:tcW w:w="666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65F57EAA" w14:textId="77777777" w:rsidR="002D2700" w:rsidRDefault="00000000">
            <w:r>
              <w:rPr>
                <w:sz w:val="20"/>
                <w:szCs w:val="20"/>
              </w:rPr>
              <w:t>El sistema no debe colapsar ante entradas inválidas. Debe lanzar excepciones controladas y continuar su ejecución.</w:t>
            </w:r>
          </w:p>
        </w:tc>
      </w:tr>
      <w:tr w:rsidR="002D2700" w14:paraId="12E92BD7" w14:textId="77777777">
        <w:tc>
          <w:tcPr>
            <w:tcW w:w="9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7B8E760B" w14:textId="77777777" w:rsidR="002D2700" w:rsidRDefault="00000000">
            <w:r>
              <w:rPr>
                <w:b/>
                <w:bCs/>
                <w:sz w:val="20"/>
                <w:szCs w:val="20"/>
              </w:rPr>
              <w:t>RNF-05</w:t>
            </w:r>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353906A" w14:textId="77777777" w:rsidR="002D2700" w:rsidRDefault="00000000">
            <w:r>
              <w:rPr>
                <w:b/>
                <w:bCs/>
                <w:sz w:val="20"/>
                <w:szCs w:val="20"/>
              </w:rPr>
              <w:t>Escalabilidad</w:t>
            </w:r>
          </w:p>
        </w:tc>
        <w:tc>
          <w:tcPr>
            <w:tcW w:w="66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57D7F545" w14:textId="77777777" w:rsidR="002D2700" w:rsidRDefault="00000000">
            <w:r>
              <w:rPr>
                <w:sz w:val="20"/>
                <w:szCs w:val="20"/>
              </w:rPr>
              <w:t>Las estructuras elegidas deben soportar el crecimiento del inventario sin degradación significativa del rendimiento.</w:t>
            </w:r>
          </w:p>
        </w:tc>
      </w:tr>
      <w:tr w:rsidR="002D2700" w14:paraId="3BE64037" w14:textId="77777777">
        <w:tc>
          <w:tcPr>
            <w:tcW w:w="90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16438D6E" w14:textId="77777777" w:rsidR="002D2700" w:rsidRDefault="00000000">
            <w:r>
              <w:rPr>
                <w:b/>
                <w:bCs/>
                <w:sz w:val="20"/>
                <w:szCs w:val="20"/>
              </w:rPr>
              <w:t>RNF-06</w:t>
            </w:r>
          </w:p>
        </w:tc>
        <w:tc>
          <w:tcPr>
            <w:tcW w:w="180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389582E3" w14:textId="77777777" w:rsidR="002D2700" w:rsidRDefault="00000000">
            <w:r>
              <w:rPr>
                <w:b/>
                <w:bCs/>
                <w:sz w:val="20"/>
                <w:szCs w:val="20"/>
              </w:rPr>
              <w:t>Mantenibilidad</w:t>
            </w:r>
          </w:p>
        </w:tc>
        <w:tc>
          <w:tcPr>
            <w:tcW w:w="666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5ACB14B5" w14:textId="77777777" w:rsidR="002D2700" w:rsidRDefault="00000000">
            <w:r>
              <w:rPr>
                <w:sz w:val="20"/>
                <w:szCs w:val="20"/>
              </w:rPr>
              <w:t>El código debe seguir principios SOLID básicos y evitar duplicación, facilitando futuras extensiones.</w:t>
            </w:r>
          </w:p>
        </w:tc>
      </w:tr>
    </w:tbl>
    <w:p w14:paraId="0B3A5D5E" w14:textId="77777777" w:rsidR="002D2700" w:rsidRDefault="002D2700">
      <w:pPr>
        <w:spacing w:after="240"/>
      </w:pPr>
    </w:p>
    <w:p w14:paraId="591C9B64" w14:textId="77777777" w:rsidR="002D2700" w:rsidRDefault="00000000">
      <w:pPr>
        <w:pStyle w:val="Ttulo1"/>
        <w:spacing w:before="320" w:after="160"/>
      </w:pPr>
      <w:r>
        <w:rPr>
          <w:sz w:val="28"/>
          <w:szCs w:val="28"/>
        </w:rPr>
        <w:t xml:space="preserve">6. Estructuras de Datos y </w:t>
      </w:r>
      <w:proofErr w:type="spellStart"/>
      <w:r>
        <w:rPr>
          <w:sz w:val="28"/>
          <w:szCs w:val="28"/>
        </w:rPr>
        <w:t>TDAs</w:t>
      </w:r>
      <w:proofErr w:type="spellEnd"/>
      <w:r>
        <w:rPr>
          <w:sz w:val="28"/>
          <w:szCs w:val="28"/>
        </w:rPr>
        <w:t xml:space="preserve"> Propuestos</w:t>
      </w:r>
    </w:p>
    <w:p w14:paraId="398226AB" w14:textId="77777777" w:rsidR="002D2700" w:rsidRDefault="002D2700">
      <w:pPr>
        <w:spacing w:after="120"/>
      </w:pPr>
    </w:p>
    <w:p w14:paraId="511231B5" w14:textId="77777777" w:rsidR="002D2700" w:rsidRDefault="00000000">
      <w:pPr>
        <w:spacing w:after="100"/>
        <w:jc w:val="both"/>
      </w:pPr>
      <w:r>
        <w:t xml:space="preserve">La selección de cada TDA responde a los requisitos de eficiencia y funcionalidad planteados. A </w:t>
      </w:r>
      <w:proofErr w:type="gramStart"/>
      <w:r>
        <w:t>continuación</w:t>
      </w:r>
      <w:proofErr w:type="gramEnd"/>
      <w:r>
        <w:t xml:space="preserve"> se detalla cada estructura, su aplicación en el sistema y la justificación de su elección:</w:t>
      </w:r>
    </w:p>
    <w:p w14:paraId="4209C073" w14:textId="77777777" w:rsidR="002D2700" w:rsidRDefault="002D270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100"/>
        <w:gridCol w:w="3760"/>
        <w:gridCol w:w="1300"/>
      </w:tblGrid>
      <w:tr w:rsidR="002D2700" w14:paraId="10CF0166" w14:textId="77777777">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0B28D180" w14:textId="77777777" w:rsidR="002D2700" w:rsidRDefault="00000000">
            <w:r>
              <w:rPr>
                <w:b/>
                <w:bCs/>
                <w:color w:val="FFFFFF"/>
                <w:sz w:val="20"/>
                <w:szCs w:val="20"/>
              </w:rPr>
              <w:t>TDA / Estructura</w:t>
            </w:r>
          </w:p>
        </w:tc>
        <w:tc>
          <w:tcPr>
            <w:tcW w:w="21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37F9C72F" w14:textId="77777777" w:rsidR="002D2700" w:rsidRDefault="00000000">
            <w:r>
              <w:rPr>
                <w:b/>
                <w:bCs/>
                <w:color w:val="FFFFFF"/>
                <w:sz w:val="20"/>
                <w:szCs w:val="20"/>
              </w:rPr>
              <w:t>Funcionalidad</w:t>
            </w:r>
          </w:p>
        </w:tc>
        <w:tc>
          <w:tcPr>
            <w:tcW w:w="37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045B2BF2" w14:textId="77777777" w:rsidR="002D2700" w:rsidRDefault="00000000">
            <w:r>
              <w:rPr>
                <w:b/>
                <w:bCs/>
                <w:color w:val="FFFFFF"/>
                <w:sz w:val="20"/>
                <w:szCs w:val="20"/>
              </w:rPr>
              <w:t>Justificación</w:t>
            </w:r>
          </w:p>
        </w:tc>
        <w:tc>
          <w:tcPr>
            <w:tcW w:w="13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38B19C89" w14:textId="77777777" w:rsidR="002D2700" w:rsidRDefault="00000000">
            <w:r>
              <w:rPr>
                <w:b/>
                <w:bCs/>
                <w:color w:val="FFFFFF"/>
                <w:sz w:val="20"/>
                <w:szCs w:val="20"/>
              </w:rPr>
              <w:t>Prioridad</w:t>
            </w:r>
          </w:p>
        </w:tc>
      </w:tr>
      <w:tr w:rsidR="002D2700" w14:paraId="1A825876"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7075606C" w14:textId="77777777" w:rsidR="002D2700" w:rsidRDefault="00000000">
            <w:r>
              <w:rPr>
                <w:b/>
                <w:bCs/>
                <w:sz w:val="20"/>
                <w:szCs w:val="20"/>
              </w:rPr>
              <w:t>Diccionario (Árbol AVL)</w:t>
            </w:r>
          </w:p>
        </w:tc>
        <w:tc>
          <w:tcPr>
            <w:tcW w:w="21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6200FC2E" w14:textId="77777777" w:rsidR="002D2700" w:rsidRDefault="00000000">
            <w:r>
              <w:rPr>
                <w:sz w:val="20"/>
                <w:szCs w:val="20"/>
              </w:rPr>
              <w:t>Localización de Stock (RF-01, RF-02)</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5AD74EBF" w14:textId="77777777" w:rsidR="002D2700" w:rsidRDefault="00000000">
            <w:r>
              <w:rPr>
                <w:sz w:val="20"/>
                <w:szCs w:val="20"/>
              </w:rPr>
              <w:t xml:space="preserve">El AVL garantiza búsqueda, inserción y eliminación en </w:t>
            </w:r>
            <w:proofErr w:type="gramStart"/>
            <w:r>
              <w:rPr>
                <w:sz w:val="20"/>
                <w:szCs w:val="20"/>
              </w:rPr>
              <w:t>O(</w:t>
            </w:r>
            <w:proofErr w:type="gramEnd"/>
            <w:r>
              <w:rPr>
                <w:sz w:val="20"/>
                <w:szCs w:val="20"/>
              </w:rPr>
              <w:t>log n) manteniéndose siempre balanceado. Supera a la lista de pares clave-valor (O(n)) en depósitos con gran volumen de productos. Se implementa desde cero con rotaciones simples y dobles.</w:t>
            </w:r>
          </w:p>
        </w:tc>
        <w:tc>
          <w:tcPr>
            <w:tcW w:w="13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0F4CDA8" w14:textId="77777777" w:rsidR="002D2700" w:rsidRDefault="00000000">
            <w:r>
              <w:rPr>
                <w:sz w:val="20"/>
                <w:szCs w:val="20"/>
              </w:rPr>
              <w:t>Alta</w:t>
            </w:r>
          </w:p>
        </w:tc>
      </w:tr>
      <w:tr w:rsidR="002D2700" w14:paraId="0488A1AC" w14:textId="77777777">
        <w:tc>
          <w:tcPr>
            <w:tcW w:w="220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158863B6" w14:textId="77777777" w:rsidR="002D2700" w:rsidRDefault="00000000">
            <w:r>
              <w:rPr>
                <w:b/>
                <w:bCs/>
                <w:sz w:val="20"/>
                <w:szCs w:val="20"/>
              </w:rPr>
              <w:t>Grafo</w:t>
            </w:r>
          </w:p>
        </w:tc>
        <w:tc>
          <w:tcPr>
            <w:tcW w:w="210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2C66037A" w14:textId="77777777" w:rsidR="002D2700" w:rsidRDefault="00000000">
            <w:r>
              <w:rPr>
                <w:sz w:val="20"/>
                <w:szCs w:val="20"/>
              </w:rPr>
              <w:t>Optimización de Rutas (RF-03)</w:t>
            </w:r>
          </w:p>
        </w:tc>
        <w:tc>
          <w:tcPr>
            <w:tcW w:w="376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60A0284C" w14:textId="77777777" w:rsidR="002D2700" w:rsidRDefault="00000000">
            <w:r>
              <w:rPr>
                <w:sz w:val="20"/>
                <w:szCs w:val="20"/>
              </w:rPr>
              <w:t>Modela los pasillos del almacén y sus conexiones. La decisión sobre pesos en aristas (y el algoritmo de recorrido correspondiente) se definirá en la etapa de implementación. Se implementará desde cero con lista de adyacencia.</w:t>
            </w:r>
          </w:p>
        </w:tc>
        <w:tc>
          <w:tcPr>
            <w:tcW w:w="130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7B36E8A9" w14:textId="77777777" w:rsidR="002D2700" w:rsidRDefault="00000000">
            <w:r>
              <w:rPr>
                <w:sz w:val="20"/>
                <w:szCs w:val="20"/>
              </w:rPr>
              <w:t>Alta — Pendiente definición</w:t>
            </w:r>
          </w:p>
        </w:tc>
      </w:tr>
      <w:tr w:rsidR="002D2700" w14:paraId="65718912"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08AEE3C8" w14:textId="77777777" w:rsidR="002D2700" w:rsidRDefault="00000000">
            <w:r>
              <w:rPr>
                <w:b/>
                <w:bCs/>
                <w:sz w:val="20"/>
                <w:szCs w:val="20"/>
              </w:rPr>
              <w:t>Cola con Prioridad</w:t>
            </w:r>
          </w:p>
        </w:tc>
        <w:tc>
          <w:tcPr>
            <w:tcW w:w="21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8652E26" w14:textId="77777777" w:rsidR="002D2700" w:rsidRDefault="00000000">
            <w:r>
              <w:rPr>
                <w:sz w:val="20"/>
                <w:szCs w:val="20"/>
              </w:rPr>
              <w:t>Control de Stock Crítico (RF-04)</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CA82E04" w14:textId="77777777" w:rsidR="002D2700" w:rsidRDefault="00000000">
            <w:r>
              <w:rPr>
                <w:sz w:val="20"/>
                <w:szCs w:val="20"/>
              </w:rPr>
              <w:t xml:space="preserve">Permite acceder al producto con menor stock de forma eficiente. Al ser implementada desde cero, cada nodo tiene un dato y una prioridad (nivel de stock). La inserción mantiene el orden </w:t>
            </w:r>
            <w:r>
              <w:rPr>
                <w:sz w:val="20"/>
                <w:szCs w:val="20"/>
              </w:rPr>
              <w:lastRenderedPageBreak/>
              <w:t>de prioridad para facilitar la extracción del crítico.</w:t>
            </w:r>
          </w:p>
        </w:tc>
        <w:tc>
          <w:tcPr>
            <w:tcW w:w="13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7AFA0A7E" w14:textId="77777777" w:rsidR="002D2700" w:rsidRDefault="00000000">
            <w:r>
              <w:rPr>
                <w:sz w:val="20"/>
                <w:szCs w:val="20"/>
              </w:rPr>
              <w:lastRenderedPageBreak/>
              <w:t>Alta</w:t>
            </w:r>
          </w:p>
        </w:tc>
      </w:tr>
      <w:tr w:rsidR="002D2700" w14:paraId="14183855" w14:textId="77777777">
        <w:tc>
          <w:tcPr>
            <w:tcW w:w="220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4FA456C6" w14:textId="77777777" w:rsidR="002D2700" w:rsidRDefault="00000000">
            <w:r>
              <w:rPr>
                <w:b/>
                <w:bCs/>
                <w:sz w:val="20"/>
                <w:szCs w:val="20"/>
              </w:rPr>
              <w:t>Cola (FIFO)</w:t>
            </w:r>
          </w:p>
        </w:tc>
        <w:tc>
          <w:tcPr>
            <w:tcW w:w="210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6EA1BE99" w14:textId="77777777" w:rsidR="002D2700" w:rsidRDefault="00000000">
            <w:r>
              <w:rPr>
                <w:sz w:val="20"/>
                <w:szCs w:val="20"/>
              </w:rPr>
              <w:t>Línea de Expedición (RF-05)</w:t>
            </w:r>
          </w:p>
        </w:tc>
        <w:tc>
          <w:tcPr>
            <w:tcW w:w="376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4E19D729" w14:textId="77777777" w:rsidR="002D2700" w:rsidRDefault="00000000">
            <w:r>
              <w:rPr>
                <w:sz w:val="20"/>
                <w:szCs w:val="20"/>
              </w:rPr>
              <w:t xml:space="preserve">Garantiza el orden de llegada de los pedidos para su despacho. Implementada desde cero con nodos encadenados. Las operaciones </w:t>
            </w:r>
            <w:proofErr w:type="gramStart"/>
            <w:r>
              <w:rPr>
                <w:sz w:val="20"/>
                <w:szCs w:val="20"/>
              </w:rPr>
              <w:t>encolar(</w:t>
            </w:r>
            <w:proofErr w:type="gramEnd"/>
            <w:r>
              <w:rPr>
                <w:sz w:val="20"/>
                <w:szCs w:val="20"/>
              </w:rPr>
              <w:t>) y desencolar() operan en O(1).</w:t>
            </w:r>
          </w:p>
        </w:tc>
        <w:tc>
          <w:tcPr>
            <w:tcW w:w="130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5060292B" w14:textId="77777777" w:rsidR="002D2700" w:rsidRDefault="00000000">
            <w:r>
              <w:rPr>
                <w:sz w:val="20"/>
                <w:szCs w:val="20"/>
              </w:rPr>
              <w:t>Alta</w:t>
            </w:r>
          </w:p>
        </w:tc>
      </w:tr>
      <w:tr w:rsidR="002D2700" w14:paraId="55A4D297"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0035C2F7" w14:textId="77777777" w:rsidR="002D2700" w:rsidRDefault="00000000">
            <w:r>
              <w:rPr>
                <w:b/>
                <w:bCs/>
                <w:sz w:val="20"/>
                <w:szCs w:val="20"/>
              </w:rPr>
              <w:t>Pila (LIFO)</w:t>
            </w:r>
          </w:p>
        </w:tc>
        <w:tc>
          <w:tcPr>
            <w:tcW w:w="21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985260B" w14:textId="77777777" w:rsidR="002D2700" w:rsidRDefault="00000000">
            <w:r>
              <w:rPr>
                <w:sz w:val="20"/>
                <w:szCs w:val="20"/>
              </w:rPr>
              <w:t>Trazabilidad de Lotes (RF-06)</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74114332" w14:textId="77777777" w:rsidR="002D2700" w:rsidRDefault="00000000">
            <w:r>
              <w:rPr>
                <w:sz w:val="20"/>
                <w:szCs w:val="20"/>
              </w:rPr>
              <w:t xml:space="preserve">El modelo LIFO permite deshacer el último movimiento de forma natural. Implementada desde cero con nodos encadenados. Las operaciones </w:t>
            </w:r>
            <w:proofErr w:type="gramStart"/>
            <w:r>
              <w:rPr>
                <w:sz w:val="20"/>
                <w:szCs w:val="20"/>
              </w:rPr>
              <w:t>apilar(</w:t>
            </w:r>
            <w:proofErr w:type="gramEnd"/>
            <w:r>
              <w:rPr>
                <w:sz w:val="20"/>
                <w:szCs w:val="20"/>
              </w:rPr>
              <w:t xml:space="preserve">) y </w:t>
            </w:r>
            <w:proofErr w:type="spellStart"/>
            <w:r>
              <w:rPr>
                <w:sz w:val="20"/>
                <w:szCs w:val="20"/>
              </w:rPr>
              <w:t>desapilar</w:t>
            </w:r>
            <w:proofErr w:type="spellEnd"/>
            <w:r>
              <w:rPr>
                <w:sz w:val="20"/>
                <w:szCs w:val="20"/>
              </w:rPr>
              <w:t>() operan en O(1).</w:t>
            </w:r>
          </w:p>
        </w:tc>
        <w:tc>
          <w:tcPr>
            <w:tcW w:w="13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554BBD2A" w14:textId="77777777" w:rsidR="002D2700" w:rsidRDefault="00000000">
            <w:r>
              <w:rPr>
                <w:sz w:val="20"/>
                <w:szCs w:val="20"/>
              </w:rPr>
              <w:t>Alta</w:t>
            </w:r>
          </w:p>
        </w:tc>
      </w:tr>
      <w:tr w:rsidR="002D2700" w14:paraId="143ECC8A" w14:textId="77777777">
        <w:tc>
          <w:tcPr>
            <w:tcW w:w="220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2F2FDEFF" w14:textId="77777777" w:rsidR="002D2700" w:rsidRDefault="00000000">
            <w:r>
              <w:rPr>
                <w:b/>
                <w:bCs/>
                <w:sz w:val="20"/>
                <w:szCs w:val="20"/>
              </w:rPr>
              <w:t>Árbol Binario / AVL</w:t>
            </w:r>
          </w:p>
        </w:tc>
        <w:tc>
          <w:tcPr>
            <w:tcW w:w="210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5A8AA4F1" w14:textId="77777777" w:rsidR="002D2700" w:rsidRDefault="00000000">
            <w:r>
              <w:rPr>
                <w:sz w:val="20"/>
                <w:szCs w:val="20"/>
              </w:rPr>
              <w:t>Inventario Ordenado (RF-07)</w:t>
            </w:r>
          </w:p>
        </w:tc>
        <w:tc>
          <w:tcPr>
            <w:tcW w:w="376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13E69642" w14:textId="77777777" w:rsidR="002D2700" w:rsidRDefault="00000000">
            <w:r>
              <w:rPr>
                <w:sz w:val="20"/>
                <w:szCs w:val="20"/>
              </w:rPr>
              <w:t>Permite recorrer el inventario en orden (</w:t>
            </w:r>
            <w:proofErr w:type="spellStart"/>
            <w:r>
              <w:rPr>
                <w:sz w:val="20"/>
                <w:szCs w:val="20"/>
              </w:rPr>
              <w:t>in-order</w:t>
            </w:r>
            <w:proofErr w:type="spellEnd"/>
            <w:r>
              <w:rPr>
                <w:sz w:val="20"/>
                <w:szCs w:val="20"/>
              </w:rPr>
              <w:t xml:space="preserve"> </w:t>
            </w:r>
            <w:proofErr w:type="spellStart"/>
            <w:r>
              <w:rPr>
                <w:sz w:val="20"/>
                <w:szCs w:val="20"/>
              </w:rPr>
              <w:t>traversal</w:t>
            </w:r>
            <w:proofErr w:type="spellEnd"/>
            <w:r>
              <w:rPr>
                <w:sz w:val="20"/>
                <w:szCs w:val="20"/>
              </w:rPr>
              <w:t>) para presentar productos ordenados por código o por stock, sin necesidad de ordenamientos adicionales.</w:t>
            </w:r>
          </w:p>
        </w:tc>
        <w:tc>
          <w:tcPr>
            <w:tcW w:w="130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101F1A40" w14:textId="77777777" w:rsidR="002D2700" w:rsidRDefault="00000000">
            <w:r>
              <w:rPr>
                <w:sz w:val="20"/>
                <w:szCs w:val="20"/>
              </w:rPr>
              <w:t>Media</w:t>
            </w:r>
          </w:p>
        </w:tc>
      </w:tr>
      <w:tr w:rsidR="002D2700" w14:paraId="5ABE6A75"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483981F4" w14:textId="77777777" w:rsidR="002D2700" w:rsidRDefault="00000000">
            <w:r>
              <w:rPr>
                <w:b/>
                <w:bCs/>
                <w:sz w:val="20"/>
                <w:szCs w:val="20"/>
              </w:rPr>
              <w:t>Conjunto</w:t>
            </w:r>
          </w:p>
        </w:tc>
        <w:tc>
          <w:tcPr>
            <w:tcW w:w="21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613B53D7" w14:textId="77777777" w:rsidR="002D2700" w:rsidRDefault="00000000">
            <w:r>
              <w:rPr>
                <w:sz w:val="20"/>
                <w:szCs w:val="20"/>
              </w:rPr>
              <w:t>Control de unicidad de códigos</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C0C5604" w14:textId="77777777" w:rsidR="002D2700" w:rsidRDefault="00000000">
            <w:r>
              <w:rPr>
                <w:sz w:val="20"/>
                <w:szCs w:val="20"/>
              </w:rPr>
              <w:t>Permite verificar de forma eficiente si un código de producto ya existe en el sistema antes de insertarlo, evitando duplicados.</w:t>
            </w:r>
          </w:p>
        </w:tc>
        <w:tc>
          <w:tcPr>
            <w:tcW w:w="13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404CBB68" w14:textId="77777777" w:rsidR="002D2700" w:rsidRDefault="00000000">
            <w:r>
              <w:rPr>
                <w:sz w:val="20"/>
                <w:szCs w:val="20"/>
              </w:rPr>
              <w:t>Baja</w:t>
            </w:r>
          </w:p>
        </w:tc>
      </w:tr>
    </w:tbl>
    <w:p w14:paraId="4FF7CCBE" w14:textId="77777777" w:rsidR="002D2700" w:rsidRDefault="002D2700">
      <w:pPr>
        <w:spacing w:after="240"/>
      </w:pPr>
    </w:p>
    <w:p w14:paraId="707673CE" w14:textId="77777777" w:rsidR="002D2700" w:rsidRDefault="00000000">
      <w:pPr>
        <w:pStyle w:val="Ttulo1"/>
        <w:spacing w:before="320" w:after="160"/>
      </w:pPr>
      <w:r>
        <w:rPr>
          <w:sz w:val="28"/>
          <w:szCs w:val="28"/>
        </w:rPr>
        <w:t>7. Lógica General de Resolución</w:t>
      </w:r>
    </w:p>
    <w:p w14:paraId="0B459D6D" w14:textId="77777777" w:rsidR="002D2700" w:rsidRDefault="002D2700">
      <w:pPr>
        <w:spacing w:after="120"/>
      </w:pPr>
    </w:p>
    <w:p w14:paraId="08B50E2E" w14:textId="77777777" w:rsidR="002D2700" w:rsidRDefault="00000000">
      <w:pPr>
        <w:spacing w:after="100"/>
        <w:jc w:val="both"/>
      </w:pPr>
      <w:r>
        <w:t xml:space="preserve">A nivel conceptual, el sistema se organiza en cinco módulos funcionales independientes que comparten un núcleo de datos central (el inventario). A </w:t>
      </w:r>
      <w:proofErr w:type="gramStart"/>
      <w:r>
        <w:t>continuación</w:t>
      </w:r>
      <w:proofErr w:type="gramEnd"/>
      <w:r>
        <w:t xml:space="preserve"> se describe el flujo principal de cada módulo:</w:t>
      </w:r>
    </w:p>
    <w:p w14:paraId="24EDBB4D" w14:textId="77777777" w:rsidR="002D2700" w:rsidRDefault="002D2700">
      <w:pPr>
        <w:spacing w:after="120"/>
      </w:pPr>
    </w:p>
    <w:p w14:paraId="4F37427A" w14:textId="77777777" w:rsidR="002D2700" w:rsidRDefault="00000000">
      <w:pPr>
        <w:pStyle w:val="Ttulo2"/>
        <w:spacing w:before="240" w:after="100"/>
      </w:pPr>
      <w:r>
        <w:rPr>
          <w:sz w:val="24"/>
          <w:szCs w:val="24"/>
        </w:rPr>
        <w:t>7.1 Módulo de Inventario (Localización de Stock — Árbol AVL)</w:t>
      </w:r>
    </w:p>
    <w:p w14:paraId="15FE236E" w14:textId="77777777" w:rsidR="002D2700" w:rsidRDefault="00000000">
      <w:pPr>
        <w:spacing w:after="100"/>
        <w:jc w:val="both"/>
      </w:pPr>
      <w:r>
        <w:t>El inventario se implementa como un Diccionario basado en un Árbol AVL donde la clave es el código universal del producto (</w:t>
      </w:r>
      <w:proofErr w:type="spellStart"/>
      <w:r>
        <w:t>String</w:t>
      </w:r>
      <w:proofErr w:type="spellEnd"/>
      <w:r>
        <w:t xml:space="preserve">) y el valor es el objeto Producto completo. Al insertar un nuevo producto, el árbol lo ubica en la posición correcta según el orden lexicográfico del código y aplica las rotaciones necesarias (simple izquierda, simple derecha, doble izquierda-derecha, doble derecha-izquierda) para mantener el balance. Cuando se solicita localizar un producto, se realiza una búsqueda binaria descendiendo por el árbol en </w:t>
      </w:r>
      <w:proofErr w:type="gramStart"/>
      <w:r>
        <w:t>O(</w:t>
      </w:r>
      <w:proofErr w:type="gramEnd"/>
      <w:r>
        <w:t>log n). Si el código no existe, se lanza una excepción controlada. El módulo también gestiona altas con verificación de duplicados y bajas con rebalanceo automático del árbol.</w:t>
      </w:r>
    </w:p>
    <w:p w14:paraId="51A1F605" w14:textId="77777777" w:rsidR="002D2700" w:rsidRDefault="002D2700">
      <w:pPr>
        <w:spacing w:after="120"/>
      </w:pPr>
    </w:p>
    <w:p w14:paraId="15311CD9" w14:textId="77777777" w:rsidR="008F12B5" w:rsidRDefault="008F12B5">
      <w:pPr>
        <w:pStyle w:val="Ttulo2"/>
        <w:spacing w:before="240" w:after="100"/>
        <w:rPr>
          <w:sz w:val="24"/>
          <w:szCs w:val="24"/>
        </w:rPr>
      </w:pPr>
    </w:p>
    <w:p w14:paraId="7BE86729" w14:textId="77777777" w:rsidR="008F12B5" w:rsidRDefault="008F12B5">
      <w:pPr>
        <w:pStyle w:val="Ttulo2"/>
        <w:spacing w:before="240" w:after="100"/>
        <w:rPr>
          <w:sz w:val="24"/>
          <w:szCs w:val="24"/>
        </w:rPr>
      </w:pPr>
    </w:p>
    <w:p w14:paraId="4D680D76" w14:textId="182C7099" w:rsidR="002D2700" w:rsidRDefault="00000000">
      <w:pPr>
        <w:pStyle w:val="Ttulo2"/>
        <w:spacing w:before="240" w:after="100"/>
      </w:pPr>
      <w:r>
        <w:rPr>
          <w:sz w:val="24"/>
          <w:szCs w:val="24"/>
        </w:rPr>
        <w:t>7.2 Módulo de Rutas (Grafo del Almacén — A definir)</w:t>
      </w:r>
    </w:p>
    <w:p w14:paraId="2BD93412" w14:textId="77777777" w:rsidR="002D2700" w:rsidRDefault="00000000">
      <w:pPr>
        <w:spacing w:after="100"/>
        <w:jc w:val="both"/>
      </w:pPr>
      <w:r>
        <w:lastRenderedPageBreak/>
        <w:t>El almacén se modela como un grafo implementado desde cero con lista de adyacencia, donde cada nodo representa una ubicación del depósito (identificada por un código alfanumérico como A1, B3, etc.) y cada arista representa una conexión entre pasillos. Para un pedido con múltiples productos en distintas ubicaciones, el sistema determina las ubicaciones origen y destinos y aplica un algoritmo de recorrido para construir la ruta óptima de recolección.</w:t>
      </w:r>
    </w:p>
    <w:p w14:paraId="51E77CE3" w14:textId="77777777" w:rsidR="002D2700" w:rsidRDefault="002D2700">
      <w:pPr>
        <w:spacing w:after="120"/>
      </w:pPr>
    </w:p>
    <w:p w14:paraId="38AEE73C" w14:textId="77777777" w:rsidR="002D2700" w:rsidRDefault="00000000">
      <w:pPr>
        <w:pStyle w:val="Ttulo2"/>
        <w:spacing w:before="240" w:after="100"/>
      </w:pPr>
      <w:r>
        <w:rPr>
          <w:sz w:val="24"/>
          <w:szCs w:val="24"/>
        </w:rPr>
        <w:t>7.3 Módulo de Stock Crítico (Cola con Prioridad)</w:t>
      </w:r>
    </w:p>
    <w:p w14:paraId="28E9A950" w14:textId="77777777" w:rsidR="002D2700" w:rsidRDefault="00000000">
      <w:pPr>
        <w:spacing w:after="100"/>
        <w:jc w:val="both"/>
      </w:pPr>
      <w:r>
        <w:t>Para identificar los productos con menor existencia, se utiliza una Cola con Prioridad implementada desde cero. Cada nodo almacena un objeto Producto junto a su prioridad (el nivel de stock actual). La cola se mantiene ordenada de menor a mayor stock: el producto con menor existencia siempre queda al frente. Cada vez que se actualiza el stock de un producto, se reordena su posición en la cola. Para generar la lista de productos críticos, se consultan los primeros N elementos sin necesidad de recorrer todo el inventario. Esto evita iterar sobre todos los productos para identificar los de reposición urgente.</w:t>
      </w:r>
    </w:p>
    <w:p w14:paraId="2711249A" w14:textId="77777777" w:rsidR="002D2700" w:rsidRDefault="002D2700">
      <w:pPr>
        <w:spacing w:after="120"/>
      </w:pPr>
    </w:p>
    <w:p w14:paraId="57B5E6CF" w14:textId="77777777" w:rsidR="002D2700" w:rsidRDefault="00000000">
      <w:pPr>
        <w:pStyle w:val="Ttulo2"/>
        <w:spacing w:before="240" w:after="100"/>
      </w:pPr>
      <w:r>
        <w:rPr>
          <w:sz w:val="24"/>
          <w:szCs w:val="24"/>
        </w:rPr>
        <w:t>7.4 Módulo de Expedición (Cola FIFO)</w:t>
      </w:r>
    </w:p>
    <w:p w14:paraId="78647C3F" w14:textId="77777777" w:rsidR="002D2700" w:rsidRDefault="00000000">
      <w:pPr>
        <w:spacing w:after="100"/>
        <w:jc w:val="both"/>
      </w:pPr>
      <w:r>
        <w:t xml:space="preserve">Cuando un conjunto de productos es embalado y listo para despacho, el pedido correspondiente se encola en la línea de expedición. La cola es de tipo FIFO: el primer pedido en ingresar es el primero en ser cargado al camión. El sistema permite consultar el estado actual de la cola (cantidad de pedidos en espera, próximo a despachar) y procesar la carga ejecutando </w:t>
      </w:r>
      <w:proofErr w:type="spellStart"/>
      <w:r>
        <w:t>dequeue</w:t>
      </w:r>
      <w:proofErr w:type="spellEnd"/>
      <w:r>
        <w:t>. En caso de cola vacía, se informa adecuadamente sin generar error de ejecución.</w:t>
      </w:r>
    </w:p>
    <w:p w14:paraId="41FF700D" w14:textId="77777777" w:rsidR="002D2700" w:rsidRDefault="002D2700">
      <w:pPr>
        <w:spacing w:after="120"/>
      </w:pPr>
    </w:p>
    <w:p w14:paraId="7F7A839A" w14:textId="77777777" w:rsidR="002D2700" w:rsidRDefault="00000000">
      <w:pPr>
        <w:pStyle w:val="Ttulo2"/>
        <w:spacing w:before="240" w:after="100"/>
      </w:pPr>
      <w:r>
        <w:rPr>
          <w:sz w:val="24"/>
          <w:szCs w:val="24"/>
        </w:rPr>
        <w:t>7.5 Módulo de Trazabilidad (Pila LIFO)</w:t>
      </w:r>
    </w:p>
    <w:p w14:paraId="1A17A5D5" w14:textId="77777777" w:rsidR="002D2700" w:rsidRDefault="00000000">
      <w:pPr>
        <w:spacing w:after="100"/>
        <w:jc w:val="both"/>
      </w:pPr>
      <w:r>
        <w:t xml:space="preserve">Cada movimiento de mercadería (ingreso de stock, salida por pedido, ajuste de inventario, devolución) genera un registro que se apila en la pila de trazabilidad. El registro incluye: tipo de operación, código de producto, cantidad, fecha/hora y usuario responsable. Para revertir un error, el sistema extrae el último registro de la pila (pop) y aplica la operación inversa sobre el inventario. Esta mecánica de </w:t>
      </w:r>
      <w:proofErr w:type="spellStart"/>
      <w:r>
        <w:t>undo</w:t>
      </w:r>
      <w:proofErr w:type="spellEnd"/>
      <w:r>
        <w:t xml:space="preserve"> garantiza que cualquier error reciente pueda corregirse de forma segura y auditable.</w:t>
      </w:r>
    </w:p>
    <w:p w14:paraId="18418BA9" w14:textId="77777777" w:rsidR="002D2700" w:rsidRDefault="002D2700">
      <w:pPr>
        <w:spacing w:after="120"/>
      </w:pPr>
    </w:p>
    <w:p w14:paraId="25979D7A" w14:textId="77777777" w:rsidR="002D2700" w:rsidRDefault="00000000">
      <w:pPr>
        <w:pStyle w:val="Ttulo2"/>
        <w:spacing w:before="240" w:after="100"/>
      </w:pPr>
      <w:r>
        <w:rPr>
          <w:sz w:val="24"/>
          <w:szCs w:val="24"/>
        </w:rPr>
        <w:t>7.6 Flujo de Interacción entre Módulos</w:t>
      </w:r>
    </w:p>
    <w:p w14:paraId="448104F2" w14:textId="77777777" w:rsidR="002D2700" w:rsidRDefault="00000000">
      <w:pPr>
        <w:spacing w:after="100"/>
        <w:jc w:val="both"/>
      </w:pPr>
      <w:r>
        <w:t>El flujo típico del sistema para el procesamiento de un pedido es el siguiente:</w:t>
      </w:r>
    </w:p>
    <w:p w14:paraId="24A79786" w14:textId="77777777" w:rsidR="002D2700" w:rsidRDefault="002D2700">
      <w:pPr>
        <w:spacing w:after="120"/>
      </w:pPr>
    </w:p>
    <w:p w14:paraId="4C6CC0D4" w14:textId="77777777" w:rsidR="002D2700" w:rsidRDefault="00000000">
      <w:pPr>
        <w:pStyle w:val="Prrafodelista"/>
        <w:numPr>
          <w:ilvl w:val="0"/>
          <w:numId w:val="3"/>
        </w:numPr>
        <w:spacing w:after="80"/>
      </w:pPr>
      <w:r>
        <w:rPr>
          <w:b/>
          <w:bCs/>
        </w:rPr>
        <w:t xml:space="preserve">Ingreso del pedido: </w:t>
      </w:r>
      <w:r>
        <w:t>se recibe una lista de códigos de productos solicitados.</w:t>
      </w:r>
    </w:p>
    <w:p w14:paraId="032E53FE" w14:textId="77777777" w:rsidR="002D2700" w:rsidRDefault="00000000">
      <w:pPr>
        <w:pStyle w:val="Prrafodelista"/>
        <w:numPr>
          <w:ilvl w:val="0"/>
          <w:numId w:val="3"/>
        </w:numPr>
        <w:spacing w:after="80"/>
      </w:pPr>
      <w:r>
        <w:rPr>
          <w:b/>
          <w:bCs/>
        </w:rPr>
        <w:t xml:space="preserve">Localización: </w:t>
      </w:r>
      <w:r>
        <w:t xml:space="preserve">el módulo de inventario (Árbol AVL) busca la ubicación de cada producto en </w:t>
      </w:r>
      <w:proofErr w:type="gramStart"/>
      <w:r>
        <w:t>O(</w:t>
      </w:r>
      <w:proofErr w:type="gramEnd"/>
      <w:r>
        <w:t>log n) por su código universal.</w:t>
      </w:r>
    </w:p>
    <w:p w14:paraId="2358FBFC" w14:textId="77777777" w:rsidR="002D2700" w:rsidRDefault="00000000">
      <w:pPr>
        <w:pStyle w:val="Prrafodelista"/>
        <w:numPr>
          <w:ilvl w:val="0"/>
          <w:numId w:val="3"/>
        </w:numPr>
        <w:spacing w:after="80"/>
      </w:pPr>
      <w:r>
        <w:rPr>
          <w:b/>
          <w:bCs/>
        </w:rPr>
        <w:t xml:space="preserve">Verificación de stock: </w:t>
      </w:r>
      <w:r>
        <w:t>se confirma que hay existencia suficiente para cada ítem. Si algún producto está en stock crítico, se genera una alerta.</w:t>
      </w:r>
    </w:p>
    <w:p w14:paraId="27C7BBAE" w14:textId="77777777" w:rsidR="002D2700" w:rsidRDefault="00000000">
      <w:pPr>
        <w:pStyle w:val="Prrafodelista"/>
        <w:numPr>
          <w:ilvl w:val="0"/>
          <w:numId w:val="3"/>
        </w:numPr>
        <w:spacing w:after="80"/>
      </w:pPr>
      <w:r>
        <w:rPr>
          <w:b/>
          <w:bCs/>
        </w:rPr>
        <w:t xml:space="preserve">Optimización de ruta: </w:t>
      </w:r>
      <w:r>
        <w:t>el módulo de grafo calcula la ruta óptima de recolección y la entrega al operario.</w:t>
      </w:r>
    </w:p>
    <w:p w14:paraId="3477D77B" w14:textId="77777777" w:rsidR="002D2700" w:rsidRDefault="00000000">
      <w:pPr>
        <w:pStyle w:val="Prrafodelista"/>
        <w:numPr>
          <w:ilvl w:val="0"/>
          <w:numId w:val="3"/>
        </w:numPr>
        <w:spacing w:after="80"/>
      </w:pPr>
      <w:r>
        <w:rPr>
          <w:b/>
          <w:bCs/>
        </w:rPr>
        <w:t xml:space="preserve">Recolección y actualización: </w:t>
      </w:r>
      <w:r>
        <w:t>al confirmar la recolección, el stock se descuenta y el movimiento se registra en la pila de trazabilidad.</w:t>
      </w:r>
    </w:p>
    <w:p w14:paraId="74925848" w14:textId="77777777" w:rsidR="002D2700" w:rsidRDefault="00000000">
      <w:pPr>
        <w:pStyle w:val="Prrafodelista"/>
        <w:numPr>
          <w:ilvl w:val="0"/>
          <w:numId w:val="3"/>
        </w:numPr>
        <w:spacing w:after="80"/>
      </w:pPr>
      <w:r>
        <w:rPr>
          <w:b/>
          <w:bCs/>
        </w:rPr>
        <w:lastRenderedPageBreak/>
        <w:t xml:space="preserve">Expedición: </w:t>
      </w:r>
      <w:r>
        <w:t>el pedido completo se encola en la línea de expedición hasta que un camión esté disponible.</w:t>
      </w:r>
    </w:p>
    <w:p w14:paraId="2D51B0C0" w14:textId="77777777" w:rsidR="002D2700" w:rsidRDefault="00000000">
      <w:pPr>
        <w:pStyle w:val="Prrafodelista"/>
        <w:numPr>
          <w:ilvl w:val="0"/>
          <w:numId w:val="3"/>
        </w:numPr>
        <w:spacing w:after="80"/>
      </w:pPr>
      <w:r>
        <w:rPr>
          <w:b/>
          <w:bCs/>
        </w:rPr>
        <w:t xml:space="preserve">Despacho: </w:t>
      </w:r>
      <w:r>
        <w:t>el pedido se desencola, se registra su salida y el proceso concluye.</w:t>
      </w:r>
    </w:p>
    <w:p w14:paraId="31F6937D" w14:textId="77777777" w:rsidR="002D2700" w:rsidRDefault="002D2700">
      <w:pPr>
        <w:spacing w:after="240"/>
      </w:pPr>
    </w:p>
    <w:p w14:paraId="5B84DECD" w14:textId="77777777" w:rsidR="002D2700" w:rsidRDefault="00000000">
      <w:pPr>
        <w:pStyle w:val="Ttulo1"/>
        <w:spacing w:before="320" w:after="160"/>
      </w:pPr>
      <w:r>
        <w:rPr>
          <w:sz w:val="28"/>
          <w:szCs w:val="28"/>
        </w:rPr>
        <w:t>8. Diagrama Inicial de Clases (Propuesta)</w:t>
      </w:r>
    </w:p>
    <w:p w14:paraId="136447C0" w14:textId="77777777" w:rsidR="002D2700" w:rsidRDefault="002D2700">
      <w:pPr>
        <w:spacing w:after="120"/>
      </w:pPr>
    </w:p>
    <w:p w14:paraId="09214C19" w14:textId="77777777" w:rsidR="002D2700" w:rsidRDefault="00000000">
      <w:pPr>
        <w:spacing w:after="100"/>
        <w:jc w:val="both"/>
      </w:pPr>
      <w:r>
        <w:t xml:space="preserve">A </w:t>
      </w:r>
      <w:proofErr w:type="gramStart"/>
      <w:r>
        <w:t>continuación</w:t>
      </w:r>
      <w:proofErr w:type="gramEnd"/>
      <w:r>
        <w:t xml:space="preserve"> se presenta la estructura de clases propuesta para el sistema. Las clases principales y sus relaciones son:</w:t>
      </w:r>
    </w:p>
    <w:p w14:paraId="5D710929" w14:textId="77777777" w:rsidR="002D2700" w:rsidRDefault="002D2700">
      <w:pPr>
        <w:spacing w:after="120"/>
      </w:pPr>
    </w:p>
    <w:p w14:paraId="54795EEE" w14:textId="77777777" w:rsidR="002D2700" w:rsidRDefault="00000000">
      <w:pPr>
        <w:pStyle w:val="Ttulo2"/>
        <w:spacing w:before="240" w:after="100"/>
      </w:pPr>
      <w:r>
        <w:rPr>
          <w:sz w:val="24"/>
          <w:szCs w:val="24"/>
        </w:rPr>
        <w:t>8.1 Clases Principales</w:t>
      </w:r>
    </w:p>
    <w:p w14:paraId="4F3BC606" w14:textId="77777777" w:rsidR="002D2700" w:rsidRDefault="002D270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9"/>
        <w:gridCol w:w="3529"/>
        <w:gridCol w:w="3572"/>
      </w:tblGrid>
      <w:tr w:rsidR="002D2700" w14:paraId="0E269918" w14:textId="77777777">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4328ADCB" w14:textId="77777777" w:rsidR="002D2700" w:rsidRDefault="00000000">
            <w:r>
              <w:rPr>
                <w:b/>
                <w:bCs/>
                <w:color w:val="FFFFFF"/>
                <w:sz w:val="20"/>
                <w:szCs w:val="20"/>
              </w:rPr>
              <w:t>Clase</w:t>
            </w:r>
          </w:p>
        </w:tc>
        <w:tc>
          <w:tcPr>
            <w:tcW w:w="358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0AA027E1" w14:textId="77777777" w:rsidR="002D2700" w:rsidRDefault="00000000">
            <w:r>
              <w:rPr>
                <w:b/>
                <w:bCs/>
                <w:color w:val="FFFFFF"/>
                <w:sz w:val="20"/>
                <w:szCs w:val="20"/>
              </w:rPr>
              <w:t>Responsabilidad</w:t>
            </w:r>
          </w:p>
        </w:tc>
        <w:tc>
          <w:tcPr>
            <w:tcW w:w="358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3D26A221" w14:textId="77777777" w:rsidR="002D2700" w:rsidRDefault="00000000">
            <w:r>
              <w:rPr>
                <w:b/>
                <w:bCs/>
                <w:color w:val="FFFFFF"/>
                <w:sz w:val="20"/>
                <w:szCs w:val="20"/>
              </w:rPr>
              <w:t>Atributos / Métodos Clave</w:t>
            </w:r>
          </w:p>
        </w:tc>
      </w:tr>
      <w:tr w:rsidR="002D2700" w14:paraId="584DD7EB"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79CBDDAB" w14:textId="77777777" w:rsidR="002D2700" w:rsidRDefault="00000000">
            <w:r>
              <w:rPr>
                <w:b/>
                <w:bCs/>
                <w:sz w:val="20"/>
                <w:szCs w:val="20"/>
              </w:rPr>
              <w:t>Producto</w:t>
            </w:r>
          </w:p>
        </w:tc>
        <w:tc>
          <w:tcPr>
            <w:tcW w:w="358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D03F2EB" w14:textId="77777777" w:rsidR="002D2700" w:rsidRDefault="00000000">
            <w:r>
              <w:rPr>
                <w:sz w:val="20"/>
                <w:szCs w:val="20"/>
              </w:rPr>
              <w:t>Entidad que representa un artículo del inventario con todos sus datos.</w:t>
            </w:r>
          </w:p>
        </w:tc>
        <w:tc>
          <w:tcPr>
            <w:tcW w:w="358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B8AD659" w14:textId="77777777" w:rsidR="002D2700" w:rsidRDefault="00000000">
            <w:proofErr w:type="spellStart"/>
            <w:r>
              <w:rPr>
                <w:sz w:val="20"/>
                <w:szCs w:val="20"/>
              </w:rPr>
              <w:t>codigo</w:t>
            </w:r>
            <w:proofErr w:type="spellEnd"/>
            <w:r>
              <w:rPr>
                <w:sz w:val="20"/>
                <w:szCs w:val="20"/>
              </w:rPr>
              <w:t xml:space="preserve">, nombre, </w:t>
            </w:r>
            <w:proofErr w:type="spellStart"/>
            <w:r>
              <w:rPr>
                <w:sz w:val="20"/>
                <w:szCs w:val="20"/>
              </w:rPr>
              <w:t>ubicacion</w:t>
            </w:r>
            <w:proofErr w:type="spellEnd"/>
            <w:r>
              <w:rPr>
                <w:sz w:val="20"/>
                <w:szCs w:val="20"/>
              </w:rPr>
              <w:t xml:space="preserve">, stock, lote. </w:t>
            </w:r>
            <w:proofErr w:type="spellStart"/>
            <w:r>
              <w:rPr>
                <w:sz w:val="20"/>
                <w:szCs w:val="20"/>
              </w:rPr>
              <w:t>Getters</w:t>
            </w:r>
            <w:proofErr w:type="spellEnd"/>
            <w:r>
              <w:rPr>
                <w:sz w:val="20"/>
                <w:szCs w:val="20"/>
              </w:rPr>
              <w:t>/</w:t>
            </w:r>
            <w:proofErr w:type="spellStart"/>
            <w:r>
              <w:rPr>
                <w:sz w:val="20"/>
                <w:szCs w:val="20"/>
              </w:rPr>
              <w:t>setters</w:t>
            </w:r>
            <w:proofErr w:type="spellEnd"/>
            <w:r>
              <w:rPr>
                <w:sz w:val="20"/>
                <w:szCs w:val="20"/>
              </w:rPr>
              <w:t>.</w:t>
            </w:r>
          </w:p>
        </w:tc>
      </w:tr>
      <w:tr w:rsidR="002D2700" w14:paraId="5DAD9807" w14:textId="77777777">
        <w:tc>
          <w:tcPr>
            <w:tcW w:w="220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3D612611" w14:textId="77777777" w:rsidR="002D2700" w:rsidRDefault="00000000">
            <w:proofErr w:type="spellStart"/>
            <w:r>
              <w:rPr>
                <w:b/>
                <w:bCs/>
                <w:sz w:val="20"/>
                <w:szCs w:val="20"/>
              </w:rPr>
              <w:t>GestorInventario</w:t>
            </w:r>
            <w:proofErr w:type="spellEnd"/>
          </w:p>
        </w:tc>
        <w:tc>
          <w:tcPr>
            <w:tcW w:w="358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52FE2FE5" w14:textId="77777777" w:rsidR="002D2700" w:rsidRDefault="00000000">
            <w:r>
              <w:rPr>
                <w:sz w:val="20"/>
                <w:szCs w:val="20"/>
              </w:rPr>
              <w:t>Administra el Diccionario AVL de productos. Opera altas, bajas, búsquedas y actualizaciones de stock con rebalanceo automático.</w:t>
            </w:r>
          </w:p>
        </w:tc>
        <w:tc>
          <w:tcPr>
            <w:tcW w:w="358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7C80363C" w14:textId="77777777" w:rsidR="002D2700" w:rsidRDefault="00000000">
            <w:r>
              <w:rPr>
                <w:sz w:val="20"/>
                <w:szCs w:val="20"/>
              </w:rPr>
              <w:t xml:space="preserve">inventario: </w:t>
            </w:r>
            <w:proofErr w:type="spellStart"/>
            <w:r>
              <w:rPr>
                <w:sz w:val="20"/>
                <w:szCs w:val="20"/>
              </w:rPr>
              <w:t>DiccionarioAVL</w:t>
            </w:r>
            <w:proofErr w:type="spellEnd"/>
            <w:r>
              <w:rPr>
                <w:sz w:val="20"/>
                <w:szCs w:val="20"/>
              </w:rPr>
              <w:t>&lt;</w:t>
            </w:r>
            <w:proofErr w:type="spellStart"/>
            <w:proofErr w:type="gramStart"/>
            <w:r>
              <w:rPr>
                <w:sz w:val="20"/>
                <w:szCs w:val="20"/>
              </w:rPr>
              <w:t>String,Producto</w:t>
            </w:r>
            <w:proofErr w:type="spellEnd"/>
            <w:proofErr w:type="gramEnd"/>
            <w:r>
              <w:rPr>
                <w:sz w:val="20"/>
                <w:szCs w:val="20"/>
              </w:rPr>
              <w:t xml:space="preserve">&gt;. </w:t>
            </w:r>
            <w:proofErr w:type="gramStart"/>
            <w:r>
              <w:rPr>
                <w:sz w:val="20"/>
                <w:szCs w:val="20"/>
              </w:rPr>
              <w:t>agregar(</w:t>
            </w:r>
            <w:proofErr w:type="gramEnd"/>
            <w:r>
              <w:rPr>
                <w:sz w:val="20"/>
                <w:szCs w:val="20"/>
              </w:rPr>
              <w:t xml:space="preserve">), eliminar(), buscar(), </w:t>
            </w:r>
            <w:proofErr w:type="spellStart"/>
            <w:r>
              <w:rPr>
                <w:sz w:val="20"/>
                <w:szCs w:val="20"/>
              </w:rPr>
              <w:t>actualizarStock</w:t>
            </w:r>
            <w:proofErr w:type="spellEnd"/>
            <w:r>
              <w:rPr>
                <w:sz w:val="20"/>
                <w:szCs w:val="20"/>
              </w:rPr>
              <w:t>().</w:t>
            </w:r>
          </w:p>
        </w:tc>
      </w:tr>
      <w:tr w:rsidR="002D2700" w14:paraId="1C20B48D"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67AE24AD" w14:textId="77777777" w:rsidR="002D2700" w:rsidRDefault="00000000">
            <w:proofErr w:type="spellStart"/>
            <w:r>
              <w:rPr>
                <w:b/>
                <w:bCs/>
                <w:sz w:val="20"/>
                <w:szCs w:val="20"/>
              </w:rPr>
              <w:t>GrafoAlmacen</w:t>
            </w:r>
            <w:proofErr w:type="spellEnd"/>
          </w:p>
        </w:tc>
        <w:tc>
          <w:tcPr>
            <w:tcW w:w="358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EC1DC6A" w14:textId="77777777" w:rsidR="002D2700" w:rsidRDefault="00000000">
            <w:r>
              <w:rPr>
                <w:sz w:val="20"/>
                <w:szCs w:val="20"/>
              </w:rPr>
              <w:t>Modela el mapa del depósito como grafo implementado desde cero. El tipo (con/sin pesos) y el algoritmo de recorrido quedan a definir.</w:t>
            </w:r>
          </w:p>
        </w:tc>
        <w:tc>
          <w:tcPr>
            <w:tcW w:w="358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0E3180A3" w14:textId="77777777" w:rsidR="002D2700" w:rsidRDefault="00000000">
            <w:proofErr w:type="spellStart"/>
            <w:proofErr w:type="gramStart"/>
            <w:r>
              <w:rPr>
                <w:sz w:val="20"/>
                <w:szCs w:val="20"/>
              </w:rPr>
              <w:t>agregarNodo</w:t>
            </w:r>
            <w:proofErr w:type="spellEnd"/>
            <w:r>
              <w:rPr>
                <w:sz w:val="20"/>
                <w:szCs w:val="20"/>
              </w:rPr>
              <w:t>(</w:t>
            </w:r>
            <w:proofErr w:type="gramEnd"/>
            <w:r>
              <w:rPr>
                <w:sz w:val="20"/>
                <w:szCs w:val="20"/>
              </w:rPr>
              <w:t xml:space="preserve">), </w:t>
            </w:r>
            <w:proofErr w:type="spellStart"/>
            <w:r>
              <w:rPr>
                <w:sz w:val="20"/>
                <w:szCs w:val="20"/>
              </w:rPr>
              <w:t>agregarArista</w:t>
            </w:r>
            <w:proofErr w:type="spellEnd"/>
            <w:r>
              <w:rPr>
                <w:sz w:val="20"/>
                <w:szCs w:val="20"/>
              </w:rPr>
              <w:t xml:space="preserve">(), </w:t>
            </w:r>
            <w:proofErr w:type="spellStart"/>
            <w:r>
              <w:rPr>
                <w:sz w:val="20"/>
                <w:szCs w:val="20"/>
              </w:rPr>
              <w:t>calcularRuta</w:t>
            </w:r>
            <w:proofErr w:type="spellEnd"/>
            <w:r>
              <w:rPr>
                <w:sz w:val="20"/>
                <w:szCs w:val="20"/>
              </w:rPr>
              <w:t>(origen, destinos). [A definir: BFS o Dijkstra].</w:t>
            </w:r>
          </w:p>
        </w:tc>
      </w:tr>
      <w:tr w:rsidR="002D2700" w14:paraId="1ABDA6FE" w14:textId="77777777">
        <w:tc>
          <w:tcPr>
            <w:tcW w:w="220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2DBB35B4" w14:textId="77777777" w:rsidR="002D2700" w:rsidRDefault="00000000">
            <w:proofErr w:type="spellStart"/>
            <w:r>
              <w:rPr>
                <w:b/>
                <w:bCs/>
                <w:sz w:val="20"/>
                <w:szCs w:val="20"/>
              </w:rPr>
              <w:t>MonitorStockCritico</w:t>
            </w:r>
            <w:proofErr w:type="spellEnd"/>
          </w:p>
        </w:tc>
        <w:tc>
          <w:tcPr>
            <w:tcW w:w="358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020801E0" w14:textId="77777777" w:rsidR="002D2700" w:rsidRDefault="00000000">
            <w:r>
              <w:rPr>
                <w:sz w:val="20"/>
                <w:szCs w:val="20"/>
              </w:rPr>
              <w:t>Gestiona la Cola con Prioridad implementada desde cero para identificar productos con bajo stock.</w:t>
            </w:r>
          </w:p>
        </w:tc>
        <w:tc>
          <w:tcPr>
            <w:tcW w:w="358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083CACCB" w14:textId="77777777" w:rsidR="002D2700" w:rsidRDefault="00000000">
            <w:proofErr w:type="spellStart"/>
            <w:r>
              <w:rPr>
                <w:sz w:val="20"/>
                <w:szCs w:val="20"/>
              </w:rPr>
              <w:t>colaPrioridad</w:t>
            </w:r>
            <w:proofErr w:type="spellEnd"/>
            <w:r>
              <w:rPr>
                <w:sz w:val="20"/>
                <w:szCs w:val="20"/>
              </w:rPr>
              <w:t xml:space="preserve">: </w:t>
            </w:r>
            <w:proofErr w:type="spellStart"/>
            <w:r>
              <w:rPr>
                <w:sz w:val="20"/>
                <w:szCs w:val="20"/>
              </w:rPr>
              <w:t>ColaPrioridad</w:t>
            </w:r>
            <w:proofErr w:type="spellEnd"/>
            <w:r>
              <w:rPr>
                <w:sz w:val="20"/>
                <w:szCs w:val="20"/>
              </w:rPr>
              <w:t xml:space="preserve">&lt;Producto&gt;. </w:t>
            </w:r>
            <w:proofErr w:type="gramStart"/>
            <w:r>
              <w:rPr>
                <w:sz w:val="20"/>
                <w:szCs w:val="20"/>
              </w:rPr>
              <w:t>encolar(</w:t>
            </w:r>
            <w:proofErr w:type="gramEnd"/>
            <w:r>
              <w:rPr>
                <w:sz w:val="20"/>
                <w:szCs w:val="20"/>
              </w:rPr>
              <w:t xml:space="preserve">), </w:t>
            </w:r>
            <w:proofErr w:type="spellStart"/>
            <w:r>
              <w:rPr>
                <w:sz w:val="20"/>
                <w:szCs w:val="20"/>
              </w:rPr>
              <w:t>obtenerCriticos</w:t>
            </w:r>
            <w:proofErr w:type="spellEnd"/>
            <w:r>
              <w:rPr>
                <w:sz w:val="20"/>
                <w:szCs w:val="20"/>
              </w:rPr>
              <w:t xml:space="preserve">(n), </w:t>
            </w:r>
            <w:proofErr w:type="spellStart"/>
            <w:r>
              <w:rPr>
                <w:sz w:val="20"/>
                <w:szCs w:val="20"/>
              </w:rPr>
              <w:t>actualizarPrioridad</w:t>
            </w:r>
            <w:proofErr w:type="spellEnd"/>
            <w:r>
              <w:rPr>
                <w:sz w:val="20"/>
                <w:szCs w:val="20"/>
              </w:rPr>
              <w:t>().</w:t>
            </w:r>
          </w:p>
        </w:tc>
      </w:tr>
      <w:tr w:rsidR="002D2700" w14:paraId="5CBCED8F"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78BC0E11" w14:textId="77777777" w:rsidR="002D2700" w:rsidRDefault="00000000">
            <w:proofErr w:type="spellStart"/>
            <w:r>
              <w:rPr>
                <w:b/>
                <w:bCs/>
                <w:sz w:val="20"/>
                <w:szCs w:val="20"/>
              </w:rPr>
              <w:t>LineaExpedicion</w:t>
            </w:r>
            <w:proofErr w:type="spellEnd"/>
          </w:p>
        </w:tc>
        <w:tc>
          <w:tcPr>
            <w:tcW w:w="358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61748EC8" w14:textId="77777777" w:rsidR="002D2700" w:rsidRDefault="00000000">
            <w:r>
              <w:rPr>
                <w:sz w:val="20"/>
                <w:szCs w:val="20"/>
              </w:rPr>
              <w:t>Gestiona la Cola FIFO de pedidos listos para despacho, implementada desde cero con nodos encadenados.</w:t>
            </w:r>
          </w:p>
        </w:tc>
        <w:tc>
          <w:tcPr>
            <w:tcW w:w="358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4F9686C4" w14:textId="77777777" w:rsidR="002D2700" w:rsidRDefault="00000000">
            <w:r>
              <w:rPr>
                <w:sz w:val="20"/>
                <w:szCs w:val="20"/>
              </w:rPr>
              <w:t xml:space="preserve">cola: Cola&lt;Pedido&gt;. </w:t>
            </w:r>
            <w:proofErr w:type="gramStart"/>
            <w:r>
              <w:rPr>
                <w:sz w:val="20"/>
                <w:szCs w:val="20"/>
              </w:rPr>
              <w:t>encolar(</w:t>
            </w:r>
            <w:proofErr w:type="gramEnd"/>
            <w:r>
              <w:rPr>
                <w:sz w:val="20"/>
                <w:szCs w:val="20"/>
              </w:rPr>
              <w:t xml:space="preserve">), desencolar(), </w:t>
            </w:r>
            <w:proofErr w:type="spellStart"/>
            <w:r>
              <w:rPr>
                <w:sz w:val="20"/>
                <w:szCs w:val="20"/>
              </w:rPr>
              <w:t>consultarSiguiente</w:t>
            </w:r>
            <w:proofErr w:type="spellEnd"/>
            <w:r>
              <w:rPr>
                <w:sz w:val="20"/>
                <w:szCs w:val="20"/>
              </w:rPr>
              <w:t xml:space="preserve">(), </w:t>
            </w:r>
            <w:proofErr w:type="spellStart"/>
            <w:r>
              <w:rPr>
                <w:sz w:val="20"/>
                <w:szCs w:val="20"/>
              </w:rPr>
              <w:t>estaVacia</w:t>
            </w:r>
            <w:proofErr w:type="spellEnd"/>
            <w:r>
              <w:rPr>
                <w:sz w:val="20"/>
                <w:szCs w:val="20"/>
              </w:rPr>
              <w:t>().</w:t>
            </w:r>
          </w:p>
        </w:tc>
      </w:tr>
      <w:tr w:rsidR="002D2700" w14:paraId="070B8CC9" w14:textId="77777777">
        <w:tc>
          <w:tcPr>
            <w:tcW w:w="220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56F2776A" w14:textId="77777777" w:rsidR="002D2700" w:rsidRDefault="00000000">
            <w:proofErr w:type="spellStart"/>
            <w:r>
              <w:rPr>
                <w:b/>
                <w:bCs/>
                <w:sz w:val="20"/>
                <w:szCs w:val="20"/>
              </w:rPr>
              <w:t>RegistroTrazabilidad</w:t>
            </w:r>
            <w:proofErr w:type="spellEnd"/>
          </w:p>
        </w:tc>
        <w:tc>
          <w:tcPr>
            <w:tcW w:w="358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2EDC1000" w14:textId="77777777" w:rsidR="002D2700" w:rsidRDefault="00000000">
            <w:r>
              <w:rPr>
                <w:sz w:val="20"/>
                <w:szCs w:val="20"/>
              </w:rPr>
              <w:t>Gestiona la Pila LIFO de movimientos de mercadería, implementada desde cero con nodos encadenados.</w:t>
            </w:r>
          </w:p>
        </w:tc>
        <w:tc>
          <w:tcPr>
            <w:tcW w:w="358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4B5E9875" w14:textId="77777777" w:rsidR="002D2700" w:rsidRDefault="00000000">
            <w:r>
              <w:rPr>
                <w:sz w:val="20"/>
                <w:szCs w:val="20"/>
              </w:rPr>
              <w:t xml:space="preserve">historial: Pila&lt;Movimiento&gt;. </w:t>
            </w:r>
            <w:proofErr w:type="gramStart"/>
            <w:r>
              <w:rPr>
                <w:sz w:val="20"/>
                <w:szCs w:val="20"/>
              </w:rPr>
              <w:t>apilar(</w:t>
            </w:r>
            <w:proofErr w:type="gramEnd"/>
            <w:r>
              <w:rPr>
                <w:sz w:val="20"/>
                <w:szCs w:val="20"/>
              </w:rPr>
              <w:t xml:space="preserve">), </w:t>
            </w:r>
            <w:proofErr w:type="spellStart"/>
            <w:r>
              <w:rPr>
                <w:sz w:val="20"/>
                <w:szCs w:val="20"/>
              </w:rPr>
              <w:t>desapilar</w:t>
            </w:r>
            <w:proofErr w:type="spellEnd"/>
            <w:r>
              <w:rPr>
                <w:sz w:val="20"/>
                <w:szCs w:val="20"/>
              </w:rPr>
              <w:t xml:space="preserve">(), </w:t>
            </w:r>
            <w:proofErr w:type="spellStart"/>
            <w:r>
              <w:rPr>
                <w:sz w:val="20"/>
                <w:szCs w:val="20"/>
              </w:rPr>
              <w:t>consultarUltimos</w:t>
            </w:r>
            <w:proofErr w:type="spellEnd"/>
            <w:r>
              <w:rPr>
                <w:sz w:val="20"/>
                <w:szCs w:val="20"/>
              </w:rPr>
              <w:t>(n).</w:t>
            </w:r>
          </w:p>
        </w:tc>
      </w:tr>
      <w:tr w:rsidR="002D2700" w14:paraId="132E72C2"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6124AB0C" w14:textId="77777777" w:rsidR="002D2700" w:rsidRDefault="00000000">
            <w:r>
              <w:rPr>
                <w:b/>
                <w:bCs/>
                <w:sz w:val="20"/>
                <w:szCs w:val="20"/>
              </w:rPr>
              <w:t>Pedido</w:t>
            </w:r>
          </w:p>
        </w:tc>
        <w:tc>
          <w:tcPr>
            <w:tcW w:w="358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56C2D5C2" w14:textId="77777777" w:rsidR="002D2700" w:rsidRDefault="00000000">
            <w:r>
              <w:rPr>
                <w:sz w:val="20"/>
                <w:szCs w:val="20"/>
              </w:rPr>
              <w:t>Agrupa los productos de una solicitud de despacho.</w:t>
            </w:r>
          </w:p>
        </w:tc>
        <w:tc>
          <w:tcPr>
            <w:tcW w:w="358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0B8F4A9F" w14:textId="77777777" w:rsidR="002D2700" w:rsidRDefault="00000000">
            <w:r>
              <w:rPr>
                <w:sz w:val="20"/>
                <w:szCs w:val="20"/>
              </w:rPr>
              <w:t xml:space="preserve">id, productos: </w:t>
            </w:r>
            <w:proofErr w:type="spellStart"/>
            <w:r>
              <w:rPr>
                <w:sz w:val="20"/>
                <w:szCs w:val="20"/>
              </w:rPr>
              <w:t>List</w:t>
            </w:r>
            <w:proofErr w:type="spellEnd"/>
            <w:r>
              <w:rPr>
                <w:sz w:val="20"/>
                <w:szCs w:val="20"/>
              </w:rPr>
              <w:t>&lt;</w:t>
            </w:r>
            <w:proofErr w:type="spellStart"/>
            <w:r>
              <w:rPr>
                <w:sz w:val="20"/>
                <w:szCs w:val="20"/>
              </w:rPr>
              <w:t>String</w:t>
            </w:r>
            <w:proofErr w:type="spellEnd"/>
            <w:r>
              <w:rPr>
                <w:sz w:val="20"/>
                <w:szCs w:val="20"/>
              </w:rPr>
              <w:t xml:space="preserve">&gt;, estado, </w:t>
            </w:r>
            <w:proofErr w:type="spellStart"/>
            <w:r>
              <w:rPr>
                <w:sz w:val="20"/>
                <w:szCs w:val="20"/>
              </w:rPr>
              <w:t>fechaIngreso</w:t>
            </w:r>
            <w:proofErr w:type="spellEnd"/>
            <w:r>
              <w:rPr>
                <w:sz w:val="20"/>
                <w:szCs w:val="20"/>
              </w:rPr>
              <w:t>.</w:t>
            </w:r>
          </w:p>
        </w:tc>
      </w:tr>
      <w:tr w:rsidR="002D2700" w14:paraId="3D7A9C5D" w14:textId="77777777">
        <w:tc>
          <w:tcPr>
            <w:tcW w:w="220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77F52A68" w14:textId="77777777" w:rsidR="002D2700" w:rsidRDefault="00000000">
            <w:r>
              <w:rPr>
                <w:b/>
                <w:bCs/>
                <w:sz w:val="20"/>
                <w:szCs w:val="20"/>
              </w:rPr>
              <w:t>Movimiento</w:t>
            </w:r>
          </w:p>
        </w:tc>
        <w:tc>
          <w:tcPr>
            <w:tcW w:w="358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1368BEE3" w14:textId="77777777" w:rsidR="002D2700" w:rsidRDefault="00000000">
            <w:r>
              <w:rPr>
                <w:sz w:val="20"/>
                <w:szCs w:val="20"/>
              </w:rPr>
              <w:t>Representa un evento de entrada o salida de mercadería registrado en la pila.</w:t>
            </w:r>
          </w:p>
        </w:tc>
        <w:tc>
          <w:tcPr>
            <w:tcW w:w="3580" w:type="dxa"/>
            <w:tcBorders>
              <w:top w:val="single" w:sz="1" w:space="0" w:color="B8D4E8"/>
              <w:left w:val="single" w:sz="1" w:space="0" w:color="B8D4E8"/>
              <w:bottom w:val="single" w:sz="1" w:space="0" w:color="B8D4E8"/>
              <w:right w:val="single" w:sz="1" w:space="0" w:color="B8D4E8"/>
            </w:tcBorders>
            <w:shd w:val="clear" w:color="auto" w:fill="F2F2F2"/>
            <w:tcMar>
              <w:top w:w="100" w:type="dxa"/>
              <w:left w:w="140" w:type="dxa"/>
              <w:bottom w:w="100" w:type="dxa"/>
              <w:right w:w="140" w:type="dxa"/>
            </w:tcMar>
            <w:vAlign w:val="center"/>
          </w:tcPr>
          <w:p w14:paraId="346FBB8B" w14:textId="77777777" w:rsidR="002D2700" w:rsidRDefault="00000000">
            <w:r>
              <w:rPr>
                <w:sz w:val="20"/>
                <w:szCs w:val="20"/>
              </w:rPr>
              <w:t xml:space="preserve">tipo (ENTRADA/SALIDA/AJUSTE), </w:t>
            </w:r>
            <w:proofErr w:type="spellStart"/>
            <w:r>
              <w:rPr>
                <w:sz w:val="20"/>
                <w:szCs w:val="20"/>
              </w:rPr>
              <w:t>codigoProducto</w:t>
            </w:r>
            <w:proofErr w:type="spellEnd"/>
            <w:r>
              <w:rPr>
                <w:sz w:val="20"/>
                <w:szCs w:val="20"/>
              </w:rPr>
              <w:t xml:space="preserve">, cantidad, </w:t>
            </w:r>
            <w:proofErr w:type="spellStart"/>
            <w:r>
              <w:rPr>
                <w:sz w:val="20"/>
                <w:szCs w:val="20"/>
              </w:rPr>
              <w:t>timestamp</w:t>
            </w:r>
            <w:proofErr w:type="spellEnd"/>
            <w:r>
              <w:rPr>
                <w:sz w:val="20"/>
                <w:szCs w:val="20"/>
              </w:rPr>
              <w:t>, usuario.</w:t>
            </w:r>
          </w:p>
        </w:tc>
      </w:tr>
      <w:tr w:rsidR="002D2700" w14:paraId="36516C1D"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3CD5F99" w14:textId="77777777" w:rsidR="002D2700" w:rsidRDefault="00000000">
            <w:proofErr w:type="spellStart"/>
            <w:r>
              <w:rPr>
                <w:b/>
                <w:bCs/>
                <w:sz w:val="20"/>
                <w:szCs w:val="20"/>
              </w:rPr>
              <w:lastRenderedPageBreak/>
              <w:t>SistemaLogistico</w:t>
            </w:r>
            <w:proofErr w:type="spellEnd"/>
          </w:p>
        </w:tc>
        <w:tc>
          <w:tcPr>
            <w:tcW w:w="358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8D932D2" w14:textId="77777777" w:rsidR="002D2700" w:rsidRDefault="00000000">
            <w:r>
              <w:rPr>
                <w:sz w:val="20"/>
                <w:szCs w:val="20"/>
              </w:rPr>
              <w:t>Clase principal (</w:t>
            </w:r>
            <w:proofErr w:type="spellStart"/>
            <w:r>
              <w:rPr>
                <w:sz w:val="20"/>
                <w:szCs w:val="20"/>
              </w:rPr>
              <w:t>main</w:t>
            </w:r>
            <w:proofErr w:type="spellEnd"/>
            <w:r>
              <w:rPr>
                <w:sz w:val="20"/>
                <w:szCs w:val="20"/>
              </w:rPr>
              <w:t>). Orquesta todos los módulos y gestiona la interacción con el usuario (menú consola).</w:t>
            </w:r>
          </w:p>
        </w:tc>
        <w:tc>
          <w:tcPr>
            <w:tcW w:w="358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5F7F6BA4" w14:textId="77777777" w:rsidR="002D2700" w:rsidRDefault="00000000">
            <w:r>
              <w:rPr>
                <w:sz w:val="20"/>
                <w:szCs w:val="20"/>
              </w:rPr>
              <w:t xml:space="preserve">Instancias de todos los gestores. </w:t>
            </w:r>
            <w:proofErr w:type="spellStart"/>
            <w:proofErr w:type="gramStart"/>
            <w:r>
              <w:rPr>
                <w:sz w:val="20"/>
                <w:szCs w:val="20"/>
              </w:rPr>
              <w:t>main</w:t>
            </w:r>
            <w:proofErr w:type="spellEnd"/>
            <w:r>
              <w:rPr>
                <w:sz w:val="20"/>
                <w:szCs w:val="20"/>
              </w:rPr>
              <w:t>(</w:t>
            </w:r>
            <w:proofErr w:type="gramEnd"/>
            <w:r>
              <w:rPr>
                <w:sz w:val="20"/>
                <w:szCs w:val="20"/>
              </w:rPr>
              <w:t xml:space="preserve">). </w:t>
            </w:r>
            <w:proofErr w:type="spellStart"/>
            <w:proofErr w:type="gramStart"/>
            <w:r>
              <w:rPr>
                <w:sz w:val="20"/>
                <w:szCs w:val="20"/>
              </w:rPr>
              <w:t>menuPrincipal</w:t>
            </w:r>
            <w:proofErr w:type="spellEnd"/>
            <w:r>
              <w:rPr>
                <w:sz w:val="20"/>
                <w:szCs w:val="20"/>
              </w:rPr>
              <w:t>(</w:t>
            </w:r>
            <w:proofErr w:type="gramEnd"/>
            <w:r>
              <w:rPr>
                <w:sz w:val="20"/>
                <w:szCs w:val="20"/>
              </w:rPr>
              <w:t xml:space="preserve">). </w:t>
            </w:r>
            <w:proofErr w:type="spellStart"/>
            <w:proofErr w:type="gramStart"/>
            <w:r>
              <w:rPr>
                <w:sz w:val="20"/>
                <w:szCs w:val="20"/>
              </w:rPr>
              <w:t>procesarPedido</w:t>
            </w:r>
            <w:proofErr w:type="spellEnd"/>
            <w:r>
              <w:rPr>
                <w:sz w:val="20"/>
                <w:szCs w:val="20"/>
              </w:rPr>
              <w:t>(</w:t>
            </w:r>
            <w:proofErr w:type="gramEnd"/>
            <w:r>
              <w:rPr>
                <w:sz w:val="20"/>
                <w:szCs w:val="20"/>
              </w:rPr>
              <w:t>).</w:t>
            </w:r>
          </w:p>
        </w:tc>
      </w:tr>
    </w:tbl>
    <w:p w14:paraId="6CAD5FD6" w14:textId="77777777" w:rsidR="002D2700" w:rsidRDefault="002D2700">
      <w:pPr>
        <w:spacing w:after="240"/>
      </w:pPr>
    </w:p>
    <w:p w14:paraId="524283A3" w14:textId="77777777" w:rsidR="002D2700" w:rsidRDefault="00000000">
      <w:pPr>
        <w:pStyle w:val="Ttulo2"/>
        <w:spacing w:before="240" w:after="100"/>
      </w:pPr>
      <w:r>
        <w:rPr>
          <w:sz w:val="24"/>
          <w:szCs w:val="24"/>
        </w:rPr>
        <w:t>8.2 Relaciones entre Clases</w:t>
      </w:r>
    </w:p>
    <w:p w14:paraId="5CC0D775" w14:textId="77777777" w:rsidR="002D2700" w:rsidRDefault="002D2700">
      <w:pPr>
        <w:spacing w:after="120"/>
      </w:pPr>
    </w:p>
    <w:p w14:paraId="6D169C23" w14:textId="77777777" w:rsidR="002D2700" w:rsidRDefault="00000000">
      <w:pPr>
        <w:pStyle w:val="Prrafodelista"/>
        <w:numPr>
          <w:ilvl w:val="0"/>
          <w:numId w:val="2"/>
        </w:numPr>
        <w:spacing w:after="80"/>
      </w:pPr>
      <w:proofErr w:type="spellStart"/>
      <w:r>
        <w:rPr>
          <w:b/>
          <w:bCs/>
        </w:rPr>
        <w:t>SistemaLogistico</w:t>
      </w:r>
      <w:proofErr w:type="spellEnd"/>
      <w:r>
        <w:rPr>
          <w:b/>
          <w:bCs/>
        </w:rPr>
        <w:t xml:space="preserve"> </w:t>
      </w:r>
      <w:r>
        <w:t xml:space="preserve">compone (usa) a </w:t>
      </w:r>
      <w:proofErr w:type="spellStart"/>
      <w:r>
        <w:t>GestorInventario</w:t>
      </w:r>
      <w:proofErr w:type="spellEnd"/>
      <w:r>
        <w:t xml:space="preserve">, </w:t>
      </w:r>
      <w:proofErr w:type="spellStart"/>
      <w:r>
        <w:t>GrafoAlmacen</w:t>
      </w:r>
      <w:proofErr w:type="spellEnd"/>
      <w:r>
        <w:t xml:space="preserve">, </w:t>
      </w:r>
      <w:proofErr w:type="spellStart"/>
      <w:r>
        <w:t>MonitorStockCritico</w:t>
      </w:r>
      <w:proofErr w:type="spellEnd"/>
      <w:r>
        <w:t xml:space="preserve">, </w:t>
      </w:r>
      <w:proofErr w:type="spellStart"/>
      <w:r>
        <w:t>LineaExpedicion</w:t>
      </w:r>
      <w:proofErr w:type="spellEnd"/>
      <w:r>
        <w:t xml:space="preserve"> y </w:t>
      </w:r>
      <w:proofErr w:type="spellStart"/>
      <w:r>
        <w:t>RegistroTrazabilidad</w:t>
      </w:r>
      <w:proofErr w:type="spellEnd"/>
      <w:r>
        <w:t>.</w:t>
      </w:r>
    </w:p>
    <w:p w14:paraId="1770D57E" w14:textId="77777777" w:rsidR="002D2700" w:rsidRDefault="00000000">
      <w:pPr>
        <w:pStyle w:val="Prrafodelista"/>
        <w:numPr>
          <w:ilvl w:val="0"/>
          <w:numId w:val="2"/>
        </w:numPr>
        <w:spacing w:after="80"/>
      </w:pPr>
      <w:proofErr w:type="spellStart"/>
      <w:r>
        <w:rPr>
          <w:b/>
          <w:bCs/>
        </w:rPr>
        <w:t>GestorInventario</w:t>
      </w:r>
      <w:proofErr w:type="spellEnd"/>
      <w:r>
        <w:rPr>
          <w:b/>
          <w:bCs/>
        </w:rPr>
        <w:t xml:space="preserve"> </w:t>
      </w:r>
      <w:r>
        <w:t>contiene el Árbol AVL que almacena múltiples instancias de Producto (composición).</w:t>
      </w:r>
    </w:p>
    <w:p w14:paraId="5EBAF01A" w14:textId="77777777" w:rsidR="002D2700" w:rsidRDefault="00000000">
      <w:pPr>
        <w:pStyle w:val="Prrafodelista"/>
        <w:numPr>
          <w:ilvl w:val="0"/>
          <w:numId w:val="2"/>
        </w:numPr>
        <w:spacing w:after="80"/>
      </w:pPr>
      <w:proofErr w:type="spellStart"/>
      <w:r>
        <w:rPr>
          <w:b/>
          <w:bCs/>
        </w:rPr>
        <w:t>MonitorStockCritico</w:t>
      </w:r>
      <w:proofErr w:type="spellEnd"/>
      <w:r>
        <w:rPr>
          <w:b/>
          <w:bCs/>
        </w:rPr>
        <w:t xml:space="preserve"> </w:t>
      </w:r>
      <w:r>
        <w:t xml:space="preserve">mantiene una Cola con Prioridad con referencias a los mismos objetos Producto del </w:t>
      </w:r>
      <w:proofErr w:type="spellStart"/>
      <w:r>
        <w:t>GestorInventario</w:t>
      </w:r>
      <w:proofErr w:type="spellEnd"/>
      <w:r>
        <w:t xml:space="preserve"> (asociación).</w:t>
      </w:r>
    </w:p>
    <w:p w14:paraId="449A1187" w14:textId="77777777" w:rsidR="002D2700" w:rsidRDefault="00000000">
      <w:pPr>
        <w:pStyle w:val="Prrafodelista"/>
        <w:numPr>
          <w:ilvl w:val="0"/>
          <w:numId w:val="2"/>
        </w:numPr>
        <w:spacing w:after="80"/>
      </w:pPr>
      <w:proofErr w:type="spellStart"/>
      <w:r>
        <w:rPr>
          <w:b/>
          <w:bCs/>
        </w:rPr>
        <w:t>LineaExpedicion</w:t>
      </w:r>
      <w:proofErr w:type="spellEnd"/>
      <w:r>
        <w:rPr>
          <w:b/>
          <w:bCs/>
        </w:rPr>
        <w:t xml:space="preserve"> </w:t>
      </w:r>
      <w:r>
        <w:t>contiene la Cola FIFO con instancias de Pedido (composición).</w:t>
      </w:r>
    </w:p>
    <w:p w14:paraId="659F3A16" w14:textId="77777777" w:rsidR="002D2700" w:rsidRDefault="00000000">
      <w:pPr>
        <w:pStyle w:val="Prrafodelista"/>
        <w:numPr>
          <w:ilvl w:val="0"/>
          <w:numId w:val="2"/>
        </w:numPr>
        <w:spacing w:after="80"/>
      </w:pPr>
      <w:proofErr w:type="spellStart"/>
      <w:r>
        <w:rPr>
          <w:b/>
          <w:bCs/>
        </w:rPr>
        <w:t>RegistroTrazabilidad</w:t>
      </w:r>
      <w:proofErr w:type="spellEnd"/>
      <w:r>
        <w:rPr>
          <w:b/>
          <w:bCs/>
        </w:rPr>
        <w:t xml:space="preserve"> </w:t>
      </w:r>
      <w:r>
        <w:t>contiene la Pila con instancias de Movimiento (composición).</w:t>
      </w:r>
    </w:p>
    <w:p w14:paraId="28845A3A" w14:textId="77777777" w:rsidR="002D2700" w:rsidRDefault="00000000">
      <w:pPr>
        <w:pStyle w:val="Prrafodelista"/>
        <w:numPr>
          <w:ilvl w:val="0"/>
          <w:numId w:val="2"/>
        </w:numPr>
        <w:spacing w:after="80"/>
      </w:pPr>
      <w:r>
        <w:rPr>
          <w:b/>
          <w:bCs/>
        </w:rPr>
        <w:t xml:space="preserve">Pedido </w:t>
      </w:r>
      <w:r>
        <w:t>referencia códigos de Producto (asociación por clave, no por objeto directo).</w:t>
      </w:r>
    </w:p>
    <w:p w14:paraId="56C387D4" w14:textId="77777777" w:rsidR="002D2700" w:rsidRDefault="002D2700">
      <w:pPr>
        <w:spacing w:after="240"/>
      </w:pPr>
    </w:p>
    <w:p w14:paraId="263EBCF7" w14:textId="77777777" w:rsidR="002D2700" w:rsidRDefault="00000000">
      <w:pPr>
        <w:pStyle w:val="Ttulo1"/>
        <w:spacing w:before="320" w:after="160"/>
      </w:pPr>
      <w:r>
        <w:rPr>
          <w:sz w:val="28"/>
          <w:szCs w:val="28"/>
        </w:rPr>
        <w:t>9. Consideraciones de Implementación</w:t>
      </w:r>
    </w:p>
    <w:p w14:paraId="4FE40740" w14:textId="77777777" w:rsidR="002D2700" w:rsidRDefault="002D2700">
      <w:pPr>
        <w:spacing w:after="120"/>
      </w:pPr>
    </w:p>
    <w:p w14:paraId="79F712F0" w14:textId="77777777" w:rsidR="002D2700" w:rsidRDefault="00000000">
      <w:pPr>
        <w:spacing w:after="100"/>
        <w:jc w:val="both"/>
      </w:pPr>
      <w:r>
        <w:t>Para garantizar que el sistema cumpla con los criterios de evaluación establecidos (eficiencia, robustez, legibilidad y casos de prueba), se adoptarán las siguientes decisiones de diseño desde el inicio del proyecto:</w:t>
      </w:r>
    </w:p>
    <w:p w14:paraId="169E8896" w14:textId="77777777" w:rsidR="002D2700" w:rsidRDefault="002D2700">
      <w:pPr>
        <w:spacing w:after="120"/>
      </w:pPr>
    </w:p>
    <w:p w14:paraId="5AEA9EA9" w14:textId="77777777" w:rsidR="002D2700" w:rsidRDefault="00000000">
      <w:pPr>
        <w:pStyle w:val="Ttulo2"/>
        <w:spacing w:before="240" w:after="100"/>
      </w:pPr>
      <w:r>
        <w:rPr>
          <w:sz w:val="24"/>
          <w:szCs w:val="24"/>
        </w:rPr>
        <w:t>9.1 Eficiencia</w:t>
      </w:r>
    </w:p>
    <w:p w14:paraId="75D58DC3" w14:textId="77777777" w:rsidR="002D2700" w:rsidRDefault="00000000">
      <w:pPr>
        <w:pStyle w:val="Prrafodelista"/>
        <w:numPr>
          <w:ilvl w:val="0"/>
          <w:numId w:val="2"/>
        </w:numPr>
        <w:spacing w:after="80"/>
      </w:pPr>
      <w:r>
        <w:t xml:space="preserve">El Diccionario AVL garantiza búsqueda, inserción y eliminación en </w:t>
      </w:r>
      <w:proofErr w:type="gramStart"/>
      <w:r>
        <w:t>O(</w:t>
      </w:r>
      <w:proofErr w:type="gramEnd"/>
      <w:r>
        <w:t>log n) gracias a su rebalanceo automático, superando a la lista de pares clave-valor (O(n)) en depósitos con gran cantidad de productos.</w:t>
      </w:r>
    </w:p>
    <w:p w14:paraId="1CAC5FE9" w14:textId="5E9DDA00" w:rsidR="002D2700" w:rsidRDefault="00000000">
      <w:pPr>
        <w:pStyle w:val="Prrafodelista"/>
        <w:numPr>
          <w:ilvl w:val="0"/>
          <w:numId w:val="2"/>
        </w:numPr>
        <w:spacing w:after="80"/>
      </w:pPr>
      <w:r>
        <w:t xml:space="preserve">Todos los </w:t>
      </w:r>
      <w:proofErr w:type="spellStart"/>
      <w:r>
        <w:t>TDAs</w:t>
      </w:r>
      <w:proofErr w:type="spellEnd"/>
      <w:r>
        <w:t xml:space="preserve"> se implementarán desde cero con nodos encadenados o referencias árbol</w:t>
      </w:r>
      <w:r w:rsidR="008F12B5">
        <w:t>.</w:t>
      </w:r>
    </w:p>
    <w:p w14:paraId="1BE8410B" w14:textId="77777777" w:rsidR="002D2700" w:rsidRDefault="00000000">
      <w:pPr>
        <w:pStyle w:val="Prrafodelista"/>
        <w:numPr>
          <w:ilvl w:val="0"/>
          <w:numId w:val="2"/>
        </w:numPr>
        <w:spacing w:after="80"/>
      </w:pPr>
      <w:r>
        <w:t>La Cola con Prioridad mantiene siempre al frente el producto con menor stock, evitando recorrer todo el inventario para detectar críticos.</w:t>
      </w:r>
    </w:p>
    <w:p w14:paraId="3813FCD7" w14:textId="77777777" w:rsidR="002D2700" w:rsidRDefault="00000000">
      <w:pPr>
        <w:pStyle w:val="Prrafodelista"/>
        <w:numPr>
          <w:ilvl w:val="0"/>
          <w:numId w:val="2"/>
        </w:numPr>
        <w:spacing w:after="80"/>
      </w:pPr>
      <w:r>
        <w:t>Se evitarán búsquedas lineales (O(n)) en operaciones críticas como localizar productos o identificar stock crítico.</w:t>
      </w:r>
    </w:p>
    <w:p w14:paraId="71D7A6A2" w14:textId="77777777" w:rsidR="002D2700" w:rsidRDefault="002D2700">
      <w:pPr>
        <w:spacing w:after="120"/>
      </w:pPr>
    </w:p>
    <w:p w14:paraId="7B694A78" w14:textId="77777777" w:rsidR="008F12B5" w:rsidRDefault="008F12B5">
      <w:pPr>
        <w:pStyle w:val="Ttulo2"/>
        <w:spacing w:before="240" w:after="100"/>
        <w:rPr>
          <w:sz w:val="24"/>
          <w:szCs w:val="24"/>
        </w:rPr>
      </w:pPr>
    </w:p>
    <w:p w14:paraId="79208F95" w14:textId="1DCA77F9" w:rsidR="002D2700" w:rsidRDefault="00000000">
      <w:pPr>
        <w:pStyle w:val="Ttulo2"/>
        <w:spacing w:before="240" w:after="100"/>
      </w:pPr>
      <w:r>
        <w:rPr>
          <w:sz w:val="24"/>
          <w:szCs w:val="24"/>
        </w:rPr>
        <w:t>9.2 Robustez</w:t>
      </w:r>
    </w:p>
    <w:p w14:paraId="07D878AB" w14:textId="77777777" w:rsidR="002D2700" w:rsidRDefault="00000000">
      <w:pPr>
        <w:pStyle w:val="Prrafodelista"/>
        <w:numPr>
          <w:ilvl w:val="0"/>
          <w:numId w:val="2"/>
        </w:numPr>
        <w:spacing w:after="80"/>
      </w:pPr>
      <w:r>
        <w:t>Toda entrada del usuario será validada antes de procesarse (códigos nulos o vacíos, cantidades negativas, nodos no existentes en el grafo).</w:t>
      </w:r>
    </w:p>
    <w:p w14:paraId="1699E9CD" w14:textId="28CB9181" w:rsidR="002D2700" w:rsidRDefault="00000000">
      <w:pPr>
        <w:pStyle w:val="Prrafodelista"/>
        <w:numPr>
          <w:ilvl w:val="0"/>
          <w:numId w:val="2"/>
        </w:numPr>
        <w:spacing w:after="80"/>
      </w:pPr>
      <w:r>
        <w:lastRenderedPageBreak/>
        <w:t xml:space="preserve">Las operaciones de </w:t>
      </w:r>
      <w:proofErr w:type="spellStart"/>
      <w:r>
        <w:t>dequeue</w:t>
      </w:r>
      <w:proofErr w:type="spellEnd"/>
      <w:r>
        <w:t xml:space="preserve"> en cola vacía y pop en pila vacía serán manejadas con mensajes informativos</w:t>
      </w:r>
      <w:r w:rsidR="008F12B5">
        <w:t>.</w:t>
      </w:r>
    </w:p>
    <w:p w14:paraId="29AB215C" w14:textId="77777777" w:rsidR="002D2700" w:rsidRDefault="002D2700">
      <w:pPr>
        <w:spacing w:after="120"/>
      </w:pPr>
    </w:p>
    <w:p w14:paraId="252B8FA1" w14:textId="77777777" w:rsidR="002D2700" w:rsidRDefault="00000000">
      <w:pPr>
        <w:pStyle w:val="Ttulo2"/>
        <w:spacing w:before="240" w:after="100"/>
      </w:pPr>
      <w:r>
        <w:rPr>
          <w:sz w:val="24"/>
          <w:szCs w:val="24"/>
        </w:rPr>
        <w:t>9.3 Legibilidad</w:t>
      </w:r>
    </w:p>
    <w:p w14:paraId="1331D8BA" w14:textId="77777777" w:rsidR="002D2700" w:rsidRDefault="00000000">
      <w:pPr>
        <w:pStyle w:val="Prrafodelista"/>
        <w:numPr>
          <w:ilvl w:val="0"/>
          <w:numId w:val="2"/>
        </w:numPr>
        <w:spacing w:after="80"/>
      </w:pPr>
      <w:r>
        <w:t xml:space="preserve">Se seguirá la convención de nombres Java: </w:t>
      </w:r>
      <w:proofErr w:type="spellStart"/>
      <w:r>
        <w:t>camelCase</w:t>
      </w:r>
      <w:proofErr w:type="spellEnd"/>
      <w:r>
        <w:t xml:space="preserve"> para variables y métodos, </w:t>
      </w:r>
      <w:proofErr w:type="spellStart"/>
      <w:r>
        <w:t>PascalCase</w:t>
      </w:r>
      <w:proofErr w:type="spellEnd"/>
      <w:r>
        <w:t xml:space="preserve"> para clases.</w:t>
      </w:r>
    </w:p>
    <w:p w14:paraId="38D256A1" w14:textId="77777777" w:rsidR="002D2700" w:rsidRDefault="002D2700">
      <w:pPr>
        <w:spacing w:after="120"/>
      </w:pPr>
    </w:p>
    <w:p w14:paraId="7852418A" w14:textId="77777777" w:rsidR="002D2700" w:rsidRDefault="00000000">
      <w:pPr>
        <w:pStyle w:val="Ttulo2"/>
        <w:spacing w:before="240" w:after="100"/>
      </w:pPr>
      <w:r>
        <w:rPr>
          <w:sz w:val="24"/>
          <w:szCs w:val="24"/>
        </w:rPr>
        <w:t>9.4 Plan de Pruebas</w:t>
      </w:r>
    </w:p>
    <w:p w14:paraId="06A95049" w14:textId="77777777" w:rsidR="002D2700" w:rsidRDefault="00000000">
      <w:pPr>
        <w:spacing w:after="100"/>
        <w:jc w:val="both"/>
      </w:pPr>
      <w:r>
        <w:t>Se elaborará un documento de casos de prueba que cubra:</w:t>
      </w:r>
    </w:p>
    <w:p w14:paraId="2879AB75" w14:textId="77777777" w:rsidR="002D2700" w:rsidRDefault="00000000">
      <w:pPr>
        <w:pStyle w:val="Prrafodelista"/>
        <w:numPr>
          <w:ilvl w:val="0"/>
          <w:numId w:val="2"/>
        </w:numPr>
        <w:spacing w:after="80"/>
      </w:pPr>
      <w:r>
        <w:t>Pruebas de caja negra: verificación de resultados esperados para entradas válidas e inválidas.</w:t>
      </w:r>
    </w:p>
    <w:p w14:paraId="5EB35E0D" w14:textId="77777777" w:rsidR="002D2700" w:rsidRDefault="00000000">
      <w:pPr>
        <w:pStyle w:val="Prrafodelista"/>
        <w:numPr>
          <w:ilvl w:val="0"/>
          <w:numId w:val="2"/>
        </w:numPr>
        <w:spacing w:after="80"/>
      </w:pPr>
      <w:r>
        <w:t>Pruebas de casos límite: inventario vacío, un solo producto, pedido con producto único, grafo con un solo nodo, pila/</w:t>
      </w:r>
      <w:proofErr w:type="gramStart"/>
      <w:r>
        <w:t>cola vacías</w:t>
      </w:r>
      <w:proofErr w:type="gramEnd"/>
      <w:r>
        <w:t>.</w:t>
      </w:r>
    </w:p>
    <w:p w14:paraId="222BFB8E" w14:textId="77777777" w:rsidR="002D2700" w:rsidRDefault="00000000">
      <w:pPr>
        <w:pStyle w:val="Prrafodelista"/>
        <w:numPr>
          <w:ilvl w:val="0"/>
          <w:numId w:val="2"/>
        </w:numPr>
        <w:spacing w:after="80"/>
      </w:pPr>
      <w:r>
        <w:t>Pruebas de integración: flujo completo desde ingreso de pedido hasta despacho y reversión de un error.</w:t>
      </w:r>
    </w:p>
    <w:p w14:paraId="456DC3CE" w14:textId="59EC1E3E" w:rsidR="00BA37A6" w:rsidRPr="008F12B5" w:rsidRDefault="00000000" w:rsidP="008F12B5">
      <w:pPr>
        <w:pStyle w:val="Prrafodelista"/>
        <w:numPr>
          <w:ilvl w:val="0"/>
          <w:numId w:val="2"/>
        </w:numPr>
        <w:spacing w:after="80"/>
      </w:pPr>
      <w:r>
        <w:t>Pruebas de rendimiento básicas: inserción y búsqueda de N productos para verificar que los tiempos son consistentes con la complejidad esperada.</w:t>
      </w:r>
    </w:p>
    <w:p w14:paraId="0CE7425A" w14:textId="77777777" w:rsidR="008F12B5" w:rsidRDefault="008F12B5" w:rsidP="00BA37A6">
      <w:pPr>
        <w:pStyle w:val="Ttulo1"/>
        <w:rPr>
          <w:sz w:val="24"/>
          <w:szCs w:val="24"/>
        </w:rPr>
      </w:pPr>
    </w:p>
    <w:p w14:paraId="74D24B52" w14:textId="77777777" w:rsidR="008F12B5" w:rsidRDefault="008F12B5" w:rsidP="00BA37A6">
      <w:pPr>
        <w:pStyle w:val="Ttulo1"/>
        <w:rPr>
          <w:sz w:val="24"/>
          <w:szCs w:val="24"/>
        </w:rPr>
      </w:pPr>
    </w:p>
    <w:p w14:paraId="2477C13A" w14:textId="77777777" w:rsidR="008F12B5" w:rsidRDefault="008F12B5" w:rsidP="00BA37A6">
      <w:pPr>
        <w:pStyle w:val="Ttulo1"/>
        <w:rPr>
          <w:sz w:val="24"/>
          <w:szCs w:val="24"/>
        </w:rPr>
      </w:pPr>
    </w:p>
    <w:p w14:paraId="2E3C103E" w14:textId="77777777" w:rsidR="008F12B5" w:rsidRDefault="008F12B5" w:rsidP="00BA37A6">
      <w:pPr>
        <w:pStyle w:val="Ttulo1"/>
        <w:rPr>
          <w:sz w:val="24"/>
          <w:szCs w:val="24"/>
        </w:rPr>
      </w:pPr>
    </w:p>
    <w:p w14:paraId="4D03ED29" w14:textId="77777777" w:rsidR="008F12B5" w:rsidRDefault="008F12B5" w:rsidP="00BA37A6">
      <w:pPr>
        <w:pStyle w:val="Ttulo1"/>
        <w:rPr>
          <w:sz w:val="24"/>
          <w:szCs w:val="24"/>
        </w:rPr>
      </w:pPr>
    </w:p>
    <w:p w14:paraId="73A07B2A" w14:textId="77777777" w:rsidR="008F12B5" w:rsidRDefault="008F12B5" w:rsidP="00BA37A6">
      <w:pPr>
        <w:pStyle w:val="Ttulo1"/>
        <w:rPr>
          <w:sz w:val="24"/>
          <w:szCs w:val="24"/>
        </w:rPr>
      </w:pPr>
    </w:p>
    <w:p w14:paraId="56013ED3" w14:textId="77777777" w:rsidR="008F12B5" w:rsidRDefault="008F12B5" w:rsidP="00BA37A6">
      <w:pPr>
        <w:pStyle w:val="Ttulo1"/>
        <w:rPr>
          <w:sz w:val="24"/>
          <w:szCs w:val="24"/>
        </w:rPr>
      </w:pPr>
    </w:p>
    <w:p w14:paraId="48F66C83" w14:textId="77777777" w:rsidR="008F12B5" w:rsidRDefault="008F12B5" w:rsidP="00BA37A6">
      <w:pPr>
        <w:pStyle w:val="Ttulo1"/>
        <w:rPr>
          <w:sz w:val="24"/>
          <w:szCs w:val="24"/>
        </w:rPr>
      </w:pPr>
    </w:p>
    <w:p w14:paraId="14CCF857" w14:textId="77777777" w:rsidR="008F12B5" w:rsidRDefault="008F12B5" w:rsidP="00BA37A6">
      <w:pPr>
        <w:pStyle w:val="Ttulo1"/>
        <w:rPr>
          <w:sz w:val="24"/>
          <w:szCs w:val="24"/>
        </w:rPr>
      </w:pPr>
    </w:p>
    <w:p w14:paraId="7DC610D0" w14:textId="165FE678" w:rsidR="00BA37A6" w:rsidRDefault="00BA37A6" w:rsidP="00BA37A6">
      <w:pPr>
        <w:pStyle w:val="Ttulo1"/>
        <w:rPr>
          <w:sz w:val="24"/>
          <w:szCs w:val="24"/>
        </w:rPr>
      </w:pPr>
      <w:r w:rsidRPr="00BA37A6">
        <w:rPr>
          <w:sz w:val="24"/>
          <w:szCs w:val="24"/>
        </w:rPr>
        <w:t>10. Diagrama</w:t>
      </w:r>
    </w:p>
    <w:p w14:paraId="66EBCF09" w14:textId="45CEE00D" w:rsidR="00BA37A6" w:rsidRPr="00BA37A6" w:rsidRDefault="00BA37A6" w:rsidP="00BA37A6">
      <w:r>
        <w:rPr>
          <w:noProof/>
        </w:rPr>
        <w:lastRenderedPageBreak/>
        <w:drawing>
          <wp:inline distT="0" distB="0" distL="0" distR="0" wp14:anchorId="2C762CB7" wp14:editId="08953AD2">
            <wp:extent cx="6400800" cy="78898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5">
                      <a:extLst>
                        <a:ext uri="{28A0092B-C50C-407E-A947-70E740481C1C}">
                          <a14:useLocalDpi xmlns:a14="http://schemas.microsoft.com/office/drawing/2010/main" val="0"/>
                        </a:ext>
                      </a:extLst>
                    </a:blip>
                    <a:stretch>
                      <a:fillRect/>
                    </a:stretch>
                  </pic:blipFill>
                  <pic:spPr>
                    <a:xfrm>
                      <a:off x="0" y="0"/>
                      <a:ext cx="6400800" cy="7889875"/>
                    </a:xfrm>
                    <a:prstGeom prst="rect">
                      <a:avLst/>
                    </a:prstGeom>
                  </pic:spPr>
                </pic:pic>
              </a:graphicData>
            </a:graphic>
          </wp:inline>
        </w:drawing>
      </w:r>
    </w:p>
    <w:sectPr w:rsidR="00BA37A6" w:rsidRPr="00BA37A6">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602D89"/>
    <w:multiLevelType w:val="hybridMultilevel"/>
    <w:tmpl w:val="51DE47E4"/>
    <w:lvl w:ilvl="0" w:tplc="4CEEC160">
      <w:start w:val="1"/>
      <w:numFmt w:val="decimal"/>
      <w:lvlText w:val="%1."/>
      <w:lvlJc w:val="left"/>
      <w:pPr>
        <w:ind w:left="720" w:hanging="360"/>
      </w:pPr>
    </w:lvl>
    <w:lvl w:ilvl="1" w:tplc="39340056">
      <w:numFmt w:val="decimal"/>
      <w:lvlText w:val=""/>
      <w:lvlJc w:val="left"/>
    </w:lvl>
    <w:lvl w:ilvl="2" w:tplc="37CE5B34">
      <w:numFmt w:val="decimal"/>
      <w:lvlText w:val=""/>
      <w:lvlJc w:val="left"/>
    </w:lvl>
    <w:lvl w:ilvl="3" w:tplc="5DC6FBFE">
      <w:numFmt w:val="decimal"/>
      <w:lvlText w:val=""/>
      <w:lvlJc w:val="left"/>
    </w:lvl>
    <w:lvl w:ilvl="4" w:tplc="D7BCCCD8">
      <w:numFmt w:val="decimal"/>
      <w:lvlText w:val=""/>
      <w:lvlJc w:val="left"/>
    </w:lvl>
    <w:lvl w:ilvl="5" w:tplc="3A44A84E">
      <w:numFmt w:val="decimal"/>
      <w:lvlText w:val=""/>
      <w:lvlJc w:val="left"/>
    </w:lvl>
    <w:lvl w:ilvl="6" w:tplc="44E2EDEA">
      <w:numFmt w:val="decimal"/>
      <w:lvlText w:val=""/>
      <w:lvlJc w:val="left"/>
    </w:lvl>
    <w:lvl w:ilvl="7" w:tplc="DCDEB772">
      <w:numFmt w:val="decimal"/>
      <w:lvlText w:val=""/>
      <w:lvlJc w:val="left"/>
    </w:lvl>
    <w:lvl w:ilvl="8" w:tplc="1D18ACF6">
      <w:numFmt w:val="decimal"/>
      <w:lvlText w:val=""/>
      <w:lvlJc w:val="left"/>
    </w:lvl>
  </w:abstractNum>
  <w:abstractNum w:abstractNumId="1" w15:restartNumberingAfterBreak="0">
    <w:nsid w:val="4469304C"/>
    <w:multiLevelType w:val="hybridMultilevel"/>
    <w:tmpl w:val="216A6844"/>
    <w:lvl w:ilvl="0" w:tplc="8370DD04">
      <w:start w:val="1"/>
      <w:numFmt w:val="bullet"/>
      <w:lvlText w:val="●"/>
      <w:lvlJc w:val="left"/>
      <w:pPr>
        <w:ind w:left="720" w:hanging="360"/>
      </w:pPr>
    </w:lvl>
    <w:lvl w:ilvl="1" w:tplc="72F21832">
      <w:start w:val="1"/>
      <w:numFmt w:val="bullet"/>
      <w:lvlText w:val="○"/>
      <w:lvlJc w:val="left"/>
      <w:pPr>
        <w:ind w:left="1440" w:hanging="360"/>
      </w:pPr>
    </w:lvl>
    <w:lvl w:ilvl="2" w:tplc="83303248">
      <w:start w:val="1"/>
      <w:numFmt w:val="bullet"/>
      <w:lvlText w:val="■"/>
      <w:lvlJc w:val="left"/>
      <w:pPr>
        <w:ind w:left="2160" w:hanging="360"/>
      </w:pPr>
    </w:lvl>
    <w:lvl w:ilvl="3" w:tplc="50E4A8AE">
      <w:start w:val="1"/>
      <w:numFmt w:val="bullet"/>
      <w:lvlText w:val="●"/>
      <w:lvlJc w:val="left"/>
      <w:pPr>
        <w:ind w:left="2880" w:hanging="360"/>
      </w:pPr>
    </w:lvl>
    <w:lvl w:ilvl="4" w:tplc="AC5CBDA8">
      <w:start w:val="1"/>
      <w:numFmt w:val="bullet"/>
      <w:lvlText w:val="○"/>
      <w:lvlJc w:val="left"/>
      <w:pPr>
        <w:ind w:left="3600" w:hanging="360"/>
      </w:pPr>
    </w:lvl>
    <w:lvl w:ilvl="5" w:tplc="58E6F8EE">
      <w:start w:val="1"/>
      <w:numFmt w:val="bullet"/>
      <w:lvlText w:val="■"/>
      <w:lvlJc w:val="left"/>
      <w:pPr>
        <w:ind w:left="4320" w:hanging="360"/>
      </w:pPr>
    </w:lvl>
    <w:lvl w:ilvl="6" w:tplc="6A722708">
      <w:start w:val="1"/>
      <w:numFmt w:val="bullet"/>
      <w:lvlText w:val="●"/>
      <w:lvlJc w:val="left"/>
      <w:pPr>
        <w:ind w:left="5040" w:hanging="360"/>
      </w:pPr>
    </w:lvl>
    <w:lvl w:ilvl="7" w:tplc="D85AA726">
      <w:start w:val="1"/>
      <w:numFmt w:val="bullet"/>
      <w:lvlText w:val="●"/>
      <w:lvlJc w:val="left"/>
      <w:pPr>
        <w:ind w:left="5760" w:hanging="360"/>
      </w:pPr>
    </w:lvl>
    <w:lvl w:ilvl="8" w:tplc="00E0D87E">
      <w:start w:val="1"/>
      <w:numFmt w:val="bullet"/>
      <w:lvlText w:val="●"/>
      <w:lvlJc w:val="left"/>
      <w:pPr>
        <w:ind w:left="6480" w:hanging="360"/>
      </w:pPr>
    </w:lvl>
  </w:abstractNum>
  <w:abstractNum w:abstractNumId="2" w15:restartNumberingAfterBreak="0">
    <w:nsid w:val="461A2428"/>
    <w:multiLevelType w:val="hybridMultilevel"/>
    <w:tmpl w:val="71A2AF22"/>
    <w:lvl w:ilvl="0" w:tplc="46405E88">
      <w:start w:val="1"/>
      <w:numFmt w:val="bullet"/>
      <w:lvlText w:val="•"/>
      <w:lvlJc w:val="left"/>
      <w:pPr>
        <w:ind w:left="720" w:hanging="360"/>
      </w:pPr>
    </w:lvl>
    <w:lvl w:ilvl="1" w:tplc="1FB02F22">
      <w:numFmt w:val="decimal"/>
      <w:lvlText w:val=""/>
      <w:lvlJc w:val="left"/>
    </w:lvl>
    <w:lvl w:ilvl="2" w:tplc="B54C9E78">
      <w:numFmt w:val="decimal"/>
      <w:lvlText w:val=""/>
      <w:lvlJc w:val="left"/>
    </w:lvl>
    <w:lvl w:ilvl="3" w:tplc="0774698A">
      <w:numFmt w:val="decimal"/>
      <w:lvlText w:val=""/>
      <w:lvlJc w:val="left"/>
    </w:lvl>
    <w:lvl w:ilvl="4" w:tplc="62DE7200">
      <w:numFmt w:val="decimal"/>
      <w:lvlText w:val=""/>
      <w:lvlJc w:val="left"/>
    </w:lvl>
    <w:lvl w:ilvl="5" w:tplc="0D1AFF2C">
      <w:numFmt w:val="decimal"/>
      <w:lvlText w:val=""/>
      <w:lvlJc w:val="left"/>
    </w:lvl>
    <w:lvl w:ilvl="6" w:tplc="E9504B74">
      <w:numFmt w:val="decimal"/>
      <w:lvlText w:val=""/>
      <w:lvlJc w:val="left"/>
    </w:lvl>
    <w:lvl w:ilvl="7" w:tplc="F80C9624">
      <w:numFmt w:val="decimal"/>
      <w:lvlText w:val=""/>
      <w:lvlJc w:val="left"/>
    </w:lvl>
    <w:lvl w:ilvl="8" w:tplc="6F94F52E">
      <w:numFmt w:val="decimal"/>
      <w:lvlText w:val=""/>
      <w:lvlJc w:val="left"/>
    </w:lvl>
  </w:abstractNum>
  <w:abstractNum w:abstractNumId="3" w15:restartNumberingAfterBreak="0">
    <w:nsid w:val="52D73C54"/>
    <w:multiLevelType w:val="hybridMultilevel"/>
    <w:tmpl w:val="3808DEEE"/>
    <w:lvl w:ilvl="0" w:tplc="FDF09BCC">
      <w:start w:val="1"/>
      <w:numFmt w:val="bullet"/>
      <w:lvlText w:val="○"/>
      <w:lvlJc w:val="left"/>
      <w:pPr>
        <w:ind w:left="1080" w:hanging="360"/>
      </w:pPr>
    </w:lvl>
    <w:lvl w:ilvl="1" w:tplc="5C5C93B0">
      <w:numFmt w:val="decimal"/>
      <w:lvlText w:val=""/>
      <w:lvlJc w:val="left"/>
    </w:lvl>
    <w:lvl w:ilvl="2" w:tplc="6A56E33C">
      <w:numFmt w:val="decimal"/>
      <w:lvlText w:val=""/>
      <w:lvlJc w:val="left"/>
    </w:lvl>
    <w:lvl w:ilvl="3" w:tplc="236E75EA">
      <w:numFmt w:val="decimal"/>
      <w:lvlText w:val=""/>
      <w:lvlJc w:val="left"/>
    </w:lvl>
    <w:lvl w:ilvl="4" w:tplc="FB5EFD76">
      <w:numFmt w:val="decimal"/>
      <w:lvlText w:val=""/>
      <w:lvlJc w:val="left"/>
    </w:lvl>
    <w:lvl w:ilvl="5" w:tplc="4522AD96">
      <w:numFmt w:val="decimal"/>
      <w:lvlText w:val=""/>
      <w:lvlJc w:val="left"/>
    </w:lvl>
    <w:lvl w:ilvl="6" w:tplc="D638C870">
      <w:numFmt w:val="decimal"/>
      <w:lvlText w:val=""/>
      <w:lvlJc w:val="left"/>
    </w:lvl>
    <w:lvl w:ilvl="7" w:tplc="12AE2358">
      <w:numFmt w:val="decimal"/>
      <w:lvlText w:val=""/>
      <w:lvlJc w:val="left"/>
    </w:lvl>
    <w:lvl w:ilvl="8" w:tplc="35661420">
      <w:numFmt w:val="decimal"/>
      <w:lvlText w:val=""/>
      <w:lvlJc w:val="left"/>
    </w:lvl>
  </w:abstractNum>
  <w:num w:numId="1" w16cid:durableId="1338196601">
    <w:abstractNumId w:val="1"/>
    <w:lvlOverride w:ilvl="0">
      <w:startOverride w:val="1"/>
    </w:lvlOverride>
  </w:num>
  <w:num w:numId="2" w16cid:durableId="1938901132">
    <w:abstractNumId w:val="2"/>
    <w:lvlOverride w:ilvl="0">
      <w:startOverride w:val="1"/>
    </w:lvlOverride>
  </w:num>
  <w:num w:numId="3" w16cid:durableId="1675286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700"/>
    <w:rsid w:val="0006565A"/>
    <w:rsid w:val="002D2700"/>
    <w:rsid w:val="0055530B"/>
    <w:rsid w:val="006B2EB9"/>
    <w:rsid w:val="008F12B5"/>
    <w:rsid w:val="00B40977"/>
    <w:rsid w:val="00BA37A6"/>
    <w:rsid w:val="00F26519"/>
    <w:rsid w:val="00FD054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23A8A"/>
  <w15:docId w15:val="{FD947112-C712-44A7-AAB2-69A9A998C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spacing w:before="200" w:after="80"/>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2844</Words>
  <Characters>15648</Characters>
  <Application>Microsoft Office Word</Application>
  <DocSecurity>0</DocSecurity>
  <Lines>130</Lines>
  <Paragraphs>36</Paragraphs>
  <ScaleCrop>false</ScaleCrop>
  <Company/>
  <LinksUpToDate>false</LinksUpToDate>
  <CharactersWithSpaces>18456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CASTELLI MATIAS</cp:lastModifiedBy>
  <cp:revision>4</cp:revision>
  <dcterms:created xsi:type="dcterms:W3CDTF">2026-06-01T11:17:00Z</dcterms:created>
  <dcterms:modified xsi:type="dcterms:W3CDTF">2026-06-05T12:23:00Z</dcterms:modified>
</cp:coreProperties>
</file>