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A5F7A"/>
        </w:rPr>
        <w:t>簿記2級 勘定科目一覧＆重要用語集 完全版</w:t>
      </w:r>
    </w:p>
    <w:p>
      <w:pPr>
        <w:jc w:val="center"/>
      </w:pPr>
      <w:r>
        <w:rPr>
          <w:color w:val="555555"/>
          <w:sz w:val="22"/>
        </w:rPr>
        <w:t>商業簿記（192科目収録）・工業簿記 / 全範囲用語集</w:t>
      </w:r>
    </w:p>
    <w:p/>
    <w:p>
      <w:pPr>
        <w:pStyle w:val="Heading1"/>
      </w:pPr>
      <w:r>
        <w:t>第1章　商業簿記 勘定科目一覧</w:t>
      </w:r>
    </w:p>
    <w:p>
      <w:pPr>
        <w:pStyle w:val="Heading2"/>
      </w:pPr>
      <w:r>
        <w:rPr>
          <w:color w:val="1A5276"/>
        </w:rPr>
        <w:t>資産</w:t>
      </w:r>
    </w:p>
    <w:tbl>
      <w:tblPr>
        <w:tblStyle w:val="TableGrid"/>
        <w:tblW w:type="auto" w:w="0"/>
        <w:tblLook w:firstColumn="1" w:firstRow="1" w:lastColumn="0" w:lastRow="0" w:noHBand="0" w:noVBand="1" w:val="04A0"/>
      </w:tblPr>
      <w:tblGrid>
        <w:gridCol w:w="5100"/>
        <w:gridCol w:w="5100"/>
      </w:tblGrid>
      <w:tr>
        <w:tc>
          <w:tcPr>
            <w:tcW w:type="dxa" w:w="2551"/>
            <w:shd w:val="clear" w:color="auto" w:fill="2C3E50"/>
            <w:vAlign w:val="center"/>
          </w:tcPr>
          <w:p>
            <w:r>
              <w:rPr>
                <w:b/>
                <w:color w:val="FFFFFF"/>
                <w:sz w:val="18"/>
              </w:rPr>
              <w:t>勘定科目</w:t>
            </w:r>
          </w:p>
        </w:tc>
        <w:tc>
          <w:tcPr>
            <w:tcW w:type="dxa" w:w="6803"/>
            <w:shd w:val="clear" w:color="auto" w:fill="2C3E50"/>
            <w:vAlign w:val="center"/>
          </w:tcPr>
          <w:p>
            <w:r>
              <w:rPr>
                <w:b/>
                <w:color w:val="FFFFFF"/>
                <w:sz w:val="18"/>
              </w:rPr>
              <w:t>説明・意味</w:t>
            </w:r>
          </w:p>
        </w:tc>
      </w:tr>
      <w:tr>
        <w:tc>
          <w:tcPr>
            <w:tcW w:type="dxa" w:w="2551"/>
            <w:shd w:val="clear" w:color="auto" w:fill="EBF5FB"/>
          </w:tcPr>
          <w:p>
            <w:r>
              <w:rPr>
                <w:b/>
                <w:sz w:val="18"/>
              </w:rPr>
              <w:t>現金</w:t>
            </w:r>
          </w:p>
        </w:tc>
        <w:tc>
          <w:tcPr>
            <w:tcW w:type="dxa" w:w="6803"/>
            <w:shd w:val="clear" w:color="auto" w:fill="EBF5FB"/>
          </w:tcPr>
          <w:p>
            <w:r>
              <w:rPr>
                <w:sz w:val="18"/>
              </w:rPr>
              <w:t>紙幣・硬貨・他人振出小切手・郵便為替証書など</w:t>
            </w:r>
          </w:p>
        </w:tc>
      </w:tr>
      <w:tr>
        <w:tc>
          <w:tcPr>
            <w:tcW w:type="dxa" w:w="2551"/>
            <w:shd w:val="clear" w:color="auto" w:fill="FFFFFF"/>
          </w:tcPr>
          <w:p>
            <w:r>
              <w:rPr>
                <w:b/>
                <w:sz w:val="18"/>
              </w:rPr>
              <w:t>現金過不足</w:t>
            </w:r>
          </w:p>
        </w:tc>
        <w:tc>
          <w:tcPr>
            <w:tcW w:type="dxa" w:w="6803"/>
            <w:shd w:val="clear" w:color="auto" w:fill="FFFFFF"/>
          </w:tcPr>
          <w:p>
            <w:r>
              <w:rPr>
                <w:sz w:val="18"/>
              </w:rPr>
              <w:t>帳簿残高と実際残高の差額（一時勘定。決算で雑損・雑益に振替）</w:t>
            </w:r>
          </w:p>
        </w:tc>
      </w:tr>
      <w:tr>
        <w:tc>
          <w:tcPr>
            <w:tcW w:type="dxa" w:w="2551"/>
            <w:shd w:val="clear" w:color="auto" w:fill="EBF5FB"/>
          </w:tcPr>
          <w:p>
            <w:r>
              <w:rPr>
                <w:b/>
                <w:sz w:val="18"/>
              </w:rPr>
              <w:t>当座預金</w:t>
            </w:r>
          </w:p>
        </w:tc>
        <w:tc>
          <w:tcPr>
            <w:tcW w:type="dxa" w:w="6803"/>
            <w:shd w:val="clear" w:color="auto" w:fill="EBF5FB"/>
          </w:tcPr>
          <w:p>
            <w:r>
              <w:rPr>
                <w:sz w:val="18"/>
              </w:rPr>
              <w:t>小切手・手形で引き落とす当座預金口座（マイナス＝当座借越）</w:t>
            </w:r>
          </w:p>
        </w:tc>
      </w:tr>
      <w:tr>
        <w:tc>
          <w:tcPr>
            <w:tcW w:type="dxa" w:w="2551"/>
            <w:shd w:val="clear" w:color="auto" w:fill="FFFFFF"/>
          </w:tcPr>
          <w:p>
            <w:r>
              <w:rPr>
                <w:b/>
                <w:sz w:val="18"/>
              </w:rPr>
              <w:t>当座借越</w:t>
            </w:r>
          </w:p>
        </w:tc>
        <w:tc>
          <w:tcPr>
            <w:tcW w:type="dxa" w:w="6803"/>
            <w:shd w:val="clear" w:color="auto" w:fill="FFFFFF"/>
          </w:tcPr>
          <w:p>
            <w:r>
              <w:rPr>
                <w:sz w:val="18"/>
              </w:rPr>
              <w:t>当座預金残高を超えた引き落とし（負債・流動負債）</w:t>
            </w:r>
          </w:p>
        </w:tc>
      </w:tr>
      <w:tr>
        <w:tc>
          <w:tcPr>
            <w:tcW w:type="dxa" w:w="2551"/>
            <w:shd w:val="clear" w:color="auto" w:fill="EBF5FB"/>
          </w:tcPr>
          <w:p>
            <w:r>
              <w:rPr>
                <w:b/>
                <w:sz w:val="18"/>
              </w:rPr>
              <w:t>普通預金</w:t>
            </w:r>
          </w:p>
        </w:tc>
        <w:tc>
          <w:tcPr>
            <w:tcW w:type="dxa" w:w="6803"/>
            <w:shd w:val="clear" w:color="auto" w:fill="EBF5FB"/>
          </w:tcPr>
          <w:p>
            <w:r>
              <w:rPr>
                <w:sz w:val="18"/>
              </w:rPr>
              <w:t>普通預金口座の残高</w:t>
            </w:r>
          </w:p>
        </w:tc>
      </w:tr>
      <w:tr>
        <w:tc>
          <w:tcPr>
            <w:tcW w:type="dxa" w:w="2551"/>
            <w:shd w:val="clear" w:color="auto" w:fill="FFFFFF"/>
          </w:tcPr>
          <w:p>
            <w:r>
              <w:rPr>
                <w:b/>
                <w:sz w:val="18"/>
              </w:rPr>
              <w:t>別段預金</w:t>
            </w:r>
          </w:p>
        </w:tc>
        <w:tc>
          <w:tcPr>
            <w:tcW w:type="dxa" w:w="6803"/>
            <w:shd w:val="clear" w:color="auto" w:fill="FFFFFF"/>
          </w:tcPr>
          <w:p>
            <w:r>
              <w:rPr>
                <w:sz w:val="18"/>
              </w:rPr>
              <w:t>株式申込証拠金など特定目的のための預金（募集期間中のみ使用）</w:t>
            </w:r>
          </w:p>
        </w:tc>
      </w:tr>
      <w:tr>
        <w:tc>
          <w:tcPr>
            <w:tcW w:type="dxa" w:w="2551"/>
            <w:shd w:val="clear" w:color="auto" w:fill="EBF5FB"/>
          </w:tcPr>
          <w:p>
            <w:r>
              <w:rPr>
                <w:b/>
                <w:sz w:val="18"/>
              </w:rPr>
              <w:t>小口現金</w:t>
            </w:r>
          </w:p>
        </w:tc>
        <w:tc>
          <w:tcPr>
            <w:tcW w:type="dxa" w:w="6803"/>
            <w:shd w:val="clear" w:color="auto" w:fill="EBF5FB"/>
          </w:tcPr>
          <w:p>
            <w:r>
              <w:rPr>
                <w:sz w:val="18"/>
              </w:rPr>
              <w:t>日常の小口支払い用に補給される手元現金（定額補充制）</w:t>
            </w:r>
          </w:p>
        </w:tc>
      </w:tr>
      <w:tr>
        <w:tc>
          <w:tcPr>
            <w:tcW w:type="dxa" w:w="2551"/>
            <w:shd w:val="clear" w:color="auto" w:fill="FFFFFF"/>
          </w:tcPr>
          <w:p>
            <w:r>
              <w:rPr>
                <w:b/>
                <w:sz w:val="18"/>
              </w:rPr>
              <w:t>受取手形</w:t>
            </w:r>
          </w:p>
        </w:tc>
        <w:tc>
          <w:tcPr>
            <w:tcW w:type="dxa" w:w="6803"/>
            <w:shd w:val="clear" w:color="auto" w:fill="FFFFFF"/>
          </w:tcPr>
          <w:p>
            <w:r>
              <w:rPr>
                <w:sz w:val="18"/>
              </w:rPr>
              <w:t>得意先から受け取った約束手形・為替手形（将来の現金受取権）</w:t>
            </w:r>
          </w:p>
        </w:tc>
      </w:tr>
      <w:tr>
        <w:tc>
          <w:tcPr>
            <w:tcW w:type="dxa" w:w="2551"/>
            <w:shd w:val="clear" w:color="auto" w:fill="EBF5FB"/>
          </w:tcPr>
          <w:p>
            <w:r>
              <w:rPr>
                <w:b/>
                <w:sz w:val="18"/>
              </w:rPr>
              <w:t>売掛金</w:t>
            </w:r>
          </w:p>
        </w:tc>
        <w:tc>
          <w:tcPr>
            <w:tcW w:type="dxa" w:w="6803"/>
            <w:shd w:val="clear" w:color="auto" w:fill="EBF5FB"/>
          </w:tcPr>
          <w:p>
            <w:r>
              <w:rPr>
                <w:sz w:val="18"/>
              </w:rPr>
              <w:t>商品を掛売りした未回収代金</w:t>
            </w:r>
          </w:p>
        </w:tc>
      </w:tr>
      <w:tr>
        <w:tc>
          <w:tcPr>
            <w:tcW w:type="dxa" w:w="2551"/>
            <w:shd w:val="clear" w:color="auto" w:fill="FFFFFF"/>
          </w:tcPr>
          <w:p>
            <w:r>
              <w:rPr>
                <w:b/>
                <w:sz w:val="18"/>
              </w:rPr>
              <w:t>クレジット売掛金</w:t>
            </w:r>
          </w:p>
        </w:tc>
        <w:tc>
          <w:tcPr>
            <w:tcW w:type="dxa" w:w="6803"/>
            <w:shd w:val="clear" w:color="auto" w:fill="FFFFFF"/>
          </w:tcPr>
          <w:p>
            <w:r>
              <w:rPr>
                <w:sz w:val="18"/>
              </w:rPr>
              <w:t>クレジットカード払いで生じた信販会社への未収代金</w:t>
            </w:r>
          </w:p>
        </w:tc>
      </w:tr>
      <w:tr>
        <w:tc>
          <w:tcPr>
            <w:tcW w:type="dxa" w:w="2551"/>
            <w:shd w:val="clear" w:color="auto" w:fill="EBF5FB"/>
          </w:tcPr>
          <w:p>
            <w:r>
              <w:rPr>
                <w:b/>
                <w:sz w:val="18"/>
              </w:rPr>
              <w:t>割賦売掛金</w:t>
            </w:r>
          </w:p>
        </w:tc>
        <w:tc>
          <w:tcPr>
            <w:tcW w:type="dxa" w:w="6803"/>
            <w:shd w:val="clear" w:color="auto" w:fill="EBF5FB"/>
          </w:tcPr>
          <w:p>
            <w:r>
              <w:rPr>
                <w:sz w:val="18"/>
              </w:rPr>
              <w:t>分割払いで生じた未回収の代金（割賦販売）</w:t>
            </w:r>
          </w:p>
        </w:tc>
      </w:tr>
      <w:tr>
        <w:tc>
          <w:tcPr>
            <w:tcW w:type="dxa" w:w="2551"/>
            <w:shd w:val="clear" w:color="auto" w:fill="FFFFFF"/>
          </w:tcPr>
          <w:p>
            <w:r>
              <w:rPr>
                <w:b/>
                <w:sz w:val="18"/>
              </w:rPr>
              <w:t>電子記録債権</w:t>
            </w:r>
          </w:p>
        </w:tc>
        <w:tc>
          <w:tcPr>
            <w:tcW w:type="dxa" w:w="6803"/>
            <w:shd w:val="clear" w:color="auto" w:fill="FFFFFF"/>
          </w:tcPr>
          <w:p>
            <w:r>
              <w:rPr>
                <w:sz w:val="18"/>
              </w:rPr>
              <w:t>電子記録機関に登録された金銭の受取権利（受取手形の電子版）</w:t>
            </w:r>
          </w:p>
        </w:tc>
      </w:tr>
      <w:tr>
        <w:tc>
          <w:tcPr>
            <w:tcW w:type="dxa" w:w="2551"/>
            <w:shd w:val="clear" w:color="auto" w:fill="EBF5FB"/>
          </w:tcPr>
          <w:p>
            <w:r>
              <w:rPr>
                <w:b/>
                <w:sz w:val="18"/>
              </w:rPr>
              <w:t>営業外電子記録債権</w:t>
            </w:r>
          </w:p>
        </w:tc>
        <w:tc>
          <w:tcPr>
            <w:tcW w:type="dxa" w:w="6803"/>
            <w:shd w:val="clear" w:color="auto" w:fill="EBF5FB"/>
          </w:tcPr>
          <w:p>
            <w:r>
              <w:rPr>
                <w:sz w:val="18"/>
              </w:rPr>
              <w:t>営業外取引で生じた電子記録債権</w:t>
            </w:r>
          </w:p>
        </w:tc>
      </w:tr>
      <w:tr>
        <w:tc>
          <w:tcPr>
            <w:tcW w:type="dxa" w:w="2551"/>
            <w:shd w:val="clear" w:color="auto" w:fill="FFFFFF"/>
          </w:tcPr>
          <w:p>
            <w:r>
              <w:rPr>
                <w:b/>
                <w:sz w:val="18"/>
              </w:rPr>
              <w:t>手形貸付金</w:t>
            </w:r>
          </w:p>
        </w:tc>
        <w:tc>
          <w:tcPr>
            <w:tcW w:type="dxa" w:w="6803"/>
            <w:shd w:val="clear" w:color="auto" w:fill="FFFFFF"/>
          </w:tcPr>
          <w:p>
            <w:r>
              <w:rPr>
                <w:sz w:val="18"/>
              </w:rPr>
              <w:t>手形を担保に貸し付けた資金</w:t>
            </w:r>
          </w:p>
        </w:tc>
      </w:tr>
      <w:tr>
        <w:tc>
          <w:tcPr>
            <w:tcW w:type="dxa" w:w="2551"/>
            <w:shd w:val="clear" w:color="auto" w:fill="EBF5FB"/>
          </w:tcPr>
          <w:p>
            <w:r>
              <w:rPr>
                <w:b/>
                <w:sz w:val="18"/>
              </w:rPr>
              <w:t>貸付金</w:t>
            </w:r>
          </w:p>
        </w:tc>
        <w:tc>
          <w:tcPr>
            <w:tcW w:type="dxa" w:w="6803"/>
            <w:shd w:val="clear" w:color="auto" w:fill="EBF5FB"/>
          </w:tcPr>
          <w:p>
            <w:r>
              <w:rPr>
                <w:sz w:val="18"/>
              </w:rPr>
              <w:t>他者に貸し付けた金銭（1年以内→流動資産、1年超→固定資産）</w:t>
            </w:r>
          </w:p>
        </w:tc>
      </w:tr>
      <w:tr>
        <w:tc>
          <w:tcPr>
            <w:tcW w:type="dxa" w:w="2551"/>
            <w:shd w:val="clear" w:color="auto" w:fill="FFFFFF"/>
          </w:tcPr>
          <w:p>
            <w:r>
              <w:rPr>
                <w:b/>
                <w:sz w:val="18"/>
              </w:rPr>
              <w:t>未収入金</w:t>
            </w:r>
          </w:p>
        </w:tc>
        <w:tc>
          <w:tcPr>
            <w:tcW w:type="dxa" w:w="6803"/>
            <w:shd w:val="clear" w:color="auto" w:fill="FFFFFF"/>
          </w:tcPr>
          <w:p>
            <w:r>
              <w:rPr>
                <w:sz w:val="18"/>
              </w:rPr>
              <w:t>固定資産売却等の営業外取引の未回収代金</w:t>
            </w:r>
          </w:p>
        </w:tc>
      </w:tr>
      <w:tr>
        <w:tc>
          <w:tcPr>
            <w:tcW w:type="dxa" w:w="2551"/>
            <w:shd w:val="clear" w:color="auto" w:fill="EBF5FB"/>
          </w:tcPr>
          <w:p>
            <w:r>
              <w:rPr>
                <w:b/>
                <w:sz w:val="18"/>
              </w:rPr>
              <w:t>未収収益</w:t>
            </w:r>
          </w:p>
        </w:tc>
        <w:tc>
          <w:tcPr>
            <w:tcW w:type="dxa" w:w="6803"/>
            <w:shd w:val="clear" w:color="auto" w:fill="EBF5FB"/>
          </w:tcPr>
          <w:p>
            <w:r>
              <w:rPr>
                <w:sz w:val="18"/>
              </w:rPr>
              <w:t>当期分の収益だがまだ受け取っていない額（例：未収利息）</w:t>
            </w:r>
          </w:p>
        </w:tc>
      </w:tr>
      <w:tr>
        <w:tc>
          <w:tcPr>
            <w:tcW w:type="dxa" w:w="2551"/>
            <w:shd w:val="clear" w:color="auto" w:fill="FFFFFF"/>
          </w:tcPr>
          <w:p>
            <w:r>
              <w:rPr>
                <w:b/>
                <w:sz w:val="18"/>
              </w:rPr>
              <w:t>未収利息</w:t>
            </w:r>
          </w:p>
        </w:tc>
        <w:tc>
          <w:tcPr>
            <w:tcW w:type="dxa" w:w="6803"/>
            <w:shd w:val="clear" w:color="auto" w:fill="FFFFFF"/>
          </w:tcPr>
          <w:p>
            <w:r>
              <w:rPr>
                <w:sz w:val="18"/>
              </w:rPr>
              <w:t>受け取るべき利息だがまだ回収していない額（未収収益の一形態）</w:t>
            </w:r>
          </w:p>
        </w:tc>
      </w:tr>
      <w:tr>
        <w:tc>
          <w:tcPr>
            <w:tcW w:type="dxa" w:w="2551"/>
            <w:shd w:val="clear" w:color="auto" w:fill="EBF5FB"/>
          </w:tcPr>
          <w:p>
            <w:r>
              <w:rPr>
                <w:b/>
                <w:sz w:val="18"/>
              </w:rPr>
              <w:t>前払費用</w:t>
            </w:r>
          </w:p>
        </w:tc>
        <w:tc>
          <w:tcPr>
            <w:tcW w:type="dxa" w:w="6803"/>
            <w:shd w:val="clear" w:color="auto" w:fill="EBF5FB"/>
          </w:tcPr>
          <w:p>
            <w:r>
              <w:rPr>
                <w:sz w:val="18"/>
              </w:rPr>
              <w:t>支払済みだがまだサービスを受けていない費用（例：前払保険料）</w:t>
            </w:r>
          </w:p>
        </w:tc>
      </w:tr>
      <w:tr>
        <w:tc>
          <w:tcPr>
            <w:tcW w:type="dxa" w:w="2551"/>
            <w:shd w:val="clear" w:color="auto" w:fill="FFFFFF"/>
          </w:tcPr>
          <w:p>
            <w:r>
              <w:rPr>
                <w:b/>
                <w:sz w:val="18"/>
              </w:rPr>
              <w:t>前払利息</w:t>
            </w:r>
          </w:p>
        </w:tc>
        <w:tc>
          <w:tcPr>
            <w:tcW w:type="dxa" w:w="6803"/>
            <w:shd w:val="clear" w:color="auto" w:fill="FFFFFF"/>
          </w:tcPr>
          <w:p>
            <w:r>
              <w:rPr>
                <w:sz w:val="18"/>
              </w:rPr>
              <w:t>支払済みだがまだ経過していない利息（前払費用の一形態）</w:t>
            </w:r>
          </w:p>
        </w:tc>
      </w:tr>
      <w:tr>
        <w:tc>
          <w:tcPr>
            <w:tcW w:type="dxa" w:w="2551"/>
            <w:shd w:val="clear" w:color="auto" w:fill="EBF5FB"/>
          </w:tcPr>
          <w:p>
            <w:r>
              <w:rPr>
                <w:b/>
                <w:sz w:val="18"/>
              </w:rPr>
              <w:t>前払金</w:t>
            </w:r>
          </w:p>
        </w:tc>
        <w:tc>
          <w:tcPr>
            <w:tcW w:type="dxa" w:w="6803"/>
            <w:shd w:val="clear" w:color="auto" w:fill="EBF5FB"/>
          </w:tcPr>
          <w:p>
            <w:r>
              <w:rPr>
                <w:sz w:val="18"/>
              </w:rPr>
              <w:t>商品受取前に前払いした代金（手付金・内金）</w:t>
            </w:r>
          </w:p>
        </w:tc>
      </w:tr>
      <w:tr>
        <w:tc>
          <w:tcPr>
            <w:tcW w:type="dxa" w:w="2551"/>
            <w:shd w:val="clear" w:color="auto" w:fill="FFFFFF"/>
          </w:tcPr>
          <w:p>
            <w:r>
              <w:rPr>
                <w:b/>
                <w:sz w:val="18"/>
              </w:rPr>
              <w:t>仮払金</w:t>
            </w:r>
          </w:p>
        </w:tc>
        <w:tc>
          <w:tcPr>
            <w:tcW w:type="dxa" w:w="6803"/>
            <w:shd w:val="clear" w:color="auto" w:fill="FFFFFF"/>
          </w:tcPr>
          <w:p>
            <w:r>
              <w:rPr>
                <w:sz w:val="18"/>
              </w:rPr>
              <w:t>内容未確定・金額未確定の一時的な支出（後日精算）</w:t>
            </w:r>
          </w:p>
        </w:tc>
      </w:tr>
      <w:tr>
        <w:tc>
          <w:tcPr>
            <w:tcW w:type="dxa" w:w="2551"/>
            <w:shd w:val="clear" w:color="auto" w:fill="EBF5FB"/>
          </w:tcPr>
          <w:p>
            <w:r>
              <w:rPr>
                <w:b/>
                <w:sz w:val="18"/>
              </w:rPr>
              <w:t>仮払法人税等</w:t>
            </w:r>
          </w:p>
        </w:tc>
        <w:tc>
          <w:tcPr>
            <w:tcW w:type="dxa" w:w="6803"/>
            <w:shd w:val="clear" w:color="auto" w:fill="EBF5FB"/>
          </w:tcPr>
          <w:p>
            <w:r>
              <w:rPr>
                <w:sz w:val="18"/>
              </w:rPr>
              <w:t>中間申告で仮払いした法人税等</w:t>
            </w:r>
          </w:p>
        </w:tc>
      </w:tr>
      <w:tr>
        <w:tc>
          <w:tcPr>
            <w:tcW w:type="dxa" w:w="2551"/>
            <w:shd w:val="clear" w:color="auto" w:fill="FFFFFF"/>
          </w:tcPr>
          <w:p>
            <w:r>
              <w:rPr>
                <w:b/>
                <w:sz w:val="18"/>
              </w:rPr>
              <w:t>仮払消費税</w:t>
            </w:r>
          </w:p>
        </w:tc>
        <w:tc>
          <w:tcPr>
            <w:tcW w:type="dxa" w:w="6803"/>
            <w:shd w:val="clear" w:color="auto" w:fill="FFFFFF"/>
          </w:tcPr>
          <w:p>
            <w:r>
              <w:rPr>
                <w:sz w:val="18"/>
              </w:rPr>
              <w:t>商品購入時に仮払いした消費税（税抜方式）</w:t>
            </w:r>
          </w:p>
        </w:tc>
      </w:tr>
      <w:tr>
        <w:tc>
          <w:tcPr>
            <w:tcW w:type="dxa" w:w="2551"/>
            <w:shd w:val="clear" w:color="auto" w:fill="EBF5FB"/>
          </w:tcPr>
          <w:p>
            <w:r>
              <w:rPr>
                <w:b/>
                <w:sz w:val="18"/>
              </w:rPr>
              <w:t>立替金</w:t>
            </w:r>
          </w:p>
        </w:tc>
        <w:tc>
          <w:tcPr>
            <w:tcW w:type="dxa" w:w="6803"/>
            <w:shd w:val="clear" w:color="auto" w:fill="EBF5FB"/>
          </w:tcPr>
          <w:p>
            <w:r>
              <w:rPr>
                <w:sz w:val="18"/>
              </w:rPr>
              <w:t>他者のために一時的に立替払いした金額</w:t>
            </w:r>
          </w:p>
        </w:tc>
      </w:tr>
      <w:tr>
        <w:tc>
          <w:tcPr>
            <w:tcW w:type="dxa" w:w="2551"/>
            <w:shd w:val="clear" w:color="auto" w:fill="FFFFFF"/>
          </w:tcPr>
          <w:p>
            <w:r>
              <w:rPr>
                <w:b/>
                <w:sz w:val="18"/>
              </w:rPr>
              <w:t>差入保証金</w:t>
            </w:r>
          </w:p>
        </w:tc>
        <w:tc>
          <w:tcPr>
            <w:tcW w:type="dxa" w:w="6803"/>
            <w:shd w:val="clear" w:color="auto" w:fill="FFFFFF"/>
          </w:tcPr>
          <w:p>
            <w:r>
              <w:rPr>
                <w:sz w:val="18"/>
              </w:rPr>
              <w:t>賃貸物件の敷金・保証金（退去時に返還される）</w:t>
            </w:r>
          </w:p>
        </w:tc>
      </w:tr>
      <w:tr>
        <w:tc>
          <w:tcPr>
            <w:tcW w:type="dxa" w:w="2551"/>
            <w:shd w:val="clear" w:color="auto" w:fill="EBF5FB"/>
          </w:tcPr>
          <w:p>
            <w:r>
              <w:rPr>
                <w:b/>
                <w:sz w:val="18"/>
              </w:rPr>
              <w:t>繰越商品</w:t>
            </w:r>
          </w:p>
        </w:tc>
        <w:tc>
          <w:tcPr>
            <w:tcW w:type="dxa" w:w="6803"/>
            <w:shd w:val="clear" w:color="auto" w:fill="EBF5FB"/>
          </w:tcPr>
          <w:p>
            <w:r>
              <w:rPr>
                <w:sz w:val="18"/>
              </w:rPr>
              <w:t>期末に残った商品在庫（翌期首に再び仕入へ振替）</w:t>
            </w:r>
          </w:p>
        </w:tc>
      </w:tr>
      <w:tr>
        <w:tc>
          <w:tcPr>
            <w:tcW w:type="dxa" w:w="2551"/>
            <w:shd w:val="clear" w:color="auto" w:fill="FFFFFF"/>
          </w:tcPr>
          <w:p>
            <w:r>
              <w:rPr>
                <w:b/>
                <w:sz w:val="18"/>
              </w:rPr>
              <w:t>商品</w:t>
            </w:r>
          </w:p>
        </w:tc>
        <w:tc>
          <w:tcPr>
            <w:tcW w:type="dxa" w:w="6803"/>
            <w:shd w:val="clear" w:color="auto" w:fill="FFFFFF"/>
          </w:tcPr>
          <w:p>
            <w:r>
              <w:rPr>
                <w:sz w:val="18"/>
              </w:rPr>
              <w:t>販売目的で保有する物品（商業簿記での棚卸資産）</w:t>
            </w:r>
          </w:p>
        </w:tc>
      </w:tr>
      <w:tr>
        <w:tc>
          <w:tcPr>
            <w:tcW w:type="dxa" w:w="2551"/>
            <w:shd w:val="clear" w:color="auto" w:fill="EBF5FB"/>
          </w:tcPr>
          <w:p>
            <w:r>
              <w:rPr>
                <w:b/>
                <w:sz w:val="18"/>
              </w:rPr>
              <w:t>試用品</w:t>
            </w:r>
          </w:p>
        </w:tc>
        <w:tc>
          <w:tcPr>
            <w:tcW w:type="dxa" w:w="6803"/>
            <w:shd w:val="clear" w:color="auto" w:fill="EBF5FB"/>
          </w:tcPr>
          <w:p>
            <w:r>
              <w:rPr>
                <w:sz w:val="18"/>
              </w:rPr>
              <w:t>試用販売で得意先に貸し出し中の商品</w:t>
            </w:r>
          </w:p>
        </w:tc>
      </w:tr>
      <w:tr>
        <w:tc>
          <w:tcPr>
            <w:tcW w:type="dxa" w:w="2551"/>
            <w:shd w:val="clear" w:color="auto" w:fill="FFFFFF"/>
          </w:tcPr>
          <w:p>
            <w:r>
              <w:rPr>
                <w:b/>
                <w:sz w:val="18"/>
              </w:rPr>
              <w:t>積送品</w:t>
            </w:r>
          </w:p>
        </w:tc>
        <w:tc>
          <w:tcPr>
            <w:tcW w:type="dxa" w:w="6803"/>
            <w:shd w:val="clear" w:color="auto" w:fill="FFFFFF"/>
          </w:tcPr>
          <w:p>
            <w:r>
              <w:rPr>
                <w:sz w:val="18"/>
              </w:rPr>
              <w:t>委託販売のために受託者に発送済みの商品</w:t>
            </w:r>
          </w:p>
        </w:tc>
      </w:tr>
      <w:tr>
        <w:tc>
          <w:tcPr>
            <w:tcW w:type="dxa" w:w="2551"/>
            <w:shd w:val="clear" w:color="auto" w:fill="EBF5FB"/>
          </w:tcPr>
          <w:p>
            <w:r>
              <w:rPr>
                <w:b/>
                <w:sz w:val="18"/>
              </w:rPr>
              <w:t>受託販売（負債）</w:t>
            </w:r>
          </w:p>
        </w:tc>
        <w:tc>
          <w:tcPr>
            <w:tcW w:type="dxa" w:w="6803"/>
            <w:shd w:val="clear" w:color="auto" w:fill="EBF5FB"/>
          </w:tcPr>
          <w:p>
            <w:r>
              <w:rPr>
                <w:sz w:val="18"/>
              </w:rPr>
              <w:t>委託者から預かった商品の売上代金の預り残高</w:t>
            </w:r>
          </w:p>
        </w:tc>
      </w:tr>
      <w:tr>
        <w:tc>
          <w:tcPr>
            <w:tcW w:type="dxa" w:w="2551"/>
            <w:shd w:val="clear" w:color="auto" w:fill="FFFFFF"/>
          </w:tcPr>
          <w:p>
            <w:r>
              <w:rPr>
                <w:b/>
                <w:sz w:val="18"/>
              </w:rPr>
              <w:t>貯蔵品</w:t>
            </w:r>
          </w:p>
        </w:tc>
        <w:tc>
          <w:tcPr>
            <w:tcW w:type="dxa" w:w="6803"/>
            <w:shd w:val="clear" w:color="auto" w:fill="FFFFFF"/>
          </w:tcPr>
          <w:p>
            <w:r>
              <w:rPr>
                <w:sz w:val="18"/>
              </w:rPr>
              <w:t>未使用の切手・印紙・文具類（使用時に費用振替）</w:t>
            </w:r>
          </w:p>
        </w:tc>
      </w:tr>
      <w:tr>
        <w:tc>
          <w:tcPr>
            <w:tcW w:type="dxa" w:w="2551"/>
            <w:shd w:val="clear" w:color="auto" w:fill="EBF5FB"/>
          </w:tcPr>
          <w:p>
            <w:r>
              <w:rPr>
                <w:b/>
                <w:sz w:val="18"/>
              </w:rPr>
              <w:t>売買目的有価証券</w:t>
            </w:r>
          </w:p>
        </w:tc>
        <w:tc>
          <w:tcPr>
            <w:tcW w:type="dxa" w:w="6803"/>
            <w:shd w:val="clear" w:color="auto" w:fill="EBF5FB"/>
          </w:tcPr>
          <w:p>
            <w:r>
              <w:rPr>
                <w:sz w:val="18"/>
              </w:rPr>
              <w:t>短期売買で利益を得る目的の株式・債券（時価評価・差額→P/L）</w:t>
            </w:r>
          </w:p>
        </w:tc>
      </w:tr>
      <w:tr>
        <w:tc>
          <w:tcPr>
            <w:tcW w:type="dxa" w:w="2551"/>
            <w:shd w:val="clear" w:color="auto" w:fill="FFFFFF"/>
          </w:tcPr>
          <w:p>
            <w:r>
              <w:rPr>
                <w:b/>
                <w:sz w:val="18"/>
              </w:rPr>
              <w:t>満期保有目的債券</w:t>
            </w:r>
          </w:p>
        </w:tc>
        <w:tc>
          <w:tcPr>
            <w:tcW w:type="dxa" w:w="6803"/>
            <w:shd w:val="clear" w:color="auto" w:fill="FFFFFF"/>
          </w:tcPr>
          <w:p>
            <w:r>
              <w:rPr>
                <w:sz w:val="18"/>
              </w:rPr>
              <w:t>満期まで保有する債券（償却原価法・時価変動無視）</w:t>
            </w:r>
          </w:p>
        </w:tc>
      </w:tr>
      <w:tr>
        <w:tc>
          <w:tcPr>
            <w:tcW w:type="dxa" w:w="2551"/>
            <w:shd w:val="clear" w:color="auto" w:fill="EBF5FB"/>
          </w:tcPr>
          <w:p>
            <w:r>
              <w:rPr>
                <w:b/>
                <w:sz w:val="18"/>
              </w:rPr>
              <w:t>その他有価証券</w:t>
            </w:r>
          </w:p>
        </w:tc>
        <w:tc>
          <w:tcPr>
            <w:tcW w:type="dxa" w:w="6803"/>
            <w:shd w:val="clear" w:color="auto" w:fill="EBF5FB"/>
          </w:tcPr>
          <w:p>
            <w:r>
              <w:rPr>
                <w:sz w:val="18"/>
              </w:rPr>
              <w:t>売買目的・満期保有・子会社株式以外の有価証券（時価評価・差額→純資産）</w:t>
            </w:r>
          </w:p>
        </w:tc>
      </w:tr>
      <w:tr>
        <w:tc>
          <w:tcPr>
            <w:tcW w:type="dxa" w:w="2551"/>
            <w:shd w:val="clear" w:color="auto" w:fill="FFFFFF"/>
          </w:tcPr>
          <w:p>
            <w:r>
              <w:rPr>
                <w:b/>
                <w:sz w:val="18"/>
              </w:rPr>
              <w:t>子会社株式</w:t>
            </w:r>
          </w:p>
        </w:tc>
        <w:tc>
          <w:tcPr>
            <w:tcW w:type="dxa" w:w="6803"/>
            <w:shd w:val="clear" w:color="auto" w:fill="FFFFFF"/>
          </w:tcPr>
          <w:p>
            <w:r>
              <w:rPr>
                <w:sz w:val="18"/>
              </w:rPr>
              <w:t>議決権50%超を保有する子会社の株式（原価法）</w:t>
            </w:r>
          </w:p>
        </w:tc>
      </w:tr>
      <w:tr>
        <w:tc>
          <w:tcPr>
            <w:tcW w:type="dxa" w:w="2551"/>
            <w:shd w:val="clear" w:color="auto" w:fill="EBF5FB"/>
          </w:tcPr>
          <w:p>
            <w:r>
              <w:rPr>
                <w:b/>
                <w:sz w:val="18"/>
              </w:rPr>
              <w:t>関連会社株式</w:t>
            </w:r>
          </w:p>
        </w:tc>
        <w:tc>
          <w:tcPr>
            <w:tcW w:type="dxa" w:w="6803"/>
            <w:shd w:val="clear" w:color="auto" w:fill="EBF5FB"/>
          </w:tcPr>
          <w:p>
            <w:r>
              <w:rPr>
                <w:sz w:val="18"/>
              </w:rPr>
              <w:t>議決権20〜50%保有の関連会社の株式（持分法）</w:t>
            </w:r>
          </w:p>
        </w:tc>
      </w:tr>
      <w:tr>
        <w:tc>
          <w:tcPr>
            <w:tcW w:type="dxa" w:w="2551"/>
            <w:shd w:val="clear" w:color="auto" w:fill="FFFFFF"/>
          </w:tcPr>
          <w:p>
            <w:r>
              <w:rPr>
                <w:b/>
                <w:sz w:val="18"/>
              </w:rPr>
              <w:t>契約資産</w:t>
            </w:r>
          </w:p>
        </w:tc>
        <w:tc>
          <w:tcPr>
            <w:tcW w:type="dxa" w:w="6803"/>
            <w:shd w:val="clear" w:color="auto" w:fill="FFFFFF"/>
          </w:tcPr>
          <w:p>
            <w:r>
              <w:rPr>
                <w:sz w:val="18"/>
              </w:rPr>
              <w:t>追加の履行義務充足を条件とする対価の受取権利（条件付き請求権）</w:t>
            </w:r>
          </w:p>
        </w:tc>
      </w:tr>
      <w:tr>
        <w:tc>
          <w:tcPr>
            <w:tcW w:type="dxa" w:w="2551"/>
            <w:shd w:val="clear" w:color="auto" w:fill="EBF5FB"/>
          </w:tcPr>
          <w:p>
            <w:r>
              <w:rPr>
                <w:b/>
                <w:sz w:val="18"/>
              </w:rPr>
              <w:t>建物</w:t>
            </w:r>
          </w:p>
        </w:tc>
        <w:tc>
          <w:tcPr>
            <w:tcW w:type="dxa" w:w="6803"/>
            <w:shd w:val="clear" w:color="auto" w:fill="EBF5FB"/>
          </w:tcPr>
          <w:p>
            <w:r>
              <w:rPr>
                <w:sz w:val="18"/>
              </w:rPr>
              <w:t>事務所・工場・倉庫などの建物（定額法または定率法で減価償却）</w:t>
            </w:r>
          </w:p>
        </w:tc>
      </w:tr>
      <w:tr>
        <w:tc>
          <w:tcPr>
            <w:tcW w:type="dxa" w:w="2551"/>
            <w:shd w:val="clear" w:color="auto" w:fill="FFFFFF"/>
          </w:tcPr>
          <w:p>
            <w:r>
              <w:rPr>
                <w:b/>
                <w:sz w:val="18"/>
              </w:rPr>
              <w:t>建物減価償却累計額</w:t>
            </w:r>
          </w:p>
        </w:tc>
        <w:tc>
          <w:tcPr>
            <w:tcW w:type="dxa" w:w="6803"/>
            <w:shd w:val="clear" w:color="auto" w:fill="FFFFFF"/>
          </w:tcPr>
          <w:p>
            <w:r>
              <w:rPr>
                <w:sz w:val="18"/>
              </w:rPr>
              <w:t>建物の取得以来の減価償却費累計額（間接法）</w:t>
            </w:r>
          </w:p>
        </w:tc>
      </w:tr>
      <w:tr>
        <w:tc>
          <w:tcPr>
            <w:tcW w:type="dxa" w:w="2551"/>
            <w:shd w:val="clear" w:color="auto" w:fill="EBF5FB"/>
          </w:tcPr>
          <w:p>
            <w:r>
              <w:rPr>
                <w:b/>
                <w:sz w:val="18"/>
              </w:rPr>
              <w:t>構築物</w:t>
            </w:r>
          </w:p>
        </w:tc>
        <w:tc>
          <w:tcPr>
            <w:tcW w:type="dxa" w:w="6803"/>
            <w:shd w:val="clear" w:color="auto" w:fill="EBF5FB"/>
          </w:tcPr>
          <w:p>
            <w:r>
              <w:rPr>
                <w:sz w:val="18"/>
              </w:rPr>
              <w:t>塀・舗装・駐車場・看板など建物以外の工作物</w:t>
            </w:r>
          </w:p>
        </w:tc>
      </w:tr>
      <w:tr>
        <w:tc>
          <w:tcPr>
            <w:tcW w:type="dxa" w:w="2551"/>
            <w:shd w:val="clear" w:color="auto" w:fill="FFFFFF"/>
          </w:tcPr>
          <w:p>
            <w:r>
              <w:rPr>
                <w:b/>
                <w:sz w:val="18"/>
              </w:rPr>
              <w:t>機械装置</w:t>
            </w:r>
          </w:p>
        </w:tc>
        <w:tc>
          <w:tcPr>
            <w:tcW w:type="dxa" w:w="6803"/>
            <w:shd w:val="clear" w:color="auto" w:fill="FFFFFF"/>
          </w:tcPr>
          <w:p>
            <w:r>
              <w:rPr>
                <w:sz w:val="18"/>
              </w:rPr>
              <w:t>製造設備・機械（定率法が多い。工業簿記では主要固定資産）</w:t>
            </w:r>
          </w:p>
        </w:tc>
      </w:tr>
      <w:tr>
        <w:tc>
          <w:tcPr>
            <w:tcW w:type="dxa" w:w="2551"/>
            <w:shd w:val="clear" w:color="auto" w:fill="EBF5FB"/>
          </w:tcPr>
          <w:p>
            <w:r>
              <w:rPr>
                <w:b/>
                <w:sz w:val="18"/>
              </w:rPr>
              <w:t>車両運搬具</w:t>
            </w:r>
          </w:p>
        </w:tc>
        <w:tc>
          <w:tcPr>
            <w:tcW w:type="dxa" w:w="6803"/>
            <w:shd w:val="clear" w:color="auto" w:fill="EBF5FB"/>
          </w:tcPr>
          <w:p>
            <w:r>
              <w:rPr>
                <w:sz w:val="18"/>
              </w:rPr>
              <w:t>トラック・乗用車・フォークリフトなど</w:t>
            </w:r>
          </w:p>
        </w:tc>
      </w:tr>
      <w:tr>
        <w:tc>
          <w:tcPr>
            <w:tcW w:type="dxa" w:w="2551"/>
            <w:shd w:val="clear" w:color="auto" w:fill="FFFFFF"/>
          </w:tcPr>
          <w:p>
            <w:r>
              <w:rPr>
                <w:b/>
                <w:sz w:val="18"/>
              </w:rPr>
              <w:t>車両運搬具減価償却累計額</w:t>
            </w:r>
          </w:p>
        </w:tc>
        <w:tc>
          <w:tcPr>
            <w:tcW w:type="dxa" w:w="6803"/>
            <w:shd w:val="clear" w:color="auto" w:fill="FFFFFF"/>
          </w:tcPr>
          <w:p>
            <w:r>
              <w:rPr>
                <w:sz w:val="18"/>
              </w:rPr>
              <w:t>車両の減価償却費累計額</w:t>
            </w:r>
          </w:p>
        </w:tc>
      </w:tr>
      <w:tr>
        <w:tc>
          <w:tcPr>
            <w:tcW w:type="dxa" w:w="2551"/>
            <w:shd w:val="clear" w:color="auto" w:fill="EBF5FB"/>
          </w:tcPr>
          <w:p>
            <w:r>
              <w:rPr>
                <w:b/>
                <w:sz w:val="18"/>
              </w:rPr>
              <w:t>備品</w:t>
            </w:r>
          </w:p>
        </w:tc>
        <w:tc>
          <w:tcPr>
            <w:tcW w:type="dxa" w:w="6803"/>
            <w:shd w:val="clear" w:color="auto" w:fill="EBF5FB"/>
          </w:tcPr>
          <w:p>
            <w:r>
              <w:rPr>
                <w:sz w:val="18"/>
              </w:rPr>
              <w:t>パソコン・机・椅子・陳列ケースなど</w:t>
            </w:r>
          </w:p>
        </w:tc>
      </w:tr>
      <w:tr>
        <w:tc>
          <w:tcPr>
            <w:tcW w:type="dxa" w:w="2551"/>
            <w:shd w:val="clear" w:color="auto" w:fill="FFFFFF"/>
          </w:tcPr>
          <w:p>
            <w:r>
              <w:rPr>
                <w:b/>
                <w:sz w:val="18"/>
              </w:rPr>
              <w:t>備品減価償却累計額</w:t>
            </w:r>
          </w:p>
        </w:tc>
        <w:tc>
          <w:tcPr>
            <w:tcW w:type="dxa" w:w="6803"/>
            <w:shd w:val="clear" w:color="auto" w:fill="FFFFFF"/>
          </w:tcPr>
          <w:p>
            <w:r>
              <w:rPr>
                <w:sz w:val="18"/>
              </w:rPr>
              <w:t>備品の減価償却費累計額</w:t>
            </w:r>
          </w:p>
        </w:tc>
      </w:tr>
      <w:tr>
        <w:tc>
          <w:tcPr>
            <w:tcW w:type="dxa" w:w="2551"/>
            <w:shd w:val="clear" w:color="auto" w:fill="EBF5FB"/>
          </w:tcPr>
          <w:p>
            <w:r>
              <w:rPr>
                <w:b/>
                <w:sz w:val="18"/>
              </w:rPr>
              <w:t>土地</w:t>
            </w:r>
          </w:p>
        </w:tc>
        <w:tc>
          <w:tcPr>
            <w:tcW w:type="dxa" w:w="6803"/>
            <w:shd w:val="clear" w:color="auto" w:fill="EBF5FB"/>
          </w:tcPr>
          <w:p>
            <w:r>
              <w:rPr>
                <w:sz w:val="18"/>
              </w:rPr>
              <w:t>工場・事務所の敷地（非減価償却資産）</w:t>
            </w:r>
          </w:p>
        </w:tc>
      </w:tr>
      <w:tr>
        <w:tc>
          <w:tcPr>
            <w:tcW w:type="dxa" w:w="2551"/>
            <w:shd w:val="clear" w:color="auto" w:fill="FFFFFF"/>
          </w:tcPr>
          <w:p>
            <w:r>
              <w:rPr>
                <w:b/>
                <w:sz w:val="18"/>
              </w:rPr>
              <w:t>建設仮勘定</w:t>
            </w:r>
          </w:p>
        </w:tc>
        <w:tc>
          <w:tcPr>
            <w:tcW w:type="dxa" w:w="6803"/>
            <w:shd w:val="clear" w:color="auto" w:fill="FFFFFF"/>
          </w:tcPr>
          <w:p>
            <w:r>
              <w:rPr>
                <w:sz w:val="18"/>
              </w:rPr>
              <w:t>建設中・製作中の固定資産の支払額（完成時に本勘定へ振替）</w:t>
            </w:r>
          </w:p>
        </w:tc>
      </w:tr>
      <w:tr>
        <w:tc>
          <w:tcPr>
            <w:tcW w:type="dxa" w:w="2551"/>
            <w:shd w:val="clear" w:color="auto" w:fill="EBF5FB"/>
          </w:tcPr>
          <w:p>
            <w:r>
              <w:rPr>
                <w:b/>
                <w:sz w:val="18"/>
              </w:rPr>
              <w:t>のれん</w:t>
            </w:r>
          </w:p>
        </w:tc>
        <w:tc>
          <w:tcPr>
            <w:tcW w:type="dxa" w:w="6803"/>
            <w:shd w:val="clear" w:color="auto" w:fill="EBF5FB"/>
          </w:tcPr>
          <w:p>
            <w:r>
              <w:rPr>
                <w:sz w:val="18"/>
              </w:rPr>
              <w:t>企業買収時の超過払い分（ブランド・顧客基盤等の無形価値。20年以内に均等償却）</w:t>
            </w:r>
          </w:p>
        </w:tc>
      </w:tr>
      <w:tr>
        <w:tc>
          <w:tcPr>
            <w:tcW w:type="dxa" w:w="2551"/>
            <w:shd w:val="clear" w:color="auto" w:fill="FFFFFF"/>
          </w:tcPr>
          <w:p>
            <w:r>
              <w:rPr>
                <w:b/>
                <w:sz w:val="18"/>
              </w:rPr>
              <w:t>ソフトウェア</w:t>
            </w:r>
          </w:p>
        </w:tc>
        <w:tc>
          <w:tcPr>
            <w:tcW w:type="dxa" w:w="6803"/>
            <w:shd w:val="clear" w:color="auto" w:fill="FFFFFF"/>
          </w:tcPr>
          <w:p>
            <w:r>
              <w:rPr>
                <w:sz w:val="18"/>
              </w:rPr>
              <w:t>自社利用・販売目的のソフトウェア（無形固定資産。定額法で償却）</w:t>
            </w:r>
          </w:p>
        </w:tc>
      </w:tr>
      <w:tr>
        <w:tc>
          <w:tcPr>
            <w:tcW w:type="dxa" w:w="2551"/>
            <w:shd w:val="clear" w:color="auto" w:fill="EBF5FB"/>
          </w:tcPr>
          <w:p>
            <w:r>
              <w:rPr>
                <w:b/>
                <w:sz w:val="18"/>
              </w:rPr>
              <w:t>リース資産</w:t>
            </w:r>
          </w:p>
        </w:tc>
        <w:tc>
          <w:tcPr>
            <w:tcW w:type="dxa" w:w="6803"/>
            <w:shd w:val="clear" w:color="auto" w:fill="EBF5FB"/>
          </w:tcPr>
          <w:p>
            <w:r>
              <w:rPr>
                <w:sz w:val="18"/>
              </w:rPr>
              <w:t>ファイナンス・リース取引で使用する資産（リース期間で定額償却）</w:t>
            </w:r>
          </w:p>
        </w:tc>
      </w:tr>
      <w:tr>
        <w:tc>
          <w:tcPr>
            <w:tcW w:type="dxa" w:w="2551"/>
            <w:shd w:val="clear" w:color="auto" w:fill="FFFFFF"/>
          </w:tcPr>
          <w:p>
            <w:r>
              <w:rPr>
                <w:b/>
                <w:sz w:val="18"/>
              </w:rPr>
              <w:t>繰延税金資産</w:t>
            </w:r>
          </w:p>
        </w:tc>
        <w:tc>
          <w:tcPr>
            <w:tcW w:type="dxa" w:w="6803"/>
            <w:shd w:val="clear" w:color="auto" w:fill="FFFFFF"/>
          </w:tcPr>
          <w:p>
            <w:r>
              <w:rPr>
                <w:sz w:val="18"/>
              </w:rPr>
              <w:t>将来の節税権（一時差異×実効税率。回収可能性の評価が必要）</w:t>
            </w:r>
          </w:p>
        </w:tc>
      </w:tr>
      <w:tr>
        <w:tc>
          <w:tcPr>
            <w:tcW w:type="dxa" w:w="2551"/>
            <w:shd w:val="clear" w:color="auto" w:fill="EBF5FB"/>
          </w:tcPr>
          <w:p>
            <w:r>
              <w:rPr>
                <w:b/>
                <w:sz w:val="18"/>
              </w:rPr>
              <w:t>長期前払費用</w:t>
            </w:r>
          </w:p>
        </w:tc>
        <w:tc>
          <w:tcPr>
            <w:tcW w:type="dxa" w:w="6803"/>
            <w:shd w:val="clear" w:color="auto" w:fill="EBF5FB"/>
          </w:tcPr>
          <w:p>
            <w:r>
              <w:rPr>
                <w:sz w:val="18"/>
              </w:rPr>
              <w:t>1年超にわたって効果が続く前払費用（固定資産の部）</w:t>
            </w:r>
          </w:p>
        </w:tc>
      </w:tr>
      <w:tr>
        <w:tc>
          <w:tcPr>
            <w:tcW w:type="dxa" w:w="2551"/>
            <w:shd w:val="clear" w:color="auto" w:fill="FFFFFF"/>
          </w:tcPr>
          <w:p>
            <w:r>
              <w:rPr>
                <w:b/>
                <w:sz w:val="18"/>
              </w:rPr>
              <w:t>創立費</w:t>
            </w:r>
          </w:p>
        </w:tc>
        <w:tc>
          <w:tcPr>
            <w:tcW w:type="dxa" w:w="6803"/>
            <w:shd w:val="clear" w:color="auto" w:fill="FFFFFF"/>
          </w:tcPr>
          <w:p>
            <w:r>
              <w:rPr>
                <w:sz w:val="18"/>
              </w:rPr>
              <w:t>会社設立のための費用（繰延資産。5年以内に均等償却）</w:t>
            </w:r>
          </w:p>
        </w:tc>
      </w:tr>
      <w:tr>
        <w:tc>
          <w:tcPr>
            <w:tcW w:type="dxa" w:w="2551"/>
            <w:shd w:val="clear" w:color="auto" w:fill="EBF5FB"/>
          </w:tcPr>
          <w:p>
            <w:r>
              <w:rPr>
                <w:b/>
                <w:sz w:val="18"/>
              </w:rPr>
              <w:t>開業費</w:t>
            </w:r>
          </w:p>
        </w:tc>
        <w:tc>
          <w:tcPr>
            <w:tcW w:type="dxa" w:w="6803"/>
            <w:shd w:val="clear" w:color="auto" w:fill="EBF5FB"/>
          </w:tcPr>
          <w:p>
            <w:r>
              <w:rPr>
                <w:sz w:val="18"/>
              </w:rPr>
              <w:t>開業準備のための費用（繰延資産。5年以内に均等償却）</w:t>
            </w:r>
          </w:p>
        </w:tc>
      </w:tr>
      <w:tr>
        <w:tc>
          <w:tcPr>
            <w:tcW w:type="dxa" w:w="2551"/>
            <w:shd w:val="clear" w:color="auto" w:fill="FFFFFF"/>
          </w:tcPr>
          <w:p>
            <w:r>
              <w:rPr>
                <w:b/>
                <w:sz w:val="18"/>
              </w:rPr>
              <w:t>株式交付費</w:t>
            </w:r>
          </w:p>
        </w:tc>
        <w:tc>
          <w:tcPr>
            <w:tcW w:type="dxa" w:w="6803"/>
            <w:shd w:val="clear" w:color="auto" w:fill="FFFFFF"/>
          </w:tcPr>
          <w:p>
            <w:r>
              <w:rPr>
                <w:sz w:val="18"/>
              </w:rPr>
              <w:t>株式発行のための費用（繰延資産。3年以内に均等償却）</w:t>
            </w:r>
          </w:p>
        </w:tc>
      </w:tr>
      <w:tr>
        <w:tc>
          <w:tcPr>
            <w:tcW w:type="dxa" w:w="2551"/>
            <w:shd w:val="clear" w:color="auto" w:fill="EBF5FB"/>
          </w:tcPr>
          <w:p>
            <w:r>
              <w:rPr>
                <w:b/>
                <w:sz w:val="18"/>
              </w:rPr>
              <w:t>社債発行費</w:t>
            </w:r>
          </w:p>
        </w:tc>
        <w:tc>
          <w:tcPr>
            <w:tcW w:type="dxa" w:w="6803"/>
            <w:shd w:val="clear" w:color="auto" w:fill="EBF5FB"/>
          </w:tcPr>
          <w:p>
            <w:r>
              <w:rPr>
                <w:sz w:val="18"/>
              </w:rPr>
              <w:t>社債発行のための費用（繰延資産。社債の償還期間以内に均等償却）</w:t>
            </w:r>
          </w:p>
        </w:tc>
      </w:tr>
      <w:tr>
        <w:tc>
          <w:tcPr>
            <w:tcW w:type="dxa" w:w="2551"/>
            <w:shd w:val="clear" w:color="auto" w:fill="FFFFFF"/>
          </w:tcPr>
          <w:p>
            <w:r>
              <w:rPr>
                <w:b/>
                <w:sz w:val="18"/>
              </w:rPr>
              <w:t>開発費</w:t>
            </w:r>
          </w:p>
        </w:tc>
        <w:tc>
          <w:tcPr>
            <w:tcW w:type="dxa" w:w="6803"/>
            <w:shd w:val="clear" w:color="auto" w:fill="FFFFFF"/>
          </w:tcPr>
          <w:p>
            <w:r>
              <w:rPr>
                <w:sz w:val="18"/>
              </w:rPr>
              <w:t>新製品・新技術開発費（繰延資産。5年以内に均等償却）</w:t>
            </w:r>
          </w:p>
        </w:tc>
      </w:tr>
      <w:tr>
        <w:tc>
          <w:tcPr>
            <w:tcW w:type="dxa" w:w="2551"/>
            <w:shd w:val="clear" w:color="auto" w:fill="EBF5FB"/>
          </w:tcPr>
          <w:p>
            <w:r>
              <w:rPr>
                <w:b/>
                <w:sz w:val="18"/>
              </w:rPr>
              <w:t>減価償却累計額</w:t>
            </w:r>
          </w:p>
        </w:tc>
        <w:tc>
          <w:tcPr>
            <w:tcW w:type="dxa" w:w="6803"/>
            <w:shd w:val="clear" w:color="auto" w:fill="EBF5FB"/>
          </w:tcPr>
          <w:p>
            <w:r>
              <w:rPr>
                <w:sz w:val="18"/>
              </w:rPr>
              <w:t>固定資産の取得以来の減価償却費の累計額（間接控除法で貸方表示）</w:t>
            </w:r>
          </w:p>
        </w:tc>
      </w:tr>
      <w:tr>
        <w:tc>
          <w:tcPr>
            <w:tcW w:type="dxa" w:w="2551"/>
            <w:shd w:val="clear" w:color="auto" w:fill="FFFFFF"/>
          </w:tcPr>
          <w:p>
            <w:r>
              <w:rPr>
                <w:b/>
                <w:sz w:val="18"/>
              </w:rPr>
              <w:t>未決算</w:t>
            </w:r>
          </w:p>
        </w:tc>
        <w:tc>
          <w:tcPr>
            <w:tcW w:type="dxa" w:w="6803"/>
            <w:shd w:val="clear" w:color="auto" w:fill="FFFFFF"/>
          </w:tcPr>
          <w:p>
            <w:r>
              <w:rPr>
                <w:sz w:val="18"/>
              </w:rPr>
              <w:t>火災・盗難等で損害額が未確定のとき一時的に使う勘定</w:t>
            </w:r>
          </w:p>
        </w:tc>
      </w:tr>
      <w:tr>
        <w:tc>
          <w:tcPr>
            <w:tcW w:type="dxa" w:w="2551"/>
            <w:shd w:val="clear" w:color="auto" w:fill="EBF5FB"/>
          </w:tcPr>
          <w:p>
            <w:r>
              <w:rPr>
                <w:b/>
                <w:sz w:val="18"/>
              </w:rPr>
              <w:t>返品資産</w:t>
            </w:r>
          </w:p>
        </w:tc>
        <w:tc>
          <w:tcPr>
            <w:tcW w:type="dxa" w:w="6803"/>
            <w:shd w:val="clear" w:color="auto" w:fill="EBF5FB"/>
          </w:tcPr>
          <w:p>
            <w:r>
              <w:rPr>
                <w:sz w:val="18"/>
              </w:rPr>
              <w:t>返品が見込まれる商品の回収見込み額（原価ベース）</w:t>
            </w:r>
          </w:p>
        </w:tc>
      </w:tr>
    </w:tbl>
    <w:p/>
    <w:p>
      <w:pPr>
        <w:pStyle w:val="Heading2"/>
      </w:pPr>
      <w:r>
        <w:rPr>
          <w:color w:val="C0392B"/>
        </w:rPr>
        <w:t>負債</w:t>
      </w:r>
    </w:p>
    <w:tbl>
      <w:tblPr>
        <w:tblStyle w:val="TableGrid"/>
        <w:tblW w:type="auto" w:w="0"/>
        <w:tblLook w:firstColumn="1" w:firstRow="1" w:lastColumn="0" w:lastRow="0" w:noHBand="0" w:noVBand="1" w:val="04A0"/>
      </w:tblPr>
      <w:tblGrid>
        <w:gridCol w:w="5100"/>
        <w:gridCol w:w="5100"/>
      </w:tblGrid>
      <w:tr>
        <w:tc>
          <w:tcPr>
            <w:tcW w:type="dxa" w:w="2551"/>
            <w:shd w:val="clear" w:color="auto" w:fill="2C3E50"/>
            <w:vAlign w:val="center"/>
          </w:tcPr>
          <w:p>
            <w:r>
              <w:rPr>
                <w:b/>
                <w:color w:val="FFFFFF"/>
                <w:sz w:val="18"/>
              </w:rPr>
              <w:t>勘定科目</w:t>
            </w:r>
          </w:p>
        </w:tc>
        <w:tc>
          <w:tcPr>
            <w:tcW w:type="dxa" w:w="6803"/>
            <w:shd w:val="clear" w:color="auto" w:fill="2C3E50"/>
            <w:vAlign w:val="center"/>
          </w:tcPr>
          <w:p>
            <w:r>
              <w:rPr>
                <w:b/>
                <w:color w:val="FFFFFF"/>
                <w:sz w:val="18"/>
              </w:rPr>
              <w:t>説明・意味</w:t>
            </w:r>
          </w:p>
        </w:tc>
      </w:tr>
      <w:tr>
        <w:tc>
          <w:tcPr>
            <w:tcW w:type="dxa" w:w="2551"/>
            <w:shd w:val="clear" w:color="auto" w:fill="EBF5FB"/>
          </w:tcPr>
          <w:p>
            <w:r>
              <w:rPr>
                <w:b/>
                <w:sz w:val="18"/>
              </w:rPr>
              <w:t>支払手形</w:t>
            </w:r>
          </w:p>
        </w:tc>
        <w:tc>
          <w:tcPr>
            <w:tcW w:type="dxa" w:w="6803"/>
            <w:shd w:val="clear" w:color="auto" w:fill="EBF5FB"/>
          </w:tcPr>
          <w:p>
            <w:r>
              <w:rPr>
                <w:sz w:val="18"/>
              </w:rPr>
              <w:t>仕入代金の支払いのために振り出した約束手形</w:t>
            </w:r>
          </w:p>
        </w:tc>
      </w:tr>
      <w:tr>
        <w:tc>
          <w:tcPr>
            <w:tcW w:type="dxa" w:w="2551"/>
            <w:shd w:val="clear" w:color="auto" w:fill="FFFFFF"/>
          </w:tcPr>
          <w:p>
            <w:r>
              <w:rPr>
                <w:b/>
                <w:sz w:val="18"/>
              </w:rPr>
              <w:t>買掛金</w:t>
            </w:r>
          </w:p>
        </w:tc>
        <w:tc>
          <w:tcPr>
            <w:tcW w:type="dxa" w:w="6803"/>
            <w:shd w:val="clear" w:color="auto" w:fill="FFFFFF"/>
          </w:tcPr>
          <w:p>
            <w:r>
              <w:rPr>
                <w:sz w:val="18"/>
              </w:rPr>
              <w:t>商品を掛仕入れした際の未払い代金</w:t>
            </w:r>
          </w:p>
        </w:tc>
      </w:tr>
      <w:tr>
        <w:tc>
          <w:tcPr>
            <w:tcW w:type="dxa" w:w="2551"/>
            <w:shd w:val="clear" w:color="auto" w:fill="EBF5FB"/>
          </w:tcPr>
          <w:p>
            <w:r>
              <w:rPr>
                <w:b/>
                <w:sz w:val="18"/>
              </w:rPr>
              <w:t>電子記録債務</w:t>
            </w:r>
          </w:p>
        </w:tc>
        <w:tc>
          <w:tcPr>
            <w:tcW w:type="dxa" w:w="6803"/>
            <w:shd w:val="clear" w:color="auto" w:fill="EBF5FB"/>
          </w:tcPr>
          <w:p>
            <w:r>
              <w:rPr>
                <w:sz w:val="18"/>
              </w:rPr>
              <w:t>電子記録機関に登録された金銭の支払義務（支払手形の電子版）</w:t>
            </w:r>
          </w:p>
        </w:tc>
      </w:tr>
      <w:tr>
        <w:tc>
          <w:tcPr>
            <w:tcW w:type="dxa" w:w="2551"/>
            <w:shd w:val="clear" w:color="auto" w:fill="FFFFFF"/>
          </w:tcPr>
          <w:p>
            <w:r>
              <w:rPr>
                <w:b/>
                <w:sz w:val="18"/>
              </w:rPr>
              <w:t>営業外電子記録債務</w:t>
            </w:r>
          </w:p>
        </w:tc>
        <w:tc>
          <w:tcPr>
            <w:tcW w:type="dxa" w:w="6803"/>
            <w:shd w:val="clear" w:color="auto" w:fill="FFFFFF"/>
          </w:tcPr>
          <w:p>
            <w:r>
              <w:rPr>
                <w:sz w:val="18"/>
              </w:rPr>
              <w:t>営業外取引で生じた電子記録債務</w:t>
            </w:r>
          </w:p>
        </w:tc>
      </w:tr>
      <w:tr>
        <w:tc>
          <w:tcPr>
            <w:tcW w:type="dxa" w:w="2551"/>
            <w:shd w:val="clear" w:color="auto" w:fill="EBF5FB"/>
          </w:tcPr>
          <w:p>
            <w:r>
              <w:rPr>
                <w:b/>
                <w:sz w:val="18"/>
              </w:rPr>
              <w:t>不渡手形</w:t>
            </w:r>
          </w:p>
        </w:tc>
        <w:tc>
          <w:tcPr>
            <w:tcW w:type="dxa" w:w="6803"/>
            <w:shd w:val="clear" w:color="auto" w:fill="EBF5FB"/>
          </w:tcPr>
          <w:p>
            <w:r>
              <w:rPr>
                <w:sz w:val="18"/>
              </w:rPr>
              <w:t>決済できなかった手形（受取人側では資産として残し、返還を求める）</w:t>
            </w:r>
          </w:p>
        </w:tc>
      </w:tr>
      <w:tr>
        <w:tc>
          <w:tcPr>
            <w:tcW w:type="dxa" w:w="2551"/>
            <w:shd w:val="clear" w:color="auto" w:fill="FFFFFF"/>
          </w:tcPr>
          <w:p>
            <w:r>
              <w:rPr>
                <w:b/>
                <w:sz w:val="18"/>
              </w:rPr>
              <w:t>借入金</w:t>
            </w:r>
          </w:p>
        </w:tc>
        <w:tc>
          <w:tcPr>
            <w:tcW w:type="dxa" w:w="6803"/>
            <w:shd w:val="clear" w:color="auto" w:fill="FFFFFF"/>
          </w:tcPr>
          <w:p>
            <w:r>
              <w:rPr>
                <w:sz w:val="18"/>
              </w:rPr>
              <w:t>銀行等から借り入れた資金（1年以内→短期借入金、1年超→長期借入金）</w:t>
            </w:r>
          </w:p>
        </w:tc>
      </w:tr>
      <w:tr>
        <w:tc>
          <w:tcPr>
            <w:tcW w:type="dxa" w:w="2551"/>
            <w:shd w:val="clear" w:color="auto" w:fill="EBF5FB"/>
          </w:tcPr>
          <w:p>
            <w:r>
              <w:rPr>
                <w:b/>
                <w:sz w:val="18"/>
              </w:rPr>
              <w:t>社債</w:t>
            </w:r>
          </w:p>
        </w:tc>
        <w:tc>
          <w:tcPr>
            <w:tcW w:type="dxa" w:w="6803"/>
            <w:shd w:val="clear" w:color="auto" w:fill="EBF5FB"/>
          </w:tcPr>
          <w:p>
            <w:r>
              <w:rPr>
                <w:sz w:val="18"/>
              </w:rPr>
              <w:t>会社が資金調達のために発行した債券（満期に額面返済。発行会社にとっては負債）</w:t>
            </w:r>
          </w:p>
        </w:tc>
      </w:tr>
      <w:tr>
        <w:tc>
          <w:tcPr>
            <w:tcW w:type="dxa" w:w="2551"/>
            <w:shd w:val="clear" w:color="auto" w:fill="FFFFFF"/>
          </w:tcPr>
          <w:p>
            <w:r>
              <w:rPr>
                <w:b/>
                <w:sz w:val="18"/>
              </w:rPr>
              <w:t>未払金</w:t>
            </w:r>
          </w:p>
        </w:tc>
        <w:tc>
          <w:tcPr>
            <w:tcW w:type="dxa" w:w="6803"/>
            <w:shd w:val="clear" w:color="auto" w:fill="FFFFFF"/>
          </w:tcPr>
          <w:p>
            <w:r>
              <w:rPr>
                <w:sz w:val="18"/>
              </w:rPr>
              <w:t>固定資産購入等の営業外取引の未払い代金</w:t>
            </w:r>
          </w:p>
        </w:tc>
      </w:tr>
      <w:tr>
        <w:tc>
          <w:tcPr>
            <w:tcW w:type="dxa" w:w="2551"/>
            <w:shd w:val="clear" w:color="auto" w:fill="EBF5FB"/>
          </w:tcPr>
          <w:p>
            <w:r>
              <w:rPr>
                <w:b/>
                <w:sz w:val="18"/>
              </w:rPr>
              <w:t>未払費用</w:t>
            </w:r>
          </w:p>
        </w:tc>
        <w:tc>
          <w:tcPr>
            <w:tcW w:type="dxa" w:w="6803"/>
            <w:shd w:val="clear" w:color="auto" w:fill="EBF5FB"/>
          </w:tcPr>
          <w:p>
            <w:r>
              <w:rPr>
                <w:sz w:val="18"/>
              </w:rPr>
              <w:t>当期分の費用だがまだ支払っていない金額（例：未払利息・未払賃金）</w:t>
            </w:r>
          </w:p>
        </w:tc>
      </w:tr>
      <w:tr>
        <w:tc>
          <w:tcPr>
            <w:tcW w:type="dxa" w:w="2551"/>
            <w:shd w:val="clear" w:color="auto" w:fill="FFFFFF"/>
          </w:tcPr>
          <w:p>
            <w:r>
              <w:rPr>
                <w:b/>
                <w:sz w:val="18"/>
              </w:rPr>
              <w:t>未払利息</w:t>
            </w:r>
          </w:p>
        </w:tc>
        <w:tc>
          <w:tcPr>
            <w:tcW w:type="dxa" w:w="6803"/>
            <w:shd w:val="clear" w:color="auto" w:fill="FFFFFF"/>
          </w:tcPr>
          <w:p>
            <w:r>
              <w:rPr>
                <w:sz w:val="18"/>
              </w:rPr>
              <w:t>支払うべき利息だがまだ支払っていない額（未払費用の一形態）</w:t>
            </w:r>
          </w:p>
        </w:tc>
      </w:tr>
      <w:tr>
        <w:tc>
          <w:tcPr>
            <w:tcW w:type="dxa" w:w="2551"/>
            <w:shd w:val="clear" w:color="auto" w:fill="EBF5FB"/>
          </w:tcPr>
          <w:p>
            <w:r>
              <w:rPr>
                <w:b/>
                <w:sz w:val="18"/>
              </w:rPr>
              <w:t>未払賃金</w:t>
            </w:r>
          </w:p>
        </w:tc>
        <w:tc>
          <w:tcPr>
            <w:tcW w:type="dxa" w:w="6803"/>
            <w:shd w:val="clear" w:color="auto" w:fill="EBF5FB"/>
          </w:tcPr>
          <w:p>
            <w:r>
              <w:rPr>
                <w:sz w:val="18"/>
              </w:rPr>
              <w:t>当期分の賃金だがまだ支払っていない額</w:t>
            </w:r>
          </w:p>
        </w:tc>
      </w:tr>
      <w:tr>
        <w:tc>
          <w:tcPr>
            <w:tcW w:type="dxa" w:w="2551"/>
            <w:shd w:val="clear" w:color="auto" w:fill="FFFFFF"/>
          </w:tcPr>
          <w:p>
            <w:r>
              <w:rPr>
                <w:b/>
                <w:sz w:val="18"/>
              </w:rPr>
              <w:t>未払法人税等</w:t>
            </w:r>
          </w:p>
        </w:tc>
        <w:tc>
          <w:tcPr>
            <w:tcW w:type="dxa" w:w="6803"/>
            <w:shd w:val="clear" w:color="auto" w:fill="FFFFFF"/>
          </w:tcPr>
          <w:p>
            <w:r>
              <w:rPr>
                <w:sz w:val="18"/>
              </w:rPr>
              <w:t>決算で確定した法人税等のうち未払い額（中間払額控除後）</w:t>
            </w:r>
          </w:p>
        </w:tc>
      </w:tr>
      <w:tr>
        <w:tc>
          <w:tcPr>
            <w:tcW w:type="dxa" w:w="2551"/>
            <w:shd w:val="clear" w:color="auto" w:fill="EBF5FB"/>
          </w:tcPr>
          <w:p>
            <w:r>
              <w:rPr>
                <w:b/>
                <w:sz w:val="18"/>
              </w:rPr>
              <w:t>未払消費税</w:t>
            </w:r>
          </w:p>
        </w:tc>
        <w:tc>
          <w:tcPr>
            <w:tcW w:type="dxa" w:w="6803"/>
            <w:shd w:val="clear" w:color="auto" w:fill="EBF5FB"/>
          </w:tcPr>
          <w:p>
            <w:r>
              <w:rPr>
                <w:sz w:val="18"/>
              </w:rPr>
              <w:t>仮受消費税－仮払消費税の残額（税務署へ納付義務）</w:t>
            </w:r>
          </w:p>
        </w:tc>
      </w:tr>
      <w:tr>
        <w:tc>
          <w:tcPr>
            <w:tcW w:type="dxa" w:w="2551"/>
            <w:shd w:val="clear" w:color="auto" w:fill="FFFFFF"/>
          </w:tcPr>
          <w:p>
            <w:r>
              <w:rPr>
                <w:b/>
                <w:sz w:val="18"/>
              </w:rPr>
              <w:t>未払配当金</w:t>
            </w:r>
          </w:p>
        </w:tc>
        <w:tc>
          <w:tcPr>
            <w:tcW w:type="dxa" w:w="6803"/>
            <w:shd w:val="clear" w:color="auto" w:fill="FFFFFF"/>
          </w:tcPr>
          <w:p>
            <w:r>
              <w:rPr>
                <w:sz w:val="18"/>
              </w:rPr>
              <w:t>配当決議後、まだ支払っていない配当金</w:t>
            </w:r>
          </w:p>
        </w:tc>
      </w:tr>
      <w:tr>
        <w:tc>
          <w:tcPr>
            <w:tcW w:type="dxa" w:w="2551"/>
            <w:shd w:val="clear" w:color="auto" w:fill="EBF5FB"/>
          </w:tcPr>
          <w:p>
            <w:r>
              <w:rPr>
                <w:b/>
                <w:sz w:val="18"/>
              </w:rPr>
              <w:t>前受金</w:t>
            </w:r>
          </w:p>
        </w:tc>
        <w:tc>
          <w:tcPr>
            <w:tcW w:type="dxa" w:w="6803"/>
            <w:shd w:val="clear" w:color="auto" w:fill="EBF5FB"/>
          </w:tcPr>
          <w:p>
            <w:r>
              <w:rPr>
                <w:sz w:val="18"/>
              </w:rPr>
              <w:t>商品・サービス提供前に受け取った前払代金（手付金・内金）</w:t>
            </w:r>
          </w:p>
        </w:tc>
      </w:tr>
      <w:tr>
        <w:tc>
          <w:tcPr>
            <w:tcW w:type="dxa" w:w="2551"/>
            <w:shd w:val="clear" w:color="auto" w:fill="FFFFFF"/>
          </w:tcPr>
          <w:p>
            <w:r>
              <w:rPr>
                <w:b/>
                <w:sz w:val="18"/>
              </w:rPr>
              <w:t>前受収益</w:t>
            </w:r>
          </w:p>
        </w:tc>
        <w:tc>
          <w:tcPr>
            <w:tcW w:type="dxa" w:w="6803"/>
            <w:shd w:val="clear" w:color="auto" w:fill="FFFFFF"/>
          </w:tcPr>
          <w:p>
            <w:r>
              <w:rPr>
                <w:sz w:val="18"/>
              </w:rPr>
              <w:t>翌期以降分の受取済み収益（例：翌期分家賃の受取り）</w:t>
            </w:r>
          </w:p>
        </w:tc>
      </w:tr>
      <w:tr>
        <w:tc>
          <w:tcPr>
            <w:tcW w:type="dxa" w:w="2551"/>
            <w:shd w:val="clear" w:color="auto" w:fill="EBF5FB"/>
          </w:tcPr>
          <w:p>
            <w:r>
              <w:rPr>
                <w:b/>
                <w:sz w:val="18"/>
              </w:rPr>
              <w:t>仮受金</w:t>
            </w:r>
          </w:p>
        </w:tc>
        <w:tc>
          <w:tcPr>
            <w:tcW w:type="dxa" w:w="6803"/>
            <w:shd w:val="clear" w:color="auto" w:fill="EBF5FB"/>
          </w:tcPr>
          <w:p>
            <w:r>
              <w:rPr>
                <w:sz w:val="18"/>
              </w:rPr>
              <w:t>内容未確定・相手先不明の一時的な受取額（後日精算）</w:t>
            </w:r>
          </w:p>
        </w:tc>
      </w:tr>
      <w:tr>
        <w:tc>
          <w:tcPr>
            <w:tcW w:type="dxa" w:w="2551"/>
            <w:shd w:val="clear" w:color="auto" w:fill="FFFFFF"/>
          </w:tcPr>
          <w:p>
            <w:r>
              <w:rPr>
                <w:b/>
                <w:sz w:val="18"/>
              </w:rPr>
              <w:t>仮受消費税</w:t>
            </w:r>
          </w:p>
        </w:tc>
        <w:tc>
          <w:tcPr>
            <w:tcW w:type="dxa" w:w="6803"/>
            <w:shd w:val="clear" w:color="auto" w:fill="FFFFFF"/>
          </w:tcPr>
          <w:p>
            <w:r>
              <w:rPr>
                <w:sz w:val="18"/>
              </w:rPr>
              <w:t>商品販売時に仮受した消費税（税抜方式）</w:t>
            </w:r>
          </w:p>
        </w:tc>
      </w:tr>
      <w:tr>
        <w:tc>
          <w:tcPr>
            <w:tcW w:type="dxa" w:w="2551"/>
            <w:shd w:val="clear" w:color="auto" w:fill="EBF5FB"/>
          </w:tcPr>
          <w:p>
            <w:r>
              <w:rPr>
                <w:b/>
                <w:sz w:val="18"/>
              </w:rPr>
              <w:t>預り金</w:t>
            </w:r>
          </w:p>
        </w:tc>
        <w:tc>
          <w:tcPr>
            <w:tcW w:type="dxa" w:w="6803"/>
            <w:shd w:val="clear" w:color="auto" w:fill="EBF5FB"/>
          </w:tcPr>
          <w:p>
            <w:r>
              <w:rPr>
                <w:sz w:val="18"/>
              </w:rPr>
              <w:t>従業員の源泉所得税・住民税・社会保険料など一時的に預かった金額</w:t>
            </w:r>
          </w:p>
        </w:tc>
      </w:tr>
      <w:tr>
        <w:tc>
          <w:tcPr>
            <w:tcW w:type="dxa" w:w="2551"/>
            <w:shd w:val="clear" w:color="auto" w:fill="FFFFFF"/>
          </w:tcPr>
          <w:p>
            <w:r>
              <w:rPr>
                <w:b/>
                <w:sz w:val="18"/>
              </w:rPr>
              <w:t>所得税預り金</w:t>
            </w:r>
          </w:p>
        </w:tc>
        <w:tc>
          <w:tcPr>
            <w:tcW w:type="dxa" w:w="6803"/>
            <w:shd w:val="clear" w:color="auto" w:fill="FFFFFF"/>
          </w:tcPr>
          <w:p>
            <w:r>
              <w:rPr>
                <w:sz w:val="18"/>
              </w:rPr>
              <w:t>給与から源泉徴収した所得税の預り額</w:t>
            </w:r>
          </w:p>
        </w:tc>
      </w:tr>
      <w:tr>
        <w:tc>
          <w:tcPr>
            <w:tcW w:type="dxa" w:w="2551"/>
            <w:shd w:val="clear" w:color="auto" w:fill="EBF5FB"/>
          </w:tcPr>
          <w:p>
            <w:r>
              <w:rPr>
                <w:b/>
                <w:sz w:val="18"/>
              </w:rPr>
              <w:t>社会保険料預り金</w:t>
            </w:r>
          </w:p>
        </w:tc>
        <w:tc>
          <w:tcPr>
            <w:tcW w:type="dxa" w:w="6803"/>
            <w:shd w:val="clear" w:color="auto" w:fill="EBF5FB"/>
          </w:tcPr>
          <w:p>
            <w:r>
              <w:rPr>
                <w:sz w:val="18"/>
              </w:rPr>
              <w:t>従業員負担分の社会保険料の預り額（健保・厚年）</w:t>
            </w:r>
          </w:p>
        </w:tc>
      </w:tr>
      <w:tr>
        <w:tc>
          <w:tcPr>
            <w:tcW w:type="dxa" w:w="2551"/>
            <w:shd w:val="clear" w:color="auto" w:fill="FFFFFF"/>
          </w:tcPr>
          <w:p>
            <w:r>
              <w:rPr>
                <w:b/>
                <w:sz w:val="18"/>
              </w:rPr>
              <w:t>社会保険預り金</w:t>
            </w:r>
          </w:p>
        </w:tc>
        <w:tc>
          <w:tcPr>
            <w:tcW w:type="dxa" w:w="6803"/>
            <w:shd w:val="clear" w:color="auto" w:fill="FFFFFF"/>
          </w:tcPr>
          <w:p>
            <w:r>
              <w:rPr>
                <w:sz w:val="18"/>
              </w:rPr>
              <w:t>社会保険料の預り額（上記の別称）</w:t>
            </w:r>
          </w:p>
        </w:tc>
      </w:tr>
      <w:tr>
        <w:tc>
          <w:tcPr>
            <w:tcW w:type="dxa" w:w="2551"/>
            <w:shd w:val="clear" w:color="auto" w:fill="EBF5FB"/>
          </w:tcPr>
          <w:p>
            <w:r>
              <w:rPr>
                <w:b/>
                <w:sz w:val="18"/>
              </w:rPr>
              <w:t>リース債務</w:t>
            </w:r>
          </w:p>
        </w:tc>
        <w:tc>
          <w:tcPr>
            <w:tcW w:type="dxa" w:w="6803"/>
            <w:shd w:val="clear" w:color="auto" w:fill="EBF5FB"/>
          </w:tcPr>
          <w:p>
            <w:r>
              <w:rPr>
                <w:sz w:val="18"/>
              </w:rPr>
              <w:t>ファイナンス・リースで生じた将来のリース料支払義務</w:t>
            </w:r>
          </w:p>
        </w:tc>
      </w:tr>
      <w:tr>
        <w:tc>
          <w:tcPr>
            <w:tcW w:type="dxa" w:w="2551"/>
            <w:shd w:val="clear" w:color="auto" w:fill="FFFFFF"/>
          </w:tcPr>
          <w:p>
            <w:r>
              <w:rPr>
                <w:b/>
                <w:sz w:val="18"/>
              </w:rPr>
              <w:t>繰延税金負債</w:t>
            </w:r>
          </w:p>
        </w:tc>
        <w:tc>
          <w:tcPr>
            <w:tcW w:type="dxa" w:w="6803"/>
            <w:shd w:val="clear" w:color="auto" w:fill="FFFFFF"/>
          </w:tcPr>
          <w:p>
            <w:r>
              <w:rPr>
                <w:sz w:val="18"/>
              </w:rPr>
              <w:t>将来の追加的な税負担（将来加算一時差異×実効税率）</w:t>
            </w:r>
          </w:p>
        </w:tc>
      </w:tr>
      <w:tr>
        <w:tc>
          <w:tcPr>
            <w:tcW w:type="dxa" w:w="2551"/>
            <w:shd w:val="clear" w:color="auto" w:fill="EBF5FB"/>
          </w:tcPr>
          <w:p>
            <w:r>
              <w:rPr>
                <w:b/>
                <w:sz w:val="18"/>
              </w:rPr>
              <w:t>退職給付引当金</w:t>
            </w:r>
          </w:p>
        </w:tc>
        <w:tc>
          <w:tcPr>
            <w:tcW w:type="dxa" w:w="6803"/>
            <w:shd w:val="clear" w:color="auto" w:fill="EBF5FB"/>
          </w:tcPr>
          <w:p>
            <w:r>
              <w:rPr>
                <w:sz w:val="18"/>
              </w:rPr>
              <w:t>将来支払う退職給付の見積累積額（当期負担分を毎期積み立て）</w:t>
            </w:r>
          </w:p>
        </w:tc>
      </w:tr>
      <w:tr>
        <w:tc>
          <w:tcPr>
            <w:tcW w:type="dxa" w:w="2551"/>
            <w:shd w:val="clear" w:color="auto" w:fill="FFFFFF"/>
          </w:tcPr>
          <w:p>
            <w:r>
              <w:rPr>
                <w:b/>
                <w:sz w:val="18"/>
              </w:rPr>
              <w:t>賞与引当金</w:t>
            </w:r>
          </w:p>
        </w:tc>
        <w:tc>
          <w:tcPr>
            <w:tcW w:type="dxa" w:w="6803"/>
            <w:shd w:val="clear" w:color="auto" w:fill="FFFFFF"/>
          </w:tcPr>
          <w:p>
            <w:r>
              <w:rPr>
                <w:sz w:val="18"/>
              </w:rPr>
              <w:t>翌期支給予定の賞与のうち当期に対応する費用の引当額</w:t>
            </w:r>
          </w:p>
        </w:tc>
      </w:tr>
      <w:tr>
        <w:tc>
          <w:tcPr>
            <w:tcW w:type="dxa" w:w="2551"/>
            <w:shd w:val="clear" w:color="auto" w:fill="EBF5FB"/>
          </w:tcPr>
          <w:p>
            <w:r>
              <w:rPr>
                <w:b/>
                <w:sz w:val="18"/>
              </w:rPr>
              <w:t>製品保証引当金</w:t>
            </w:r>
          </w:p>
        </w:tc>
        <w:tc>
          <w:tcPr>
            <w:tcW w:type="dxa" w:w="6803"/>
            <w:shd w:val="clear" w:color="auto" w:fill="EBF5FB"/>
          </w:tcPr>
          <w:p>
            <w:r>
              <w:rPr>
                <w:sz w:val="18"/>
              </w:rPr>
              <w:t>保証期間中に見込まれる修理費・交換費の引当額</w:t>
            </w:r>
          </w:p>
        </w:tc>
      </w:tr>
      <w:tr>
        <w:tc>
          <w:tcPr>
            <w:tcW w:type="dxa" w:w="2551"/>
            <w:shd w:val="clear" w:color="auto" w:fill="FFFFFF"/>
          </w:tcPr>
          <w:p>
            <w:r>
              <w:rPr>
                <w:b/>
                <w:sz w:val="18"/>
              </w:rPr>
              <w:t>貸倒引当金</w:t>
            </w:r>
          </w:p>
        </w:tc>
        <w:tc>
          <w:tcPr>
            <w:tcW w:type="dxa" w:w="6803"/>
            <w:shd w:val="clear" w:color="auto" w:fill="FFFFFF"/>
          </w:tcPr>
          <w:p>
            <w:r>
              <w:rPr>
                <w:sz w:val="18"/>
              </w:rPr>
              <w:t>売掛金等の回収不能見込み額（B/Sでは資産のマイナス表示）</w:t>
            </w:r>
          </w:p>
        </w:tc>
      </w:tr>
      <w:tr>
        <w:tc>
          <w:tcPr>
            <w:tcW w:type="dxa" w:w="2551"/>
            <w:shd w:val="clear" w:color="auto" w:fill="EBF5FB"/>
          </w:tcPr>
          <w:p>
            <w:r>
              <w:rPr>
                <w:b/>
                <w:sz w:val="18"/>
              </w:rPr>
              <w:t>債権売却損</w:t>
            </w:r>
          </w:p>
        </w:tc>
        <w:tc>
          <w:tcPr>
            <w:tcW w:type="dxa" w:w="6803"/>
            <w:shd w:val="clear" w:color="auto" w:fill="EBF5FB"/>
          </w:tcPr>
          <w:p>
            <w:r>
              <w:rPr>
                <w:sz w:val="18"/>
              </w:rPr>
              <w:t>手形・債権を割引・譲渡した際の割引料・譲渡損</w:t>
            </w:r>
          </w:p>
        </w:tc>
      </w:tr>
      <w:tr>
        <w:tc>
          <w:tcPr>
            <w:tcW w:type="dxa" w:w="2551"/>
            <w:shd w:val="clear" w:color="auto" w:fill="FFFFFF"/>
          </w:tcPr>
          <w:p>
            <w:r>
              <w:rPr>
                <w:b/>
                <w:sz w:val="18"/>
              </w:rPr>
              <w:t>返金負債</w:t>
            </w:r>
          </w:p>
        </w:tc>
        <w:tc>
          <w:tcPr>
            <w:tcW w:type="dxa" w:w="6803"/>
            <w:shd w:val="clear" w:color="auto" w:fill="FFFFFF"/>
          </w:tcPr>
          <w:p>
            <w:r>
              <w:rPr>
                <w:sz w:val="18"/>
              </w:rPr>
              <w:t>返品・割引等で返金が見込まれる額（変動対価の扱い）</w:t>
            </w:r>
          </w:p>
        </w:tc>
      </w:tr>
      <w:tr>
        <w:tc>
          <w:tcPr>
            <w:tcW w:type="dxa" w:w="2551"/>
            <w:shd w:val="clear" w:color="auto" w:fill="EBF5FB"/>
          </w:tcPr>
          <w:p>
            <w:r>
              <w:rPr>
                <w:b/>
                <w:sz w:val="18"/>
              </w:rPr>
              <w:t>新株予約権</w:t>
            </w:r>
          </w:p>
        </w:tc>
        <w:tc>
          <w:tcPr>
            <w:tcW w:type="dxa" w:w="6803"/>
            <w:shd w:val="clear" w:color="auto" w:fill="EBF5FB"/>
          </w:tcPr>
          <w:p>
            <w:r>
              <w:rPr>
                <w:sz w:val="18"/>
              </w:rPr>
              <w:t>一定条件で株式を取得できる権利（発行会社にとっては純資産の部に計上）</w:t>
            </w:r>
          </w:p>
        </w:tc>
      </w:tr>
      <w:tr>
        <w:tc>
          <w:tcPr>
            <w:tcW w:type="dxa" w:w="2551"/>
            <w:shd w:val="clear" w:color="auto" w:fill="FFFFFF"/>
          </w:tcPr>
          <w:p>
            <w:r>
              <w:rPr>
                <w:b/>
                <w:sz w:val="18"/>
              </w:rPr>
              <w:t>株式申込証拠金</w:t>
            </w:r>
          </w:p>
        </w:tc>
        <w:tc>
          <w:tcPr>
            <w:tcW w:type="dxa" w:w="6803"/>
            <w:shd w:val="clear" w:color="auto" w:fill="FFFFFF"/>
          </w:tcPr>
          <w:p>
            <w:r>
              <w:rPr>
                <w:sz w:val="18"/>
              </w:rPr>
              <w:t>募集期間中に払い込まれた株式申込金（払込期日に資本金等へ振替）</w:t>
            </w:r>
          </w:p>
        </w:tc>
      </w:tr>
      <w:tr>
        <w:tc>
          <w:tcPr>
            <w:tcW w:type="dxa" w:w="2551"/>
            <w:shd w:val="clear" w:color="auto" w:fill="EBF5FB"/>
          </w:tcPr>
          <w:p>
            <w:r>
              <w:rPr>
                <w:b/>
                <w:sz w:val="18"/>
              </w:rPr>
              <w:t>諸負債</w:t>
            </w:r>
          </w:p>
        </w:tc>
        <w:tc>
          <w:tcPr>
            <w:tcW w:type="dxa" w:w="6803"/>
            <w:shd w:val="clear" w:color="auto" w:fill="EBF5FB"/>
          </w:tcPr>
          <w:p>
            <w:r>
              <w:rPr>
                <w:sz w:val="18"/>
              </w:rPr>
              <w:t>複数の負債をまとめた仮の総称勘定（精算・清算時等）</w:t>
            </w:r>
          </w:p>
        </w:tc>
      </w:tr>
    </w:tbl>
    <w:p/>
    <w:p>
      <w:pPr>
        <w:pStyle w:val="Heading2"/>
      </w:pPr>
      <w:r>
        <w:rPr>
          <w:color w:val="27AE60"/>
        </w:rPr>
        <w:t>純資産</w:t>
      </w:r>
    </w:p>
    <w:tbl>
      <w:tblPr>
        <w:tblStyle w:val="TableGrid"/>
        <w:tblW w:type="auto" w:w="0"/>
        <w:tblLook w:firstColumn="1" w:firstRow="1" w:lastColumn="0" w:lastRow="0" w:noHBand="0" w:noVBand="1" w:val="04A0"/>
      </w:tblPr>
      <w:tblGrid>
        <w:gridCol w:w="5100"/>
        <w:gridCol w:w="5100"/>
      </w:tblGrid>
      <w:tr>
        <w:tc>
          <w:tcPr>
            <w:tcW w:type="dxa" w:w="2551"/>
            <w:shd w:val="clear" w:color="auto" w:fill="2C3E50"/>
            <w:vAlign w:val="center"/>
          </w:tcPr>
          <w:p>
            <w:r>
              <w:rPr>
                <w:b/>
                <w:color w:val="FFFFFF"/>
                <w:sz w:val="18"/>
              </w:rPr>
              <w:t>勘定科目</w:t>
            </w:r>
          </w:p>
        </w:tc>
        <w:tc>
          <w:tcPr>
            <w:tcW w:type="dxa" w:w="6803"/>
            <w:shd w:val="clear" w:color="auto" w:fill="2C3E50"/>
            <w:vAlign w:val="center"/>
          </w:tcPr>
          <w:p>
            <w:r>
              <w:rPr>
                <w:b/>
                <w:color w:val="FFFFFF"/>
                <w:sz w:val="18"/>
              </w:rPr>
              <w:t>説明・意味</w:t>
            </w:r>
          </w:p>
        </w:tc>
      </w:tr>
      <w:tr>
        <w:tc>
          <w:tcPr>
            <w:tcW w:type="dxa" w:w="2551"/>
            <w:shd w:val="clear" w:color="auto" w:fill="EBF5FB"/>
          </w:tcPr>
          <w:p>
            <w:r>
              <w:rPr>
                <w:b/>
                <w:sz w:val="18"/>
              </w:rPr>
              <w:t>資本金</w:t>
            </w:r>
          </w:p>
        </w:tc>
        <w:tc>
          <w:tcPr>
            <w:tcW w:type="dxa" w:w="6803"/>
            <w:shd w:val="clear" w:color="auto" w:fill="EBF5FB"/>
          </w:tcPr>
          <w:p>
            <w:r>
              <w:rPr>
                <w:sz w:val="18"/>
              </w:rPr>
              <w:t>株主が出資した元手（授権資本のうち発行済み部分）</w:t>
            </w:r>
          </w:p>
        </w:tc>
      </w:tr>
      <w:tr>
        <w:tc>
          <w:tcPr>
            <w:tcW w:type="dxa" w:w="2551"/>
            <w:shd w:val="clear" w:color="auto" w:fill="FFFFFF"/>
          </w:tcPr>
          <w:p>
            <w:r>
              <w:rPr>
                <w:b/>
                <w:sz w:val="18"/>
              </w:rPr>
              <w:t>資本準備金</w:t>
            </w:r>
          </w:p>
        </w:tc>
        <w:tc>
          <w:tcPr>
            <w:tcW w:type="dxa" w:w="6803"/>
            <w:shd w:val="clear" w:color="auto" w:fill="FFFFFF"/>
          </w:tcPr>
          <w:p>
            <w:r>
              <w:rPr>
                <w:sz w:val="18"/>
              </w:rPr>
              <w:t>株式発行差額（払込金額の1/2以上）のうち資本金に組み入れなかった部分</w:t>
            </w:r>
          </w:p>
        </w:tc>
      </w:tr>
      <w:tr>
        <w:tc>
          <w:tcPr>
            <w:tcW w:type="dxa" w:w="2551"/>
            <w:shd w:val="clear" w:color="auto" w:fill="EBF5FB"/>
          </w:tcPr>
          <w:p>
            <w:r>
              <w:rPr>
                <w:b/>
                <w:sz w:val="18"/>
              </w:rPr>
              <w:t>利益準備金</w:t>
            </w:r>
          </w:p>
        </w:tc>
        <w:tc>
          <w:tcPr>
            <w:tcW w:type="dxa" w:w="6803"/>
            <w:shd w:val="clear" w:color="auto" w:fill="EBF5FB"/>
          </w:tcPr>
          <w:p>
            <w:r>
              <w:rPr>
                <w:sz w:val="18"/>
              </w:rPr>
              <w:t>剰余金の配当のたびに積み立てが義務付けられた法定準備金（資本準備金と合算で資本金の1/4）</w:t>
            </w:r>
          </w:p>
        </w:tc>
      </w:tr>
      <w:tr>
        <w:tc>
          <w:tcPr>
            <w:tcW w:type="dxa" w:w="2551"/>
            <w:shd w:val="clear" w:color="auto" w:fill="FFFFFF"/>
          </w:tcPr>
          <w:p>
            <w:r>
              <w:rPr>
                <w:b/>
                <w:sz w:val="18"/>
              </w:rPr>
              <w:t>別途積立金</w:t>
            </w:r>
          </w:p>
        </w:tc>
        <w:tc>
          <w:tcPr>
            <w:tcW w:type="dxa" w:w="6803"/>
            <w:shd w:val="clear" w:color="auto" w:fill="FFFFFF"/>
          </w:tcPr>
          <w:p>
            <w:r>
              <w:rPr>
                <w:sz w:val="18"/>
              </w:rPr>
              <w:t>株主総会決議で積み立てた任意の利益準備金</w:t>
            </w:r>
          </w:p>
        </w:tc>
      </w:tr>
      <w:tr>
        <w:tc>
          <w:tcPr>
            <w:tcW w:type="dxa" w:w="2551"/>
            <w:shd w:val="clear" w:color="auto" w:fill="EBF5FB"/>
          </w:tcPr>
          <w:p>
            <w:r>
              <w:rPr>
                <w:b/>
                <w:sz w:val="18"/>
              </w:rPr>
              <w:t>繰越利益剰余金</w:t>
            </w:r>
          </w:p>
        </w:tc>
        <w:tc>
          <w:tcPr>
            <w:tcW w:type="dxa" w:w="6803"/>
            <w:shd w:val="clear" w:color="auto" w:fill="EBF5FB"/>
          </w:tcPr>
          <w:p>
            <w:r>
              <w:rPr>
                <w:sz w:val="18"/>
              </w:rPr>
              <w:t>過去の純利益の累計から配当・積立を控除した残高（いわゆる内部留保）</w:t>
            </w:r>
          </w:p>
        </w:tc>
      </w:tr>
      <w:tr>
        <w:tc>
          <w:tcPr>
            <w:tcW w:type="dxa" w:w="2551"/>
            <w:shd w:val="clear" w:color="auto" w:fill="FFFFFF"/>
          </w:tcPr>
          <w:p>
            <w:r>
              <w:rPr>
                <w:b/>
                <w:sz w:val="18"/>
              </w:rPr>
              <w:t>その他資本剰余金</w:t>
            </w:r>
          </w:p>
        </w:tc>
        <w:tc>
          <w:tcPr>
            <w:tcW w:type="dxa" w:w="6803"/>
            <w:shd w:val="clear" w:color="auto" w:fill="FFFFFF"/>
          </w:tcPr>
          <w:p>
            <w:r>
              <w:rPr>
                <w:sz w:val="18"/>
              </w:rPr>
              <w:t>自己株式処分差益・資本準備金減少分など資本取引の剰余金</w:t>
            </w:r>
          </w:p>
        </w:tc>
      </w:tr>
      <w:tr>
        <w:tc>
          <w:tcPr>
            <w:tcW w:type="dxa" w:w="2551"/>
            <w:shd w:val="clear" w:color="auto" w:fill="EBF5FB"/>
          </w:tcPr>
          <w:p>
            <w:r>
              <w:rPr>
                <w:b/>
                <w:sz w:val="18"/>
              </w:rPr>
              <w:t>その他有価証券評価差額金</w:t>
            </w:r>
          </w:p>
        </w:tc>
        <w:tc>
          <w:tcPr>
            <w:tcW w:type="dxa" w:w="6803"/>
            <w:shd w:val="clear" w:color="auto" w:fill="EBF5FB"/>
          </w:tcPr>
          <w:p>
            <w:r>
              <w:rPr>
                <w:sz w:val="18"/>
              </w:rPr>
              <w:t>その他有価証券の時価と取得原価の差額（全部純資産直入法）</w:t>
            </w:r>
          </w:p>
        </w:tc>
      </w:tr>
      <w:tr>
        <w:tc>
          <w:tcPr>
            <w:tcW w:type="dxa" w:w="2551"/>
            <w:shd w:val="clear" w:color="auto" w:fill="FFFFFF"/>
          </w:tcPr>
          <w:p>
            <w:r>
              <w:rPr>
                <w:b/>
                <w:sz w:val="18"/>
              </w:rPr>
              <w:t>自己株式</w:t>
            </w:r>
          </w:p>
        </w:tc>
        <w:tc>
          <w:tcPr>
            <w:tcW w:type="dxa" w:w="6803"/>
            <w:shd w:val="clear" w:color="auto" w:fill="FFFFFF"/>
          </w:tcPr>
          <w:p>
            <w:r>
              <w:rPr>
                <w:sz w:val="18"/>
              </w:rPr>
              <w:t>会社が取得した自社株（純資産のマイナス項目として表示）</w:t>
            </w:r>
          </w:p>
        </w:tc>
      </w:tr>
      <w:tr>
        <w:tc>
          <w:tcPr>
            <w:tcW w:type="dxa" w:w="2551"/>
            <w:shd w:val="clear" w:color="auto" w:fill="EBF5FB"/>
          </w:tcPr>
          <w:p>
            <w:r>
              <w:rPr>
                <w:b/>
                <w:sz w:val="18"/>
              </w:rPr>
              <w:t>非支配株主持分</w:t>
            </w:r>
          </w:p>
        </w:tc>
        <w:tc>
          <w:tcPr>
            <w:tcW w:type="dxa" w:w="6803"/>
            <w:shd w:val="clear" w:color="auto" w:fill="EBF5FB"/>
          </w:tcPr>
          <w:p>
            <w:r>
              <w:rPr>
                <w:sz w:val="18"/>
              </w:rPr>
              <w:t>連結子会社の純資産のうち親会社以外（少数株主）の持分</w:t>
            </w:r>
          </w:p>
        </w:tc>
      </w:tr>
      <w:tr>
        <w:tc>
          <w:tcPr>
            <w:tcW w:type="dxa" w:w="2551"/>
            <w:shd w:val="clear" w:color="auto" w:fill="FFFFFF"/>
          </w:tcPr>
          <w:p>
            <w:r>
              <w:rPr>
                <w:b/>
                <w:sz w:val="18"/>
              </w:rPr>
              <w:t>新株予約権（純資産）</w:t>
            </w:r>
          </w:p>
        </w:tc>
        <w:tc>
          <w:tcPr>
            <w:tcW w:type="dxa" w:w="6803"/>
            <w:shd w:val="clear" w:color="auto" w:fill="FFFFFF"/>
          </w:tcPr>
          <w:p>
            <w:r>
              <w:rPr>
                <w:sz w:val="18"/>
              </w:rPr>
              <w:t>ストックオプション等（純資産の部の独立項目）</w:t>
            </w:r>
          </w:p>
        </w:tc>
      </w:tr>
      <w:tr>
        <w:tc>
          <w:tcPr>
            <w:tcW w:type="dxa" w:w="2551"/>
            <w:shd w:val="clear" w:color="auto" w:fill="EBF5FB"/>
          </w:tcPr>
          <w:p>
            <w:r>
              <w:rPr>
                <w:b/>
                <w:sz w:val="18"/>
              </w:rPr>
              <w:t>利益剰余金</w:t>
            </w:r>
          </w:p>
        </w:tc>
        <w:tc>
          <w:tcPr>
            <w:tcW w:type="dxa" w:w="6803"/>
            <w:shd w:val="clear" w:color="auto" w:fill="EBF5FB"/>
          </w:tcPr>
          <w:p>
            <w:r>
              <w:rPr>
                <w:sz w:val="18"/>
              </w:rPr>
              <w:t>繰越利益剰余金・各種積立金の総称</w:t>
            </w:r>
          </w:p>
        </w:tc>
      </w:tr>
      <w:tr>
        <w:tc>
          <w:tcPr>
            <w:tcW w:type="dxa" w:w="2551"/>
            <w:shd w:val="clear" w:color="auto" w:fill="FFFFFF"/>
          </w:tcPr>
          <w:p>
            <w:r>
              <w:rPr>
                <w:b/>
                <w:sz w:val="18"/>
              </w:rPr>
              <w:t>剰余金の配当</w:t>
            </w:r>
          </w:p>
        </w:tc>
        <w:tc>
          <w:tcPr>
            <w:tcW w:type="dxa" w:w="6803"/>
            <w:shd w:val="clear" w:color="auto" w:fill="FFFFFF"/>
          </w:tcPr>
          <w:p>
            <w:r>
              <w:rPr>
                <w:sz w:val="18"/>
              </w:rPr>
              <w:t>純資産の減少として処理する配当の支払（株主への利益還元）</w:t>
            </w:r>
          </w:p>
        </w:tc>
      </w:tr>
    </w:tbl>
    <w:p/>
    <w:p>
      <w:pPr>
        <w:pStyle w:val="Heading2"/>
      </w:pPr>
      <w:r>
        <w:rPr>
          <w:color w:val="E67E22"/>
        </w:rPr>
        <w:t>収益</w:t>
      </w:r>
    </w:p>
    <w:tbl>
      <w:tblPr>
        <w:tblStyle w:val="TableGrid"/>
        <w:tblW w:type="auto" w:w="0"/>
        <w:tblLook w:firstColumn="1" w:firstRow="1" w:lastColumn="0" w:lastRow="0" w:noHBand="0" w:noVBand="1" w:val="04A0"/>
      </w:tblPr>
      <w:tblGrid>
        <w:gridCol w:w="5100"/>
        <w:gridCol w:w="5100"/>
      </w:tblGrid>
      <w:tr>
        <w:tc>
          <w:tcPr>
            <w:tcW w:type="dxa" w:w="2551"/>
            <w:shd w:val="clear" w:color="auto" w:fill="2C3E50"/>
            <w:vAlign w:val="center"/>
          </w:tcPr>
          <w:p>
            <w:r>
              <w:rPr>
                <w:b/>
                <w:color w:val="FFFFFF"/>
                <w:sz w:val="18"/>
              </w:rPr>
              <w:t>勘定科目</w:t>
            </w:r>
          </w:p>
        </w:tc>
        <w:tc>
          <w:tcPr>
            <w:tcW w:type="dxa" w:w="6803"/>
            <w:shd w:val="clear" w:color="auto" w:fill="2C3E50"/>
            <w:vAlign w:val="center"/>
          </w:tcPr>
          <w:p>
            <w:r>
              <w:rPr>
                <w:b/>
                <w:color w:val="FFFFFF"/>
                <w:sz w:val="18"/>
              </w:rPr>
              <w:t>説明・意味</w:t>
            </w:r>
          </w:p>
        </w:tc>
      </w:tr>
      <w:tr>
        <w:tc>
          <w:tcPr>
            <w:tcW w:type="dxa" w:w="2551"/>
            <w:shd w:val="clear" w:color="auto" w:fill="EBF5FB"/>
          </w:tcPr>
          <w:p>
            <w:r>
              <w:rPr>
                <w:b/>
                <w:sz w:val="18"/>
              </w:rPr>
              <w:t>売上（高）</w:t>
            </w:r>
          </w:p>
        </w:tc>
        <w:tc>
          <w:tcPr>
            <w:tcW w:type="dxa" w:w="6803"/>
            <w:shd w:val="clear" w:color="auto" w:fill="EBF5FB"/>
          </w:tcPr>
          <w:p>
            <w:r>
              <w:rPr>
                <w:sz w:val="18"/>
              </w:rPr>
              <w:t>商品・製品の販売による主たる事業収益</w:t>
            </w:r>
          </w:p>
        </w:tc>
      </w:tr>
      <w:tr>
        <w:tc>
          <w:tcPr>
            <w:tcW w:type="dxa" w:w="2551"/>
            <w:shd w:val="clear" w:color="auto" w:fill="FFFFFF"/>
          </w:tcPr>
          <w:p>
            <w:r>
              <w:rPr>
                <w:b/>
                <w:sz w:val="18"/>
              </w:rPr>
              <w:t>受取利息</w:t>
            </w:r>
          </w:p>
        </w:tc>
        <w:tc>
          <w:tcPr>
            <w:tcW w:type="dxa" w:w="6803"/>
            <w:shd w:val="clear" w:color="auto" w:fill="FFFFFF"/>
          </w:tcPr>
          <w:p>
            <w:r>
              <w:rPr>
                <w:sz w:val="18"/>
              </w:rPr>
              <w:t>貸付金・預金等に対する利息収入（営業外収益）</w:t>
            </w:r>
          </w:p>
        </w:tc>
      </w:tr>
      <w:tr>
        <w:tc>
          <w:tcPr>
            <w:tcW w:type="dxa" w:w="2551"/>
            <w:shd w:val="clear" w:color="auto" w:fill="EBF5FB"/>
          </w:tcPr>
          <w:p>
            <w:r>
              <w:rPr>
                <w:b/>
                <w:sz w:val="18"/>
              </w:rPr>
              <w:t>受取配当金</w:t>
            </w:r>
          </w:p>
        </w:tc>
        <w:tc>
          <w:tcPr>
            <w:tcW w:type="dxa" w:w="6803"/>
            <w:shd w:val="clear" w:color="auto" w:fill="EBF5FB"/>
          </w:tcPr>
          <w:p>
            <w:r>
              <w:rPr>
                <w:sz w:val="18"/>
              </w:rPr>
              <w:t>保有株式から受け取る配当金（営業外収益）</w:t>
            </w:r>
          </w:p>
        </w:tc>
      </w:tr>
      <w:tr>
        <w:tc>
          <w:tcPr>
            <w:tcW w:type="dxa" w:w="2551"/>
            <w:shd w:val="clear" w:color="auto" w:fill="FFFFFF"/>
          </w:tcPr>
          <w:p>
            <w:r>
              <w:rPr>
                <w:b/>
                <w:sz w:val="18"/>
              </w:rPr>
              <w:t>受取手数料</w:t>
            </w:r>
          </w:p>
        </w:tc>
        <w:tc>
          <w:tcPr>
            <w:tcW w:type="dxa" w:w="6803"/>
            <w:shd w:val="clear" w:color="auto" w:fill="FFFFFF"/>
          </w:tcPr>
          <w:p>
            <w:r>
              <w:rPr>
                <w:sz w:val="18"/>
              </w:rPr>
              <w:t>仲介・代理業務に対する手数料収入</w:t>
            </w:r>
          </w:p>
        </w:tc>
      </w:tr>
      <w:tr>
        <w:tc>
          <w:tcPr>
            <w:tcW w:type="dxa" w:w="2551"/>
            <w:shd w:val="clear" w:color="auto" w:fill="EBF5FB"/>
          </w:tcPr>
          <w:p>
            <w:r>
              <w:rPr>
                <w:b/>
                <w:sz w:val="18"/>
              </w:rPr>
              <w:t>受取家賃</w:t>
            </w:r>
          </w:p>
        </w:tc>
        <w:tc>
          <w:tcPr>
            <w:tcW w:type="dxa" w:w="6803"/>
            <w:shd w:val="clear" w:color="auto" w:fill="EBF5FB"/>
          </w:tcPr>
          <w:p>
            <w:r>
              <w:rPr>
                <w:sz w:val="18"/>
              </w:rPr>
              <w:t>不動産の賃貸による収入（営業外収益）</w:t>
            </w:r>
          </w:p>
        </w:tc>
      </w:tr>
      <w:tr>
        <w:tc>
          <w:tcPr>
            <w:tcW w:type="dxa" w:w="2551"/>
            <w:shd w:val="clear" w:color="auto" w:fill="FFFFFF"/>
          </w:tcPr>
          <w:p>
            <w:r>
              <w:rPr>
                <w:b/>
                <w:sz w:val="18"/>
              </w:rPr>
              <w:t>受取商品券</w:t>
            </w:r>
          </w:p>
        </w:tc>
        <w:tc>
          <w:tcPr>
            <w:tcW w:type="dxa" w:w="6803"/>
            <w:shd w:val="clear" w:color="auto" w:fill="FFFFFF"/>
          </w:tcPr>
          <w:p>
            <w:r>
              <w:rPr>
                <w:sz w:val="18"/>
              </w:rPr>
              <w:t>商品券で受け取った代金（現金と同様に処理）</w:t>
            </w:r>
          </w:p>
        </w:tc>
      </w:tr>
      <w:tr>
        <w:tc>
          <w:tcPr>
            <w:tcW w:type="dxa" w:w="2551"/>
            <w:shd w:val="clear" w:color="auto" w:fill="EBF5FB"/>
          </w:tcPr>
          <w:p>
            <w:r>
              <w:rPr>
                <w:b/>
                <w:sz w:val="18"/>
              </w:rPr>
              <w:t>有価証券利息</w:t>
            </w:r>
          </w:p>
        </w:tc>
        <w:tc>
          <w:tcPr>
            <w:tcW w:type="dxa" w:w="6803"/>
            <w:shd w:val="clear" w:color="auto" w:fill="EBF5FB"/>
          </w:tcPr>
          <w:p>
            <w:r>
              <w:rPr>
                <w:sz w:val="18"/>
              </w:rPr>
              <w:t>債券の利息収入（売買目的・満期保有等の利息）</w:t>
            </w:r>
          </w:p>
        </w:tc>
      </w:tr>
      <w:tr>
        <w:tc>
          <w:tcPr>
            <w:tcW w:type="dxa" w:w="2551"/>
            <w:shd w:val="clear" w:color="auto" w:fill="FFFFFF"/>
          </w:tcPr>
          <w:p>
            <w:r>
              <w:rPr>
                <w:b/>
                <w:sz w:val="18"/>
              </w:rPr>
              <w:t>有価証券売却益</w:t>
            </w:r>
          </w:p>
        </w:tc>
        <w:tc>
          <w:tcPr>
            <w:tcW w:type="dxa" w:w="6803"/>
            <w:shd w:val="clear" w:color="auto" w:fill="FFFFFF"/>
          </w:tcPr>
          <w:p>
            <w:r>
              <w:rPr>
                <w:sz w:val="18"/>
              </w:rPr>
              <w:t>有価証券を帳簿価額超で売却した際の差益</w:t>
            </w:r>
          </w:p>
        </w:tc>
      </w:tr>
      <w:tr>
        <w:tc>
          <w:tcPr>
            <w:tcW w:type="dxa" w:w="2551"/>
            <w:shd w:val="clear" w:color="auto" w:fill="EBF5FB"/>
          </w:tcPr>
          <w:p>
            <w:r>
              <w:rPr>
                <w:b/>
                <w:sz w:val="18"/>
              </w:rPr>
              <w:t>有価証券評価益</w:t>
            </w:r>
          </w:p>
        </w:tc>
        <w:tc>
          <w:tcPr>
            <w:tcW w:type="dxa" w:w="6803"/>
            <w:shd w:val="clear" w:color="auto" w:fill="EBF5FB"/>
          </w:tcPr>
          <w:p>
            <w:r>
              <w:rPr>
                <w:sz w:val="18"/>
              </w:rPr>
              <w:t>売買目的有価証券の期末時価上昇分</w:t>
            </w:r>
          </w:p>
        </w:tc>
      </w:tr>
      <w:tr>
        <w:tc>
          <w:tcPr>
            <w:tcW w:type="dxa" w:w="2551"/>
            <w:shd w:val="clear" w:color="auto" w:fill="FFFFFF"/>
          </w:tcPr>
          <w:p>
            <w:r>
              <w:rPr>
                <w:b/>
                <w:sz w:val="18"/>
              </w:rPr>
              <w:t>固定資産売却益</w:t>
            </w:r>
          </w:p>
        </w:tc>
        <w:tc>
          <w:tcPr>
            <w:tcW w:type="dxa" w:w="6803"/>
            <w:shd w:val="clear" w:color="auto" w:fill="FFFFFF"/>
          </w:tcPr>
          <w:p>
            <w:r>
              <w:rPr>
                <w:sz w:val="18"/>
              </w:rPr>
              <w:t>固定資産を帳簿価額超で売却した際の差益（特別利益）</w:t>
            </w:r>
          </w:p>
        </w:tc>
      </w:tr>
      <w:tr>
        <w:tc>
          <w:tcPr>
            <w:tcW w:type="dxa" w:w="2551"/>
            <w:shd w:val="clear" w:color="auto" w:fill="EBF5FB"/>
          </w:tcPr>
          <w:p>
            <w:r>
              <w:rPr>
                <w:b/>
                <w:sz w:val="18"/>
              </w:rPr>
              <w:t>国庫補助金受贈益</w:t>
            </w:r>
          </w:p>
        </w:tc>
        <w:tc>
          <w:tcPr>
            <w:tcW w:type="dxa" w:w="6803"/>
            <w:shd w:val="clear" w:color="auto" w:fill="EBF5FB"/>
          </w:tcPr>
          <w:p>
            <w:r>
              <w:rPr>
                <w:sz w:val="18"/>
              </w:rPr>
              <w:t>国・地方公共団体から受け取った補助金（特別利益）</w:t>
            </w:r>
          </w:p>
        </w:tc>
      </w:tr>
      <w:tr>
        <w:tc>
          <w:tcPr>
            <w:tcW w:type="dxa" w:w="2551"/>
            <w:shd w:val="clear" w:color="auto" w:fill="FFFFFF"/>
          </w:tcPr>
          <w:p>
            <w:r>
              <w:rPr>
                <w:b/>
                <w:sz w:val="18"/>
              </w:rPr>
              <w:t>社債償還益</w:t>
            </w:r>
          </w:p>
        </w:tc>
        <w:tc>
          <w:tcPr>
            <w:tcW w:type="dxa" w:w="6803"/>
            <w:shd w:val="clear" w:color="auto" w:fill="FFFFFF"/>
          </w:tcPr>
          <w:p>
            <w:r>
              <w:rPr>
                <w:sz w:val="18"/>
              </w:rPr>
              <w:t>買入償還時に帳簿価額より安く買い戻せた差益（営業外収益）</w:t>
            </w:r>
          </w:p>
        </w:tc>
      </w:tr>
      <w:tr>
        <w:tc>
          <w:tcPr>
            <w:tcW w:type="dxa" w:w="2551"/>
            <w:shd w:val="clear" w:color="auto" w:fill="EBF5FB"/>
          </w:tcPr>
          <w:p>
            <w:r>
              <w:rPr>
                <w:b/>
                <w:sz w:val="18"/>
              </w:rPr>
              <w:t>持分法による投資利益</w:t>
            </w:r>
          </w:p>
        </w:tc>
        <w:tc>
          <w:tcPr>
            <w:tcW w:type="dxa" w:w="6803"/>
            <w:shd w:val="clear" w:color="auto" w:fill="EBF5FB"/>
          </w:tcPr>
          <w:p>
            <w:r>
              <w:rPr>
                <w:sz w:val="18"/>
              </w:rPr>
              <w:t>関連会社の純利益のうち持分比率相当額（P/L計上）</w:t>
            </w:r>
          </w:p>
        </w:tc>
      </w:tr>
      <w:tr>
        <w:tc>
          <w:tcPr>
            <w:tcW w:type="dxa" w:w="2551"/>
            <w:shd w:val="clear" w:color="auto" w:fill="FFFFFF"/>
          </w:tcPr>
          <w:p>
            <w:r>
              <w:rPr>
                <w:b/>
                <w:sz w:val="18"/>
              </w:rPr>
              <w:t>のれん発生益</w:t>
            </w:r>
          </w:p>
        </w:tc>
        <w:tc>
          <w:tcPr>
            <w:tcW w:type="dxa" w:w="6803"/>
            <w:shd w:val="clear" w:color="auto" w:fill="FFFFFF"/>
          </w:tcPr>
          <w:p>
            <w:r>
              <w:rPr>
                <w:sz w:val="18"/>
              </w:rPr>
              <w:t>負ののれん：子会社を純資産より安く取得した差益（特別利益）</w:t>
            </w:r>
          </w:p>
        </w:tc>
      </w:tr>
      <w:tr>
        <w:tc>
          <w:tcPr>
            <w:tcW w:type="dxa" w:w="2551"/>
            <w:shd w:val="clear" w:color="auto" w:fill="EBF5FB"/>
          </w:tcPr>
          <w:p>
            <w:r>
              <w:rPr>
                <w:b/>
                <w:sz w:val="18"/>
              </w:rPr>
              <w:t>工事収益</w:t>
            </w:r>
          </w:p>
        </w:tc>
        <w:tc>
          <w:tcPr>
            <w:tcW w:type="dxa" w:w="6803"/>
            <w:shd w:val="clear" w:color="auto" w:fill="EBF5FB"/>
          </w:tcPr>
          <w:p>
            <w:r>
              <w:rPr>
                <w:sz w:val="18"/>
              </w:rPr>
              <w:t>建設工事の収益（進行基準または完成基準で計上）</w:t>
            </w:r>
          </w:p>
        </w:tc>
      </w:tr>
      <w:tr>
        <w:tc>
          <w:tcPr>
            <w:tcW w:type="dxa" w:w="2551"/>
            <w:shd w:val="clear" w:color="auto" w:fill="FFFFFF"/>
          </w:tcPr>
          <w:p>
            <w:r>
              <w:rPr>
                <w:b/>
                <w:sz w:val="18"/>
              </w:rPr>
              <w:t>為替差益</w:t>
            </w:r>
          </w:p>
        </w:tc>
        <w:tc>
          <w:tcPr>
            <w:tcW w:type="dxa" w:w="6803"/>
            <w:shd w:val="clear" w:color="auto" w:fill="FFFFFF"/>
          </w:tcPr>
          <w:p>
            <w:r>
              <w:rPr>
                <w:sz w:val="18"/>
              </w:rPr>
              <w:t>外貨建取引の決済・換算で生じた利益（営業外収益）</w:t>
            </w:r>
          </w:p>
        </w:tc>
      </w:tr>
      <w:tr>
        <w:tc>
          <w:tcPr>
            <w:tcW w:type="dxa" w:w="2551"/>
            <w:shd w:val="clear" w:color="auto" w:fill="EBF5FB"/>
          </w:tcPr>
          <w:p>
            <w:r>
              <w:rPr>
                <w:b/>
                <w:sz w:val="18"/>
              </w:rPr>
              <w:t>償却債権取立益</w:t>
            </w:r>
          </w:p>
        </w:tc>
        <w:tc>
          <w:tcPr>
            <w:tcW w:type="dxa" w:w="6803"/>
            <w:shd w:val="clear" w:color="auto" w:fill="EBF5FB"/>
          </w:tcPr>
          <w:p>
            <w:r>
              <w:rPr>
                <w:sz w:val="18"/>
              </w:rPr>
              <w:t>過去に貸倒処理した債権が回収できた際の利益</w:t>
            </w:r>
          </w:p>
        </w:tc>
      </w:tr>
      <w:tr>
        <w:tc>
          <w:tcPr>
            <w:tcW w:type="dxa" w:w="2551"/>
            <w:shd w:val="clear" w:color="auto" w:fill="FFFFFF"/>
          </w:tcPr>
          <w:p>
            <w:r>
              <w:rPr>
                <w:b/>
                <w:sz w:val="18"/>
              </w:rPr>
              <w:t>雑益</w:t>
            </w:r>
          </w:p>
        </w:tc>
        <w:tc>
          <w:tcPr>
            <w:tcW w:type="dxa" w:w="6803"/>
            <w:shd w:val="clear" w:color="auto" w:fill="FFFFFF"/>
          </w:tcPr>
          <w:p>
            <w:r>
              <w:rPr>
                <w:sz w:val="18"/>
              </w:rPr>
              <w:t>少額の臨時収益・現金過不足の修正（貸方残高）</w:t>
            </w:r>
          </w:p>
        </w:tc>
      </w:tr>
      <w:tr>
        <w:tc>
          <w:tcPr>
            <w:tcW w:type="dxa" w:w="2551"/>
            <w:shd w:val="clear" w:color="auto" w:fill="EBF5FB"/>
          </w:tcPr>
          <w:p>
            <w:r>
              <w:rPr>
                <w:b/>
                <w:sz w:val="18"/>
              </w:rPr>
              <w:t>現金過不足（修正）</w:t>
            </w:r>
          </w:p>
        </w:tc>
        <w:tc>
          <w:tcPr>
            <w:tcW w:type="dxa" w:w="6803"/>
            <w:shd w:val="clear" w:color="auto" w:fill="EBF5FB"/>
          </w:tcPr>
          <w:p>
            <w:r>
              <w:rPr>
                <w:sz w:val="18"/>
              </w:rPr>
              <w:t>決算時に原因不明の現金不足を損失・過剰を利益に振替（雑損/雑益）</w:t>
            </w:r>
          </w:p>
        </w:tc>
      </w:tr>
      <w:tr>
        <w:tc>
          <w:tcPr>
            <w:tcW w:type="dxa" w:w="2551"/>
            <w:shd w:val="clear" w:color="auto" w:fill="FFFFFF"/>
          </w:tcPr>
          <w:p>
            <w:r>
              <w:rPr>
                <w:b/>
                <w:sz w:val="18"/>
              </w:rPr>
              <w:t>非支配株主に帰属する当期純利益</w:t>
            </w:r>
          </w:p>
        </w:tc>
        <w:tc>
          <w:tcPr>
            <w:tcW w:type="dxa" w:w="6803"/>
            <w:shd w:val="clear" w:color="auto" w:fill="FFFFFF"/>
          </w:tcPr>
          <w:p>
            <w:r>
              <w:rPr>
                <w:sz w:val="18"/>
              </w:rPr>
              <w:t>連結純利益のうち非支配株主（少数株主）に帰属する部分</w:t>
            </w:r>
          </w:p>
        </w:tc>
      </w:tr>
    </w:tbl>
    <w:p/>
    <w:p>
      <w:pPr>
        <w:pStyle w:val="Heading2"/>
      </w:pPr>
      <w:r>
        <w:rPr>
          <w:color w:val="8E44AD"/>
        </w:rPr>
        <w:t>費用</w:t>
      </w:r>
    </w:p>
    <w:tbl>
      <w:tblPr>
        <w:tblStyle w:val="TableGrid"/>
        <w:tblW w:type="auto" w:w="0"/>
        <w:tblLook w:firstColumn="1" w:firstRow="1" w:lastColumn="0" w:lastRow="0" w:noHBand="0" w:noVBand="1" w:val="04A0"/>
      </w:tblPr>
      <w:tblGrid>
        <w:gridCol w:w="5100"/>
        <w:gridCol w:w="5100"/>
      </w:tblGrid>
      <w:tr>
        <w:tc>
          <w:tcPr>
            <w:tcW w:type="dxa" w:w="2551"/>
            <w:shd w:val="clear" w:color="auto" w:fill="2C3E50"/>
            <w:vAlign w:val="center"/>
          </w:tcPr>
          <w:p>
            <w:r>
              <w:rPr>
                <w:b/>
                <w:color w:val="FFFFFF"/>
                <w:sz w:val="18"/>
              </w:rPr>
              <w:t>勘定科目</w:t>
            </w:r>
          </w:p>
        </w:tc>
        <w:tc>
          <w:tcPr>
            <w:tcW w:type="dxa" w:w="6803"/>
            <w:shd w:val="clear" w:color="auto" w:fill="2C3E50"/>
            <w:vAlign w:val="center"/>
          </w:tcPr>
          <w:p>
            <w:r>
              <w:rPr>
                <w:b/>
                <w:color w:val="FFFFFF"/>
                <w:sz w:val="18"/>
              </w:rPr>
              <w:t>説明・意味</w:t>
            </w:r>
          </w:p>
        </w:tc>
      </w:tr>
      <w:tr>
        <w:tc>
          <w:tcPr>
            <w:tcW w:type="dxa" w:w="2551"/>
            <w:shd w:val="clear" w:color="auto" w:fill="EBF5FB"/>
          </w:tcPr>
          <w:p>
            <w:r>
              <w:rPr>
                <w:b/>
                <w:sz w:val="18"/>
              </w:rPr>
              <w:t>仕入</w:t>
            </w:r>
          </w:p>
        </w:tc>
        <w:tc>
          <w:tcPr>
            <w:tcW w:type="dxa" w:w="6803"/>
            <w:shd w:val="clear" w:color="auto" w:fill="EBF5FB"/>
          </w:tcPr>
          <w:p>
            <w:r>
              <w:rPr>
                <w:sz w:val="18"/>
              </w:rPr>
              <w:t>商品の仕入代金（三分法：売上原価算定に使用）</w:t>
            </w:r>
          </w:p>
        </w:tc>
      </w:tr>
      <w:tr>
        <w:tc>
          <w:tcPr>
            <w:tcW w:type="dxa" w:w="2551"/>
            <w:shd w:val="clear" w:color="auto" w:fill="FFFFFF"/>
          </w:tcPr>
          <w:p>
            <w:r>
              <w:rPr>
                <w:b/>
                <w:sz w:val="18"/>
              </w:rPr>
              <w:t>売上原価</w:t>
            </w:r>
          </w:p>
        </w:tc>
        <w:tc>
          <w:tcPr>
            <w:tcW w:type="dxa" w:w="6803"/>
            <w:shd w:val="clear" w:color="auto" w:fill="FFFFFF"/>
          </w:tcPr>
          <w:p>
            <w:r>
              <w:rPr>
                <w:sz w:val="18"/>
              </w:rPr>
              <w:t>販売した商品の原価（期首商品＋仕入－期末商品）</w:t>
            </w:r>
          </w:p>
        </w:tc>
      </w:tr>
      <w:tr>
        <w:tc>
          <w:tcPr>
            <w:tcW w:type="dxa" w:w="2551"/>
            <w:shd w:val="clear" w:color="auto" w:fill="EBF5FB"/>
          </w:tcPr>
          <w:p>
            <w:r>
              <w:rPr>
                <w:b/>
                <w:sz w:val="18"/>
              </w:rPr>
              <w:t>発送費</w:t>
            </w:r>
          </w:p>
        </w:tc>
        <w:tc>
          <w:tcPr>
            <w:tcW w:type="dxa" w:w="6803"/>
            <w:shd w:val="clear" w:color="auto" w:fill="EBF5FB"/>
          </w:tcPr>
          <w:p>
            <w:r>
              <w:rPr>
                <w:sz w:val="18"/>
              </w:rPr>
              <w:t>商品発送のための運賃・配送費（販売費）</w:t>
            </w:r>
          </w:p>
        </w:tc>
      </w:tr>
      <w:tr>
        <w:tc>
          <w:tcPr>
            <w:tcW w:type="dxa" w:w="2551"/>
            <w:shd w:val="clear" w:color="auto" w:fill="FFFFFF"/>
          </w:tcPr>
          <w:p>
            <w:r>
              <w:rPr>
                <w:b/>
                <w:sz w:val="18"/>
              </w:rPr>
              <w:t>広告宣伝費</w:t>
            </w:r>
          </w:p>
        </w:tc>
        <w:tc>
          <w:tcPr>
            <w:tcW w:type="dxa" w:w="6803"/>
            <w:shd w:val="clear" w:color="auto" w:fill="FFFFFF"/>
          </w:tcPr>
          <w:p>
            <w:r>
              <w:rPr>
                <w:sz w:val="18"/>
              </w:rPr>
              <w:t>新聞・TV・ネット広告など宣伝にかかる費用</w:t>
            </w:r>
          </w:p>
        </w:tc>
      </w:tr>
      <w:tr>
        <w:tc>
          <w:tcPr>
            <w:tcW w:type="dxa" w:w="2551"/>
            <w:shd w:val="clear" w:color="auto" w:fill="EBF5FB"/>
          </w:tcPr>
          <w:p>
            <w:r>
              <w:rPr>
                <w:b/>
                <w:sz w:val="18"/>
              </w:rPr>
              <w:t>旅費交通費</w:t>
            </w:r>
          </w:p>
        </w:tc>
        <w:tc>
          <w:tcPr>
            <w:tcW w:type="dxa" w:w="6803"/>
            <w:shd w:val="clear" w:color="auto" w:fill="EBF5FB"/>
          </w:tcPr>
          <w:p>
            <w:r>
              <w:rPr>
                <w:sz w:val="18"/>
              </w:rPr>
              <w:t>出張・通勤のための交通費・宿泊費</w:t>
            </w:r>
          </w:p>
        </w:tc>
      </w:tr>
      <w:tr>
        <w:tc>
          <w:tcPr>
            <w:tcW w:type="dxa" w:w="2551"/>
            <w:shd w:val="clear" w:color="auto" w:fill="FFFFFF"/>
          </w:tcPr>
          <w:p>
            <w:r>
              <w:rPr>
                <w:b/>
                <w:sz w:val="18"/>
              </w:rPr>
              <w:t>通信費</w:t>
            </w:r>
          </w:p>
        </w:tc>
        <w:tc>
          <w:tcPr>
            <w:tcW w:type="dxa" w:w="6803"/>
            <w:shd w:val="clear" w:color="auto" w:fill="FFFFFF"/>
          </w:tcPr>
          <w:p>
            <w:r>
              <w:rPr>
                <w:sz w:val="18"/>
              </w:rPr>
              <w:t>電話・郵便・宅配便・インターネット代</w:t>
            </w:r>
          </w:p>
        </w:tc>
      </w:tr>
      <w:tr>
        <w:tc>
          <w:tcPr>
            <w:tcW w:type="dxa" w:w="2551"/>
            <w:shd w:val="clear" w:color="auto" w:fill="EBF5FB"/>
          </w:tcPr>
          <w:p>
            <w:r>
              <w:rPr>
                <w:b/>
                <w:sz w:val="18"/>
              </w:rPr>
              <w:t>消耗品費</w:t>
            </w:r>
          </w:p>
        </w:tc>
        <w:tc>
          <w:tcPr>
            <w:tcW w:type="dxa" w:w="6803"/>
            <w:shd w:val="clear" w:color="auto" w:fill="EBF5FB"/>
          </w:tcPr>
          <w:p>
            <w:r>
              <w:rPr>
                <w:sz w:val="18"/>
              </w:rPr>
              <w:t>文房具・事務用品など少額の消耗品の費用</w:t>
            </w:r>
          </w:p>
        </w:tc>
      </w:tr>
      <w:tr>
        <w:tc>
          <w:tcPr>
            <w:tcW w:type="dxa" w:w="2551"/>
            <w:shd w:val="clear" w:color="auto" w:fill="FFFFFF"/>
          </w:tcPr>
          <w:p>
            <w:r>
              <w:rPr>
                <w:b/>
                <w:sz w:val="18"/>
              </w:rPr>
              <w:t>消耗品</w:t>
            </w:r>
          </w:p>
        </w:tc>
        <w:tc>
          <w:tcPr>
            <w:tcW w:type="dxa" w:w="6803"/>
            <w:shd w:val="clear" w:color="auto" w:fill="FFFFFF"/>
          </w:tcPr>
          <w:p>
            <w:r>
              <w:rPr>
                <w:sz w:val="18"/>
              </w:rPr>
              <w:t>購入した消耗品のうち未使用分（決算で貯蔵品へ振替）</w:t>
            </w:r>
          </w:p>
        </w:tc>
      </w:tr>
      <w:tr>
        <w:tc>
          <w:tcPr>
            <w:tcW w:type="dxa" w:w="2551"/>
            <w:shd w:val="clear" w:color="auto" w:fill="EBF5FB"/>
          </w:tcPr>
          <w:p>
            <w:r>
              <w:rPr>
                <w:b/>
                <w:sz w:val="18"/>
              </w:rPr>
              <w:t>給料</w:t>
            </w:r>
          </w:p>
        </w:tc>
        <w:tc>
          <w:tcPr>
            <w:tcW w:type="dxa" w:w="6803"/>
            <w:shd w:val="clear" w:color="auto" w:fill="EBF5FB"/>
          </w:tcPr>
          <w:p>
            <w:r>
              <w:rPr>
                <w:sz w:val="18"/>
              </w:rPr>
              <w:t>従業員への給与・手当（月次支給。賞与は賞与引当金繰入で対応）</w:t>
            </w:r>
          </w:p>
        </w:tc>
      </w:tr>
      <w:tr>
        <w:tc>
          <w:tcPr>
            <w:tcW w:type="dxa" w:w="2551"/>
            <w:shd w:val="clear" w:color="auto" w:fill="FFFFFF"/>
          </w:tcPr>
          <w:p>
            <w:r>
              <w:rPr>
                <w:b/>
                <w:sz w:val="18"/>
              </w:rPr>
              <w:t>法定福利費</w:t>
            </w:r>
          </w:p>
        </w:tc>
        <w:tc>
          <w:tcPr>
            <w:tcW w:type="dxa" w:w="6803"/>
            <w:shd w:val="clear" w:color="auto" w:fill="FFFFFF"/>
          </w:tcPr>
          <w:p>
            <w:r>
              <w:rPr>
                <w:sz w:val="18"/>
              </w:rPr>
              <w:t>社会保険料（健康保険・厚生年金等）の会社負担分</w:t>
            </w:r>
          </w:p>
        </w:tc>
      </w:tr>
      <w:tr>
        <w:tc>
          <w:tcPr>
            <w:tcW w:type="dxa" w:w="2551"/>
            <w:shd w:val="clear" w:color="auto" w:fill="EBF5FB"/>
          </w:tcPr>
          <w:p>
            <w:r>
              <w:rPr>
                <w:b/>
                <w:sz w:val="18"/>
              </w:rPr>
              <w:t>賞与</w:t>
            </w:r>
          </w:p>
        </w:tc>
        <w:tc>
          <w:tcPr>
            <w:tcW w:type="dxa" w:w="6803"/>
            <w:shd w:val="clear" w:color="auto" w:fill="EBF5FB"/>
          </w:tcPr>
          <w:p>
            <w:r>
              <w:rPr>
                <w:sz w:val="18"/>
              </w:rPr>
              <w:t>支給した賞与（賞与引当金の取崩しがある場合は差額のみ）</w:t>
            </w:r>
          </w:p>
        </w:tc>
      </w:tr>
      <w:tr>
        <w:tc>
          <w:tcPr>
            <w:tcW w:type="dxa" w:w="2551"/>
            <w:shd w:val="clear" w:color="auto" w:fill="FFFFFF"/>
          </w:tcPr>
          <w:p>
            <w:r>
              <w:rPr>
                <w:b/>
                <w:sz w:val="18"/>
              </w:rPr>
              <w:t>賞与引当金繰入</w:t>
            </w:r>
          </w:p>
        </w:tc>
        <w:tc>
          <w:tcPr>
            <w:tcW w:type="dxa" w:w="6803"/>
            <w:shd w:val="clear" w:color="auto" w:fill="FFFFFF"/>
          </w:tcPr>
          <w:p>
            <w:r>
              <w:rPr>
                <w:sz w:val="18"/>
              </w:rPr>
              <w:t>翌期支給予定賞与のうち当期負担分の費用計上</w:t>
            </w:r>
          </w:p>
        </w:tc>
      </w:tr>
      <w:tr>
        <w:tc>
          <w:tcPr>
            <w:tcW w:type="dxa" w:w="2551"/>
            <w:shd w:val="clear" w:color="auto" w:fill="EBF5FB"/>
          </w:tcPr>
          <w:p>
            <w:r>
              <w:rPr>
                <w:b/>
                <w:sz w:val="18"/>
              </w:rPr>
              <w:t>退職給付費用</w:t>
            </w:r>
          </w:p>
        </w:tc>
        <w:tc>
          <w:tcPr>
            <w:tcW w:type="dxa" w:w="6803"/>
            <w:shd w:val="clear" w:color="auto" w:fill="EBF5FB"/>
          </w:tcPr>
          <w:p>
            <w:r>
              <w:rPr>
                <w:sz w:val="18"/>
              </w:rPr>
              <w:t>当期の退職給付引当金繰入額（将来の退職金の費用化）</w:t>
            </w:r>
          </w:p>
        </w:tc>
      </w:tr>
      <w:tr>
        <w:tc>
          <w:tcPr>
            <w:tcW w:type="dxa" w:w="2551"/>
            <w:shd w:val="clear" w:color="auto" w:fill="FFFFFF"/>
          </w:tcPr>
          <w:p>
            <w:r>
              <w:rPr>
                <w:b/>
                <w:sz w:val="18"/>
              </w:rPr>
              <w:t>研究開発費</w:t>
            </w:r>
          </w:p>
        </w:tc>
        <w:tc>
          <w:tcPr>
            <w:tcW w:type="dxa" w:w="6803"/>
            <w:shd w:val="clear" w:color="auto" w:fill="FFFFFF"/>
          </w:tcPr>
          <w:p>
            <w:r>
              <w:rPr>
                <w:sz w:val="18"/>
              </w:rPr>
              <w:t>新製品・技術の研究開発にかかる費用（即時費用化）</w:t>
            </w:r>
          </w:p>
        </w:tc>
      </w:tr>
      <w:tr>
        <w:tc>
          <w:tcPr>
            <w:tcW w:type="dxa" w:w="2551"/>
            <w:shd w:val="clear" w:color="auto" w:fill="EBF5FB"/>
          </w:tcPr>
          <w:p>
            <w:r>
              <w:rPr>
                <w:b/>
                <w:sz w:val="18"/>
              </w:rPr>
              <w:t>修繕費</w:t>
            </w:r>
          </w:p>
        </w:tc>
        <w:tc>
          <w:tcPr>
            <w:tcW w:type="dxa" w:w="6803"/>
            <w:shd w:val="clear" w:color="auto" w:fill="EBF5FB"/>
          </w:tcPr>
          <w:p>
            <w:r>
              <w:rPr>
                <w:sz w:val="18"/>
              </w:rPr>
              <w:t>固定資産の修理・保守費用（資本的支出は固定資産計上）</w:t>
            </w:r>
          </w:p>
        </w:tc>
      </w:tr>
      <w:tr>
        <w:tc>
          <w:tcPr>
            <w:tcW w:type="dxa" w:w="2551"/>
            <w:shd w:val="clear" w:color="auto" w:fill="FFFFFF"/>
          </w:tcPr>
          <w:p>
            <w:r>
              <w:rPr>
                <w:b/>
                <w:sz w:val="18"/>
              </w:rPr>
              <w:t>保険料</w:t>
            </w:r>
          </w:p>
        </w:tc>
        <w:tc>
          <w:tcPr>
            <w:tcW w:type="dxa" w:w="6803"/>
            <w:shd w:val="clear" w:color="auto" w:fill="FFFFFF"/>
          </w:tcPr>
          <w:p>
            <w:r>
              <w:rPr>
                <w:sz w:val="18"/>
              </w:rPr>
              <w:t>火災保険・生命保険の保険料（前払費用との関係に注意）</w:t>
            </w:r>
          </w:p>
        </w:tc>
      </w:tr>
      <w:tr>
        <w:tc>
          <w:tcPr>
            <w:tcW w:type="dxa" w:w="2551"/>
            <w:shd w:val="clear" w:color="auto" w:fill="EBF5FB"/>
          </w:tcPr>
          <w:p>
            <w:r>
              <w:rPr>
                <w:b/>
                <w:sz w:val="18"/>
              </w:rPr>
              <w:t>支払家賃</w:t>
            </w:r>
          </w:p>
        </w:tc>
        <w:tc>
          <w:tcPr>
            <w:tcW w:type="dxa" w:w="6803"/>
            <w:shd w:val="clear" w:color="auto" w:fill="EBF5FB"/>
          </w:tcPr>
          <w:p>
            <w:r>
              <w:rPr>
                <w:sz w:val="18"/>
              </w:rPr>
              <w:t>事務所・倉庫等の賃借料</w:t>
            </w:r>
          </w:p>
        </w:tc>
      </w:tr>
      <w:tr>
        <w:tc>
          <w:tcPr>
            <w:tcW w:type="dxa" w:w="2551"/>
            <w:shd w:val="clear" w:color="auto" w:fill="FFFFFF"/>
          </w:tcPr>
          <w:p>
            <w:r>
              <w:rPr>
                <w:b/>
                <w:sz w:val="18"/>
              </w:rPr>
              <w:t>支払手数料</w:t>
            </w:r>
          </w:p>
        </w:tc>
        <w:tc>
          <w:tcPr>
            <w:tcW w:type="dxa" w:w="6803"/>
            <w:shd w:val="clear" w:color="auto" w:fill="FFFFFF"/>
          </w:tcPr>
          <w:p>
            <w:r>
              <w:rPr>
                <w:sz w:val="18"/>
              </w:rPr>
              <w:t>振込手数料・不動産仲介料などの手数料支出</w:t>
            </w:r>
          </w:p>
        </w:tc>
      </w:tr>
      <w:tr>
        <w:tc>
          <w:tcPr>
            <w:tcW w:type="dxa" w:w="2551"/>
            <w:shd w:val="clear" w:color="auto" w:fill="EBF5FB"/>
          </w:tcPr>
          <w:p>
            <w:r>
              <w:rPr>
                <w:b/>
                <w:sz w:val="18"/>
              </w:rPr>
              <w:t>租税公課</w:t>
            </w:r>
          </w:p>
        </w:tc>
        <w:tc>
          <w:tcPr>
            <w:tcW w:type="dxa" w:w="6803"/>
            <w:shd w:val="clear" w:color="auto" w:fill="EBF5FB"/>
          </w:tcPr>
          <w:p>
            <w:r>
              <w:rPr>
                <w:sz w:val="18"/>
              </w:rPr>
              <w:t>固定資産税・印紙税・自動車税など（法人税等は別勘定）</w:t>
            </w:r>
          </w:p>
        </w:tc>
      </w:tr>
      <w:tr>
        <w:tc>
          <w:tcPr>
            <w:tcW w:type="dxa" w:w="2551"/>
            <w:shd w:val="clear" w:color="auto" w:fill="FFFFFF"/>
          </w:tcPr>
          <w:p>
            <w:r>
              <w:rPr>
                <w:b/>
                <w:sz w:val="18"/>
              </w:rPr>
              <w:t>支払利息</w:t>
            </w:r>
          </w:p>
        </w:tc>
        <w:tc>
          <w:tcPr>
            <w:tcW w:type="dxa" w:w="6803"/>
            <w:shd w:val="clear" w:color="auto" w:fill="FFFFFF"/>
          </w:tcPr>
          <w:p>
            <w:r>
              <w:rPr>
                <w:sz w:val="18"/>
              </w:rPr>
              <w:t>借入金・手形借入等に対する利息費用（営業外費用）</w:t>
            </w:r>
          </w:p>
        </w:tc>
      </w:tr>
      <w:tr>
        <w:tc>
          <w:tcPr>
            <w:tcW w:type="dxa" w:w="2551"/>
            <w:shd w:val="clear" w:color="auto" w:fill="EBF5FB"/>
          </w:tcPr>
          <w:p>
            <w:r>
              <w:rPr>
                <w:b/>
                <w:sz w:val="18"/>
              </w:rPr>
              <w:t>社債利息</w:t>
            </w:r>
          </w:p>
        </w:tc>
        <w:tc>
          <w:tcPr>
            <w:tcW w:type="dxa" w:w="6803"/>
            <w:shd w:val="clear" w:color="auto" w:fill="EBF5FB"/>
          </w:tcPr>
          <w:p>
            <w:r>
              <w:rPr>
                <w:sz w:val="18"/>
              </w:rPr>
              <w:t>社債に支払う利息（営業外費用）</w:t>
            </w:r>
          </w:p>
        </w:tc>
      </w:tr>
      <w:tr>
        <w:tc>
          <w:tcPr>
            <w:tcW w:type="dxa" w:w="2551"/>
            <w:shd w:val="clear" w:color="auto" w:fill="FFFFFF"/>
          </w:tcPr>
          <w:p>
            <w:r>
              <w:rPr>
                <w:b/>
                <w:sz w:val="18"/>
              </w:rPr>
              <w:t>有価証券売却損</w:t>
            </w:r>
          </w:p>
        </w:tc>
        <w:tc>
          <w:tcPr>
            <w:tcW w:type="dxa" w:w="6803"/>
            <w:shd w:val="clear" w:color="auto" w:fill="FFFFFF"/>
          </w:tcPr>
          <w:p>
            <w:r>
              <w:rPr>
                <w:sz w:val="18"/>
              </w:rPr>
              <w:t>有価証券を帳簿価額未満で売却した際の損失</w:t>
            </w:r>
          </w:p>
        </w:tc>
      </w:tr>
      <w:tr>
        <w:tc>
          <w:tcPr>
            <w:tcW w:type="dxa" w:w="2551"/>
            <w:shd w:val="clear" w:color="auto" w:fill="EBF5FB"/>
          </w:tcPr>
          <w:p>
            <w:r>
              <w:rPr>
                <w:b/>
                <w:sz w:val="18"/>
              </w:rPr>
              <w:t>有価証券評価損</w:t>
            </w:r>
          </w:p>
        </w:tc>
        <w:tc>
          <w:tcPr>
            <w:tcW w:type="dxa" w:w="6803"/>
            <w:shd w:val="clear" w:color="auto" w:fill="EBF5FB"/>
          </w:tcPr>
          <w:p>
            <w:r>
              <w:rPr>
                <w:sz w:val="18"/>
              </w:rPr>
              <w:t>売買目的有価証券の期末時価下落分</w:t>
            </w:r>
          </w:p>
        </w:tc>
      </w:tr>
      <w:tr>
        <w:tc>
          <w:tcPr>
            <w:tcW w:type="dxa" w:w="2551"/>
            <w:shd w:val="clear" w:color="auto" w:fill="FFFFFF"/>
          </w:tcPr>
          <w:p>
            <w:r>
              <w:rPr>
                <w:b/>
                <w:sz w:val="18"/>
              </w:rPr>
              <w:t>商品評価損</w:t>
            </w:r>
          </w:p>
        </w:tc>
        <w:tc>
          <w:tcPr>
            <w:tcW w:type="dxa" w:w="6803"/>
            <w:shd w:val="clear" w:color="auto" w:fill="FFFFFF"/>
          </w:tcPr>
          <w:p>
            <w:r>
              <w:rPr>
                <w:sz w:val="18"/>
              </w:rPr>
              <w:t>期末商品を低価法で評価した際の評価減（原価性の有無で表示先が異なる）</w:t>
            </w:r>
          </w:p>
        </w:tc>
      </w:tr>
      <w:tr>
        <w:tc>
          <w:tcPr>
            <w:tcW w:type="dxa" w:w="2551"/>
            <w:shd w:val="clear" w:color="auto" w:fill="EBF5FB"/>
          </w:tcPr>
          <w:p>
            <w:r>
              <w:rPr>
                <w:b/>
                <w:sz w:val="18"/>
              </w:rPr>
              <w:t>棚卸減耗損</w:t>
            </w:r>
          </w:p>
        </w:tc>
        <w:tc>
          <w:tcPr>
            <w:tcW w:type="dxa" w:w="6803"/>
            <w:shd w:val="clear" w:color="auto" w:fill="EBF5FB"/>
          </w:tcPr>
          <w:p>
            <w:r>
              <w:rPr>
                <w:sz w:val="18"/>
              </w:rPr>
              <w:t>帳簿数量と実地数量の差から生じる損失（蒸発・紛失等）</w:t>
            </w:r>
          </w:p>
        </w:tc>
      </w:tr>
      <w:tr>
        <w:tc>
          <w:tcPr>
            <w:tcW w:type="dxa" w:w="2551"/>
            <w:shd w:val="clear" w:color="auto" w:fill="FFFFFF"/>
          </w:tcPr>
          <w:p>
            <w:r>
              <w:rPr>
                <w:b/>
                <w:sz w:val="18"/>
              </w:rPr>
              <w:t>貸倒損失</w:t>
            </w:r>
          </w:p>
        </w:tc>
        <w:tc>
          <w:tcPr>
            <w:tcW w:type="dxa" w:w="6803"/>
            <w:shd w:val="clear" w:color="auto" w:fill="FFFFFF"/>
          </w:tcPr>
          <w:p>
            <w:r>
              <w:rPr>
                <w:sz w:val="18"/>
              </w:rPr>
              <w:t>売掛金等が実際に回収不能となった損失</w:t>
            </w:r>
          </w:p>
        </w:tc>
      </w:tr>
      <w:tr>
        <w:tc>
          <w:tcPr>
            <w:tcW w:type="dxa" w:w="2551"/>
            <w:shd w:val="clear" w:color="auto" w:fill="EBF5FB"/>
          </w:tcPr>
          <w:p>
            <w:r>
              <w:rPr>
                <w:b/>
                <w:sz w:val="18"/>
              </w:rPr>
              <w:t>貸倒引当金繰入</w:t>
            </w:r>
          </w:p>
        </w:tc>
        <w:tc>
          <w:tcPr>
            <w:tcW w:type="dxa" w:w="6803"/>
            <w:shd w:val="clear" w:color="auto" w:fill="EBF5FB"/>
          </w:tcPr>
          <w:p>
            <w:r>
              <w:rPr>
                <w:sz w:val="18"/>
              </w:rPr>
              <w:t>当期の貸倒引当金設定額の費用計上</w:t>
            </w:r>
          </w:p>
        </w:tc>
      </w:tr>
      <w:tr>
        <w:tc>
          <w:tcPr>
            <w:tcW w:type="dxa" w:w="2551"/>
            <w:shd w:val="clear" w:color="auto" w:fill="FFFFFF"/>
          </w:tcPr>
          <w:p>
            <w:r>
              <w:rPr>
                <w:b/>
                <w:sz w:val="18"/>
              </w:rPr>
              <w:t>手形売却損</w:t>
            </w:r>
          </w:p>
        </w:tc>
        <w:tc>
          <w:tcPr>
            <w:tcW w:type="dxa" w:w="6803"/>
            <w:shd w:val="clear" w:color="auto" w:fill="FFFFFF"/>
          </w:tcPr>
          <w:p>
            <w:r>
              <w:rPr>
                <w:sz w:val="18"/>
              </w:rPr>
              <w:t>受取手形を割り引いた際の割引料（営業外費用）</w:t>
            </w:r>
          </w:p>
        </w:tc>
      </w:tr>
      <w:tr>
        <w:tc>
          <w:tcPr>
            <w:tcW w:type="dxa" w:w="2551"/>
            <w:shd w:val="clear" w:color="auto" w:fill="EBF5FB"/>
          </w:tcPr>
          <w:p>
            <w:r>
              <w:rPr>
                <w:b/>
                <w:sz w:val="18"/>
              </w:rPr>
              <w:t>電子記録債権売却損</w:t>
            </w:r>
          </w:p>
        </w:tc>
        <w:tc>
          <w:tcPr>
            <w:tcW w:type="dxa" w:w="6803"/>
            <w:shd w:val="clear" w:color="auto" w:fill="EBF5FB"/>
          </w:tcPr>
          <w:p>
            <w:r>
              <w:rPr>
                <w:sz w:val="18"/>
              </w:rPr>
              <w:t>電子記録債権を譲渡した際の割引料</w:t>
            </w:r>
          </w:p>
        </w:tc>
      </w:tr>
      <w:tr>
        <w:tc>
          <w:tcPr>
            <w:tcW w:type="dxa" w:w="2551"/>
            <w:shd w:val="clear" w:color="auto" w:fill="FFFFFF"/>
          </w:tcPr>
          <w:p>
            <w:r>
              <w:rPr>
                <w:b/>
                <w:sz w:val="18"/>
              </w:rPr>
              <w:t>為替差損</w:t>
            </w:r>
          </w:p>
        </w:tc>
        <w:tc>
          <w:tcPr>
            <w:tcW w:type="dxa" w:w="6803"/>
            <w:shd w:val="clear" w:color="auto" w:fill="FFFFFF"/>
          </w:tcPr>
          <w:p>
            <w:r>
              <w:rPr>
                <w:sz w:val="18"/>
              </w:rPr>
              <w:t>外貨建取引の決済・換算で生じた損失（営業外費用）</w:t>
            </w:r>
          </w:p>
        </w:tc>
      </w:tr>
      <w:tr>
        <w:tc>
          <w:tcPr>
            <w:tcW w:type="dxa" w:w="2551"/>
            <w:shd w:val="clear" w:color="auto" w:fill="EBF5FB"/>
          </w:tcPr>
          <w:p>
            <w:r>
              <w:rPr>
                <w:b/>
                <w:sz w:val="18"/>
              </w:rPr>
              <w:t>固定資産売却損</w:t>
            </w:r>
          </w:p>
        </w:tc>
        <w:tc>
          <w:tcPr>
            <w:tcW w:type="dxa" w:w="6803"/>
            <w:shd w:val="clear" w:color="auto" w:fill="EBF5FB"/>
          </w:tcPr>
          <w:p>
            <w:r>
              <w:rPr>
                <w:sz w:val="18"/>
              </w:rPr>
              <w:t>固定資産を帳簿価額未満で売却した際の損失（特別損失）</w:t>
            </w:r>
          </w:p>
        </w:tc>
      </w:tr>
      <w:tr>
        <w:tc>
          <w:tcPr>
            <w:tcW w:type="dxa" w:w="2551"/>
            <w:shd w:val="clear" w:color="auto" w:fill="FFFFFF"/>
          </w:tcPr>
          <w:p>
            <w:r>
              <w:rPr>
                <w:b/>
                <w:sz w:val="18"/>
              </w:rPr>
              <w:t>固定資産圧縮損</w:t>
            </w:r>
          </w:p>
        </w:tc>
        <w:tc>
          <w:tcPr>
            <w:tcW w:type="dxa" w:w="6803"/>
            <w:shd w:val="clear" w:color="auto" w:fill="FFFFFF"/>
          </w:tcPr>
          <w:p>
            <w:r>
              <w:rPr>
                <w:sz w:val="18"/>
              </w:rPr>
              <w:t>圧縮記帳（直接控除方式）で固定資産を減額した際の損失計上</w:t>
            </w:r>
          </w:p>
        </w:tc>
      </w:tr>
      <w:tr>
        <w:tc>
          <w:tcPr>
            <w:tcW w:type="dxa" w:w="2551"/>
            <w:shd w:val="clear" w:color="auto" w:fill="EBF5FB"/>
          </w:tcPr>
          <w:p>
            <w:r>
              <w:rPr>
                <w:b/>
                <w:sz w:val="18"/>
              </w:rPr>
              <w:t>固定資産廃棄損</w:t>
            </w:r>
          </w:p>
        </w:tc>
        <w:tc>
          <w:tcPr>
            <w:tcW w:type="dxa" w:w="6803"/>
            <w:shd w:val="clear" w:color="auto" w:fill="EBF5FB"/>
          </w:tcPr>
          <w:p>
            <w:r>
              <w:rPr>
                <w:sz w:val="18"/>
              </w:rPr>
              <w:t>固定資産を廃棄した際の帳簿価額（特別損失）</w:t>
            </w:r>
          </w:p>
        </w:tc>
      </w:tr>
      <w:tr>
        <w:tc>
          <w:tcPr>
            <w:tcW w:type="dxa" w:w="2551"/>
            <w:shd w:val="clear" w:color="auto" w:fill="FFFFFF"/>
          </w:tcPr>
          <w:p>
            <w:r>
              <w:rPr>
                <w:b/>
                <w:sz w:val="18"/>
              </w:rPr>
              <w:t>固定資産除却損</w:t>
            </w:r>
          </w:p>
        </w:tc>
        <w:tc>
          <w:tcPr>
            <w:tcW w:type="dxa" w:w="6803"/>
            <w:shd w:val="clear" w:color="auto" w:fill="FFFFFF"/>
          </w:tcPr>
          <w:p>
            <w:r>
              <w:rPr>
                <w:sz w:val="18"/>
              </w:rPr>
              <w:t>固定資産を除却（廃棄・売却せず帳簿から除く）した損失</w:t>
            </w:r>
          </w:p>
        </w:tc>
      </w:tr>
      <w:tr>
        <w:tc>
          <w:tcPr>
            <w:tcW w:type="dxa" w:w="2551"/>
            <w:shd w:val="clear" w:color="auto" w:fill="EBF5FB"/>
          </w:tcPr>
          <w:p>
            <w:r>
              <w:rPr>
                <w:b/>
                <w:sz w:val="18"/>
              </w:rPr>
              <w:t>火災損失</w:t>
            </w:r>
          </w:p>
        </w:tc>
        <w:tc>
          <w:tcPr>
            <w:tcW w:type="dxa" w:w="6803"/>
            <w:shd w:val="clear" w:color="auto" w:fill="EBF5FB"/>
          </w:tcPr>
          <w:p>
            <w:r>
              <w:rPr>
                <w:sz w:val="18"/>
              </w:rPr>
              <w:t>火災による棚卸資産・固定資産の損失（特別損失）</w:t>
            </w:r>
          </w:p>
        </w:tc>
      </w:tr>
      <w:tr>
        <w:tc>
          <w:tcPr>
            <w:tcW w:type="dxa" w:w="2551"/>
            <w:shd w:val="clear" w:color="auto" w:fill="FFFFFF"/>
          </w:tcPr>
          <w:p>
            <w:r>
              <w:rPr>
                <w:b/>
                <w:sz w:val="18"/>
              </w:rPr>
              <w:t>減価償却費</w:t>
            </w:r>
          </w:p>
        </w:tc>
        <w:tc>
          <w:tcPr>
            <w:tcW w:type="dxa" w:w="6803"/>
            <w:shd w:val="clear" w:color="auto" w:fill="FFFFFF"/>
          </w:tcPr>
          <w:p>
            <w:r>
              <w:rPr>
                <w:sz w:val="18"/>
              </w:rPr>
              <w:t>固定資産の価値の目減り分を費用化した額（毎期計上）</w:t>
            </w:r>
          </w:p>
        </w:tc>
      </w:tr>
      <w:tr>
        <w:tc>
          <w:tcPr>
            <w:tcW w:type="dxa" w:w="2551"/>
            <w:shd w:val="clear" w:color="auto" w:fill="EBF5FB"/>
          </w:tcPr>
          <w:p>
            <w:r>
              <w:rPr>
                <w:b/>
                <w:sz w:val="18"/>
              </w:rPr>
              <w:t>ソフトウェア償却</w:t>
            </w:r>
          </w:p>
        </w:tc>
        <w:tc>
          <w:tcPr>
            <w:tcW w:type="dxa" w:w="6803"/>
            <w:shd w:val="clear" w:color="auto" w:fill="EBF5FB"/>
          </w:tcPr>
          <w:p>
            <w:r>
              <w:rPr>
                <w:sz w:val="18"/>
              </w:rPr>
              <w:t>ソフトウェアの無形固定資産の償却費</w:t>
            </w:r>
          </w:p>
        </w:tc>
      </w:tr>
      <w:tr>
        <w:tc>
          <w:tcPr>
            <w:tcW w:type="dxa" w:w="2551"/>
            <w:shd w:val="clear" w:color="auto" w:fill="FFFFFF"/>
          </w:tcPr>
          <w:p>
            <w:r>
              <w:rPr>
                <w:b/>
                <w:sz w:val="18"/>
              </w:rPr>
              <w:t>社債償還損</w:t>
            </w:r>
          </w:p>
        </w:tc>
        <w:tc>
          <w:tcPr>
            <w:tcW w:type="dxa" w:w="6803"/>
            <w:shd w:val="clear" w:color="auto" w:fill="FFFFFF"/>
          </w:tcPr>
          <w:p>
            <w:r>
              <w:rPr>
                <w:sz w:val="18"/>
              </w:rPr>
              <w:t>買入償還時に帳簿価額より高く買い戻した差損（営業外費用）</w:t>
            </w:r>
          </w:p>
        </w:tc>
      </w:tr>
      <w:tr>
        <w:tc>
          <w:tcPr>
            <w:tcW w:type="dxa" w:w="2551"/>
            <w:shd w:val="clear" w:color="auto" w:fill="EBF5FB"/>
          </w:tcPr>
          <w:p>
            <w:r>
              <w:rPr>
                <w:b/>
                <w:sz w:val="18"/>
              </w:rPr>
              <w:t>のれん償却</w:t>
            </w:r>
          </w:p>
        </w:tc>
        <w:tc>
          <w:tcPr>
            <w:tcW w:type="dxa" w:w="6803"/>
            <w:shd w:val="clear" w:color="auto" w:fill="EBF5FB"/>
          </w:tcPr>
          <w:p>
            <w:r>
              <w:rPr>
                <w:sz w:val="18"/>
              </w:rPr>
              <w:t>連結のれんの定額償却費（20年以内）</w:t>
            </w:r>
          </w:p>
        </w:tc>
      </w:tr>
      <w:tr>
        <w:tc>
          <w:tcPr>
            <w:tcW w:type="dxa" w:w="2551"/>
            <w:shd w:val="clear" w:color="auto" w:fill="FFFFFF"/>
          </w:tcPr>
          <w:p>
            <w:r>
              <w:rPr>
                <w:b/>
                <w:sz w:val="18"/>
              </w:rPr>
              <w:t>株式交付費償却</w:t>
            </w:r>
          </w:p>
        </w:tc>
        <w:tc>
          <w:tcPr>
            <w:tcW w:type="dxa" w:w="6803"/>
            <w:shd w:val="clear" w:color="auto" w:fill="FFFFFF"/>
          </w:tcPr>
          <w:p>
            <w:r>
              <w:rPr>
                <w:sz w:val="18"/>
              </w:rPr>
              <w:t>繰延資産「株式交付費」の当期償却額</w:t>
            </w:r>
          </w:p>
        </w:tc>
      </w:tr>
      <w:tr>
        <w:tc>
          <w:tcPr>
            <w:tcW w:type="dxa" w:w="2551"/>
            <w:shd w:val="clear" w:color="auto" w:fill="EBF5FB"/>
          </w:tcPr>
          <w:p>
            <w:r>
              <w:rPr>
                <w:b/>
                <w:sz w:val="18"/>
              </w:rPr>
              <w:t>開業費償却</w:t>
            </w:r>
          </w:p>
        </w:tc>
        <w:tc>
          <w:tcPr>
            <w:tcW w:type="dxa" w:w="6803"/>
            <w:shd w:val="clear" w:color="auto" w:fill="EBF5FB"/>
          </w:tcPr>
          <w:p>
            <w:r>
              <w:rPr>
                <w:sz w:val="18"/>
              </w:rPr>
              <w:t>繰延資産「開業費」の当期償却額</w:t>
            </w:r>
          </w:p>
        </w:tc>
      </w:tr>
      <w:tr>
        <w:tc>
          <w:tcPr>
            <w:tcW w:type="dxa" w:w="2551"/>
            <w:shd w:val="clear" w:color="auto" w:fill="FFFFFF"/>
          </w:tcPr>
          <w:p>
            <w:r>
              <w:rPr>
                <w:b/>
                <w:sz w:val="18"/>
              </w:rPr>
              <w:t>社債発行費償却</w:t>
            </w:r>
          </w:p>
        </w:tc>
        <w:tc>
          <w:tcPr>
            <w:tcW w:type="dxa" w:w="6803"/>
            <w:shd w:val="clear" w:color="auto" w:fill="FFFFFF"/>
          </w:tcPr>
          <w:p>
            <w:r>
              <w:rPr>
                <w:sz w:val="18"/>
              </w:rPr>
              <w:t>繰延資産「社債発行費」の当期償却額</w:t>
            </w:r>
          </w:p>
        </w:tc>
      </w:tr>
      <w:tr>
        <w:tc>
          <w:tcPr>
            <w:tcW w:type="dxa" w:w="2551"/>
            <w:shd w:val="clear" w:color="auto" w:fill="EBF5FB"/>
          </w:tcPr>
          <w:p>
            <w:r>
              <w:rPr>
                <w:b/>
                <w:sz w:val="18"/>
              </w:rPr>
              <w:t>持分法による投資損失</w:t>
            </w:r>
          </w:p>
        </w:tc>
        <w:tc>
          <w:tcPr>
            <w:tcW w:type="dxa" w:w="6803"/>
            <w:shd w:val="clear" w:color="auto" w:fill="EBF5FB"/>
          </w:tcPr>
          <w:p>
            <w:r>
              <w:rPr>
                <w:sz w:val="18"/>
              </w:rPr>
              <w:t>関連会社の純損失のうち持分比率相当額</w:t>
            </w:r>
          </w:p>
        </w:tc>
      </w:tr>
      <w:tr>
        <w:tc>
          <w:tcPr>
            <w:tcW w:type="dxa" w:w="2551"/>
            <w:shd w:val="clear" w:color="auto" w:fill="FFFFFF"/>
          </w:tcPr>
          <w:p>
            <w:r>
              <w:rPr>
                <w:b/>
                <w:sz w:val="18"/>
              </w:rPr>
              <w:t>法人税・住民税及び事業税</w:t>
            </w:r>
          </w:p>
        </w:tc>
        <w:tc>
          <w:tcPr>
            <w:tcW w:type="dxa" w:w="6803"/>
            <w:shd w:val="clear" w:color="auto" w:fill="FFFFFF"/>
          </w:tcPr>
          <w:p>
            <w:r>
              <w:rPr>
                <w:sz w:val="18"/>
              </w:rPr>
              <w:t>当期の法人税等（確定申告）</w:t>
            </w:r>
          </w:p>
        </w:tc>
      </w:tr>
      <w:tr>
        <w:tc>
          <w:tcPr>
            <w:tcW w:type="dxa" w:w="2551"/>
            <w:shd w:val="clear" w:color="auto" w:fill="EBF5FB"/>
          </w:tcPr>
          <w:p>
            <w:r>
              <w:rPr>
                <w:b/>
                <w:sz w:val="18"/>
              </w:rPr>
              <w:t>法人税等</w:t>
            </w:r>
          </w:p>
        </w:tc>
        <w:tc>
          <w:tcPr>
            <w:tcW w:type="dxa" w:w="6803"/>
            <w:shd w:val="clear" w:color="auto" w:fill="EBF5FB"/>
          </w:tcPr>
          <w:p>
            <w:r>
              <w:rPr>
                <w:sz w:val="18"/>
              </w:rPr>
              <w:t>法人税・住民税・事業税の総称（別勘定でも可）</w:t>
            </w:r>
          </w:p>
        </w:tc>
      </w:tr>
      <w:tr>
        <w:tc>
          <w:tcPr>
            <w:tcW w:type="dxa" w:w="2551"/>
            <w:shd w:val="clear" w:color="auto" w:fill="FFFFFF"/>
          </w:tcPr>
          <w:p>
            <w:r>
              <w:rPr>
                <w:b/>
                <w:sz w:val="18"/>
              </w:rPr>
              <w:t>法人税等調整額</w:t>
            </w:r>
          </w:p>
        </w:tc>
        <w:tc>
          <w:tcPr>
            <w:tcW w:type="dxa" w:w="6803"/>
            <w:shd w:val="clear" w:color="auto" w:fill="FFFFFF"/>
          </w:tcPr>
          <w:p>
            <w:r>
              <w:rPr>
                <w:sz w:val="18"/>
              </w:rPr>
              <w:t>繰延税金資産・負債の増減がP/Lに反映される税効果の調整額</w:t>
            </w:r>
          </w:p>
        </w:tc>
      </w:tr>
      <w:tr>
        <w:tc>
          <w:tcPr>
            <w:tcW w:type="dxa" w:w="2551"/>
            <w:shd w:val="clear" w:color="auto" w:fill="EBF5FB"/>
          </w:tcPr>
          <w:p>
            <w:r>
              <w:rPr>
                <w:b/>
                <w:sz w:val="18"/>
              </w:rPr>
              <w:t>支払リース料</w:t>
            </w:r>
          </w:p>
        </w:tc>
        <w:tc>
          <w:tcPr>
            <w:tcW w:type="dxa" w:w="6803"/>
            <w:shd w:val="clear" w:color="auto" w:fill="EBF5FB"/>
          </w:tcPr>
          <w:p>
            <w:r>
              <w:rPr>
                <w:sz w:val="18"/>
              </w:rPr>
              <w:t>オペレーティング・リースの毎期の賃借料（費用処理のみ）</w:t>
            </w:r>
          </w:p>
        </w:tc>
      </w:tr>
      <w:tr>
        <w:tc>
          <w:tcPr>
            <w:tcW w:type="dxa" w:w="2551"/>
            <w:shd w:val="clear" w:color="auto" w:fill="FFFFFF"/>
          </w:tcPr>
          <w:p>
            <w:r>
              <w:rPr>
                <w:b/>
                <w:sz w:val="18"/>
              </w:rPr>
              <w:t>工事原価</w:t>
            </w:r>
          </w:p>
        </w:tc>
        <w:tc>
          <w:tcPr>
            <w:tcW w:type="dxa" w:w="6803"/>
            <w:shd w:val="clear" w:color="auto" w:fill="FFFFFF"/>
          </w:tcPr>
          <w:p>
            <w:r>
              <w:rPr>
                <w:sz w:val="18"/>
              </w:rPr>
              <w:t>建設工事で発生した原価（収益認識の対応原価）</w:t>
            </w:r>
          </w:p>
        </w:tc>
      </w:tr>
      <w:tr>
        <w:tc>
          <w:tcPr>
            <w:tcW w:type="dxa" w:w="2551"/>
            <w:shd w:val="clear" w:color="auto" w:fill="EBF5FB"/>
          </w:tcPr>
          <w:p>
            <w:r>
              <w:rPr>
                <w:b/>
                <w:sz w:val="18"/>
              </w:rPr>
              <w:t>雑損</w:t>
            </w:r>
          </w:p>
        </w:tc>
        <w:tc>
          <w:tcPr>
            <w:tcW w:type="dxa" w:w="6803"/>
            <w:shd w:val="clear" w:color="auto" w:fill="EBF5FB"/>
          </w:tcPr>
          <w:p>
            <w:r>
              <w:rPr>
                <w:sz w:val="18"/>
              </w:rPr>
              <w:t>少額の臨時損失・現金過不足の修正（借方残高）</w:t>
            </w:r>
          </w:p>
        </w:tc>
      </w:tr>
      <w:tr>
        <w:tc>
          <w:tcPr>
            <w:tcW w:type="dxa" w:w="2551"/>
            <w:shd w:val="clear" w:color="auto" w:fill="FFFFFF"/>
          </w:tcPr>
          <w:p>
            <w:r>
              <w:rPr>
                <w:b/>
                <w:sz w:val="18"/>
              </w:rPr>
              <w:t>損益</w:t>
            </w:r>
          </w:p>
        </w:tc>
        <w:tc>
          <w:tcPr>
            <w:tcW w:type="dxa" w:w="6803"/>
            <w:shd w:val="clear" w:color="auto" w:fill="FFFFFF"/>
          </w:tcPr>
          <w:p>
            <w:r>
              <w:rPr>
                <w:sz w:val="18"/>
              </w:rPr>
              <w:t>決算振替で収益・費用を集計する一時的な勘定（最終的に繰越利益剰余金へ）</w:t>
            </w:r>
          </w:p>
        </w:tc>
      </w:tr>
    </w:tbl>
    <w:p/>
    <w:p>
      <w:r>
        <w:br w:type="page"/>
      </w:r>
    </w:p>
    <w:p>
      <w:pPr>
        <w:pStyle w:val="Heading1"/>
      </w:pPr>
      <w:r>
        <w:t>第2章　工業簿記 勘定科目一覧</w:t>
      </w:r>
    </w:p>
    <w:p>
      <w:pPr>
        <w:pStyle w:val="Heading2"/>
      </w:pPr>
      <w:r>
        <w:rPr>
          <w:color w:val="1A5276"/>
        </w:rPr>
        <w:t>工業簿記 資産勘定</w:t>
      </w:r>
    </w:p>
    <w:tbl>
      <w:tblPr>
        <w:tblStyle w:val="TableGrid"/>
        <w:tblW w:type="auto" w:w="0"/>
        <w:tblLook w:firstColumn="1" w:firstRow="1" w:lastColumn="0" w:lastRow="0" w:noHBand="0" w:noVBand="1" w:val="04A0"/>
      </w:tblPr>
      <w:tblGrid>
        <w:gridCol w:w="5100"/>
        <w:gridCol w:w="5100"/>
      </w:tblGrid>
      <w:tr>
        <w:tc>
          <w:tcPr>
            <w:tcW w:type="dxa" w:w="2551"/>
            <w:shd w:val="clear" w:color="auto" w:fill="2C3E50"/>
            <w:vAlign w:val="center"/>
          </w:tcPr>
          <w:p>
            <w:r>
              <w:rPr>
                <w:b/>
                <w:color w:val="FFFFFF"/>
                <w:sz w:val="18"/>
              </w:rPr>
              <w:t>勘定科目</w:t>
            </w:r>
          </w:p>
        </w:tc>
        <w:tc>
          <w:tcPr>
            <w:tcW w:type="dxa" w:w="6803"/>
            <w:shd w:val="clear" w:color="auto" w:fill="2C3E50"/>
            <w:vAlign w:val="center"/>
          </w:tcPr>
          <w:p>
            <w:r>
              <w:rPr>
                <w:b/>
                <w:color w:val="FFFFFF"/>
                <w:sz w:val="18"/>
              </w:rPr>
              <w:t>説明・意味</w:t>
            </w:r>
          </w:p>
        </w:tc>
      </w:tr>
      <w:tr>
        <w:tc>
          <w:tcPr>
            <w:tcW w:type="dxa" w:w="2551"/>
            <w:shd w:val="clear" w:color="auto" w:fill="EBF5FB"/>
          </w:tcPr>
          <w:p>
            <w:r>
              <w:rPr>
                <w:b/>
                <w:sz w:val="18"/>
              </w:rPr>
              <w:t>材料</w:t>
            </w:r>
          </w:p>
        </w:tc>
        <w:tc>
          <w:tcPr>
            <w:tcW w:type="dxa" w:w="6803"/>
            <w:shd w:val="clear" w:color="auto" w:fill="EBF5FB"/>
          </w:tcPr>
          <w:p>
            <w:r>
              <w:rPr>
                <w:sz w:val="18"/>
              </w:rPr>
              <w:t>製品製造に使用する原材料・補助材料・買入部品等の在庫</w:t>
            </w:r>
          </w:p>
        </w:tc>
      </w:tr>
      <w:tr>
        <w:tc>
          <w:tcPr>
            <w:tcW w:type="dxa" w:w="2551"/>
            <w:shd w:val="clear" w:color="auto" w:fill="FFFFFF"/>
          </w:tcPr>
          <w:p>
            <w:r>
              <w:rPr>
                <w:b/>
                <w:sz w:val="18"/>
              </w:rPr>
              <w:t>仕掛品</w:t>
            </w:r>
          </w:p>
        </w:tc>
        <w:tc>
          <w:tcPr>
            <w:tcW w:type="dxa" w:w="6803"/>
            <w:shd w:val="clear" w:color="auto" w:fill="FFFFFF"/>
          </w:tcPr>
          <w:p>
            <w:r>
              <w:rPr>
                <w:sz w:val="18"/>
              </w:rPr>
              <w:t>製造工程にある未完成の製品（Work in Process）</w:t>
            </w:r>
          </w:p>
        </w:tc>
      </w:tr>
      <w:tr>
        <w:tc>
          <w:tcPr>
            <w:tcW w:type="dxa" w:w="2551"/>
            <w:shd w:val="clear" w:color="auto" w:fill="EBF5FB"/>
          </w:tcPr>
          <w:p>
            <w:r>
              <w:rPr>
                <w:b/>
                <w:sz w:val="18"/>
              </w:rPr>
              <w:t>製品</w:t>
            </w:r>
          </w:p>
        </w:tc>
        <w:tc>
          <w:tcPr>
            <w:tcW w:type="dxa" w:w="6803"/>
            <w:shd w:val="clear" w:color="auto" w:fill="EBF5FB"/>
          </w:tcPr>
          <w:p>
            <w:r>
              <w:rPr>
                <w:sz w:val="18"/>
              </w:rPr>
              <w:t>製造が完了し販売待ちの完成品在庫</w:t>
            </w:r>
          </w:p>
        </w:tc>
      </w:tr>
      <w:tr>
        <w:tc>
          <w:tcPr>
            <w:tcW w:type="dxa" w:w="2551"/>
            <w:shd w:val="clear" w:color="auto" w:fill="FFFFFF"/>
          </w:tcPr>
          <w:p>
            <w:r>
              <w:rPr>
                <w:b/>
                <w:sz w:val="18"/>
              </w:rPr>
              <w:t>未成工事支出金</w:t>
            </w:r>
          </w:p>
        </w:tc>
        <w:tc>
          <w:tcPr>
            <w:tcW w:type="dxa" w:w="6803"/>
            <w:shd w:val="clear" w:color="auto" w:fill="FFFFFF"/>
          </w:tcPr>
          <w:p>
            <w:r>
              <w:rPr>
                <w:sz w:val="18"/>
              </w:rPr>
              <w:t>建設工事の発生原価の累積（完成・引渡しまで資産計上）</w:t>
            </w:r>
          </w:p>
        </w:tc>
      </w:tr>
      <w:tr>
        <w:tc>
          <w:tcPr>
            <w:tcW w:type="dxa" w:w="2551"/>
            <w:shd w:val="clear" w:color="auto" w:fill="EBF5FB"/>
          </w:tcPr>
          <w:p>
            <w:r>
              <w:rPr>
                <w:b/>
                <w:sz w:val="18"/>
              </w:rPr>
              <w:t>工場</w:t>
            </w:r>
          </w:p>
        </w:tc>
        <w:tc>
          <w:tcPr>
            <w:tcW w:type="dxa" w:w="6803"/>
            <w:shd w:val="clear" w:color="auto" w:fill="EBF5FB"/>
          </w:tcPr>
          <w:p>
            <w:r>
              <w:rPr>
                <w:sz w:val="18"/>
              </w:rPr>
              <w:t>本社と工場が独立して帳簿を持つ場合の内部勘定（本社の「工場」≒本支店の「支店」）</w:t>
            </w:r>
          </w:p>
        </w:tc>
      </w:tr>
      <w:tr>
        <w:tc>
          <w:tcPr>
            <w:tcW w:type="dxa" w:w="2551"/>
            <w:shd w:val="clear" w:color="auto" w:fill="FFFFFF"/>
          </w:tcPr>
          <w:p>
            <w:r>
              <w:rPr>
                <w:b/>
                <w:sz w:val="18"/>
              </w:rPr>
              <w:t>本社</w:t>
            </w:r>
          </w:p>
        </w:tc>
        <w:tc>
          <w:tcPr>
            <w:tcW w:type="dxa" w:w="6803"/>
            <w:shd w:val="clear" w:color="auto" w:fill="FFFFFF"/>
          </w:tcPr>
          <w:p>
            <w:r>
              <w:rPr>
                <w:sz w:val="18"/>
              </w:rPr>
              <w:t>工場側の帳簿で本社との内部取引を記録する勘定（「本店」に相当）</w:t>
            </w:r>
          </w:p>
        </w:tc>
      </w:tr>
    </w:tbl>
    <w:p/>
    <w:p>
      <w:pPr>
        <w:pStyle w:val="Heading2"/>
      </w:pPr>
      <w:r>
        <w:rPr>
          <w:color w:val="6C3483"/>
        </w:rPr>
        <w:t>工業簿記 費用・製造原価</w:t>
      </w:r>
    </w:p>
    <w:tbl>
      <w:tblPr>
        <w:tblStyle w:val="TableGrid"/>
        <w:tblW w:type="auto" w:w="0"/>
        <w:tblLook w:firstColumn="1" w:firstRow="1" w:lastColumn="0" w:lastRow="0" w:noHBand="0" w:noVBand="1" w:val="04A0"/>
      </w:tblPr>
      <w:tblGrid>
        <w:gridCol w:w="5100"/>
        <w:gridCol w:w="5100"/>
      </w:tblGrid>
      <w:tr>
        <w:tc>
          <w:tcPr>
            <w:tcW w:type="dxa" w:w="2551"/>
            <w:shd w:val="clear" w:color="auto" w:fill="2C3E50"/>
            <w:vAlign w:val="center"/>
          </w:tcPr>
          <w:p>
            <w:r>
              <w:rPr>
                <w:b/>
                <w:color w:val="FFFFFF"/>
                <w:sz w:val="18"/>
              </w:rPr>
              <w:t>勘定科目</w:t>
            </w:r>
          </w:p>
        </w:tc>
        <w:tc>
          <w:tcPr>
            <w:tcW w:type="dxa" w:w="6803"/>
            <w:shd w:val="clear" w:color="auto" w:fill="2C3E50"/>
            <w:vAlign w:val="center"/>
          </w:tcPr>
          <w:p>
            <w:r>
              <w:rPr>
                <w:b/>
                <w:color w:val="FFFFFF"/>
                <w:sz w:val="18"/>
              </w:rPr>
              <w:t>説明・意味</w:t>
            </w:r>
          </w:p>
        </w:tc>
      </w:tr>
      <w:tr>
        <w:tc>
          <w:tcPr>
            <w:tcW w:type="dxa" w:w="2551"/>
            <w:shd w:val="clear" w:color="auto" w:fill="EBF5FB"/>
          </w:tcPr>
          <w:p>
            <w:r>
              <w:rPr>
                <w:b/>
                <w:sz w:val="18"/>
              </w:rPr>
              <w:t>材料費</w:t>
            </w:r>
          </w:p>
        </w:tc>
        <w:tc>
          <w:tcPr>
            <w:tcW w:type="dxa" w:w="6803"/>
            <w:shd w:val="clear" w:color="auto" w:fill="EBF5FB"/>
          </w:tcPr>
          <w:p>
            <w:r>
              <w:rPr>
                <w:sz w:val="18"/>
              </w:rPr>
              <w:t>製品製造に使用した材料の総コスト（直接材料費＋間接材料費）</w:t>
            </w:r>
          </w:p>
        </w:tc>
      </w:tr>
      <w:tr>
        <w:tc>
          <w:tcPr>
            <w:tcW w:type="dxa" w:w="2551"/>
            <w:shd w:val="clear" w:color="auto" w:fill="FFFFFF"/>
          </w:tcPr>
          <w:p>
            <w:r>
              <w:rPr>
                <w:b/>
                <w:sz w:val="18"/>
              </w:rPr>
              <w:t>直接材料費</w:t>
            </w:r>
          </w:p>
        </w:tc>
        <w:tc>
          <w:tcPr>
            <w:tcW w:type="dxa" w:w="6803"/>
            <w:shd w:val="clear" w:color="auto" w:fill="FFFFFF"/>
          </w:tcPr>
          <w:p>
            <w:r>
              <w:rPr>
                <w:sz w:val="18"/>
              </w:rPr>
              <w:t>特定製品に直接追跡できる材料コスト（仕掛品へ直課）</w:t>
            </w:r>
          </w:p>
        </w:tc>
      </w:tr>
      <w:tr>
        <w:tc>
          <w:tcPr>
            <w:tcW w:type="dxa" w:w="2551"/>
            <w:shd w:val="clear" w:color="auto" w:fill="EBF5FB"/>
          </w:tcPr>
          <w:p>
            <w:r>
              <w:rPr>
                <w:b/>
                <w:sz w:val="18"/>
              </w:rPr>
              <w:t>間接材料費</w:t>
            </w:r>
          </w:p>
        </w:tc>
        <w:tc>
          <w:tcPr>
            <w:tcW w:type="dxa" w:w="6803"/>
            <w:shd w:val="clear" w:color="auto" w:fill="EBF5FB"/>
          </w:tcPr>
          <w:p>
            <w:r>
              <w:rPr>
                <w:sz w:val="18"/>
              </w:rPr>
              <w:t>複数製品共通の材料コスト（製造間接費へ集計）</w:t>
            </w:r>
          </w:p>
        </w:tc>
      </w:tr>
      <w:tr>
        <w:tc>
          <w:tcPr>
            <w:tcW w:type="dxa" w:w="2551"/>
            <w:shd w:val="clear" w:color="auto" w:fill="FFFFFF"/>
          </w:tcPr>
          <w:p>
            <w:r>
              <w:rPr>
                <w:b/>
                <w:sz w:val="18"/>
              </w:rPr>
              <w:t>労務費</w:t>
            </w:r>
          </w:p>
        </w:tc>
        <w:tc>
          <w:tcPr>
            <w:tcW w:type="dxa" w:w="6803"/>
            <w:shd w:val="clear" w:color="auto" w:fill="FFFFFF"/>
          </w:tcPr>
          <w:p>
            <w:r>
              <w:rPr>
                <w:sz w:val="18"/>
              </w:rPr>
              <w:t>製品製造に従事した作業員等の人件費の総称</w:t>
            </w:r>
          </w:p>
        </w:tc>
      </w:tr>
      <w:tr>
        <w:tc>
          <w:tcPr>
            <w:tcW w:type="dxa" w:w="2551"/>
            <w:shd w:val="clear" w:color="auto" w:fill="EBF5FB"/>
          </w:tcPr>
          <w:p>
            <w:r>
              <w:rPr>
                <w:b/>
                <w:sz w:val="18"/>
              </w:rPr>
              <w:t>直接労務費</w:t>
            </w:r>
          </w:p>
        </w:tc>
        <w:tc>
          <w:tcPr>
            <w:tcW w:type="dxa" w:w="6803"/>
            <w:shd w:val="clear" w:color="auto" w:fill="EBF5FB"/>
          </w:tcPr>
          <w:p>
            <w:r>
              <w:rPr>
                <w:sz w:val="18"/>
              </w:rPr>
              <w:t>特定製品の製造に直接従事した工員の賃金（仕掛品へ直課）</w:t>
            </w:r>
          </w:p>
        </w:tc>
      </w:tr>
      <w:tr>
        <w:tc>
          <w:tcPr>
            <w:tcW w:type="dxa" w:w="2551"/>
            <w:shd w:val="clear" w:color="auto" w:fill="FFFFFF"/>
          </w:tcPr>
          <w:p>
            <w:r>
              <w:rPr>
                <w:b/>
                <w:sz w:val="18"/>
              </w:rPr>
              <w:t>間接労務費</w:t>
            </w:r>
          </w:p>
        </w:tc>
        <w:tc>
          <w:tcPr>
            <w:tcW w:type="dxa" w:w="6803"/>
            <w:shd w:val="clear" w:color="auto" w:fill="FFFFFF"/>
          </w:tcPr>
          <w:p>
            <w:r>
              <w:rPr>
                <w:sz w:val="18"/>
              </w:rPr>
              <w:t>工場長・補助作業員等の間接的な人件費（製造間接費へ）</w:t>
            </w:r>
          </w:p>
        </w:tc>
      </w:tr>
      <w:tr>
        <w:tc>
          <w:tcPr>
            <w:tcW w:type="dxa" w:w="2551"/>
            <w:shd w:val="clear" w:color="auto" w:fill="EBF5FB"/>
          </w:tcPr>
          <w:p>
            <w:r>
              <w:rPr>
                <w:b/>
                <w:sz w:val="18"/>
              </w:rPr>
              <w:t>賃金・給料</w:t>
            </w:r>
          </w:p>
        </w:tc>
        <w:tc>
          <w:tcPr>
            <w:tcW w:type="dxa" w:w="6803"/>
            <w:shd w:val="clear" w:color="auto" w:fill="EBF5FB"/>
          </w:tcPr>
          <w:p>
            <w:r>
              <w:rPr>
                <w:sz w:val="18"/>
              </w:rPr>
              <w:t>工場の作業員・従業員への支払い賃金・給料</w:t>
            </w:r>
          </w:p>
        </w:tc>
      </w:tr>
      <w:tr>
        <w:tc>
          <w:tcPr>
            <w:tcW w:type="dxa" w:w="2551"/>
            <w:shd w:val="clear" w:color="auto" w:fill="FFFFFF"/>
          </w:tcPr>
          <w:p>
            <w:r>
              <w:rPr>
                <w:b/>
                <w:sz w:val="18"/>
              </w:rPr>
              <w:t>外注加工費</w:t>
            </w:r>
          </w:p>
        </w:tc>
        <w:tc>
          <w:tcPr>
            <w:tcW w:type="dxa" w:w="6803"/>
            <w:shd w:val="clear" w:color="auto" w:fill="FFFFFF"/>
          </w:tcPr>
          <w:p>
            <w:r>
              <w:rPr>
                <w:sz w:val="18"/>
              </w:rPr>
              <w:t>特定製品の加工を外部業者に委託したコスト（直接経費）</w:t>
            </w:r>
          </w:p>
        </w:tc>
      </w:tr>
      <w:tr>
        <w:tc>
          <w:tcPr>
            <w:tcW w:type="dxa" w:w="2551"/>
            <w:shd w:val="clear" w:color="auto" w:fill="EBF5FB"/>
          </w:tcPr>
          <w:p>
            <w:r>
              <w:rPr>
                <w:b/>
                <w:sz w:val="18"/>
              </w:rPr>
              <w:t>製造間接費</w:t>
            </w:r>
          </w:p>
        </w:tc>
        <w:tc>
          <w:tcPr>
            <w:tcW w:type="dxa" w:w="6803"/>
            <w:shd w:val="clear" w:color="auto" w:fill="EBF5FB"/>
          </w:tcPr>
          <w:p>
            <w:r>
              <w:rPr>
                <w:sz w:val="18"/>
              </w:rPr>
              <w:t>複数製品に共通する間接的製造コストを集めた集合勘定（後で配賦）</w:t>
            </w:r>
          </w:p>
        </w:tc>
      </w:tr>
      <w:tr>
        <w:tc>
          <w:tcPr>
            <w:tcW w:type="dxa" w:w="2551"/>
            <w:shd w:val="clear" w:color="auto" w:fill="FFFFFF"/>
          </w:tcPr>
          <w:p>
            <w:r>
              <w:rPr>
                <w:b/>
                <w:sz w:val="18"/>
              </w:rPr>
              <w:t>電力料</w:t>
            </w:r>
          </w:p>
        </w:tc>
        <w:tc>
          <w:tcPr>
            <w:tcW w:type="dxa" w:w="6803"/>
            <w:shd w:val="clear" w:color="auto" w:fill="FFFFFF"/>
          </w:tcPr>
          <w:p>
            <w:r>
              <w:rPr>
                <w:sz w:val="18"/>
              </w:rPr>
              <w:t>工場の電気代（間接経費→製造間接費へ集計）</w:t>
            </w:r>
          </w:p>
        </w:tc>
      </w:tr>
    </w:tbl>
    <w:p/>
    <w:p>
      <w:pPr>
        <w:pStyle w:val="Heading2"/>
      </w:pPr>
      <w:r>
        <w:rPr>
          <w:color w:val="117A65"/>
        </w:rPr>
        <w:t>工業簿記 差異勘定</w:t>
      </w:r>
    </w:p>
    <w:tbl>
      <w:tblPr>
        <w:tblStyle w:val="TableGrid"/>
        <w:tblW w:type="auto" w:w="0"/>
        <w:tblLook w:firstColumn="1" w:firstRow="1" w:lastColumn="0" w:lastRow="0" w:noHBand="0" w:noVBand="1" w:val="04A0"/>
      </w:tblPr>
      <w:tblGrid>
        <w:gridCol w:w="5100"/>
        <w:gridCol w:w="5100"/>
      </w:tblGrid>
      <w:tr>
        <w:tc>
          <w:tcPr>
            <w:tcW w:type="dxa" w:w="2551"/>
            <w:shd w:val="clear" w:color="auto" w:fill="2C3E50"/>
            <w:vAlign w:val="center"/>
          </w:tcPr>
          <w:p>
            <w:r>
              <w:rPr>
                <w:b/>
                <w:color w:val="FFFFFF"/>
                <w:sz w:val="18"/>
              </w:rPr>
              <w:t>勘定科目</w:t>
            </w:r>
          </w:p>
        </w:tc>
        <w:tc>
          <w:tcPr>
            <w:tcW w:type="dxa" w:w="6803"/>
            <w:shd w:val="clear" w:color="auto" w:fill="2C3E50"/>
            <w:vAlign w:val="center"/>
          </w:tcPr>
          <w:p>
            <w:r>
              <w:rPr>
                <w:b/>
                <w:color w:val="FFFFFF"/>
                <w:sz w:val="18"/>
              </w:rPr>
              <w:t>説明・意味</w:t>
            </w:r>
          </w:p>
        </w:tc>
      </w:tr>
      <w:tr>
        <w:tc>
          <w:tcPr>
            <w:tcW w:type="dxa" w:w="2551"/>
            <w:shd w:val="clear" w:color="auto" w:fill="EBF5FB"/>
          </w:tcPr>
          <w:p>
            <w:r>
              <w:rPr>
                <w:b/>
                <w:sz w:val="18"/>
              </w:rPr>
              <w:t>製造間接費差異</w:t>
            </w:r>
          </w:p>
        </w:tc>
        <w:tc>
          <w:tcPr>
            <w:tcW w:type="dxa" w:w="6803"/>
            <w:shd w:val="clear" w:color="auto" w:fill="EBF5FB"/>
          </w:tcPr>
          <w:p>
            <w:r>
              <w:rPr>
                <w:sz w:val="18"/>
              </w:rPr>
              <w:t>製造間接費の予定配賦額と実際発生額の差額</w:t>
            </w:r>
          </w:p>
        </w:tc>
      </w:tr>
      <w:tr>
        <w:tc>
          <w:tcPr>
            <w:tcW w:type="dxa" w:w="2551"/>
            <w:shd w:val="clear" w:color="auto" w:fill="FFFFFF"/>
          </w:tcPr>
          <w:p>
            <w:r>
              <w:rPr>
                <w:b/>
                <w:sz w:val="18"/>
              </w:rPr>
              <w:t>製造間接費配賦差異</w:t>
            </w:r>
          </w:p>
        </w:tc>
        <w:tc>
          <w:tcPr>
            <w:tcW w:type="dxa" w:w="6803"/>
            <w:shd w:val="clear" w:color="auto" w:fill="FFFFFF"/>
          </w:tcPr>
          <w:p>
            <w:r>
              <w:rPr>
                <w:sz w:val="18"/>
              </w:rPr>
              <w:t>上記の別称（配賦差異と呼ぶこともある）</w:t>
            </w:r>
          </w:p>
        </w:tc>
      </w:tr>
      <w:tr>
        <w:tc>
          <w:tcPr>
            <w:tcW w:type="dxa" w:w="2551"/>
            <w:shd w:val="clear" w:color="auto" w:fill="EBF5FB"/>
          </w:tcPr>
          <w:p>
            <w:r>
              <w:rPr>
                <w:b/>
                <w:sz w:val="18"/>
              </w:rPr>
              <w:t>材料消費価格差異</w:t>
            </w:r>
          </w:p>
        </w:tc>
        <w:tc>
          <w:tcPr>
            <w:tcW w:type="dxa" w:w="6803"/>
            <w:shd w:val="clear" w:color="auto" w:fill="EBF5FB"/>
          </w:tcPr>
          <w:p>
            <w:r>
              <w:rPr>
                <w:sz w:val="18"/>
              </w:rPr>
              <w:t>予定消費単価×実際消費量 vs 実際消費単価×実際消費量 の差</w:t>
            </w:r>
          </w:p>
        </w:tc>
      </w:tr>
      <w:tr>
        <w:tc>
          <w:tcPr>
            <w:tcW w:type="dxa" w:w="2551"/>
            <w:shd w:val="clear" w:color="auto" w:fill="FFFFFF"/>
          </w:tcPr>
          <w:p>
            <w:r>
              <w:rPr>
                <w:b/>
                <w:sz w:val="18"/>
              </w:rPr>
              <w:t>賃率差異</w:t>
            </w:r>
          </w:p>
        </w:tc>
        <w:tc>
          <w:tcPr>
            <w:tcW w:type="dxa" w:w="6803"/>
            <w:shd w:val="clear" w:color="auto" w:fill="FFFFFF"/>
          </w:tcPr>
          <w:p>
            <w:r>
              <w:rPr>
                <w:sz w:val="18"/>
              </w:rPr>
              <w:t>直接労務費差異のうち予定賃率と実際賃率の差による部分</w:t>
            </w:r>
          </w:p>
        </w:tc>
      </w:tr>
      <w:tr>
        <w:tc>
          <w:tcPr>
            <w:tcW w:type="dxa" w:w="2551"/>
            <w:shd w:val="clear" w:color="auto" w:fill="EBF5FB"/>
          </w:tcPr>
          <w:p>
            <w:r>
              <w:rPr>
                <w:b/>
                <w:sz w:val="18"/>
              </w:rPr>
              <w:t>時間差異</w:t>
            </w:r>
          </w:p>
        </w:tc>
        <w:tc>
          <w:tcPr>
            <w:tcW w:type="dxa" w:w="6803"/>
            <w:shd w:val="clear" w:color="auto" w:fill="EBF5FB"/>
          </w:tcPr>
          <w:p>
            <w:r>
              <w:rPr>
                <w:sz w:val="18"/>
              </w:rPr>
              <w:t>直接労務費差異のうち標準時間と実際時間の差による部分（作業時間差異とも）</w:t>
            </w:r>
          </w:p>
        </w:tc>
      </w:tr>
      <w:tr>
        <w:tc>
          <w:tcPr>
            <w:tcW w:type="dxa" w:w="2551"/>
            <w:shd w:val="clear" w:color="auto" w:fill="FFFFFF"/>
          </w:tcPr>
          <w:p>
            <w:r>
              <w:rPr>
                <w:b/>
                <w:sz w:val="18"/>
              </w:rPr>
              <w:t>異常仕損費</w:t>
            </w:r>
          </w:p>
        </w:tc>
        <w:tc>
          <w:tcPr>
            <w:tcW w:type="dxa" w:w="6803"/>
            <w:shd w:val="clear" w:color="auto" w:fill="FFFFFF"/>
          </w:tcPr>
          <w:p>
            <w:r>
              <w:rPr>
                <w:sz w:val="18"/>
              </w:rPr>
              <w:t>通常を超える大量の不合格品（製品原価に含めず特別損失等で処理）</w:t>
            </w:r>
          </w:p>
        </w:tc>
      </w:tr>
      <w:tr>
        <w:tc>
          <w:tcPr>
            <w:tcW w:type="dxa" w:w="2551"/>
            <w:shd w:val="clear" w:color="auto" w:fill="EBF5FB"/>
          </w:tcPr>
          <w:p>
            <w:r>
              <w:rPr>
                <w:b/>
                <w:sz w:val="18"/>
              </w:rPr>
              <w:t>仕損品</w:t>
            </w:r>
          </w:p>
        </w:tc>
        <w:tc>
          <w:tcPr>
            <w:tcW w:type="dxa" w:w="6803"/>
            <w:shd w:val="clear" w:color="auto" w:fill="EBF5FB"/>
          </w:tcPr>
          <w:p>
            <w:r>
              <w:rPr>
                <w:sz w:val="18"/>
              </w:rPr>
              <w:t>製造過程で生じた不合格品（廃棄または転売。仕損費の処理が必要）</w:t>
            </w:r>
          </w:p>
        </w:tc>
      </w:tr>
      <w:tr>
        <w:tc>
          <w:tcPr>
            <w:tcW w:type="dxa" w:w="2551"/>
            <w:shd w:val="clear" w:color="auto" w:fill="FFFFFF"/>
          </w:tcPr>
          <w:p>
            <w:r>
              <w:rPr>
                <w:b/>
                <w:sz w:val="18"/>
              </w:rPr>
              <w:t>切削部門費</w:t>
            </w:r>
          </w:p>
        </w:tc>
        <w:tc>
          <w:tcPr>
            <w:tcW w:type="dxa" w:w="6803"/>
            <w:shd w:val="clear" w:color="auto" w:fill="FFFFFF"/>
          </w:tcPr>
          <w:p>
            <w:r>
              <w:rPr>
                <w:sz w:val="18"/>
              </w:rPr>
              <w:t>切削部門に集計された製造間接費（部門別原価計算）</w:t>
            </w:r>
          </w:p>
        </w:tc>
      </w:tr>
      <w:tr>
        <w:tc>
          <w:tcPr>
            <w:tcW w:type="dxa" w:w="2551"/>
            <w:shd w:val="clear" w:color="auto" w:fill="EBF5FB"/>
          </w:tcPr>
          <w:p>
            <w:r>
              <w:rPr>
                <w:b/>
                <w:sz w:val="18"/>
              </w:rPr>
              <w:t>組立部門費</w:t>
            </w:r>
          </w:p>
        </w:tc>
        <w:tc>
          <w:tcPr>
            <w:tcW w:type="dxa" w:w="6803"/>
            <w:shd w:val="clear" w:color="auto" w:fill="EBF5FB"/>
          </w:tcPr>
          <w:p>
            <w:r>
              <w:rPr>
                <w:sz w:val="18"/>
              </w:rPr>
              <w:t>組立部門に集計された製造間接費（部門別原価計算）</w:t>
            </w:r>
          </w:p>
        </w:tc>
      </w:tr>
      <w:tr>
        <w:tc>
          <w:tcPr>
            <w:tcW w:type="dxa" w:w="2551"/>
            <w:shd w:val="clear" w:color="auto" w:fill="FFFFFF"/>
          </w:tcPr>
          <w:p>
            <w:r>
              <w:rPr>
                <w:b/>
                <w:sz w:val="18"/>
              </w:rPr>
              <w:t>動力部門費</w:t>
            </w:r>
          </w:p>
        </w:tc>
        <w:tc>
          <w:tcPr>
            <w:tcW w:type="dxa" w:w="6803"/>
            <w:shd w:val="clear" w:color="auto" w:fill="FFFFFF"/>
          </w:tcPr>
          <w:p>
            <w:r>
              <w:rPr>
                <w:sz w:val="18"/>
              </w:rPr>
              <w:t>補助部門（動力供給）に集計された費用（製造部門へ配賦）</w:t>
            </w:r>
          </w:p>
        </w:tc>
      </w:tr>
    </w:tbl>
    <w:p/>
    <w:p>
      <w:pPr>
        <w:pStyle w:val="Heading2"/>
      </w:pPr>
      <w:r>
        <w:t>工業簿記 勘定連絡図（原価の流れ）</w:t>
      </w:r>
    </w:p>
    <w:p>
      <w:r>
        <w:rPr>
          <w:rFonts w:ascii="MS Gothic" w:hAnsi="MS Gothic"/>
          <w:sz w:val="18"/>
        </w:rPr>
        <w:t>材料購入:   (借) 材料        ×× ／ (貸) 買掛金・現金   ××</w:t>
        <w:br/>
        <w:t>直接材料消費:(借) 仕掛品       ×× ／ (貸) 材料          ××</w:t>
        <w:br/>
        <w:t>間接材料消費:(借) 製造間接費   ×× ／ (貸) 材料          ××</w:t>
        <w:br/>
        <w:t>直接労務費: (借) 仕掛品       ×× ／ (貸) 賃金・給料     ××</w:t>
        <w:br/>
        <w:t>間接労務費: (借) 製造間接費   ×× ／ (貸) 賃金・給料     ××</w:t>
        <w:br/>
        <w:t>間接経費:   (借) 製造間接費   ×× ／ (貸) 減価償却累計額 ××</w:t>
        <w:br/>
        <w:t>間接費配賦: (借) 仕掛品       ×× ／ (貸) 製造間接費     ××</w:t>
        <w:br/>
        <w:t>製品完成:   (借) 製品         ×× ／ (貸) 仕掛品         ××</w:t>
        <w:br/>
        <w:t>製品販売:   (借) 売上原価     ×× ／ (貸) 製品           ××</w:t>
        <w:br/>
        <w:t xml:space="preserve">            (借) 売掛金・現金 ×× ／ (貸) 売上           ××</w:t>
        <w:br/>
        <w:br/>
        <w:t>───── 材料 → 仕掛品 → 製品 → 売上原価 ─────</w:t>
        <w:br/>
        <w:t xml:space="preserve">                ↑</w:t>
        <w:br/>
        <w:t xml:space="preserve">          製造間接費（集計後、配賦）</w:t>
      </w:r>
    </w:p>
    <w:p/>
    <w:p>
      <w:r>
        <w:br w:type="page"/>
      </w:r>
    </w:p>
    <w:p>
      <w:pPr>
        <w:pStyle w:val="Heading1"/>
      </w:pPr>
      <w:r>
        <w:t>第3章　重要用語集（全分野）</w:t>
      </w:r>
    </w:p>
    <w:p>
      <w:r>
        <w:rPr>
          <w:sz w:val="20"/>
        </w:rPr>
        <w:t>試験頻出の概念・方法論を分野別にまとめた用語集です。定義を自分の言葉で説明できるよう活用してください。</w:t>
      </w:r>
    </w:p>
    <w:p/>
    <w:p>
      <w:pPr>
        <w:pStyle w:val="Heading2"/>
      </w:pPr>
      <w:r>
        <w:rPr>
          <w:color w:val="1A5276"/>
        </w:rPr>
        <w:t>簿記基礎・財務諸表</w:t>
      </w:r>
    </w:p>
    <w:tbl>
      <w:tblPr>
        <w:tblStyle w:val="TableGrid"/>
        <w:tblW w:type="auto" w:w="0"/>
        <w:tblLook w:firstColumn="1" w:firstRow="1" w:lastColumn="0" w:lastRow="0" w:noHBand="0" w:noVBand="1" w:val="04A0"/>
      </w:tblPr>
      <w:tblGrid>
        <w:gridCol w:w="5100"/>
        <w:gridCol w:w="5100"/>
      </w:tblGrid>
      <w:tr>
        <w:tc>
          <w:tcPr>
            <w:tcW w:type="dxa" w:w="2835"/>
            <w:shd w:val="clear" w:color="auto" w:fill="1B4F72"/>
            <w:vAlign w:val="center"/>
          </w:tcPr>
          <w:p>
            <w:r>
              <w:rPr>
                <w:b/>
                <w:color w:val="FFFFFF"/>
                <w:sz w:val="18"/>
              </w:rPr>
              <w:t>用語</w:t>
            </w:r>
          </w:p>
        </w:tc>
        <w:tc>
          <w:tcPr>
            <w:tcW w:type="dxa" w:w="6520"/>
            <w:shd w:val="clear" w:color="auto" w:fill="1B4F72"/>
            <w:vAlign w:val="center"/>
          </w:tcPr>
          <w:p>
            <w:r>
              <w:rPr>
                <w:b/>
                <w:color w:val="FFFFFF"/>
                <w:sz w:val="18"/>
              </w:rPr>
              <w:t>意味・説明</w:t>
            </w:r>
          </w:p>
        </w:tc>
      </w:tr>
      <w:tr>
        <w:tc>
          <w:tcPr>
            <w:tcW w:type="dxa" w:w="2835"/>
            <w:shd w:val="clear" w:color="auto" w:fill="EBF5FB"/>
          </w:tcPr>
          <w:p>
            <w:r>
              <w:rPr>
                <w:b/>
                <w:sz w:val="18"/>
              </w:rPr>
              <w:t>借方（Debit）</w:t>
            </w:r>
          </w:p>
        </w:tc>
        <w:tc>
          <w:tcPr>
            <w:tcW w:type="dxa" w:w="6520"/>
            <w:shd w:val="clear" w:color="auto" w:fill="EBF5FB"/>
          </w:tcPr>
          <w:p>
            <w:r>
              <w:rPr>
                <w:sz w:val="18"/>
              </w:rPr>
              <w:t>仕訳の左側。資産の増加・費用の発生・負債の減少・純資産の減少を記入</w:t>
            </w:r>
          </w:p>
        </w:tc>
      </w:tr>
      <w:tr>
        <w:tc>
          <w:tcPr>
            <w:tcW w:type="dxa" w:w="2835"/>
            <w:shd w:val="clear" w:color="auto" w:fill="FFFFFF"/>
          </w:tcPr>
          <w:p>
            <w:r>
              <w:rPr>
                <w:b/>
                <w:sz w:val="18"/>
              </w:rPr>
              <w:t>貸方（Credit）</w:t>
            </w:r>
          </w:p>
        </w:tc>
        <w:tc>
          <w:tcPr>
            <w:tcW w:type="dxa" w:w="6520"/>
            <w:shd w:val="clear" w:color="auto" w:fill="FFFFFF"/>
          </w:tcPr>
          <w:p>
            <w:r>
              <w:rPr>
                <w:sz w:val="18"/>
              </w:rPr>
              <w:t>仕訳の右側。負債の増加・純資産の増加・収益の発生・資産の減少を記入</w:t>
            </w:r>
          </w:p>
        </w:tc>
      </w:tr>
      <w:tr>
        <w:tc>
          <w:tcPr>
            <w:tcW w:type="dxa" w:w="2835"/>
            <w:shd w:val="clear" w:color="auto" w:fill="EBF5FB"/>
          </w:tcPr>
          <w:p>
            <w:r>
              <w:rPr>
                <w:b/>
                <w:sz w:val="18"/>
              </w:rPr>
              <w:t>試算表</w:t>
            </w:r>
          </w:p>
        </w:tc>
        <w:tc>
          <w:tcPr>
            <w:tcW w:type="dxa" w:w="6520"/>
            <w:shd w:val="clear" w:color="auto" w:fill="EBF5FB"/>
          </w:tcPr>
          <w:p>
            <w:r>
              <w:rPr>
                <w:sz w:val="18"/>
              </w:rPr>
              <w:t>全勘定の借方・貸方合計を一覧にした表。合計試算表・残高試算表・合計残高試算表の3種</w:t>
            </w:r>
          </w:p>
        </w:tc>
      </w:tr>
      <w:tr>
        <w:tc>
          <w:tcPr>
            <w:tcW w:type="dxa" w:w="2835"/>
            <w:shd w:val="clear" w:color="auto" w:fill="FFFFFF"/>
          </w:tcPr>
          <w:p>
            <w:r>
              <w:rPr>
                <w:b/>
                <w:sz w:val="18"/>
              </w:rPr>
              <w:t>精算表</w:t>
            </w:r>
          </w:p>
        </w:tc>
        <w:tc>
          <w:tcPr>
            <w:tcW w:type="dxa" w:w="6520"/>
            <w:shd w:val="clear" w:color="auto" w:fill="FFFFFF"/>
          </w:tcPr>
          <w:p>
            <w:r>
              <w:rPr>
                <w:sz w:val="18"/>
              </w:rPr>
              <w:t>試算表から始まり決算整理→財務諸表完成まで一覧にしたワークシート（8桁・10桁）</w:t>
            </w:r>
          </w:p>
        </w:tc>
      </w:tr>
      <w:tr>
        <w:tc>
          <w:tcPr>
            <w:tcW w:type="dxa" w:w="2835"/>
            <w:shd w:val="clear" w:color="auto" w:fill="EBF5FB"/>
          </w:tcPr>
          <w:p>
            <w:r>
              <w:rPr>
                <w:b/>
                <w:sz w:val="18"/>
              </w:rPr>
              <w:t>貸借対照表（B/S）</w:t>
            </w:r>
          </w:p>
        </w:tc>
        <w:tc>
          <w:tcPr>
            <w:tcW w:type="dxa" w:w="6520"/>
            <w:shd w:val="clear" w:color="auto" w:fill="EBF5FB"/>
          </w:tcPr>
          <w:p>
            <w:r>
              <w:rPr>
                <w:sz w:val="18"/>
              </w:rPr>
              <w:t>資産＝負債＋純資産 の恒等式で示す財政状態報告書</w:t>
            </w:r>
          </w:p>
        </w:tc>
      </w:tr>
      <w:tr>
        <w:tc>
          <w:tcPr>
            <w:tcW w:type="dxa" w:w="2835"/>
            <w:shd w:val="clear" w:color="auto" w:fill="FFFFFF"/>
          </w:tcPr>
          <w:p>
            <w:r>
              <w:rPr>
                <w:b/>
                <w:sz w:val="18"/>
              </w:rPr>
              <w:t>損益計算書（P/L）</w:t>
            </w:r>
          </w:p>
        </w:tc>
        <w:tc>
          <w:tcPr>
            <w:tcW w:type="dxa" w:w="6520"/>
            <w:shd w:val="clear" w:color="auto" w:fill="FFFFFF"/>
          </w:tcPr>
          <w:p>
            <w:r>
              <w:rPr>
                <w:sz w:val="18"/>
              </w:rPr>
              <w:t>収益－費用＝当期純利益 を示す経営成績報告書</w:t>
            </w:r>
          </w:p>
        </w:tc>
      </w:tr>
      <w:tr>
        <w:tc>
          <w:tcPr>
            <w:tcW w:type="dxa" w:w="2835"/>
            <w:shd w:val="clear" w:color="auto" w:fill="EBF5FB"/>
          </w:tcPr>
          <w:p>
            <w:r>
              <w:rPr>
                <w:b/>
                <w:sz w:val="18"/>
              </w:rPr>
              <w:t>製造原価報告書</w:t>
            </w:r>
          </w:p>
        </w:tc>
        <w:tc>
          <w:tcPr>
            <w:tcW w:type="dxa" w:w="6520"/>
            <w:shd w:val="clear" w:color="auto" w:fill="EBF5FB"/>
          </w:tcPr>
          <w:p>
            <w:r>
              <w:rPr>
                <w:sz w:val="18"/>
              </w:rPr>
              <w:t>製造業が作成する製造コスト内訳書。材料費＋労務費＋経費→完成品原価</w:t>
            </w:r>
          </w:p>
        </w:tc>
      </w:tr>
      <w:tr>
        <w:tc>
          <w:tcPr>
            <w:tcW w:type="dxa" w:w="2835"/>
            <w:shd w:val="clear" w:color="auto" w:fill="FFFFFF"/>
          </w:tcPr>
          <w:p>
            <w:r>
              <w:rPr>
                <w:b/>
                <w:sz w:val="18"/>
              </w:rPr>
              <w:t>キャッシュフロー計算書（C/F）</w:t>
            </w:r>
          </w:p>
        </w:tc>
        <w:tc>
          <w:tcPr>
            <w:tcW w:type="dxa" w:w="6520"/>
            <w:shd w:val="clear" w:color="auto" w:fill="FFFFFF"/>
          </w:tcPr>
          <w:p>
            <w:r>
              <w:rPr>
                <w:sz w:val="18"/>
              </w:rPr>
              <w:t>現金の動きを営業・投資・財務の3区分で示す報告書</w:t>
            </w:r>
          </w:p>
        </w:tc>
      </w:tr>
      <w:tr>
        <w:tc>
          <w:tcPr>
            <w:tcW w:type="dxa" w:w="2835"/>
            <w:shd w:val="clear" w:color="auto" w:fill="EBF5FB"/>
          </w:tcPr>
          <w:p>
            <w:r>
              <w:rPr>
                <w:b/>
                <w:sz w:val="18"/>
              </w:rPr>
              <w:t>発生主義</w:t>
            </w:r>
          </w:p>
        </w:tc>
        <w:tc>
          <w:tcPr>
            <w:tcW w:type="dxa" w:w="6520"/>
            <w:shd w:val="clear" w:color="auto" w:fill="EBF5FB"/>
          </w:tcPr>
          <w:p>
            <w:r>
              <w:rPr>
                <w:sz w:val="18"/>
              </w:rPr>
              <w:t>現金の動きに関わらず、収益・費用が発生した時点で計上する原則</w:t>
            </w:r>
          </w:p>
        </w:tc>
      </w:tr>
      <w:tr>
        <w:tc>
          <w:tcPr>
            <w:tcW w:type="dxa" w:w="2835"/>
            <w:shd w:val="clear" w:color="auto" w:fill="FFFFFF"/>
          </w:tcPr>
          <w:p>
            <w:r>
              <w:rPr>
                <w:b/>
                <w:sz w:val="18"/>
              </w:rPr>
              <w:t>実現主義</w:t>
            </w:r>
          </w:p>
        </w:tc>
        <w:tc>
          <w:tcPr>
            <w:tcW w:type="dxa" w:w="6520"/>
            <w:shd w:val="clear" w:color="auto" w:fill="FFFFFF"/>
          </w:tcPr>
          <w:p>
            <w:r>
              <w:rPr>
                <w:sz w:val="18"/>
              </w:rPr>
              <w:t>財・サービスを提供し対価を受け取る権利が確定した時点で収益計上</w:t>
            </w:r>
          </w:p>
        </w:tc>
      </w:tr>
      <w:tr>
        <w:tc>
          <w:tcPr>
            <w:tcW w:type="dxa" w:w="2835"/>
            <w:shd w:val="clear" w:color="auto" w:fill="EBF5FB"/>
          </w:tcPr>
          <w:p>
            <w:r>
              <w:rPr>
                <w:b/>
                <w:sz w:val="18"/>
              </w:rPr>
              <w:t>保守主義の原則</w:t>
            </w:r>
          </w:p>
        </w:tc>
        <w:tc>
          <w:tcPr>
            <w:tcW w:type="dxa" w:w="6520"/>
            <w:shd w:val="clear" w:color="auto" w:fill="EBF5FB"/>
          </w:tcPr>
          <w:p>
            <w:r>
              <w:rPr>
                <w:sz w:val="18"/>
              </w:rPr>
              <w:t>不確実な利益は計上せず、確実な損失は早期に計上する会計原則（低価法等）</w:t>
            </w:r>
          </w:p>
        </w:tc>
      </w:tr>
      <w:tr>
        <w:tc>
          <w:tcPr>
            <w:tcW w:type="dxa" w:w="2835"/>
            <w:shd w:val="clear" w:color="auto" w:fill="FFFFFF"/>
          </w:tcPr>
          <w:p>
            <w:r>
              <w:rPr>
                <w:b/>
                <w:sz w:val="18"/>
              </w:rPr>
              <w:t>重要性の原則</w:t>
            </w:r>
          </w:p>
        </w:tc>
        <w:tc>
          <w:tcPr>
            <w:tcW w:type="dxa" w:w="6520"/>
            <w:shd w:val="clear" w:color="auto" w:fill="FFFFFF"/>
          </w:tcPr>
          <w:p>
            <w:r>
              <w:rPr>
                <w:sz w:val="18"/>
              </w:rPr>
              <w:t>金額が小さく重要でない項目は簡便な方法で処理してよい原則</w:t>
            </w:r>
          </w:p>
        </w:tc>
      </w:tr>
      <w:tr>
        <w:tc>
          <w:tcPr>
            <w:tcW w:type="dxa" w:w="2835"/>
            <w:shd w:val="clear" w:color="auto" w:fill="EBF5FB"/>
          </w:tcPr>
          <w:p>
            <w:r>
              <w:rPr>
                <w:b/>
                <w:sz w:val="18"/>
              </w:rPr>
              <w:t>継続性の原則</w:t>
            </w:r>
          </w:p>
        </w:tc>
        <w:tc>
          <w:tcPr>
            <w:tcW w:type="dxa" w:w="6520"/>
            <w:shd w:val="clear" w:color="auto" w:fill="EBF5FB"/>
          </w:tcPr>
          <w:p>
            <w:r>
              <w:rPr>
                <w:sz w:val="18"/>
              </w:rPr>
              <w:t>一度選択した会計方針は毎期継続して適用する原則（正当な理由なく変更不可）</w:t>
            </w:r>
          </w:p>
        </w:tc>
      </w:tr>
      <w:tr>
        <w:tc>
          <w:tcPr>
            <w:tcW w:type="dxa" w:w="2835"/>
            <w:shd w:val="clear" w:color="auto" w:fill="FFFFFF"/>
          </w:tcPr>
          <w:p>
            <w:r>
              <w:rPr>
                <w:b/>
                <w:sz w:val="18"/>
              </w:rPr>
              <w:t>伝票</w:t>
            </w:r>
          </w:p>
        </w:tc>
        <w:tc>
          <w:tcPr>
            <w:tcW w:type="dxa" w:w="6520"/>
            <w:shd w:val="clear" w:color="auto" w:fill="FFFFFF"/>
          </w:tcPr>
          <w:p>
            <w:r>
              <w:rPr>
                <w:sz w:val="18"/>
              </w:rPr>
              <w:t>仕訳を記録する元帳への転記用の帳票（入金・出金・振替伝票等）</w:t>
            </w:r>
          </w:p>
        </w:tc>
      </w:tr>
      <w:tr>
        <w:tc>
          <w:tcPr>
            <w:tcW w:type="dxa" w:w="2835"/>
            <w:shd w:val="clear" w:color="auto" w:fill="EBF5FB"/>
          </w:tcPr>
          <w:p>
            <w:r>
              <w:rPr>
                <w:b/>
                <w:sz w:val="18"/>
              </w:rPr>
              <w:t>3伝票制</w:t>
            </w:r>
          </w:p>
        </w:tc>
        <w:tc>
          <w:tcPr>
            <w:tcW w:type="dxa" w:w="6520"/>
            <w:shd w:val="clear" w:color="auto" w:fill="EBF5FB"/>
          </w:tcPr>
          <w:p>
            <w:r>
              <w:rPr>
                <w:sz w:val="18"/>
              </w:rPr>
              <w:t>入金伝票・出金伝票・振替伝票の3種類を使う記帳制度</w:t>
            </w:r>
          </w:p>
        </w:tc>
      </w:tr>
      <w:tr>
        <w:tc>
          <w:tcPr>
            <w:tcW w:type="dxa" w:w="2835"/>
            <w:shd w:val="clear" w:color="auto" w:fill="FFFFFF"/>
          </w:tcPr>
          <w:p>
            <w:r>
              <w:rPr>
                <w:b/>
                <w:sz w:val="18"/>
              </w:rPr>
              <w:t>5伝票制</w:t>
            </w:r>
          </w:p>
        </w:tc>
        <w:tc>
          <w:tcPr>
            <w:tcW w:type="dxa" w:w="6520"/>
            <w:shd w:val="clear" w:color="auto" w:fill="FFFFFF"/>
          </w:tcPr>
          <w:p>
            <w:r>
              <w:rPr>
                <w:sz w:val="18"/>
              </w:rPr>
              <w:t>3伝票＋売上伝票・仕入伝票の5種類を使う記帳制度（大規模向き）</w:t>
            </w:r>
          </w:p>
        </w:tc>
      </w:tr>
      <w:tr>
        <w:tc>
          <w:tcPr>
            <w:tcW w:type="dxa" w:w="2835"/>
            <w:shd w:val="clear" w:color="auto" w:fill="EBF5FB"/>
          </w:tcPr>
          <w:p>
            <w:r>
              <w:rPr>
                <w:b/>
                <w:sz w:val="18"/>
              </w:rPr>
              <w:t>起票</w:t>
            </w:r>
          </w:p>
        </w:tc>
        <w:tc>
          <w:tcPr>
            <w:tcW w:type="dxa" w:w="6520"/>
            <w:shd w:val="clear" w:color="auto" w:fill="EBF5FB"/>
          </w:tcPr>
          <w:p>
            <w:r>
              <w:rPr>
                <w:sz w:val="18"/>
              </w:rPr>
              <w:t>取引を伝票に記録すること</w:t>
            </w:r>
          </w:p>
        </w:tc>
      </w:tr>
    </w:tbl>
    <w:p/>
    <w:p>
      <w:pPr>
        <w:pStyle w:val="Heading2"/>
      </w:pPr>
      <w:r>
        <w:rPr>
          <w:color w:val="C0392B"/>
        </w:rPr>
        <w:t>商品売買・代金回収</w:t>
      </w:r>
    </w:p>
    <w:tbl>
      <w:tblPr>
        <w:tblStyle w:val="TableGrid"/>
        <w:tblW w:type="auto" w:w="0"/>
        <w:tblLook w:firstColumn="1" w:firstRow="1" w:lastColumn="0" w:lastRow="0" w:noHBand="0" w:noVBand="1" w:val="04A0"/>
      </w:tblPr>
      <w:tblGrid>
        <w:gridCol w:w="5100"/>
        <w:gridCol w:w="5100"/>
      </w:tblGrid>
      <w:tr>
        <w:tc>
          <w:tcPr>
            <w:tcW w:type="dxa" w:w="2835"/>
            <w:shd w:val="clear" w:color="auto" w:fill="1B4F72"/>
            <w:vAlign w:val="center"/>
          </w:tcPr>
          <w:p>
            <w:r>
              <w:rPr>
                <w:b/>
                <w:color w:val="FFFFFF"/>
                <w:sz w:val="18"/>
              </w:rPr>
              <w:t>用語</w:t>
            </w:r>
          </w:p>
        </w:tc>
        <w:tc>
          <w:tcPr>
            <w:tcW w:type="dxa" w:w="6520"/>
            <w:shd w:val="clear" w:color="auto" w:fill="1B4F72"/>
            <w:vAlign w:val="center"/>
          </w:tcPr>
          <w:p>
            <w:r>
              <w:rPr>
                <w:b/>
                <w:color w:val="FFFFFF"/>
                <w:sz w:val="18"/>
              </w:rPr>
              <w:t>意味・説明</w:t>
            </w:r>
          </w:p>
        </w:tc>
      </w:tr>
      <w:tr>
        <w:tc>
          <w:tcPr>
            <w:tcW w:type="dxa" w:w="2835"/>
            <w:shd w:val="clear" w:color="auto" w:fill="EBF5FB"/>
          </w:tcPr>
          <w:p>
            <w:r>
              <w:rPr>
                <w:b/>
                <w:sz w:val="18"/>
              </w:rPr>
              <w:t>三分法</w:t>
            </w:r>
          </w:p>
        </w:tc>
        <w:tc>
          <w:tcPr>
            <w:tcW w:type="dxa" w:w="6520"/>
            <w:shd w:val="clear" w:color="auto" w:fill="EBF5FB"/>
          </w:tcPr>
          <w:p>
            <w:r>
              <w:rPr>
                <w:sz w:val="18"/>
              </w:rPr>
              <w:t>仕入・売上・繰越商品の3勘定で商品売買を処理する方法（最も一般的）</w:t>
            </w:r>
          </w:p>
        </w:tc>
      </w:tr>
      <w:tr>
        <w:tc>
          <w:tcPr>
            <w:tcW w:type="dxa" w:w="2835"/>
            <w:shd w:val="clear" w:color="auto" w:fill="FFFFFF"/>
          </w:tcPr>
          <w:p>
            <w:r>
              <w:rPr>
                <w:b/>
                <w:sz w:val="18"/>
              </w:rPr>
              <w:t>分記法</w:t>
            </w:r>
          </w:p>
        </w:tc>
        <w:tc>
          <w:tcPr>
            <w:tcW w:type="dxa" w:w="6520"/>
            <w:shd w:val="clear" w:color="auto" w:fill="FFFFFF"/>
          </w:tcPr>
          <w:p>
            <w:r>
              <w:rPr>
                <w:sz w:val="18"/>
              </w:rPr>
              <w:t>商品勘定のみを使い、売却時に商品を減らし商品売買益を計上する方法</w:t>
            </w:r>
          </w:p>
        </w:tc>
      </w:tr>
      <w:tr>
        <w:tc>
          <w:tcPr>
            <w:tcW w:type="dxa" w:w="2835"/>
            <w:shd w:val="clear" w:color="auto" w:fill="EBF5FB"/>
          </w:tcPr>
          <w:p>
            <w:r>
              <w:rPr>
                <w:b/>
                <w:sz w:val="18"/>
              </w:rPr>
              <w:t>手許商品区分法</w:t>
            </w:r>
          </w:p>
        </w:tc>
        <w:tc>
          <w:tcPr>
            <w:tcW w:type="dxa" w:w="6520"/>
            <w:shd w:val="clear" w:color="auto" w:fill="EBF5FB"/>
          </w:tcPr>
          <w:p>
            <w:r>
              <w:rPr>
                <w:sz w:val="18"/>
              </w:rPr>
              <w:t>委託販売・試用販売で未販売商品を別勘定で管理する方法</w:t>
            </w:r>
          </w:p>
        </w:tc>
      </w:tr>
      <w:tr>
        <w:tc>
          <w:tcPr>
            <w:tcW w:type="dxa" w:w="2835"/>
            <w:shd w:val="clear" w:color="auto" w:fill="FFFFFF"/>
          </w:tcPr>
          <w:p>
            <w:r>
              <w:rPr>
                <w:b/>
                <w:sz w:val="18"/>
              </w:rPr>
              <w:t>売上原価対立法</w:t>
            </w:r>
          </w:p>
        </w:tc>
        <w:tc>
          <w:tcPr>
            <w:tcW w:type="dxa" w:w="6520"/>
            <w:shd w:val="clear" w:color="auto" w:fill="FFFFFF"/>
          </w:tcPr>
          <w:p>
            <w:r>
              <w:rPr>
                <w:sz w:val="18"/>
              </w:rPr>
              <w:t>販売のたびに商品を売上原価に振り替える方法（期末調整が不要）</w:t>
            </w:r>
          </w:p>
        </w:tc>
      </w:tr>
      <w:tr>
        <w:tc>
          <w:tcPr>
            <w:tcW w:type="dxa" w:w="2835"/>
            <w:shd w:val="clear" w:color="auto" w:fill="EBF5FB"/>
          </w:tcPr>
          <w:p>
            <w:r>
              <w:rPr>
                <w:b/>
                <w:sz w:val="18"/>
              </w:rPr>
              <w:t>掛取引</w:t>
            </w:r>
          </w:p>
        </w:tc>
        <w:tc>
          <w:tcPr>
            <w:tcW w:type="dxa" w:w="6520"/>
            <w:shd w:val="clear" w:color="auto" w:fill="EBF5FB"/>
          </w:tcPr>
          <w:p>
            <w:r>
              <w:rPr>
                <w:sz w:val="18"/>
              </w:rPr>
              <w:t>代金を後払いする取引（売掛金・買掛金が生じる）</w:t>
            </w:r>
          </w:p>
        </w:tc>
      </w:tr>
      <w:tr>
        <w:tc>
          <w:tcPr>
            <w:tcW w:type="dxa" w:w="2835"/>
            <w:shd w:val="clear" w:color="auto" w:fill="FFFFFF"/>
          </w:tcPr>
          <w:p>
            <w:r>
              <w:rPr>
                <w:b/>
                <w:sz w:val="18"/>
              </w:rPr>
              <w:t>約束手形</w:t>
            </w:r>
          </w:p>
        </w:tc>
        <w:tc>
          <w:tcPr>
            <w:tcW w:type="dxa" w:w="6520"/>
            <w:shd w:val="clear" w:color="auto" w:fill="FFFFFF"/>
          </w:tcPr>
          <w:p>
            <w:r>
              <w:rPr>
                <w:sz w:val="18"/>
              </w:rPr>
              <w:t>振出人（支払人）が受取人に対し一定金額を期日に支払う約束証券</w:t>
            </w:r>
          </w:p>
        </w:tc>
      </w:tr>
      <w:tr>
        <w:tc>
          <w:tcPr>
            <w:tcW w:type="dxa" w:w="2835"/>
            <w:shd w:val="clear" w:color="auto" w:fill="EBF5FB"/>
          </w:tcPr>
          <w:p>
            <w:r>
              <w:rPr>
                <w:b/>
                <w:sz w:val="18"/>
              </w:rPr>
              <w:t>為替手形</w:t>
            </w:r>
          </w:p>
        </w:tc>
        <w:tc>
          <w:tcPr>
            <w:tcW w:type="dxa" w:w="6520"/>
            <w:shd w:val="clear" w:color="auto" w:fill="EBF5FB"/>
          </w:tcPr>
          <w:p>
            <w:r>
              <w:rPr>
                <w:sz w:val="18"/>
              </w:rPr>
              <w:t>振出人が支払人に命じて受取人に支払わせる証券（3者が関係）</w:t>
            </w:r>
          </w:p>
        </w:tc>
      </w:tr>
      <w:tr>
        <w:tc>
          <w:tcPr>
            <w:tcW w:type="dxa" w:w="2835"/>
            <w:shd w:val="clear" w:color="auto" w:fill="FFFFFF"/>
          </w:tcPr>
          <w:p>
            <w:r>
              <w:rPr>
                <w:b/>
                <w:sz w:val="18"/>
              </w:rPr>
              <w:t>電子記録債権・債務</w:t>
            </w:r>
          </w:p>
        </w:tc>
        <w:tc>
          <w:tcPr>
            <w:tcW w:type="dxa" w:w="6520"/>
            <w:shd w:val="clear" w:color="auto" w:fill="FFFFFF"/>
          </w:tcPr>
          <w:p>
            <w:r>
              <w:rPr>
                <w:sz w:val="18"/>
              </w:rPr>
              <w:t>紙の手形の電子版。電子記録機関に登録して流通・決済</w:t>
            </w:r>
          </w:p>
        </w:tc>
      </w:tr>
      <w:tr>
        <w:tc>
          <w:tcPr>
            <w:tcW w:type="dxa" w:w="2835"/>
            <w:shd w:val="clear" w:color="auto" w:fill="EBF5FB"/>
          </w:tcPr>
          <w:p>
            <w:r>
              <w:rPr>
                <w:b/>
                <w:sz w:val="18"/>
              </w:rPr>
              <w:t>手形の割引</w:t>
            </w:r>
          </w:p>
        </w:tc>
        <w:tc>
          <w:tcPr>
            <w:tcW w:type="dxa" w:w="6520"/>
            <w:shd w:val="clear" w:color="auto" w:fill="EBF5FB"/>
          </w:tcPr>
          <w:p>
            <w:r>
              <w:rPr>
                <w:sz w:val="18"/>
              </w:rPr>
              <w:t>手形期日前に銀行に売却して現金化（手形売却損が生じる）</w:t>
            </w:r>
          </w:p>
        </w:tc>
      </w:tr>
      <w:tr>
        <w:tc>
          <w:tcPr>
            <w:tcW w:type="dxa" w:w="2835"/>
            <w:shd w:val="clear" w:color="auto" w:fill="FFFFFF"/>
          </w:tcPr>
          <w:p>
            <w:r>
              <w:rPr>
                <w:b/>
                <w:sz w:val="18"/>
              </w:rPr>
              <w:t>手形の裏書譲渡</w:t>
            </w:r>
          </w:p>
        </w:tc>
        <w:tc>
          <w:tcPr>
            <w:tcW w:type="dxa" w:w="6520"/>
            <w:shd w:val="clear" w:color="auto" w:fill="FFFFFF"/>
          </w:tcPr>
          <w:p>
            <w:r>
              <w:rPr>
                <w:sz w:val="18"/>
              </w:rPr>
              <w:t>受取手形を第三者に譲渡して支払手段とする</w:t>
            </w:r>
          </w:p>
        </w:tc>
      </w:tr>
      <w:tr>
        <w:tc>
          <w:tcPr>
            <w:tcW w:type="dxa" w:w="2835"/>
            <w:shd w:val="clear" w:color="auto" w:fill="EBF5FB"/>
          </w:tcPr>
          <w:p>
            <w:r>
              <w:rPr>
                <w:b/>
                <w:sz w:val="18"/>
              </w:rPr>
              <w:t>不渡り</w:t>
            </w:r>
          </w:p>
        </w:tc>
        <w:tc>
          <w:tcPr>
            <w:tcW w:type="dxa" w:w="6520"/>
            <w:shd w:val="clear" w:color="auto" w:fill="EBF5FB"/>
          </w:tcPr>
          <w:p>
            <w:r>
              <w:rPr>
                <w:sz w:val="18"/>
              </w:rPr>
              <w:t>手形の支払期日に決済できなかった状態（6ヶ月以内に2回→銀行取引停止）</w:t>
            </w:r>
          </w:p>
        </w:tc>
      </w:tr>
      <w:tr>
        <w:tc>
          <w:tcPr>
            <w:tcW w:type="dxa" w:w="2835"/>
            <w:shd w:val="clear" w:color="auto" w:fill="FFFFFF"/>
          </w:tcPr>
          <w:p>
            <w:r>
              <w:rPr>
                <w:b/>
                <w:sz w:val="18"/>
              </w:rPr>
              <w:t>クレジット販売</w:t>
            </w:r>
          </w:p>
        </w:tc>
        <w:tc>
          <w:tcPr>
            <w:tcW w:type="dxa" w:w="6520"/>
            <w:shd w:val="clear" w:color="auto" w:fill="FFFFFF"/>
          </w:tcPr>
          <w:p>
            <w:r>
              <w:rPr>
                <w:sz w:val="18"/>
              </w:rPr>
              <w:t>クレジットカード払いでの販売（信販会社への売掛金が生じる）</w:t>
            </w:r>
          </w:p>
        </w:tc>
      </w:tr>
      <w:tr>
        <w:tc>
          <w:tcPr>
            <w:tcW w:type="dxa" w:w="2835"/>
            <w:shd w:val="clear" w:color="auto" w:fill="EBF5FB"/>
          </w:tcPr>
          <w:p>
            <w:r>
              <w:rPr>
                <w:b/>
                <w:sz w:val="18"/>
              </w:rPr>
              <w:t>割賦販売</w:t>
            </w:r>
          </w:p>
        </w:tc>
        <w:tc>
          <w:tcPr>
            <w:tcW w:type="dxa" w:w="6520"/>
            <w:shd w:val="clear" w:color="auto" w:fill="EBF5FB"/>
          </w:tcPr>
          <w:p>
            <w:r>
              <w:rPr>
                <w:sz w:val="18"/>
              </w:rPr>
              <w:t>代金を複数回に分割して受け取る販売方法</w:t>
            </w:r>
          </w:p>
        </w:tc>
      </w:tr>
      <w:tr>
        <w:tc>
          <w:tcPr>
            <w:tcW w:type="dxa" w:w="2835"/>
            <w:shd w:val="clear" w:color="auto" w:fill="FFFFFF"/>
          </w:tcPr>
          <w:p>
            <w:r>
              <w:rPr>
                <w:b/>
                <w:sz w:val="18"/>
              </w:rPr>
              <w:t>委託販売</w:t>
            </w:r>
          </w:p>
        </w:tc>
        <w:tc>
          <w:tcPr>
            <w:tcW w:type="dxa" w:w="6520"/>
            <w:shd w:val="clear" w:color="auto" w:fill="FFFFFF"/>
          </w:tcPr>
          <w:p>
            <w:r>
              <w:rPr>
                <w:sz w:val="18"/>
              </w:rPr>
              <w:t>受託者（問屋等）に商品の販売を委託する方法</w:t>
            </w:r>
          </w:p>
        </w:tc>
      </w:tr>
      <w:tr>
        <w:tc>
          <w:tcPr>
            <w:tcW w:type="dxa" w:w="2835"/>
            <w:shd w:val="clear" w:color="auto" w:fill="EBF5FB"/>
          </w:tcPr>
          <w:p>
            <w:r>
              <w:rPr>
                <w:b/>
                <w:sz w:val="18"/>
              </w:rPr>
              <w:t>試用販売</w:t>
            </w:r>
          </w:p>
        </w:tc>
        <w:tc>
          <w:tcPr>
            <w:tcW w:type="dxa" w:w="6520"/>
            <w:shd w:val="clear" w:color="auto" w:fill="EBF5FB"/>
          </w:tcPr>
          <w:p>
            <w:r>
              <w:rPr>
                <w:sz w:val="18"/>
              </w:rPr>
              <w:t>得意先に商品を試用させ、買い取り意思表示で売上計上</w:t>
            </w:r>
          </w:p>
        </w:tc>
      </w:tr>
      <w:tr>
        <w:tc>
          <w:tcPr>
            <w:tcW w:type="dxa" w:w="2835"/>
            <w:shd w:val="clear" w:color="auto" w:fill="FFFFFF"/>
          </w:tcPr>
          <w:p>
            <w:r>
              <w:rPr>
                <w:b/>
                <w:sz w:val="18"/>
              </w:rPr>
              <w:t>返品調整引当金</w:t>
            </w:r>
          </w:p>
        </w:tc>
        <w:tc>
          <w:tcPr>
            <w:tcW w:type="dxa" w:w="6520"/>
            <w:shd w:val="clear" w:color="auto" w:fill="FFFFFF"/>
          </w:tcPr>
          <w:p>
            <w:r>
              <w:rPr>
                <w:sz w:val="18"/>
              </w:rPr>
              <w:t>翌期の返品見込みを当期に費用計上する引当金（収益認識基準では廃止）</w:t>
            </w:r>
          </w:p>
        </w:tc>
      </w:tr>
    </w:tbl>
    <w:p/>
    <w:p>
      <w:pPr>
        <w:pStyle w:val="Heading2"/>
      </w:pPr>
      <w:r>
        <w:rPr>
          <w:color w:val="117A65"/>
        </w:rPr>
        <w:t>固定資産・減価償却</w:t>
      </w:r>
    </w:p>
    <w:tbl>
      <w:tblPr>
        <w:tblStyle w:val="TableGrid"/>
        <w:tblW w:type="auto" w:w="0"/>
        <w:tblLook w:firstColumn="1" w:firstRow="1" w:lastColumn="0" w:lastRow="0" w:noHBand="0" w:noVBand="1" w:val="04A0"/>
      </w:tblPr>
      <w:tblGrid>
        <w:gridCol w:w="5100"/>
        <w:gridCol w:w="5100"/>
      </w:tblGrid>
      <w:tr>
        <w:tc>
          <w:tcPr>
            <w:tcW w:type="dxa" w:w="2835"/>
            <w:shd w:val="clear" w:color="auto" w:fill="1B4F72"/>
            <w:vAlign w:val="center"/>
          </w:tcPr>
          <w:p>
            <w:r>
              <w:rPr>
                <w:b/>
                <w:color w:val="FFFFFF"/>
                <w:sz w:val="18"/>
              </w:rPr>
              <w:t>用語</w:t>
            </w:r>
          </w:p>
        </w:tc>
        <w:tc>
          <w:tcPr>
            <w:tcW w:type="dxa" w:w="6520"/>
            <w:shd w:val="clear" w:color="auto" w:fill="1B4F72"/>
            <w:vAlign w:val="center"/>
          </w:tcPr>
          <w:p>
            <w:r>
              <w:rPr>
                <w:b/>
                <w:color w:val="FFFFFF"/>
                <w:sz w:val="18"/>
              </w:rPr>
              <w:t>意味・説明</w:t>
            </w:r>
          </w:p>
        </w:tc>
      </w:tr>
      <w:tr>
        <w:tc>
          <w:tcPr>
            <w:tcW w:type="dxa" w:w="2835"/>
            <w:shd w:val="clear" w:color="auto" w:fill="EBF5FB"/>
          </w:tcPr>
          <w:p>
            <w:r>
              <w:rPr>
                <w:b/>
                <w:sz w:val="18"/>
              </w:rPr>
              <w:t>取得原価</w:t>
            </w:r>
          </w:p>
        </w:tc>
        <w:tc>
          <w:tcPr>
            <w:tcW w:type="dxa" w:w="6520"/>
            <w:shd w:val="clear" w:color="auto" w:fill="EBF5FB"/>
          </w:tcPr>
          <w:p>
            <w:r>
              <w:rPr>
                <w:sz w:val="18"/>
              </w:rPr>
              <w:t>固定資産を使用可能状態にするための全コスト（購入代金＋運賃＋設置費等）</w:t>
            </w:r>
          </w:p>
        </w:tc>
      </w:tr>
      <w:tr>
        <w:tc>
          <w:tcPr>
            <w:tcW w:type="dxa" w:w="2835"/>
            <w:shd w:val="clear" w:color="auto" w:fill="FFFFFF"/>
          </w:tcPr>
          <w:p>
            <w:r>
              <w:rPr>
                <w:b/>
                <w:sz w:val="18"/>
              </w:rPr>
              <w:t>耐用年数</w:t>
            </w:r>
          </w:p>
        </w:tc>
        <w:tc>
          <w:tcPr>
            <w:tcW w:type="dxa" w:w="6520"/>
            <w:shd w:val="clear" w:color="auto" w:fill="FFFFFF"/>
          </w:tcPr>
          <w:p>
            <w:r>
              <w:rPr>
                <w:sz w:val="18"/>
              </w:rPr>
              <w:t>固定資産を使用できると見積もった期間（税法で定める法定耐用年数が基準）</w:t>
            </w:r>
          </w:p>
        </w:tc>
      </w:tr>
      <w:tr>
        <w:tc>
          <w:tcPr>
            <w:tcW w:type="dxa" w:w="2835"/>
            <w:shd w:val="clear" w:color="auto" w:fill="EBF5FB"/>
          </w:tcPr>
          <w:p>
            <w:r>
              <w:rPr>
                <w:b/>
                <w:sz w:val="18"/>
              </w:rPr>
              <w:t>残存価額</w:t>
            </w:r>
          </w:p>
        </w:tc>
        <w:tc>
          <w:tcPr>
            <w:tcW w:type="dxa" w:w="6520"/>
            <w:shd w:val="clear" w:color="auto" w:fill="EBF5FB"/>
          </w:tcPr>
          <w:p>
            <w:r>
              <w:rPr>
                <w:sz w:val="18"/>
              </w:rPr>
              <w:t>耐用年数終了時の見積処分価額（現在は1円が一般的）</w:t>
            </w:r>
          </w:p>
        </w:tc>
      </w:tr>
      <w:tr>
        <w:tc>
          <w:tcPr>
            <w:tcW w:type="dxa" w:w="2835"/>
            <w:shd w:val="clear" w:color="auto" w:fill="FFFFFF"/>
          </w:tcPr>
          <w:p>
            <w:r>
              <w:rPr>
                <w:b/>
                <w:sz w:val="18"/>
              </w:rPr>
              <w:t>定額法</w:t>
            </w:r>
          </w:p>
        </w:tc>
        <w:tc>
          <w:tcPr>
            <w:tcW w:type="dxa" w:w="6520"/>
            <w:shd w:val="clear" w:color="auto" w:fill="FFFFFF"/>
          </w:tcPr>
          <w:p>
            <w:r>
              <w:rPr>
                <w:sz w:val="18"/>
              </w:rPr>
              <w:t>（取得原価－残存価額）÷耐用年数で毎年均等額を償却</w:t>
            </w:r>
          </w:p>
        </w:tc>
      </w:tr>
      <w:tr>
        <w:tc>
          <w:tcPr>
            <w:tcW w:type="dxa" w:w="2835"/>
            <w:shd w:val="clear" w:color="auto" w:fill="EBF5FB"/>
          </w:tcPr>
          <w:p>
            <w:r>
              <w:rPr>
                <w:b/>
                <w:sz w:val="18"/>
              </w:rPr>
              <w:t>定率法</w:t>
            </w:r>
          </w:p>
        </w:tc>
        <w:tc>
          <w:tcPr>
            <w:tcW w:type="dxa" w:w="6520"/>
            <w:shd w:val="clear" w:color="auto" w:fill="EBF5FB"/>
          </w:tcPr>
          <w:p>
            <w:r>
              <w:rPr>
                <w:sz w:val="18"/>
              </w:rPr>
              <w:t>期首帳簿価額×一定率で毎年逓減額を償却（200%定率法が主流）</w:t>
            </w:r>
          </w:p>
        </w:tc>
      </w:tr>
      <w:tr>
        <w:tc>
          <w:tcPr>
            <w:tcW w:type="dxa" w:w="2835"/>
            <w:shd w:val="clear" w:color="auto" w:fill="FFFFFF"/>
          </w:tcPr>
          <w:p>
            <w:r>
              <w:rPr>
                <w:b/>
                <w:sz w:val="18"/>
              </w:rPr>
              <w:t>200%定率法</w:t>
            </w:r>
          </w:p>
        </w:tc>
        <w:tc>
          <w:tcPr>
            <w:tcW w:type="dxa" w:w="6520"/>
            <w:shd w:val="clear" w:color="auto" w:fill="FFFFFF"/>
          </w:tcPr>
          <w:p>
            <w:r>
              <w:rPr>
                <w:sz w:val="18"/>
              </w:rPr>
              <w:t>定額法の2倍の率で計算。一定時点で定額法に切替（均等償却保証額との比較）</w:t>
            </w:r>
          </w:p>
        </w:tc>
      </w:tr>
      <w:tr>
        <w:tc>
          <w:tcPr>
            <w:tcW w:type="dxa" w:w="2835"/>
            <w:shd w:val="clear" w:color="auto" w:fill="EBF5FB"/>
          </w:tcPr>
          <w:p>
            <w:r>
              <w:rPr>
                <w:b/>
                <w:sz w:val="18"/>
              </w:rPr>
              <w:t>級数法</w:t>
            </w:r>
          </w:p>
        </w:tc>
        <w:tc>
          <w:tcPr>
            <w:tcW w:type="dxa" w:w="6520"/>
            <w:shd w:val="clear" w:color="auto" w:fill="EBF5FB"/>
          </w:tcPr>
          <w:p>
            <w:r>
              <w:rPr>
                <w:sz w:val="18"/>
              </w:rPr>
              <w:t>耐用年数の合計数（級数）で按分。初期ほど多く償却</w:t>
            </w:r>
          </w:p>
        </w:tc>
      </w:tr>
      <w:tr>
        <w:tc>
          <w:tcPr>
            <w:tcW w:type="dxa" w:w="2835"/>
            <w:shd w:val="clear" w:color="auto" w:fill="FFFFFF"/>
          </w:tcPr>
          <w:p>
            <w:r>
              <w:rPr>
                <w:b/>
                <w:sz w:val="18"/>
              </w:rPr>
              <w:t>生産高比例法</w:t>
            </w:r>
          </w:p>
        </w:tc>
        <w:tc>
          <w:tcPr>
            <w:tcW w:type="dxa" w:w="6520"/>
            <w:shd w:val="clear" w:color="auto" w:fill="FFFFFF"/>
          </w:tcPr>
          <w:p>
            <w:r>
              <w:rPr>
                <w:sz w:val="18"/>
              </w:rPr>
              <w:t>実際生産量÷総見積生産量×（原価－残存価額）で計算（鉱山・航空機等）</w:t>
            </w:r>
          </w:p>
        </w:tc>
      </w:tr>
      <w:tr>
        <w:tc>
          <w:tcPr>
            <w:tcW w:type="dxa" w:w="2835"/>
            <w:shd w:val="clear" w:color="auto" w:fill="EBF5FB"/>
          </w:tcPr>
          <w:p>
            <w:r>
              <w:rPr>
                <w:b/>
                <w:sz w:val="18"/>
              </w:rPr>
              <w:t>直接法（減価償却）</w:t>
            </w:r>
          </w:p>
        </w:tc>
        <w:tc>
          <w:tcPr>
            <w:tcW w:type="dxa" w:w="6520"/>
            <w:shd w:val="clear" w:color="auto" w:fill="EBF5FB"/>
          </w:tcPr>
          <w:p>
            <w:r>
              <w:rPr>
                <w:sz w:val="18"/>
              </w:rPr>
              <w:t>固定資産の帳簿価額を直接減額する方法（減価償却累計額勘定を使わない）</w:t>
            </w:r>
          </w:p>
        </w:tc>
      </w:tr>
      <w:tr>
        <w:tc>
          <w:tcPr>
            <w:tcW w:type="dxa" w:w="2835"/>
            <w:shd w:val="clear" w:color="auto" w:fill="FFFFFF"/>
          </w:tcPr>
          <w:p>
            <w:r>
              <w:rPr>
                <w:b/>
                <w:sz w:val="18"/>
              </w:rPr>
              <w:t>間接法（減価償却）</w:t>
            </w:r>
          </w:p>
        </w:tc>
        <w:tc>
          <w:tcPr>
            <w:tcW w:type="dxa" w:w="6520"/>
            <w:shd w:val="clear" w:color="auto" w:fill="FFFFFF"/>
          </w:tcPr>
          <w:p>
            <w:r>
              <w:rPr>
                <w:sz w:val="18"/>
              </w:rPr>
              <w:t>減価償却累計額を貸方に記帳し、帳簿価額はB/Sで控除表示</w:t>
            </w:r>
          </w:p>
        </w:tc>
      </w:tr>
      <w:tr>
        <w:tc>
          <w:tcPr>
            <w:tcW w:type="dxa" w:w="2835"/>
            <w:shd w:val="clear" w:color="auto" w:fill="EBF5FB"/>
          </w:tcPr>
          <w:p>
            <w:r>
              <w:rPr>
                <w:b/>
                <w:sz w:val="18"/>
              </w:rPr>
              <w:t>資本的支出</w:t>
            </w:r>
          </w:p>
        </w:tc>
        <w:tc>
          <w:tcPr>
            <w:tcW w:type="dxa" w:w="6520"/>
            <w:shd w:val="clear" w:color="auto" w:fill="EBF5FB"/>
          </w:tcPr>
          <w:p>
            <w:r>
              <w:rPr>
                <w:sz w:val="18"/>
              </w:rPr>
              <w:t>固定資産の価値を高め耐用年数を延ばす支出（固定資産として計上）</w:t>
            </w:r>
          </w:p>
        </w:tc>
      </w:tr>
      <w:tr>
        <w:tc>
          <w:tcPr>
            <w:tcW w:type="dxa" w:w="2835"/>
            <w:shd w:val="clear" w:color="auto" w:fill="FFFFFF"/>
          </w:tcPr>
          <w:p>
            <w:r>
              <w:rPr>
                <w:b/>
                <w:sz w:val="18"/>
              </w:rPr>
              <w:t>収益的支出</w:t>
            </w:r>
          </w:p>
        </w:tc>
        <w:tc>
          <w:tcPr>
            <w:tcW w:type="dxa" w:w="6520"/>
            <w:shd w:val="clear" w:color="auto" w:fill="FFFFFF"/>
          </w:tcPr>
          <w:p>
            <w:r>
              <w:rPr>
                <w:sz w:val="18"/>
              </w:rPr>
              <w:t>固定資産の現状維持のための支出（修繕費として費用計上）</w:t>
            </w:r>
          </w:p>
        </w:tc>
      </w:tr>
      <w:tr>
        <w:tc>
          <w:tcPr>
            <w:tcW w:type="dxa" w:w="2835"/>
            <w:shd w:val="clear" w:color="auto" w:fill="EBF5FB"/>
          </w:tcPr>
          <w:p>
            <w:r>
              <w:rPr>
                <w:b/>
                <w:sz w:val="18"/>
              </w:rPr>
              <w:t>除却</w:t>
            </w:r>
          </w:p>
        </w:tc>
        <w:tc>
          <w:tcPr>
            <w:tcW w:type="dxa" w:w="6520"/>
            <w:shd w:val="clear" w:color="auto" w:fill="EBF5FB"/>
          </w:tcPr>
          <w:p>
            <w:r>
              <w:rPr>
                <w:sz w:val="18"/>
              </w:rPr>
              <w:t>固定資産を帳簿から取り除くこと（廃棄・解体）</w:t>
            </w:r>
          </w:p>
        </w:tc>
      </w:tr>
      <w:tr>
        <w:tc>
          <w:tcPr>
            <w:tcW w:type="dxa" w:w="2835"/>
            <w:shd w:val="clear" w:color="auto" w:fill="FFFFFF"/>
          </w:tcPr>
          <w:p>
            <w:r>
              <w:rPr>
                <w:b/>
                <w:sz w:val="18"/>
              </w:rPr>
              <w:t>売却</w:t>
            </w:r>
          </w:p>
        </w:tc>
        <w:tc>
          <w:tcPr>
            <w:tcW w:type="dxa" w:w="6520"/>
            <w:shd w:val="clear" w:color="auto" w:fill="FFFFFF"/>
          </w:tcPr>
          <w:p>
            <w:r>
              <w:rPr>
                <w:sz w:val="18"/>
              </w:rPr>
              <w:t>固定資産を他者に売り渡すこと（売却損益が生じる）</w:t>
            </w:r>
          </w:p>
        </w:tc>
      </w:tr>
      <w:tr>
        <w:tc>
          <w:tcPr>
            <w:tcW w:type="dxa" w:w="2835"/>
            <w:shd w:val="clear" w:color="auto" w:fill="EBF5FB"/>
          </w:tcPr>
          <w:p>
            <w:r>
              <w:rPr>
                <w:b/>
                <w:sz w:val="18"/>
              </w:rPr>
              <w:t>下取り</w:t>
            </w:r>
          </w:p>
        </w:tc>
        <w:tc>
          <w:tcPr>
            <w:tcW w:type="dxa" w:w="6520"/>
            <w:shd w:val="clear" w:color="auto" w:fill="EBF5FB"/>
          </w:tcPr>
          <w:p>
            <w:r>
              <w:rPr>
                <w:sz w:val="18"/>
              </w:rPr>
              <w:t>新資産購入時に旧資産を売却代金に充当すること</w:t>
            </w:r>
          </w:p>
        </w:tc>
      </w:tr>
      <w:tr>
        <w:tc>
          <w:tcPr>
            <w:tcW w:type="dxa" w:w="2835"/>
            <w:shd w:val="clear" w:color="auto" w:fill="FFFFFF"/>
          </w:tcPr>
          <w:p>
            <w:r>
              <w:rPr>
                <w:b/>
                <w:sz w:val="18"/>
              </w:rPr>
              <w:t>建設仮勘定</w:t>
            </w:r>
          </w:p>
        </w:tc>
        <w:tc>
          <w:tcPr>
            <w:tcW w:type="dxa" w:w="6520"/>
            <w:shd w:val="clear" w:color="auto" w:fill="FFFFFF"/>
          </w:tcPr>
          <w:p>
            <w:r>
              <w:rPr>
                <w:sz w:val="18"/>
              </w:rPr>
              <w:t>建設中・製作中の固定資産への支出（完成・引渡し時に本勘定へ振替）</w:t>
            </w:r>
          </w:p>
        </w:tc>
      </w:tr>
      <w:tr>
        <w:tc>
          <w:tcPr>
            <w:tcW w:type="dxa" w:w="2835"/>
            <w:shd w:val="clear" w:color="auto" w:fill="EBF5FB"/>
          </w:tcPr>
          <w:p>
            <w:r>
              <w:rPr>
                <w:b/>
                <w:sz w:val="18"/>
              </w:rPr>
              <w:t>無形固定資産</w:t>
            </w:r>
          </w:p>
        </w:tc>
        <w:tc>
          <w:tcPr>
            <w:tcW w:type="dxa" w:w="6520"/>
            <w:shd w:val="clear" w:color="auto" w:fill="EBF5FB"/>
          </w:tcPr>
          <w:p>
            <w:r>
              <w:rPr>
                <w:sz w:val="18"/>
              </w:rPr>
              <w:t>物理的形態がない固定資産（のれん・特許権・ソフトウェア等）</w:t>
            </w:r>
          </w:p>
        </w:tc>
      </w:tr>
      <w:tr>
        <w:tc>
          <w:tcPr>
            <w:tcW w:type="dxa" w:w="2835"/>
            <w:shd w:val="clear" w:color="auto" w:fill="FFFFFF"/>
          </w:tcPr>
          <w:p>
            <w:r>
              <w:rPr>
                <w:b/>
                <w:sz w:val="18"/>
              </w:rPr>
              <w:t>繰延資産</w:t>
            </w:r>
          </w:p>
        </w:tc>
        <w:tc>
          <w:tcPr>
            <w:tcW w:type="dxa" w:w="6520"/>
            <w:shd w:val="clear" w:color="auto" w:fill="FFFFFF"/>
          </w:tcPr>
          <w:p>
            <w:r>
              <w:rPr>
                <w:sz w:val="18"/>
              </w:rPr>
              <w:t>支出の効果が複数年に及ぶもの（創立費・開業費・株式交付費・社債発行費・開発費）</w:t>
            </w:r>
          </w:p>
        </w:tc>
      </w:tr>
    </w:tbl>
    <w:p/>
    <w:p>
      <w:pPr>
        <w:pStyle w:val="Heading2"/>
      </w:pPr>
      <w:r>
        <w:rPr>
          <w:color w:val="8E44AD"/>
        </w:rPr>
        <w:t>棚卸資産</w:t>
      </w:r>
    </w:p>
    <w:tbl>
      <w:tblPr>
        <w:tblStyle w:val="TableGrid"/>
        <w:tblW w:type="auto" w:w="0"/>
        <w:tblLook w:firstColumn="1" w:firstRow="1" w:lastColumn="0" w:lastRow="0" w:noHBand="0" w:noVBand="1" w:val="04A0"/>
      </w:tblPr>
      <w:tblGrid>
        <w:gridCol w:w="5100"/>
        <w:gridCol w:w="5100"/>
      </w:tblGrid>
      <w:tr>
        <w:tc>
          <w:tcPr>
            <w:tcW w:type="dxa" w:w="2835"/>
            <w:shd w:val="clear" w:color="auto" w:fill="1B4F72"/>
            <w:vAlign w:val="center"/>
          </w:tcPr>
          <w:p>
            <w:r>
              <w:rPr>
                <w:b/>
                <w:color w:val="FFFFFF"/>
                <w:sz w:val="18"/>
              </w:rPr>
              <w:t>用語</w:t>
            </w:r>
          </w:p>
        </w:tc>
        <w:tc>
          <w:tcPr>
            <w:tcW w:type="dxa" w:w="6520"/>
            <w:shd w:val="clear" w:color="auto" w:fill="1B4F72"/>
            <w:vAlign w:val="center"/>
          </w:tcPr>
          <w:p>
            <w:r>
              <w:rPr>
                <w:b/>
                <w:color w:val="FFFFFF"/>
                <w:sz w:val="18"/>
              </w:rPr>
              <w:t>意味・説明</w:t>
            </w:r>
          </w:p>
        </w:tc>
      </w:tr>
      <w:tr>
        <w:tc>
          <w:tcPr>
            <w:tcW w:type="dxa" w:w="2835"/>
            <w:shd w:val="clear" w:color="auto" w:fill="EBF5FB"/>
          </w:tcPr>
          <w:p>
            <w:r>
              <w:rPr>
                <w:b/>
                <w:sz w:val="18"/>
              </w:rPr>
              <w:t>先入先出法（FIFO）</w:t>
            </w:r>
          </w:p>
        </w:tc>
        <w:tc>
          <w:tcPr>
            <w:tcW w:type="dxa" w:w="6520"/>
            <w:shd w:val="clear" w:color="auto" w:fill="EBF5FB"/>
          </w:tcPr>
          <w:p>
            <w:r>
              <w:rPr>
                <w:sz w:val="18"/>
              </w:rPr>
              <w:t>古い仕入から先に払い出す仮定。期末在庫は最新単価で残る。物価上昇時→利益大→税負担増</w:t>
            </w:r>
          </w:p>
        </w:tc>
      </w:tr>
      <w:tr>
        <w:tc>
          <w:tcPr>
            <w:tcW w:type="dxa" w:w="2835"/>
            <w:shd w:val="clear" w:color="auto" w:fill="FFFFFF"/>
          </w:tcPr>
          <w:p>
            <w:r>
              <w:rPr>
                <w:b/>
                <w:sz w:val="18"/>
              </w:rPr>
              <w:t>移動平均法</w:t>
            </w:r>
          </w:p>
        </w:tc>
        <w:tc>
          <w:tcPr>
            <w:tcW w:type="dxa" w:w="6520"/>
            <w:shd w:val="clear" w:color="auto" w:fill="FFFFFF"/>
          </w:tcPr>
          <w:p>
            <w:r>
              <w:rPr>
                <w:sz w:val="18"/>
              </w:rPr>
              <w:t>仕入のたびに（在庫金額＋仕入金額）÷（在庫数量＋仕入数量）で単価を更新</w:t>
            </w:r>
          </w:p>
        </w:tc>
      </w:tr>
      <w:tr>
        <w:tc>
          <w:tcPr>
            <w:tcW w:type="dxa" w:w="2835"/>
            <w:shd w:val="clear" w:color="auto" w:fill="EBF5FB"/>
          </w:tcPr>
          <w:p>
            <w:r>
              <w:rPr>
                <w:b/>
                <w:sz w:val="18"/>
              </w:rPr>
              <w:t>総平均法</w:t>
            </w:r>
          </w:p>
        </w:tc>
        <w:tc>
          <w:tcPr>
            <w:tcW w:type="dxa" w:w="6520"/>
            <w:shd w:val="clear" w:color="auto" w:fill="EBF5FB"/>
          </w:tcPr>
          <w:p>
            <w:r>
              <w:rPr>
                <w:sz w:val="18"/>
              </w:rPr>
              <w:t>月次など一定期間の平均単価で計算（月初在庫＋当月仕入）÷合計数量</w:t>
            </w:r>
          </w:p>
        </w:tc>
      </w:tr>
      <w:tr>
        <w:tc>
          <w:tcPr>
            <w:tcW w:type="dxa" w:w="2835"/>
            <w:shd w:val="clear" w:color="auto" w:fill="FFFFFF"/>
          </w:tcPr>
          <w:p>
            <w:r>
              <w:rPr>
                <w:b/>
                <w:sz w:val="18"/>
              </w:rPr>
              <w:t>売価還元（原価）法</w:t>
            </w:r>
          </w:p>
        </w:tc>
        <w:tc>
          <w:tcPr>
            <w:tcW w:type="dxa" w:w="6520"/>
            <w:shd w:val="clear" w:color="auto" w:fill="FFFFFF"/>
          </w:tcPr>
          <w:p>
            <w:r>
              <w:rPr>
                <w:sz w:val="18"/>
              </w:rPr>
              <w:t>売価合計×原価率で原価を逆算。多品種一括管理（百貨店・スーパー向き）</w:t>
            </w:r>
          </w:p>
        </w:tc>
      </w:tr>
      <w:tr>
        <w:tc>
          <w:tcPr>
            <w:tcW w:type="dxa" w:w="2835"/>
            <w:shd w:val="clear" w:color="auto" w:fill="EBF5FB"/>
          </w:tcPr>
          <w:p>
            <w:r>
              <w:rPr>
                <w:b/>
                <w:sz w:val="18"/>
              </w:rPr>
              <w:t>低価法（LCM）</w:t>
            </w:r>
          </w:p>
        </w:tc>
        <w:tc>
          <w:tcPr>
            <w:tcW w:type="dxa" w:w="6520"/>
            <w:shd w:val="clear" w:color="auto" w:fill="EBF5FB"/>
          </w:tcPr>
          <w:p>
            <w:r>
              <w:rPr>
                <w:sz w:val="18"/>
              </w:rPr>
              <w:t>取得原価と正味売却価額（NRV）のうち低い方で期末評価（保守主義）</w:t>
            </w:r>
          </w:p>
        </w:tc>
      </w:tr>
      <w:tr>
        <w:tc>
          <w:tcPr>
            <w:tcW w:type="dxa" w:w="2835"/>
            <w:shd w:val="clear" w:color="auto" w:fill="FFFFFF"/>
          </w:tcPr>
          <w:p>
            <w:r>
              <w:rPr>
                <w:b/>
                <w:sz w:val="18"/>
              </w:rPr>
              <w:t>正味売却価額（NRV）</w:t>
            </w:r>
          </w:p>
        </w:tc>
        <w:tc>
          <w:tcPr>
            <w:tcW w:type="dxa" w:w="6520"/>
            <w:shd w:val="clear" w:color="auto" w:fill="FFFFFF"/>
          </w:tcPr>
          <w:p>
            <w:r>
              <w:rPr>
                <w:sz w:val="18"/>
              </w:rPr>
              <w:t>見積売価－見積追加原価－見積販売費。低価法の比較対象</w:t>
            </w:r>
          </w:p>
        </w:tc>
      </w:tr>
      <w:tr>
        <w:tc>
          <w:tcPr>
            <w:tcW w:type="dxa" w:w="2835"/>
            <w:shd w:val="clear" w:color="auto" w:fill="EBF5FB"/>
          </w:tcPr>
          <w:p>
            <w:r>
              <w:rPr>
                <w:b/>
                <w:sz w:val="18"/>
              </w:rPr>
              <w:t>棚卸減耗損</w:t>
            </w:r>
          </w:p>
        </w:tc>
        <w:tc>
          <w:tcPr>
            <w:tcW w:type="dxa" w:w="6520"/>
            <w:shd w:val="clear" w:color="auto" w:fill="EBF5FB"/>
          </w:tcPr>
          <w:p>
            <w:r>
              <w:rPr>
                <w:sz w:val="18"/>
              </w:rPr>
              <w:t>（帳簿数量－実地数量）×原価。原価性あり→売上原価、原価性なし→販管費/特別損失</w:t>
            </w:r>
          </w:p>
        </w:tc>
      </w:tr>
      <w:tr>
        <w:tc>
          <w:tcPr>
            <w:tcW w:type="dxa" w:w="2835"/>
            <w:shd w:val="clear" w:color="auto" w:fill="FFFFFF"/>
          </w:tcPr>
          <w:p>
            <w:r>
              <w:rPr>
                <w:b/>
                <w:sz w:val="18"/>
              </w:rPr>
              <w:t>商品評価損</w:t>
            </w:r>
          </w:p>
        </w:tc>
        <w:tc>
          <w:tcPr>
            <w:tcW w:type="dxa" w:w="6520"/>
            <w:shd w:val="clear" w:color="auto" w:fill="FFFFFF"/>
          </w:tcPr>
          <w:p>
            <w:r>
              <w:rPr>
                <w:sz w:val="18"/>
              </w:rPr>
              <w:t>（原価－正味売却価額）×実地数量。低価法の評価減</w:t>
            </w:r>
          </w:p>
        </w:tc>
      </w:tr>
      <w:tr>
        <w:tc>
          <w:tcPr>
            <w:tcW w:type="dxa" w:w="2835"/>
            <w:shd w:val="clear" w:color="auto" w:fill="EBF5FB"/>
          </w:tcPr>
          <w:p>
            <w:r>
              <w:rPr>
                <w:b/>
                <w:sz w:val="18"/>
              </w:rPr>
              <w:t>原価性あり</w:t>
            </w:r>
          </w:p>
        </w:tc>
        <w:tc>
          <w:tcPr>
            <w:tcW w:type="dxa" w:w="6520"/>
            <w:shd w:val="clear" w:color="auto" w:fill="EBF5FB"/>
          </w:tcPr>
          <w:p>
            <w:r>
              <w:rPr>
                <w:sz w:val="18"/>
              </w:rPr>
              <w:t>通常の営業活動の範囲内の減耗（蒸発・乾燥等）→売上原価に含める</w:t>
            </w:r>
          </w:p>
        </w:tc>
      </w:tr>
      <w:tr>
        <w:tc>
          <w:tcPr>
            <w:tcW w:type="dxa" w:w="2835"/>
            <w:shd w:val="clear" w:color="auto" w:fill="FFFFFF"/>
          </w:tcPr>
          <w:p>
            <w:r>
              <w:rPr>
                <w:b/>
                <w:sz w:val="18"/>
              </w:rPr>
              <w:t>原価性なし</w:t>
            </w:r>
          </w:p>
        </w:tc>
        <w:tc>
          <w:tcPr>
            <w:tcW w:type="dxa" w:w="6520"/>
            <w:shd w:val="clear" w:color="auto" w:fill="FFFFFF"/>
          </w:tcPr>
          <w:p>
            <w:r>
              <w:rPr>
                <w:sz w:val="18"/>
              </w:rPr>
              <w:t>異常な減耗（火災・盗難・大量廃棄等）→販管費または特別損失</w:t>
            </w:r>
          </w:p>
        </w:tc>
      </w:tr>
    </w:tbl>
    <w:p/>
    <w:p>
      <w:pPr>
        <w:pStyle w:val="Heading2"/>
      </w:pPr>
      <w:r>
        <w:rPr>
          <w:color w:val="1A8CBA"/>
        </w:rPr>
        <w:t>有価証券</w:t>
      </w:r>
    </w:p>
    <w:tbl>
      <w:tblPr>
        <w:tblStyle w:val="TableGrid"/>
        <w:tblW w:type="auto" w:w="0"/>
        <w:tblLook w:firstColumn="1" w:firstRow="1" w:lastColumn="0" w:lastRow="0" w:noHBand="0" w:noVBand="1" w:val="04A0"/>
      </w:tblPr>
      <w:tblGrid>
        <w:gridCol w:w="5100"/>
        <w:gridCol w:w="5100"/>
      </w:tblGrid>
      <w:tr>
        <w:tc>
          <w:tcPr>
            <w:tcW w:type="dxa" w:w="2835"/>
            <w:shd w:val="clear" w:color="auto" w:fill="1B4F72"/>
            <w:vAlign w:val="center"/>
          </w:tcPr>
          <w:p>
            <w:r>
              <w:rPr>
                <w:b/>
                <w:color w:val="FFFFFF"/>
                <w:sz w:val="18"/>
              </w:rPr>
              <w:t>用語</w:t>
            </w:r>
          </w:p>
        </w:tc>
        <w:tc>
          <w:tcPr>
            <w:tcW w:type="dxa" w:w="6520"/>
            <w:shd w:val="clear" w:color="auto" w:fill="1B4F72"/>
            <w:vAlign w:val="center"/>
          </w:tcPr>
          <w:p>
            <w:r>
              <w:rPr>
                <w:b/>
                <w:color w:val="FFFFFF"/>
                <w:sz w:val="18"/>
              </w:rPr>
              <w:t>意味・説明</w:t>
            </w:r>
          </w:p>
        </w:tc>
      </w:tr>
      <w:tr>
        <w:tc>
          <w:tcPr>
            <w:tcW w:type="dxa" w:w="2835"/>
            <w:shd w:val="clear" w:color="auto" w:fill="EBF5FB"/>
          </w:tcPr>
          <w:p>
            <w:r>
              <w:rPr>
                <w:b/>
                <w:sz w:val="18"/>
              </w:rPr>
              <w:t>売買目的有価証券</w:t>
            </w:r>
          </w:p>
        </w:tc>
        <w:tc>
          <w:tcPr>
            <w:tcW w:type="dxa" w:w="6520"/>
            <w:shd w:val="clear" w:color="auto" w:fill="EBF5FB"/>
          </w:tcPr>
          <w:p>
            <w:r>
              <w:rPr>
                <w:sz w:val="18"/>
              </w:rPr>
              <w:t>短期売買益目的。時価評価、評価差額はP/L（有価証券評価益・評価損）</w:t>
            </w:r>
          </w:p>
        </w:tc>
      </w:tr>
      <w:tr>
        <w:tc>
          <w:tcPr>
            <w:tcW w:type="dxa" w:w="2835"/>
            <w:shd w:val="clear" w:color="auto" w:fill="FFFFFF"/>
          </w:tcPr>
          <w:p>
            <w:r>
              <w:rPr>
                <w:b/>
                <w:sz w:val="18"/>
              </w:rPr>
              <w:t>満期保有目的債券</w:t>
            </w:r>
          </w:p>
        </w:tc>
        <w:tc>
          <w:tcPr>
            <w:tcW w:type="dxa" w:w="6520"/>
            <w:shd w:val="clear" w:color="auto" w:fill="FFFFFF"/>
          </w:tcPr>
          <w:p>
            <w:r>
              <w:rPr>
                <w:sz w:val="18"/>
              </w:rPr>
              <w:t>満期まで保有予定の債券。償却原価法（時価変動は認識しない）</w:t>
            </w:r>
          </w:p>
        </w:tc>
      </w:tr>
      <w:tr>
        <w:tc>
          <w:tcPr>
            <w:tcW w:type="dxa" w:w="2835"/>
            <w:shd w:val="clear" w:color="auto" w:fill="EBF5FB"/>
          </w:tcPr>
          <w:p>
            <w:r>
              <w:rPr>
                <w:b/>
                <w:sz w:val="18"/>
              </w:rPr>
              <w:t>その他有価証券</w:t>
            </w:r>
          </w:p>
        </w:tc>
        <w:tc>
          <w:tcPr>
            <w:tcW w:type="dxa" w:w="6520"/>
            <w:shd w:val="clear" w:color="auto" w:fill="EBF5FB"/>
          </w:tcPr>
          <w:p>
            <w:r>
              <w:rPr>
                <w:sz w:val="18"/>
              </w:rPr>
              <w:t>上記以外の長期保有等。時価評価、評価差額は純資産（評価差額金）に直入</w:t>
            </w:r>
          </w:p>
        </w:tc>
      </w:tr>
      <w:tr>
        <w:tc>
          <w:tcPr>
            <w:tcW w:type="dxa" w:w="2835"/>
            <w:shd w:val="clear" w:color="auto" w:fill="FFFFFF"/>
          </w:tcPr>
          <w:p>
            <w:r>
              <w:rPr>
                <w:b/>
                <w:sz w:val="18"/>
              </w:rPr>
              <w:t>子会社株式</w:t>
            </w:r>
          </w:p>
        </w:tc>
        <w:tc>
          <w:tcPr>
            <w:tcW w:type="dxa" w:w="6520"/>
            <w:shd w:val="clear" w:color="auto" w:fill="FFFFFF"/>
          </w:tcPr>
          <w:p>
            <w:r>
              <w:rPr>
                <w:sz w:val="18"/>
              </w:rPr>
              <w:t>議決権50%超の支配関係。原価法（時価変動なし）</w:t>
            </w:r>
          </w:p>
        </w:tc>
      </w:tr>
      <w:tr>
        <w:tc>
          <w:tcPr>
            <w:tcW w:type="dxa" w:w="2835"/>
            <w:shd w:val="clear" w:color="auto" w:fill="EBF5FB"/>
          </w:tcPr>
          <w:p>
            <w:r>
              <w:rPr>
                <w:b/>
                <w:sz w:val="18"/>
              </w:rPr>
              <w:t>関連会社株式</w:t>
            </w:r>
          </w:p>
        </w:tc>
        <w:tc>
          <w:tcPr>
            <w:tcW w:type="dxa" w:w="6520"/>
            <w:shd w:val="clear" w:color="auto" w:fill="EBF5FB"/>
          </w:tcPr>
          <w:p>
            <w:r>
              <w:rPr>
                <w:sz w:val="18"/>
              </w:rPr>
              <w:t>議決権20〜50%の影響関係。持分法（純損益の持分相当を投資損益に反映）</w:t>
            </w:r>
          </w:p>
        </w:tc>
      </w:tr>
      <w:tr>
        <w:tc>
          <w:tcPr>
            <w:tcW w:type="dxa" w:w="2835"/>
            <w:shd w:val="clear" w:color="auto" w:fill="FFFFFF"/>
          </w:tcPr>
          <w:p>
            <w:r>
              <w:rPr>
                <w:b/>
                <w:sz w:val="18"/>
              </w:rPr>
              <w:t>償却原価法</w:t>
            </w:r>
          </w:p>
        </w:tc>
        <w:tc>
          <w:tcPr>
            <w:tcW w:type="dxa" w:w="6520"/>
            <w:shd w:val="clear" w:color="auto" w:fill="FFFFFF"/>
          </w:tcPr>
          <w:p>
            <w:r>
              <w:rPr>
                <w:sz w:val="18"/>
              </w:rPr>
              <w:t>取得差額を残存期間にわたり毎期配分し帳簿価額を額面に近づける方法</w:t>
            </w:r>
          </w:p>
        </w:tc>
      </w:tr>
      <w:tr>
        <w:tc>
          <w:tcPr>
            <w:tcW w:type="dxa" w:w="2835"/>
            <w:shd w:val="clear" w:color="auto" w:fill="EBF5FB"/>
          </w:tcPr>
          <w:p>
            <w:r>
              <w:rPr>
                <w:b/>
                <w:sz w:val="18"/>
              </w:rPr>
              <w:t>定額法（債券）</w:t>
            </w:r>
          </w:p>
        </w:tc>
        <w:tc>
          <w:tcPr>
            <w:tcW w:type="dxa" w:w="6520"/>
            <w:shd w:val="clear" w:color="auto" w:fill="EBF5FB"/>
          </w:tcPr>
          <w:p>
            <w:r>
              <w:rPr>
                <w:sz w:val="18"/>
              </w:rPr>
              <w:t>差額÷残存年数を毎期均等配分</w:t>
            </w:r>
          </w:p>
        </w:tc>
      </w:tr>
      <w:tr>
        <w:tc>
          <w:tcPr>
            <w:tcW w:type="dxa" w:w="2835"/>
            <w:shd w:val="clear" w:color="auto" w:fill="FFFFFF"/>
          </w:tcPr>
          <w:p>
            <w:r>
              <w:rPr>
                <w:b/>
                <w:sz w:val="18"/>
              </w:rPr>
              <w:t>利息法（債券）</w:t>
            </w:r>
          </w:p>
        </w:tc>
        <w:tc>
          <w:tcPr>
            <w:tcW w:type="dxa" w:w="6520"/>
            <w:shd w:val="clear" w:color="auto" w:fill="FFFFFF"/>
          </w:tcPr>
          <w:p>
            <w:r>
              <w:rPr>
                <w:sz w:val="18"/>
              </w:rPr>
              <w:t>期首帳簿価額×実効利子率で実効利息を計算（より正確。差額が償却額）</w:t>
            </w:r>
          </w:p>
        </w:tc>
      </w:tr>
      <w:tr>
        <w:tc>
          <w:tcPr>
            <w:tcW w:type="dxa" w:w="2835"/>
            <w:shd w:val="clear" w:color="auto" w:fill="EBF5FB"/>
          </w:tcPr>
          <w:p>
            <w:r>
              <w:rPr>
                <w:b/>
                <w:sz w:val="18"/>
              </w:rPr>
              <w:t>全部純資産直入法</w:t>
            </w:r>
          </w:p>
        </w:tc>
        <w:tc>
          <w:tcPr>
            <w:tcW w:type="dxa" w:w="6520"/>
            <w:shd w:val="clear" w:color="auto" w:fill="EBF5FB"/>
          </w:tcPr>
          <w:p>
            <w:r>
              <w:rPr>
                <w:sz w:val="18"/>
              </w:rPr>
              <w:t>その他有価証券の評価差額を全額純資産に直入（税効果考慮後）</w:t>
            </w:r>
          </w:p>
        </w:tc>
      </w:tr>
      <w:tr>
        <w:tc>
          <w:tcPr>
            <w:tcW w:type="dxa" w:w="2835"/>
            <w:shd w:val="clear" w:color="auto" w:fill="FFFFFF"/>
          </w:tcPr>
          <w:p>
            <w:r>
              <w:rPr>
                <w:b/>
                <w:sz w:val="18"/>
              </w:rPr>
              <w:t>部分純資産直入法</w:t>
            </w:r>
          </w:p>
        </w:tc>
        <w:tc>
          <w:tcPr>
            <w:tcW w:type="dxa" w:w="6520"/>
            <w:shd w:val="clear" w:color="auto" w:fill="FFFFFF"/>
          </w:tcPr>
          <w:p>
            <w:r>
              <w:rPr>
                <w:sz w:val="18"/>
              </w:rPr>
              <w:t>評価損は即時P/L、評価益のみ純資産直入（保守的）</w:t>
            </w:r>
          </w:p>
        </w:tc>
      </w:tr>
    </w:tbl>
    <w:p/>
    <w:p>
      <w:pPr>
        <w:pStyle w:val="Heading2"/>
      </w:pPr>
      <w:r>
        <w:rPr>
          <w:color w:val="7D6608"/>
        </w:rPr>
        <w:t>社債・借入</w:t>
      </w:r>
    </w:p>
    <w:tbl>
      <w:tblPr>
        <w:tblStyle w:val="TableGrid"/>
        <w:tblW w:type="auto" w:w="0"/>
        <w:tblLook w:firstColumn="1" w:firstRow="1" w:lastColumn="0" w:lastRow="0" w:noHBand="0" w:noVBand="1" w:val="04A0"/>
      </w:tblPr>
      <w:tblGrid>
        <w:gridCol w:w="5100"/>
        <w:gridCol w:w="5100"/>
      </w:tblGrid>
      <w:tr>
        <w:tc>
          <w:tcPr>
            <w:tcW w:type="dxa" w:w="2835"/>
            <w:shd w:val="clear" w:color="auto" w:fill="1B4F72"/>
            <w:vAlign w:val="center"/>
          </w:tcPr>
          <w:p>
            <w:r>
              <w:rPr>
                <w:b/>
                <w:color w:val="FFFFFF"/>
                <w:sz w:val="18"/>
              </w:rPr>
              <w:t>用語</w:t>
            </w:r>
          </w:p>
        </w:tc>
        <w:tc>
          <w:tcPr>
            <w:tcW w:type="dxa" w:w="6520"/>
            <w:shd w:val="clear" w:color="auto" w:fill="1B4F72"/>
            <w:vAlign w:val="center"/>
          </w:tcPr>
          <w:p>
            <w:r>
              <w:rPr>
                <w:b/>
                <w:color w:val="FFFFFF"/>
                <w:sz w:val="18"/>
              </w:rPr>
              <w:t>意味・説明</w:t>
            </w:r>
          </w:p>
        </w:tc>
      </w:tr>
      <w:tr>
        <w:tc>
          <w:tcPr>
            <w:tcW w:type="dxa" w:w="2835"/>
            <w:shd w:val="clear" w:color="auto" w:fill="EBF5FB"/>
          </w:tcPr>
          <w:p>
            <w:r>
              <w:rPr>
                <w:b/>
                <w:sz w:val="18"/>
              </w:rPr>
              <w:t>社債</w:t>
            </w:r>
          </w:p>
        </w:tc>
        <w:tc>
          <w:tcPr>
            <w:tcW w:type="dxa" w:w="6520"/>
            <w:shd w:val="clear" w:color="auto" w:fill="EBF5FB"/>
          </w:tcPr>
          <w:p>
            <w:r>
              <w:rPr>
                <w:sz w:val="18"/>
              </w:rPr>
              <w:t>会社が資金調達のため発行する有価証券。満期に額面返済（発行会社は負債）</w:t>
            </w:r>
          </w:p>
        </w:tc>
      </w:tr>
      <w:tr>
        <w:tc>
          <w:tcPr>
            <w:tcW w:type="dxa" w:w="2835"/>
            <w:shd w:val="clear" w:color="auto" w:fill="FFFFFF"/>
          </w:tcPr>
          <w:p>
            <w:r>
              <w:rPr>
                <w:b/>
                <w:sz w:val="18"/>
              </w:rPr>
              <w:t>額面金額</w:t>
            </w:r>
          </w:p>
        </w:tc>
        <w:tc>
          <w:tcPr>
            <w:tcW w:type="dxa" w:w="6520"/>
            <w:shd w:val="clear" w:color="auto" w:fill="FFFFFF"/>
          </w:tcPr>
          <w:p>
            <w:r>
              <w:rPr>
                <w:sz w:val="18"/>
              </w:rPr>
              <w:t>満期返済額。クーポン利息の計算基準（額面×クーポン率＝現金利払い）</w:t>
            </w:r>
          </w:p>
        </w:tc>
      </w:tr>
      <w:tr>
        <w:tc>
          <w:tcPr>
            <w:tcW w:type="dxa" w:w="2835"/>
            <w:shd w:val="clear" w:color="auto" w:fill="EBF5FB"/>
          </w:tcPr>
          <w:p>
            <w:r>
              <w:rPr>
                <w:b/>
                <w:sz w:val="18"/>
              </w:rPr>
              <w:t>クーポン率</w:t>
            </w:r>
          </w:p>
        </w:tc>
        <w:tc>
          <w:tcPr>
            <w:tcW w:type="dxa" w:w="6520"/>
            <w:shd w:val="clear" w:color="auto" w:fill="EBF5FB"/>
          </w:tcPr>
          <w:p>
            <w:r>
              <w:rPr>
                <w:sz w:val="18"/>
              </w:rPr>
              <w:t>実際に現金で支払う利率（表面利率）</w:t>
            </w:r>
          </w:p>
        </w:tc>
      </w:tr>
      <w:tr>
        <w:tc>
          <w:tcPr>
            <w:tcW w:type="dxa" w:w="2835"/>
            <w:shd w:val="clear" w:color="auto" w:fill="FFFFFF"/>
          </w:tcPr>
          <w:p>
            <w:r>
              <w:rPr>
                <w:b/>
                <w:sz w:val="18"/>
              </w:rPr>
              <w:t>実効利子率</w:t>
            </w:r>
          </w:p>
        </w:tc>
        <w:tc>
          <w:tcPr>
            <w:tcW w:type="dxa" w:w="6520"/>
            <w:shd w:val="clear" w:color="auto" w:fill="FFFFFF"/>
          </w:tcPr>
          <w:p>
            <w:r>
              <w:rPr>
                <w:sz w:val="18"/>
              </w:rPr>
              <w:t>投資家の実際の利回り（市場金利相当。利息法の割引計算に使用）</w:t>
            </w:r>
          </w:p>
        </w:tc>
      </w:tr>
      <w:tr>
        <w:tc>
          <w:tcPr>
            <w:tcW w:type="dxa" w:w="2835"/>
            <w:shd w:val="clear" w:color="auto" w:fill="EBF5FB"/>
          </w:tcPr>
          <w:p>
            <w:r>
              <w:rPr>
                <w:b/>
                <w:sz w:val="18"/>
              </w:rPr>
              <w:t>平価発行</w:t>
            </w:r>
          </w:p>
        </w:tc>
        <w:tc>
          <w:tcPr>
            <w:tcW w:type="dxa" w:w="6520"/>
            <w:shd w:val="clear" w:color="auto" w:fill="EBF5FB"/>
          </w:tcPr>
          <w:p>
            <w:r>
              <w:rPr>
                <w:sz w:val="18"/>
              </w:rPr>
              <w:t>発行価格＝額面で発行（差額なし）</w:t>
            </w:r>
          </w:p>
        </w:tc>
      </w:tr>
      <w:tr>
        <w:tc>
          <w:tcPr>
            <w:tcW w:type="dxa" w:w="2835"/>
            <w:shd w:val="clear" w:color="auto" w:fill="FFFFFF"/>
          </w:tcPr>
          <w:p>
            <w:r>
              <w:rPr>
                <w:b/>
                <w:sz w:val="18"/>
              </w:rPr>
              <w:t>割引発行</w:t>
            </w:r>
          </w:p>
        </w:tc>
        <w:tc>
          <w:tcPr>
            <w:tcW w:type="dxa" w:w="6520"/>
            <w:shd w:val="clear" w:color="auto" w:fill="FFFFFF"/>
          </w:tcPr>
          <w:p>
            <w:r>
              <w:rPr>
                <w:sz w:val="18"/>
              </w:rPr>
              <w:t>発行価格＜額面。投資家への追加利回り提供（差額を期間配分して費用化）</w:t>
            </w:r>
          </w:p>
        </w:tc>
      </w:tr>
      <w:tr>
        <w:tc>
          <w:tcPr>
            <w:tcW w:type="dxa" w:w="2835"/>
            <w:shd w:val="clear" w:color="auto" w:fill="EBF5FB"/>
          </w:tcPr>
          <w:p>
            <w:r>
              <w:rPr>
                <w:b/>
                <w:sz w:val="18"/>
              </w:rPr>
              <w:t>打歩発行</w:t>
            </w:r>
          </w:p>
        </w:tc>
        <w:tc>
          <w:tcPr>
            <w:tcW w:type="dxa" w:w="6520"/>
            <w:shd w:val="clear" w:color="auto" w:fill="EBF5FB"/>
          </w:tcPr>
          <w:p>
            <w:r>
              <w:rPr>
                <w:sz w:val="18"/>
              </w:rPr>
              <w:t>発行価格＞額面。低クーポンでも魅力的な場合</w:t>
            </w:r>
          </w:p>
        </w:tc>
      </w:tr>
      <w:tr>
        <w:tc>
          <w:tcPr>
            <w:tcW w:type="dxa" w:w="2835"/>
            <w:shd w:val="clear" w:color="auto" w:fill="FFFFFF"/>
          </w:tcPr>
          <w:p>
            <w:r>
              <w:rPr>
                <w:b/>
                <w:sz w:val="18"/>
              </w:rPr>
              <w:t>買入償還</w:t>
            </w:r>
          </w:p>
        </w:tc>
        <w:tc>
          <w:tcPr>
            <w:tcW w:type="dxa" w:w="6520"/>
            <w:shd w:val="clear" w:color="auto" w:fill="FFFFFF"/>
          </w:tcPr>
          <w:p>
            <w:r>
              <w:rPr>
                <w:sz w:val="18"/>
              </w:rPr>
              <w:t>満期前に市場で自社社債を買い戻して消却（帳簿価額との差→償還損益）</w:t>
            </w:r>
          </w:p>
        </w:tc>
      </w:tr>
      <w:tr>
        <w:tc>
          <w:tcPr>
            <w:tcW w:type="dxa" w:w="2835"/>
            <w:shd w:val="clear" w:color="auto" w:fill="EBF5FB"/>
          </w:tcPr>
          <w:p>
            <w:r>
              <w:rPr>
                <w:b/>
                <w:sz w:val="18"/>
              </w:rPr>
              <w:t>償却原価法（社債）</w:t>
            </w:r>
          </w:p>
        </w:tc>
        <w:tc>
          <w:tcPr>
            <w:tcW w:type="dxa" w:w="6520"/>
            <w:shd w:val="clear" w:color="auto" w:fill="EBF5FB"/>
          </w:tcPr>
          <w:p>
            <w:r>
              <w:rPr>
                <w:sz w:val="18"/>
              </w:rPr>
              <w:t>社債の発行差額（割引・打歩）を残存期間にわたり費用（利息）に配分</w:t>
            </w:r>
          </w:p>
        </w:tc>
      </w:tr>
    </w:tbl>
    <w:p/>
    <w:p>
      <w:pPr>
        <w:pStyle w:val="Heading2"/>
      </w:pPr>
      <w:r>
        <w:rPr>
          <w:color w:val="1B4F72"/>
        </w:rPr>
        <w:t>引当金・税効果</w:t>
      </w:r>
    </w:p>
    <w:tbl>
      <w:tblPr>
        <w:tblStyle w:val="TableGrid"/>
        <w:tblW w:type="auto" w:w="0"/>
        <w:tblLook w:firstColumn="1" w:firstRow="1" w:lastColumn="0" w:lastRow="0" w:noHBand="0" w:noVBand="1" w:val="04A0"/>
      </w:tblPr>
      <w:tblGrid>
        <w:gridCol w:w="5100"/>
        <w:gridCol w:w="5100"/>
      </w:tblGrid>
      <w:tr>
        <w:tc>
          <w:tcPr>
            <w:tcW w:type="dxa" w:w="2835"/>
            <w:shd w:val="clear" w:color="auto" w:fill="1B4F72"/>
            <w:vAlign w:val="center"/>
          </w:tcPr>
          <w:p>
            <w:r>
              <w:rPr>
                <w:b/>
                <w:color w:val="FFFFFF"/>
                <w:sz w:val="18"/>
              </w:rPr>
              <w:t>用語</w:t>
            </w:r>
          </w:p>
        </w:tc>
        <w:tc>
          <w:tcPr>
            <w:tcW w:type="dxa" w:w="6520"/>
            <w:shd w:val="clear" w:color="auto" w:fill="1B4F72"/>
            <w:vAlign w:val="center"/>
          </w:tcPr>
          <w:p>
            <w:r>
              <w:rPr>
                <w:b/>
                <w:color w:val="FFFFFF"/>
                <w:sz w:val="18"/>
              </w:rPr>
              <w:t>意味・説明</w:t>
            </w:r>
          </w:p>
        </w:tc>
      </w:tr>
      <w:tr>
        <w:tc>
          <w:tcPr>
            <w:tcW w:type="dxa" w:w="2835"/>
            <w:shd w:val="clear" w:color="auto" w:fill="EBF5FB"/>
          </w:tcPr>
          <w:p>
            <w:r>
              <w:rPr>
                <w:b/>
                <w:sz w:val="18"/>
              </w:rPr>
              <w:t>引当金の4要件</w:t>
            </w:r>
          </w:p>
        </w:tc>
        <w:tc>
          <w:tcPr>
            <w:tcW w:type="dxa" w:w="6520"/>
            <w:shd w:val="clear" w:color="auto" w:fill="EBF5FB"/>
          </w:tcPr>
          <w:p>
            <w:r>
              <w:rPr>
                <w:sz w:val="18"/>
              </w:rPr>
              <w:t>①将来の費用・損失 ②当期以前の原因 ③発生可能性が高い ④金額を合理的に見積もれる</w:t>
            </w:r>
          </w:p>
        </w:tc>
      </w:tr>
      <w:tr>
        <w:tc>
          <w:tcPr>
            <w:tcW w:type="dxa" w:w="2835"/>
            <w:shd w:val="clear" w:color="auto" w:fill="FFFFFF"/>
          </w:tcPr>
          <w:p>
            <w:r>
              <w:rPr>
                <w:b/>
                <w:sz w:val="18"/>
              </w:rPr>
              <w:t>差額補充法</w:t>
            </w:r>
          </w:p>
        </w:tc>
        <w:tc>
          <w:tcPr>
            <w:tcW w:type="dxa" w:w="6520"/>
            <w:shd w:val="clear" w:color="auto" w:fill="FFFFFF"/>
          </w:tcPr>
          <w:p>
            <w:r>
              <w:rPr>
                <w:sz w:val="18"/>
              </w:rPr>
              <w:t>引当金の不足分のみを追加計上する方法（当期末目標額－前期末残高）</w:t>
            </w:r>
          </w:p>
        </w:tc>
      </w:tr>
      <w:tr>
        <w:tc>
          <w:tcPr>
            <w:tcW w:type="dxa" w:w="2835"/>
            <w:shd w:val="clear" w:color="auto" w:fill="EBF5FB"/>
          </w:tcPr>
          <w:p>
            <w:r>
              <w:rPr>
                <w:b/>
                <w:sz w:val="18"/>
              </w:rPr>
              <w:t>洗替法</w:t>
            </w:r>
          </w:p>
        </w:tc>
        <w:tc>
          <w:tcPr>
            <w:tcW w:type="dxa" w:w="6520"/>
            <w:shd w:val="clear" w:color="auto" w:fill="EBF5FB"/>
          </w:tcPr>
          <w:p>
            <w:r>
              <w:rPr>
                <w:sz w:val="18"/>
              </w:rPr>
              <w:t>前期末残高を全額取り崩してから新たに設定する方法</w:t>
            </w:r>
          </w:p>
        </w:tc>
      </w:tr>
      <w:tr>
        <w:tc>
          <w:tcPr>
            <w:tcW w:type="dxa" w:w="2835"/>
            <w:shd w:val="clear" w:color="auto" w:fill="FFFFFF"/>
          </w:tcPr>
          <w:p>
            <w:r>
              <w:rPr>
                <w:b/>
                <w:sz w:val="18"/>
              </w:rPr>
              <w:t>一時差異</w:t>
            </w:r>
          </w:p>
        </w:tc>
        <w:tc>
          <w:tcPr>
            <w:tcW w:type="dxa" w:w="6520"/>
            <w:shd w:val="clear" w:color="auto" w:fill="FFFFFF"/>
          </w:tcPr>
          <w:p>
            <w:r>
              <w:rPr>
                <w:sz w:val="18"/>
              </w:rPr>
              <w:t>会計上の帳簿価額と税務上の金額の差のうち、将来に解消するもの</w:t>
            </w:r>
          </w:p>
        </w:tc>
      </w:tr>
      <w:tr>
        <w:tc>
          <w:tcPr>
            <w:tcW w:type="dxa" w:w="2835"/>
            <w:shd w:val="clear" w:color="auto" w:fill="EBF5FB"/>
          </w:tcPr>
          <w:p>
            <w:r>
              <w:rPr>
                <w:b/>
                <w:sz w:val="18"/>
              </w:rPr>
              <w:t>永久差異</w:t>
            </w:r>
          </w:p>
        </w:tc>
        <w:tc>
          <w:tcPr>
            <w:tcW w:type="dxa" w:w="6520"/>
            <w:shd w:val="clear" w:color="auto" w:fill="EBF5FB"/>
          </w:tcPr>
          <w:p>
            <w:r>
              <w:rPr>
                <w:sz w:val="18"/>
              </w:rPr>
              <w:t>会計と税務の差が永遠に解消しないもの（交際費損金不算入等）→税効果なし</w:t>
            </w:r>
          </w:p>
        </w:tc>
      </w:tr>
      <w:tr>
        <w:tc>
          <w:tcPr>
            <w:tcW w:type="dxa" w:w="2835"/>
            <w:shd w:val="clear" w:color="auto" w:fill="FFFFFF"/>
          </w:tcPr>
          <w:p>
            <w:r>
              <w:rPr>
                <w:b/>
                <w:sz w:val="18"/>
              </w:rPr>
              <w:t>将来減算差異</w:t>
            </w:r>
          </w:p>
        </w:tc>
        <w:tc>
          <w:tcPr>
            <w:tcW w:type="dxa" w:w="6520"/>
            <w:shd w:val="clear" w:color="auto" w:fill="FFFFFF"/>
          </w:tcPr>
          <w:p>
            <w:r>
              <w:rPr>
                <w:sz w:val="18"/>
              </w:rPr>
              <w:t>将来の解消時に課税所得を減らす差異（貸倒引当金超過等）→繰延税金資産</w:t>
            </w:r>
          </w:p>
        </w:tc>
      </w:tr>
      <w:tr>
        <w:tc>
          <w:tcPr>
            <w:tcW w:type="dxa" w:w="2835"/>
            <w:shd w:val="clear" w:color="auto" w:fill="EBF5FB"/>
          </w:tcPr>
          <w:p>
            <w:r>
              <w:rPr>
                <w:b/>
                <w:sz w:val="18"/>
              </w:rPr>
              <w:t>将来加算差異</w:t>
            </w:r>
          </w:p>
        </w:tc>
        <w:tc>
          <w:tcPr>
            <w:tcW w:type="dxa" w:w="6520"/>
            <w:shd w:val="clear" w:color="auto" w:fill="EBF5FB"/>
          </w:tcPr>
          <w:p>
            <w:r>
              <w:rPr>
                <w:sz w:val="18"/>
              </w:rPr>
              <w:t>将来の解消時に課税所得を増やす差異（評価益等）→繰延税金負債</w:t>
            </w:r>
          </w:p>
        </w:tc>
      </w:tr>
      <w:tr>
        <w:tc>
          <w:tcPr>
            <w:tcW w:type="dxa" w:w="2835"/>
            <w:shd w:val="clear" w:color="auto" w:fill="FFFFFF"/>
          </w:tcPr>
          <w:p>
            <w:r>
              <w:rPr>
                <w:b/>
                <w:sz w:val="18"/>
              </w:rPr>
              <w:t>実効税率</w:t>
            </w:r>
          </w:p>
        </w:tc>
        <w:tc>
          <w:tcPr>
            <w:tcW w:type="dxa" w:w="6520"/>
            <w:shd w:val="clear" w:color="auto" w:fill="FFFFFF"/>
          </w:tcPr>
          <w:p>
            <w:r>
              <w:rPr>
                <w:sz w:val="18"/>
              </w:rPr>
              <w:t>法人税・住民税・事業税を合わせた実質的な税率（約30%）</w:t>
            </w:r>
          </w:p>
        </w:tc>
      </w:tr>
      <w:tr>
        <w:tc>
          <w:tcPr>
            <w:tcW w:type="dxa" w:w="2835"/>
            <w:shd w:val="clear" w:color="auto" w:fill="EBF5FB"/>
          </w:tcPr>
          <w:p>
            <w:r>
              <w:rPr>
                <w:b/>
                <w:sz w:val="18"/>
              </w:rPr>
              <w:t>法人税等調整額</w:t>
            </w:r>
          </w:p>
        </w:tc>
        <w:tc>
          <w:tcPr>
            <w:tcW w:type="dxa" w:w="6520"/>
            <w:shd w:val="clear" w:color="auto" w:fill="EBF5FB"/>
          </w:tcPr>
          <w:p>
            <w:r>
              <w:rPr>
                <w:sz w:val="18"/>
              </w:rPr>
              <w:t>繰延税金資産・負債の増減をP/Lに表示する項目（税効果の調整）</w:t>
            </w:r>
          </w:p>
        </w:tc>
      </w:tr>
      <w:tr>
        <w:tc>
          <w:tcPr>
            <w:tcW w:type="dxa" w:w="2835"/>
            <w:shd w:val="clear" w:color="auto" w:fill="FFFFFF"/>
          </w:tcPr>
          <w:p>
            <w:r>
              <w:rPr>
                <w:b/>
                <w:sz w:val="18"/>
              </w:rPr>
              <w:t>回収可能性</w:t>
            </w:r>
          </w:p>
        </w:tc>
        <w:tc>
          <w:tcPr>
            <w:tcW w:type="dxa" w:w="6520"/>
            <w:shd w:val="clear" w:color="auto" w:fill="FFFFFF"/>
          </w:tcPr>
          <w:p>
            <w:r>
              <w:rPr>
                <w:sz w:val="18"/>
              </w:rPr>
              <w:t>将来に十分な課税所得があるかの評価。なければ評価性引当額で繰延税金資産を減額</w:t>
            </w:r>
          </w:p>
        </w:tc>
      </w:tr>
    </w:tbl>
    <w:p/>
    <w:p>
      <w:pPr>
        <w:pStyle w:val="Heading2"/>
      </w:pPr>
      <w:r>
        <w:rPr>
          <w:color w:val="4D5656"/>
        </w:rPr>
        <w:t>リース・外貨・収益認識</w:t>
      </w:r>
    </w:p>
    <w:tbl>
      <w:tblPr>
        <w:tblStyle w:val="TableGrid"/>
        <w:tblW w:type="auto" w:w="0"/>
        <w:tblLook w:firstColumn="1" w:firstRow="1" w:lastColumn="0" w:lastRow="0" w:noHBand="0" w:noVBand="1" w:val="04A0"/>
      </w:tblPr>
      <w:tblGrid>
        <w:gridCol w:w="5100"/>
        <w:gridCol w:w="5100"/>
      </w:tblGrid>
      <w:tr>
        <w:tc>
          <w:tcPr>
            <w:tcW w:type="dxa" w:w="2835"/>
            <w:shd w:val="clear" w:color="auto" w:fill="1B4F72"/>
            <w:vAlign w:val="center"/>
          </w:tcPr>
          <w:p>
            <w:r>
              <w:rPr>
                <w:b/>
                <w:color w:val="FFFFFF"/>
                <w:sz w:val="18"/>
              </w:rPr>
              <w:t>用語</w:t>
            </w:r>
          </w:p>
        </w:tc>
        <w:tc>
          <w:tcPr>
            <w:tcW w:type="dxa" w:w="6520"/>
            <w:shd w:val="clear" w:color="auto" w:fill="1B4F72"/>
            <w:vAlign w:val="center"/>
          </w:tcPr>
          <w:p>
            <w:r>
              <w:rPr>
                <w:b/>
                <w:color w:val="FFFFFF"/>
                <w:sz w:val="18"/>
              </w:rPr>
              <w:t>意味・説明</w:t>
            </w:r>
          </w:p>
        </w:tc>
      </w:tr>
      <w:tr>
        <w:tc>
          <w:tcPr>
            <w:tcW w:type="dxa" w:w="2835"/>
            <w:shd w:val="clear" w:color="auto" w:fill="EBF5FB"/>
          </w:tcPr>
          <w:p>
            <w:r>
              <w:rPr>
                <w:b/>
                <w:sz w:val="18"/>
              </w:rPr>
              <w:t>ファイナンス・リース</w:t>
            </w:r>
          </w:p>
        </w:tc>
        <w:tc>
          <w:tcPr>
            <w:tcW w:type="dxa" w:w="6520"/>
            <w:shd w:val="clear" w:color="auto" w:fill="EBF5FB"/>
          </w:tcPr>
          <w:p>
            <w:r>
              <w:rPr>
                <w:sz w:val="18"/>
              </w:rPr>
              <w:t>解約不能＋フルペイアウトの2条件を満たすリース（実質的な購入→B/S計上）</w:t>
            </w:r>
          </w:p>
        </w:tc>
      </w:tr>
      <w:tr>
        <w:tc>
          <w:tcPr>
            <w:tcW w:type="dxa" w:w="2835"/>
            <w:shd w:val="clear" w:color="auto" w:fill="FFFFFF"/>
          </w:tcPr>
          <w:p>
            <w:r>
              <w:rPr>
                <w:b/>
                <w:sz w:val="18"/>
              </w:rPr>
              <w:t>オペレーティング・リース</w:t>
            </w:r>
          </w:p>
        </w:tc>
        <w:tc>
          <w:tcPr>
            <w:tcW w:type="dxa" w:w="6520"/>
            <w:shd w:val="clear" w:color="auto" w:fill="FFFFFF"/>
          </w:tcPr>
          <w:p>
            <w:r>
              <w:rPr>
                <w:sz w:val="18"/>
              </w:rPr>
              <w:t>上記以外のリース（単純な賃借→費用処理のみ）</w:t>
            </w:r>
          </w:p>
        </w:tc>
      </w:tr>
      <w:tr>
        <w:tc>
          <w:tcPr>
            <w:tcW w:type="dxa" w:w="2835"/>
            <w:shd w:val="clear" w:color="auto" w:fill="EBF5FB"/>
          </w:tcPr>
          <w:p>
            <w:r>
              <w:rPr>
                <w:b/>
                <w:sz w:val="18"/>
              </w:rPr>
              <w:t>利子込み法（リース）</w:t>
            </w:r>
          </w:p>
        </w:tc>
        <w:tc>
          <w:tcPr>
            <w:tcW w:type="dxa" w:w="6520"/>
            <w:shd w:val="clear" w:color="auto" w:fill="EBF5FB"/>
          </w:tcPr>
          <w:p>
            <w:r>
              <w:rPr>
                <w:sz w:val="18"/>
              </w:rPr>
              <w:t>リース料全額を元本返済として処理（利息を分離計算しない簡便法）</w:t>
            </w:r>
          </w:p>
        </w:tc>
      </w:tr>
      <w:tr>
        <w:tc>
          <w:tcPr>
            <w:tcW w:type="dxa" w:w="2835"/>
            <w:shd w:val="clear" w:color="auto" w:fill="FFFFFF"/>
          </w:tcPr>
          <w:p>
            <w:r>
              <w:rPr>
                <w:b/>
                <w:sz w:val="18"/>
              </w:rPr>
              <w:t>利子抜き法（リース）</w:t>
            </w:r>
          </w:p>
        </w:tc>
        <w:tc>
          <w:tcPr>
            <w:tcW w:type="dxa" w:w="6520"/>
            <w:shd w:val="clear" w:color="auto" w:fill="FFFFFF"/>
          </w:tcPr>
          <w:p>
            <w:r>
              <w:rPr>
                <w:sz w:val="18"/>
              </w:rPr>
              <w:t>リース料を元本と利息に分けて処理（より正確な方法）</w:t>
            </w:r>
          </w:p>
        </w:tc>
      </w:tr>
      <w:tr>
        <w:tc>
          <w:tcPr>
            <w:tcW w:type="dxa" w:w="2835"/>
            <w:shd w:val="clear" w:color="auto" w:fill="EBF5FB"/>
          </w:tcPr>
          <w:p>
            <w:r>
              <w:rPr>
                <w:b/>
                <w:sz w:val="18"/>
              </w:rPr>
              <w:t>取引時レート（HR）</w:t>
            </w:r>
          </w:p>
        </w:tc>
        <w:tc>
          <w:tcPr>
            <w:tcW w:type="dxa" w:w="6520"/>
            <w:shd w:val="clear" w:color="auto" w:fill="EBF5FB"/>
          </w:tcPr>
          <w:p>
            <w:r>
              <w:rPr>
                <w:sz w:val="18"/>
              </w:rPr>
              <w:t>外貨建取引発生時のレート。非貨幣性項目の換算に使用</w:t>
            </w:r>
          </w:p>
        </w:tc>
      </w:tr>
      <w:tr>
        <w:tc>
          <w:tcPr>
            <w:tcW w:type="dxa" w:w="2835"/>
            <w:shd w:val="clear" w:color="auto" w:fill="FFFFFF"/>
          </w:tcPr>
          <w:p>
            <w:r>
              <w:rPr>
                <w:b/>
                <w:sz w:val="18"/>
              </w:rPr>
              <w:t>決算時レート（CR）</w:t>
            </w:r>
          </w:p>
        </w:tc>
        <w:tc>
          <w:tcPr>
            <w:tcW w:type="dxa" w:w="6520"/>
            <w:shd w:val="clear" w:color="auto" w:fill="FFFFFF"/>
          </w:tcPr>
          <w:p>
            <w:r>
              <w:rPr>
                <w:sz w:val="18"/>
              </w:rPr>
              <w:t>期末日のレート。貨幣性項目（売掛金・買掛金等）の換算に使用</w:t>
            </w:r>
          </w:p>
        </w:tc>
      </w:tr>
      <w:tr>
        <w:tc>
          <w:tcPr>
            <w:tcW w:type="dxa" w:w="2835"/>
            <w:shd w:val="clear" w:color="auto" w:fill="EBF5FB"/>
          </w:tcPr>
          <w:p>
            <w:r>
              <w:rPr>
                <w:b/>
                <w:sz w:val="18"/>
              </w:rPr>
              <w:t>貨幣性項目</w:t>
            </w:r>
          </w:p>
        </w:tc>
        <w:tc>
          <w:tcPr>
            <w:tcW w:type="dxa" w:w="6520"/>
            <w:shd w:val="clear" w:color="auto" w:fill="EBF5FB"/>
          </w:tcPr>
          <w:p>
            <w:r>
              <w:rPr>
                <w:sz w:val="18"/>
              </w:rPr>
              <w:t>決済額が一定通貨額で確定する項目（売掛金・買掛金・現金等）→CR換算</w:t>
            </w:r>
          </w:p>
        </w:tc>
      </w:tr>
      <w:tr>
        <w:tc>
          <w:tcPr>
            <w:tcW w:type="dxa" w:w="2835"/>
            <w:shd w:val="clear" w:color="auto" w:fill="FFFFFF"/>
          </w:tcPr>
          <w:p>
            <w:r>
              <w:rPr>
                <w:b/>
                <w:sz w:val="18"/>
              </w:rPr>
              <w:t>非貨幣性項目</w:t>
            </w:r>
          </w:p>
        </w:tc>
        <w:tc>
          <w:tcPr>
            <w:tcW w:type="dxa" w:w="6520"/>
            <w:shd w:val="clear" w:color="auto" w:fill="FFFFFF"/>
          </w:tcPr>
          <w:p>
            <w:r>
              <w:rPr>
                <w:sz w:val="18"/>
              </w:rPr>
              <w:t>将来に財・サービスで回収される項目（棚卸資産・固定資産等）→HR換算</w:t>
            </w:r>
          </w:p>
        </w:tc>
      </w:tr>
      <w:tr>
        <w:tc>
          <w:tcPr>
            <w:tcW w:type="dxa" w:w="2835"/>
            <w:shd w:val="clear" w:color="auto" w:fill="EBF5FB"/>
          </w:tcPr>
          <w:p>
            <w:r>
              <w:rPr>
                <w:b/>
                <w:sz w:val="18"/>
              </w:rPr>
              <w:t>収益認識の5ステップ</w:t>
            </w:r>
          </w:p>
        </w:tc>
        <w:tc>
          <w:tcPr>
            <w:tcW w:type="dxa" w:w="6520"/>
            <w:shd w:val="clear" w:color="auto" w:fill="EBF5FB"/>
          </w:tcPr>
          <w:p>
            <w:r>
              <w:rPr>
                <w:sz w:val="18"/>
              </w:rPr>
              <w:t>①契約識別 ②履行義務識別 ③取引価格算定 ④配分 ⑤収益認識（義務充足時）</w:t>
            </w:r>
          </w:p>
        </w:tc>
      </w:tr>
      <w:tr>
        <w:tc>
          <w:tcPr>
            <w:tcW w:type="dxa" w:w="2835"/>
            <w:shd w:val="clear" w:color="auto" w:fill="FFFFFF"/>
          </w:tcPr>
          <w:p>
            <w:r>
              <w:rPr>
                <w:b/>
                <w:sz w:val="18"/>
              </w:rPr>
              <w:t>履行義務</w:t>
            </w:r>
          </w:p>
        </w:tc>
        <w:tc>
          <w:tcPr>
            <w:tcW w:type="dxa" w:w="6520"/>
            <w:shd w:val="clear" w:color="auto" w:fill="FFFFFF"/>
          </w:tcPr>
          <w:p>
            <w:r>
              <w:rPr>
                <w:sz w:val="18"/>
              </w:rPr>
              <w:t>顧客へ財・サービスを移転するという契約上の約束</w:t>
            </w:r>
          </w:p>
        </w:tc>
      </w:tr>
      <w:tr>
        <w:tc>
          <w:tcPr>
            <w:tcW w:type="dxa" w:w="2835"/>
            <w:shd w:val="clear" w:color="auto" w:fill="EBF5FB"/>
          </w:tcPr>
          <w:p>
            <w:r>
              <w:rPr>
                <w:b/>
                <w:sz w:val="18"/>
              </w:rPr>
              <w:t>変動対価</w:t>
            </w:r>
          </w:p>
        </w:tc>
        <w:tc>
          <w:tcPr>
            <w:tcW w:type="dxa" w:w="6520"/>
            <w:shd w:val="clear" w:color="auto" w:fill="EBF5FB"/>
          </w:tcPr>
          <w:p>
            <w:r>
              <w:rPr>
                <w:sz w:val="18"/>
              </w:rPr>
              <w:t>返品・業績ボーナス等の金額が不確実な部分。重大な戻入れリスクが低い範囲で計上</w:t>
            </w:r>
          </w:p>
        </w:tc>
      </w:tr>
      <w:tr>
        <w:tc>
          <w:tcPr>
            <w:tcW w:type="dxa" w:w="2835"/>
            <w:shd w:val="clear" w:color="auto" w:fill="FFFFFF"/>
          </w:tcPr>
          <w:p>
            <w:r>
              <w:rPr>
                <w:b/>
                <w:sz w:val="18"/>
              </w:rPr>
              <w:t>契約資産</w:t>
            </w:r>
          </w:p>
        </w:tc>
        <w:tc>
          <w:tcPr>
            <w:tcW w:type="dxa" w:w="6520"/>
            <w:shd w:val="clear" w:color="auto" w:fill="FFFFFF"/>
          </w:tcPr>
          <w:p>
            <w:r>
              <w:rPr>
                <w:sz w:val="18"/>
              </w:rPr>
              <w:t>追加の履行義務充足を条件とする受取権利（条件付き請求権。履行完了で売掛金に振替）</w:t>
            </w:r>
          </w:p>
        </w:tc>
      </w:tr>
      <w:tr>
        <w:tc>
          <w:tcPr>
            <w:tcW w:type="dxa" w:w="2835"/>
            <w:shd w:val="clear" w:color="auto" w:fill="EBF5FB"/>
          </w:tcPr>
          <w:p>
            <w:r>
              <w:rPr>
                <w:b/>
                <w:sz w:val="18"/>
              </w:rPr>
              <w:t>工事進行基準</w:t>
            </w:r>
          </w:p>
        </w:tc>
        <w:tc>
          <w:tcPr>
            <w:tcW w:type="dxa" w:w="6520"/>
            <w:shd w:val="clear" w:color="auto" w:fill="EBF5FB"/>
          </w:tcPr>
          <w:p>
            <w:r>
              <w:rPr>
                <w:sz w:val="18"/>
              </w:rPr>
              <w:t>完成度（進捗率＝当期発生原価÷見積総原価）に応じて毎期収益を認識</w:t>
            </w:r>
          </w:p>
        </w:tc>
      </w:tr>
    </w:tbl>
    <w:p/>
    <w:p>
      <w:pPr>
        <w:pStyle w:val="Heading2"/>
      </w:pPr>
      <w:r>
        <w:rPr>
          <w:color w:val="6C3483"/>
        </w:rPr>
        <w:t>本支店・連結</w:t>
      </w:r>
    </w:p>
    <w:tbl>
      <w:tblPr>
        <w:tblStyle w:val="TableGrid"/>
        <w:tblW w:type="auto" w:w="0"/>
        <w:tblLook w:firstColumn="1" w:firstRow="1" w:lastColumn="0" w:lastRow="0" w:noHBand="0" w:noVBand="1" w:val="04A0"/>
      </w:tblPr>
      <w:tblGrid>
        <w:gridCol w:w="5100"/>
        <w:gridCol w:w="5100"/>
      </w:tblGrid>
      <w:tr>
        <w:tc>
          <w:tcPr>
            <w:tcW w:type="dxa" w:w="2835"/>
            <w:shd w:val="clear" w:color="auto" w:fill="1B4F72"/>
            <w:vAlign w:val="center"/>
          </w:tcPr>
          <w:p>
            <w:r>
              <w:rPr>
                <w:b/>
                <w:color w:val="FFFFFF"/>
                <w:sz w:val="18"/>
              </w:rPr>
              <w:t>用語</w:t>
            </w:r>
          </w:p>
        </w:tc>
        <w:tc>
          <w:tcPr>
            <w:tcW w:type="dxa" w:w="6520"/>
            <w:shd w:val="clear" w:color="auto" w:fill="1B4F72"/>
            <w:vAlign w:val="center"/>
          </w:tcPr>
          <w:p>
            <w:r>
              <w:rPr>
                <w:b/>
                <w:color w:val="FFFFFF"/>
                <w:sz w:val="18"/>
              </w:rPr>
              <w:t>意味・説明</w:t>
            </w:r>
          </w:p>
        </w:tc>
      </w:tr>
      <w:tr>
        <w:tc>
          <w:tcPr>
            <w:tcW w:type="dxa" w:w="2835"/>
            <w:shd w:val="clear" w:color="auto" w:fill="EBF5FB"/>
          </w:tcPr>
          <w:p>
            <w:r>
              <w:rPr>
                <w:b/>
                <w:sz w:val="18"/>
              </w:rPr>
              <w:t>本支店会計</w:t>
            </w:r>
          </w:p>
        </w:tc>
        <w:tc>
          <w:tcPr>
            <w:tcW w:type="dxa" w:w="6520"/>
            <w:shd w:val="clear" w:color="auto" w:fill="EBF5FB"/>
          </w:tcPr>
          <w:p>
            <w:r>
              <w:rPr>
                <w:sz w:val="18"/>
              </w:rPr>
              <w:t>本店と支店が独立した帳簿を持つ場合の内部勘定管理（支店勘定・本店勘定）</w:t>
            </w:r>
          </w:p>
        </w:tc>
      </w:tr>
      <w:tr>
        <w:tc>
          <w:tcPr>
            <w:tcW w:type="dxa" w:w="2835"/>
            <w:shd w:val="clear" w:color="auto" w:fill="FFFFFF"/>
          </w:tcPr>
          <w:p>
            <w:r>
              <w:rPr>
                <w:b/>
                <w:sz w:val="18"/>
              </w:rPr>
              <w:t>内部利益</w:t>
            </w:r>
          </w:p>
        </w:tc>
        <w:tc>
          <w:tcPr>
            <w:tcW w:type="dxa" w:w="6520"/>
            <w:shd w:val="clear" w:color="auto" w:fill="FFFFFF"/>
          </w:tcPr>
          <w:p>
            <w:r>
              <w:rPr>
                <w:sz w:val="18"/>
              </w:rPr>
              <w:t>本支店間取引で生じた未実現利益（合算財務諸表作成時に消去）</w:t>
            </w:r>
          </w:p>
        </w:tc>
      </w:tr>
      <w:tr>
        <w:tc>
          <w:tcPr>
            <w:tcW w:type="dxa" w:w="2835"/>
            <w:shd w:val="clear" w:color="auto" w:fill="EBF5FB"/>
          </w:tcPr>
          <w:p>
            <w:r>
              <w:rPr>
                <w:b/>
                <w:sz w:val="18"/>
              </w:rPr>
              <w:t>資本連結</w:t>
            </w:r>
          </w:p>
        </w:tc>
        <w:tc>
          <w:tcPr>
            <w:tcW w:type="dxa" w:w="6520"/>
            <w:shd w:val="clear" w:color="auto" w:fill="EBF5FB"/>
          </w:tcPr>
          <w:p>
            <w:r>
              <w:rPr>
                <w:sz w:val="18"/>
              </w:rPr>
              <w:t>親会社の子会社株式と子会社の純資産を相殺消去する手続き</w:t>
            </w:r>
          </w:p>
        </w:tc>
      </w:tr>
      <w:tr>
        <w:tc>
          <w:tcPr>
            <w:tcW w:type="dxa" w:w="2835"/>
            <w:shd w:val="clear" w:color="auto" w:fill="FFFFFF"/>
          </w:tcPr>
          <w:p>
            <w:r>
              <w:rPr>
                <w:b/>
                <w:sz w:val="18"/>
              </w:rPr>
              <w:t>のれん</w:t>
            </w:r>
          </w:p>
        </w:tc>
        <w:tc>
          <w:tcPr>
            <w:tcW w:type="dxa" w:w="6520"/>
            <w:shd w:val="clear" w:color="auto" w:fill="FFFFFF"/>
          </w:tcPr>
          <w:p>
            <w:r>
              <w:rPr>
                <w:sz w:val="18"/>
              </w:rPr>
              <w:t>子会社取得原価と取得時純資産持分の差額（20年以内に均等償却）</w:t>
            </w:r>
          </w:p>
        </w:tc>
      </w:tr>
      <w:tr>
        <w:tc>
          <w:tcPr>
            <w:tcW w:type="dxa" w:w="2835"/>
            <w:shd w:val="clear" w:color="auto" w:fill="EBF5FB"/>
          </w:tcPr>
          <w:p>
            <w:r>
              <w:rPr>
                <w:b/>
                <w:sz w:val="18"/>
              </w:rPr>
              <w:t>非支配株主持分（NCI）</w:t>
            </w:r>
          </w:p>
        </w:tc>
        <w:tc>
          <w:tcPr>
            <w:tcW w:type="dxa" w:w="6520"/>
            <w:shd w:val="clear" w:color="auto" w:fill="EBF5FB"/>
          </w:tcPr>
          <w:p>
            <w:r>
              <w:rPr>
                <w:sz w:val="18"/>
              </w:rPr>
              <w:t>連結子会社の純資産のうち親会社以外の株主の持分</w:t>
            </w:r>
          </w:p>
        </w:tc>
      </w:tr>
      <w:tr>
        <w:tc>
          <w:tcPr>
            <w:tcW w:type="dxa" w:w="2835"/>
            <w:shd w:val="clear" w:color="auto" w:fill="FFFFFF"/>
          </w:tcPr>
          <w:p>
            <w:r>
              <w:rPr>
                <w:b/>
                <w:sz w:val="18"/>
              </w:rPr>
              <w:t>内部取引消去</w:t>
            </w:r>
          </w:p>
        </w:tc>
        <w:tc>
          <w:tcPr>
            <w:tcW w:type="dxa" w:w="6520"/>
            <w:shd w:val="clear" w:color="auto" w:fill="FFFFFF"/>
          </w:tcPr>
          <w:p>
            <w:r>
              <w:rPr>
                <w:sz w:val="18"/>
              </w:rPr>
              <w:t>グループ内の売上・仕入・債権債務を相殺消去（二重計上防止）</w:t>
            </w:r>
          </w:p>
        </w:tc>
      </w:tr>
      <w:tr>
        <w:tc>
          <w:tcPr>
            <w:tcW w:type="dxa" w:w="2835"/>
            <w:shd w:val="clear" w:color="auto" w:fill="EBF5FB"/>
          </w:tcPr>
          <w:p>
            <w:r>
              <w:rPr>
                <w:b/>
                <w:sz w:val="18"/>
              </w:rPr>
              <w:t>未実現利益の消去</w:t>
            </w:r>
          </w:p>
        </w:tc>
        <w:tc>
          <w:tcPr>
            <w:tcW w:type="dxa" w:w="6520"/>
            <w:shd w:val="clear" w:color="auto" w:fill="EBF5FB"/>
          </w:tcPr>
          <w:p>
            <w:r>
              <w:rPr>
                <w:sz w:val="18"/>
              </w:rPr>
              <w:t>グループ内取引で在庫等に含まれる未実現利益を消去</w:t>
            </w:r>
          </w:p>
        </w:tc>
      </w:tr>
      <w:tr>
        <w:tc>
          <w:tcPr>
            <w:tcW w:type="dxa" w:w="2835"/>
            <w:shd w:val="clear" w:color="auto" w:fill="FFFFFF"/>
          </w:tcPr>
          <w:p>
            <w:r>
              <w:rPr>
                <w:b/>
                <w:sz w:val="18"/>
              </w:rPr>
              <w:t>ダウンストリーム</w:t>
            </w:r>
          </w:p>
        </w:tc>
        <w:tc>
          <w:tcPr>
            <w:tcW w:type="dxa" w:w="6520"/>
            <w:shd w:val="clear" w:color="auto" w:fill="FFFFFF"/>
          </w:tcPr>
          <w:p>
            <w:r>
              <w:rPr>
                <w:sz w:val="18"/>
              </w:rPr>
              <w:t>親会社→子会社への販売（未実現利益は全額消去）</w:t>
            </w:r>
          </w:p>
        </w:tc>
      </w:tr>
      <w:tr>
        <w:tc>
          <w:tcPr>
            <w:tcW w:type="dxa" w:w="2835"/>
            <w:shd w:val="clear" w:color="auto" w:fill="EBF5FB"/>
          </w:tcPr>
          <w:p>
            <w:r>
              <w:rPr>
                <w:b/>
                <w:sz w:val="18"/>
              </w:rPr>
              <w:t>アップストリーム</w:t>
            </w:r>
          </w:p>
        </w:tc>
        <w:tc>
          <w:tcPr>
            <w:tcW w:type="dxa" w:w="6520"/>
            <w:shd w:val="clear" w:color="auto" w:fill="EBF5FB"/>
          </w:tcPr>
          <w:p>
            <w:r>
              <w:rPr>
                <w:sz w:val="18"/>
              </w:rPr>
              <w:t>子会社→親会社への販売（未実現利益を親子で持分比率に応じて按分消去）</w:t>
            </w:r>
          </w:p>
        </w:tc>
      </w:tr>
      <w:tr>
        <w:tc>
          <w:tcPr>
            <w:tcW w:type="dxa" w:w="2835"/>
            <w:shd w:val="clear" w:color="auto" w:fill="FFFFFF"/>
          </w:tcPr>
          <w:p>
            <w:r>
              <w:rPr>
                <w:b/>
                <w:sz w:val="18"/>
              </w:rPr>
              <w:t>持分法</w:t>
            </w:r>
          </w:p>
        </w:tc>
        <w:tc>
          <w:tcPr>
            <w:tcW w:type="dxa" w:w="6520"/>
            <w:shd w:val="clear" w:color="auto" w:fill="FFFFFF"/>
          </w:tcPr>
          <w:p>
            <w:r>
              <w:rPr>
                <w:sz w:val="18"/>
              </w:rPr>
              <w:t>関連会社（議決権20〜50%）の純損益のうち持分比率分を投資損益に反映</w:t>
            </w:r>
          </w:p>
        </w:tc>
      </w:tr>
    </w:tbl>
    <w:p/>
    <w:p>
      <w:pPr>
        <w:pStyle w:val="Heading2"/>
      </w:pPr>
      <w:r>
        <w:rPr>
          <w:color w:val="2E86C1"/>
        </w:rPr>
        <w:t>財務分析・CF計算書</w:t>
      </w:r>
    </w:p>
    <w:tbl>
      <w:tblPr>
        <w:tblStyle w:val="TableGrid"/>
        <w:tblW w:type="auto" w:w="0"/>
        <w:tblLook w:firstColumn="1" w:firstRow="1" w:lastColumn="0" w:lastRow="0" w:noHBand="0" w:noVBand="1" w:val="04A0"/>
      </w:tblPr>
      <w:tblGrid>
        <w:gridCol w:w="5100"/>
        <w:gridCol w:w="5100"/>
      </w:tblGrid>
      <w:tr>
        <w:tc>
          <w:tcPr>
            <w:tcW w:type="dxa" w:w="2835"/>
            <w:shd w:val="clear" w:color="auto" w:fill="1B4F72"/>
            <w:vAlign w:val="center"/>
          </w:tcPr>
          <w:p>
            <w:r>
              <w:rPr>
                <w:b/>
                <w:color w:val="FFFFFF"/>
                <w:sz w:val="18"/>
              </w:rPr>
              <w:t>用語</w:t>
            </w:r>
          </w:p>
        </w:tc>
        <w:tc>
          <w:tcPr>
            <w:tcW w:type="dxa" w:w="6520"/>
            <w:shd w:val="clear" w:color="auto" w:fill="1B4F72"/>
            <w:vAlign w:val="center"/>
          </w:tcPr>
          <w:p>
            <w:r>
              <w:rPr>
                <w:b/>
                <w:color w:val="FFFFFF"/>
                <w:sz w:val="18"/>
              </w:rPr>
              <w:t>意味・説明</w:t>
            </w:r>
          </w:p>
        </w:tc>
      </w:tr>
      <w:tr>
        <w:tc>
          <w:tcPr>
            <w:tcW w:type="dxa" w:w="2835"/>
            <w:shd w:val="clear" w:color="auto" w:fill="EBF5FB"/>
          </w:tcPr>
          <w:p>
            <w:r>
              <w:rPr>
                <w:b/>
                <w:sz w:val="18"/>
              </w:rPr>
              <w:t>流動比率</w:t>
            </w:r>
          </w:p>
        </w:tc>
        <w:tc>
          <w:tcPr>
            <w:tcW w:type="dxa" w:w="6520"/>
            <w:shd w:val="clear" w:color="auto" w:fill="EBF5FB"/>
          </w:tcPr>
          <w:p>
            <w:r>
              <w:rPr>
                <w:sz w:val="18"/>
              </w:rPr>
              <w:t>流動資産÷流動負債×100。短期支払能力（200%以上が目安）</w:t>
            </w:r>
          </w:p>
        </w:tc>
      </w:tr>
      <w:tr>
        <w:tc>
          <w:tcPr>
            <w:tcW w:type="dxa" w:w="2835"/>
            <w:shd w:val="clear" w:color="auto" w:fill="FFFFFF"/>
          </w:tcPr>
          <w:p>
            <w:r>
              <w:rPr>
                <w:b/>
                <w:sz w:val="18"/>
              </w:rPr>
              <w:t>当座比率</w:t>
            </w:r>
          </w:p>
        </w:tc>
        <w:tc>
          <w:tcPr>
            <w:tcW w:type="dxa" w:w="6520"/>
            <w:shd w:val="clear" w:color="auto" w:fill="FFFFFF"/>
          </w:tcPr>
          <w:p>
            <w:r>
              <w:rPr>
                <w:sz w:val="18"/>
              </w:rPr>
              <w:t>（現金預金＋売掛金＋受取手形＋有価証券）÷流動負債×100（100%以上目安）</w:t>
            </w:r>
          </w:p>
        </w:tc>
      </w:tr>
      <w:tr>
        <w:tc>
          <w:tcPr>
            <w:tcW w:type="dxa" w:w="2835"/>
            <w:shd w:val="clear" w:color="auto" w:fill="EBF5FB"/>
          </w:tcPr>
          <w:p>
            <w:r>
              <w:rPr>
                <w:b/>
                <w:sz w:val="18"/>
              </w:rPr>
              <w:t>自己資本比率</w:t>
            </w:r>
          </w:p>
        </w:tc>
        <w:tc>
          <w:tcPr>
            <w:tcW w:type="dxa" w:w="6520"/>
            <w:shd w:val="clear" w:color="auto" w:fill="EBF5FB"/>
          </w:tcPr>
          <w:p>
            <w:r>
              <w:rPr>
                <w:sz w:val="18"/>
              </w:rPr>
              <w:t>純資産÷総資産×100。財務安定性（高いほど倒産リスクが低い）</w:t>
            </w:r>
          </w:p>
        </w:tc>
      </w:tr>
      <w:tr>
        <w:tc>
          <w:tcPr>
            <w:tcW w:type="dxa" w:w="2835"/>
            <w:shd w:val="clear" w:color="auto" w:fill="FFFFFF"/>
          </w:tcPr>
          <w:p>
            <w:r>
              <w:rPr>
                <w:b/>
                <w:sz w:val="18"/>
              </w:rPr>
              <w:t>負債比率</w:t>
            </w:r>
          </w:p>
        </w:tc>
        <w:tc>
          <w:tcPr>
            <w:tcW w:type="dxa" w:w="6520"/>
            <w:shd w:val="clear" w:color="auto" w:fill="FFFFFF"/>
          </w:tcPr>
          <w:p>
            <w:r>
              <w:rPr>
                <w:sz w:val="18"/>
              </w:rPr>
              <w:t>負債÷純資産×100。財務レバレッジの指標</w:t>
            </w:r>
          </w:p>
        </w:tc>
      </w:tr>
      <w:tr>
        <w:tc>
          <w:tcPr>
            <w:tcW w:type="dxa" w:w="2835"/>
            <w:shd w:val="clear" w:color="auto" w:fill="EBF5FB"/>
          </w:tcPr>
          <w:p>
            <w:r>
              <w:rPr>
                <w:b/>
                <w:sz w:val="18"/>
              </w:rPr>
              <w:t>売上高総利益率</w:t>
            </w:r>
          </w:p>
        </w:tc>
        <w:tc>
          <w:tcPr>
            <w:tcW w:type="dxa" w:w="6520"/>
            <w:shd w:val="clear" w:color="auto" w:fill="EBF5FB"/>
          </w:tcPr>
          <w:p>
            <w:r>
              <w:rPr>
                <w:sz w:val="18"/>
              </w:rPr>
              <w:t>売上総利益（粗利）÷売上高×100</w:t>
            </w:r>
          </w:p>
        </w:tc>
      </w:tr>
      <w:tr>
        <w:tc>
          <w:tcPr>
            <w:tcW w:type="dxa" w:w="2835"/>
            <w:shd w:val="clear" w:color="auto" w:fill="FFFFFF"/>
          </w:tcPr>
          <w:p>
            <w:r>
              <w:rPr>
                <w:b/>
                <w:sz w:val="18"/>
              </w:rPr>
              <w:t>売上高営業利益率</w:t>
            </w:r>
          </w:p>
        </w:tc>
        <w:tc>
          <w:tcPr>
            <w:tcW w:type="dxa" w:w="6520"/>
            <w:shd w:val="clear" w:color="auto" w:fill="FFFFFF"/>
          </w:tcPr>
          <w:p>
            <w:r>
              <w:rPr>
                <w:sz w:val="18"/>
              </w:rPr>
              <w:t>営業利益÷売上高×100。本業の収益性</w:t>
            </w:r>
          </w:p>
        </w:tc>
      </w:tr>
      <w:tr>
        <w:tc>
          <w:tcPr>
            <w:tcW w:type="dxa" w:w="2835"/>
            <w:shd w:val="clear" w:color="auto" w:fill="EBF5FB"/>
          </w:tcPr>
          <w:p>
            <w:r>
              <w:rPr>
                <w:b/>
                <w:sz w:val="18"/>
              </w:rPr>
              <w:t>総資産回転率</w:t>
            </w:r>
          </w:p>
        </w:tc>
        <w:tc>
          <w:tcPr>
            <w:tcW w:type="dxa" w:w="6520"/>
            <w:shd w:val="clear" w:color="auto" w:fill="EBF5FB"/>
          </w:tcPr>
          <w:p>
            <w:r>
              <w:rPr>
                <w:sz w:val="18"/>
              </w:rPr>
              <w:t>売上高÷平均総資産（回）。資産の活用効率</w:t>
            </w:r>
          </w:p>
        </w:tc>
      </w:tr>
      <w:tr>
        <w:tc>
          <w:tcPr>
            <w:tcW w:type="dxa" w:w="2835"/>
            <w:shd w:val="clear" w:color="auto" w:fill="FFFFFF"/>
          </w:tcPr>
          <w:p>
            <w:r>
              <w:rPr>
                <w:b/>
                <w:sz w:val="18"/>
              </w:rPr>
              <w:t>ROE</w:t>
            </w:r>
          </w:p>
        </w:tc>
        <w:tc>
          <w:tcPr>
            <w:tcW w:type="dxa" w:w="6520"/>
            <w:shd w:val="clear" w:color="auto" w:fill="FFFFFF"/>
          </w:tcPr>
          <w:p>
            <w:r>
              <w:rPr>
                <w:sz w:val="18"/>
              </w:rPr>
              <w:t>当期純利益÷自己資本×100。株主資本収益率。デュポン分解：純利益率×総資産回転率×財務レバレッジ</w:t>
            </w:r>
          </w:p>
        </w:tc>
      </w:tr>
      <w:tr>
        <w:tc>
          <w:tcPr>
            <w:tcW w:type="dxa" w:w="2835"/>
            <w:shd w:val="clear" w:color="auto" w:fill="EBF5FB"/>
          </w:tcPr>
          <w:p>
            <w:r>
              <w:rPr>
                <w:b/>
                <w:sz w:val="18"/>
              </w:rPr>
              <w:t>損益分岐点（BEP）</w:t>
            </w:r>
          </w:p>
        </w:tc>
        <w:tc>
          <w:tcPr>
            <w:tcW w:type="dxa" w:w="6520"/>
            <w:shd w:val="clear" w:color="auto" w:fill="EBF5FB"/>
          </w:tcPr>
          <w:p>
            <w:r>
              <w:rPr>
                <w:sz w:val="18"/>
              </w:rPr>
              <w:t>利益ゼロとなる売上高。BEP＝固定費÷限界利益率</w:t>
            </w:r>
          </w:p>
        </w:tc>
      </w:tr>
      <w:tr>
        <w:tc>
          <w:tcPr>
            <w:tcW w:type="dxa" w:w="2835"/>
            <w:shd w:val="clear" w:color="auto" w:fill="FFFFFF"/>
          </w:tcPr>
          <w:p>
            <w:r>
              <w:rPr>
                <w:b/>
                <w:sz w:val="18"/>
              </w:rPr>
              <w:t>限界利益</w:t>
            </w:r>
          </w:p>
        </w:tc>
        <w:tc>
          <w:tcPr>
            <w:tcW w:type="dxa" w:w="6520"/>
            <w:shd w:val="clear" w:color="auto" w:fill="FFFFFF"/>
          </w:tcPr>
          <w:p>
            <w:r>
              <w:rPr>
                <w:sz w:val="18"/>
              </w:rPr>
              <w:t>売上高－変動費（固定費回収・利益への貢献額）</w:t>
            </w:r>
          </w:p>
        </w:tc>
      </w:tr>
      <w:tr>
        <w:tc>
          <w:tcPr>
            <w:tcW w:type="dxa" w:w="2835"/>
            <w:shd w:val="clear" w:color="auto" w:fill="EBF5FB"/>
          </w:tcPr>
          <w:p>
            <w:r>
              <w:rPr>
                <w:b/>
                <w:sz w:val="18"/>
              </w:rPr>
              <w:t>限界利益率</w:t>
            </w:r>
          </w:p>
        </w:tc>
        <w:tc>
          <w:tcPr>
            <w:tcW w:type="dxa" w:w="6520"/>
            <w:shd w:val="clear" w:color="auto" w:fill="EBF5FB"/>
          </w:tcPr>
          <w:p>
            <w:r>
              <w:rPr>
                <w:sz w:val="18"/>
              </w:rPr>
              <w:t>限界利益÷売上高（1円の売上で何円の限界利益が得られるか）</w:t>
            </w:r>
          </w:p>
        </w:tc>
      </w:tr>
      <w:tr>
        <w:tc>
          <w:tcPr>
            <w:tcW w:type="dxa" w:w="2835"/>
            <w:shd w:val="clear" w:color="auto" w:fill="FFFFFF"/>
          </w:tcPr>
          <w:p>
            <w:r>
              <w:rPr>
                <w:b/>
                <w:sz w:val="18"/>
              </w:rPr>
              <w:t>安全余裕率</w:t>
            </w:r>
          </w:p>
        </w:tc>
        <w:tc>
          <w:tcPr>
            <w:tcW w:type="dxa" w:w="6520"/>
            <w:shd w:val="clear" w:color="auto" w:fill="FFFFFF"/>
          </w:tcPr>
          <w:p>
            <w:r>
              <w:rPr>
                <w:sz w:val="18"/>
              </w:rPr>
              <w:t>（実際売上高－BEP売上高）÷実際売上高×100（倒産危険度の逆指標）</w:t>
            </w:r>
          </w:p>
        </w:tc>
      </w:tr>
      <w:tr>
        <w:tc>
          <w:tcPr>
            <w:tcW w:type="dxa" w:w="2835"/>
            <w:shd w:val="clear" w:color="auto" w:fill="EBF5FB"/>
          </w:tcPr>
          <w:p>
            <w:r>
              <w:rPr>
                <w:b/>
                <w:sz w:val="18"/>
              </w:rPr>
              <w:t>間接法（CF計算書）</w:t>
            </w:r>
          </w:p>
        </w:tc>
        <w:tc>
          <w:tcPr>
            <w:tcW w:type="dxa" w:w="6520"/>
            <w:shd w:val="clear" w:color="auto" w:fill="EBF5FB"/>
          </w:tcPr>
          <w:p>
            <w:r>
              <w:rPr>
                <w:sz w:val="18"/>
              </w:rPr>
              <w:t>税引前純利益から出発し、非現金項目を加減して営業CFを計算（実務で主流）</w:t>
            </w:r>
          </w:p>
        </w:tc>
      </w:tr>
      <w:tr>
        <w:tc>
          <w:tcPr>
            <w:tcW w:type="dxa" w:w="2835"/>
            <w:shd w:val="clear" w:color="auto" w:fill="FFFFFF"/>
          </w:tcPr>
          <w:p>
            <w:r>
              <w:rPr>
                <w:b/>
                <w:sz w:val="18"/>
              </w:rPr>
              <w:t>直接法（CF計算書）</w:t>
            </w:r>
          </w:p>
        </w:tc>
        <w:tc>
          <w:tcPr>
            <w:tcW w:type="dxa" w:w="6520"/>
            <w:shd w:val="clear" w:color="auto" w:fill="FFFFFF"/>
          </w:tcPr>
          <w:p>
            <w:r>
              <w:rPr>
                <w:sz w:val="18"/>
              </w:rPr>
              <w:t>主要な現金収支を直接列挙して営業CFを計算</w:t>
            </w:r>
          </w:p>
        </w:tc>
      </w:tr>
      <w:tr>
        <w:tc>
          <w:tcPr>
            <w:tcW w:type="dxa" w:w="2835"/>
            <w:shd w:val="clear" w:color="auto" w:fill="EBF5FB"/>
          </w:tcPr>
          <w:p>
            <w:r>
              <w:rPr>
                <w:b/>
                <w:sz w:val="18"/>
              </w:rPr>
              <w:t>フリーCF（FCF）</w:t>
            </w:r>
          </w:p>
        </w:tc>
        <w:tc>
          <w:tcPr>
            <w:tcW w:type="dxa" w:w="6520"/>
            <w:shd w:val="clear" w:color="auto" w:fill="EBF5FB"/>
          </w:tcPr>
          <w:p>
            <w:r>
              <w:rPr>
                <w:sz w:val="18"/>
              </w:rPr>
              <w:t>営業活動CF＋投資活動CF（企業が自由に使える現金創出力）</w:t>
            </w:r>
          </w:p>
        </w:tc>
      </w:tr>
      <w:tr>
        <w:tc>
          <w:tcPr>
            <w:tcW w:type="dxa" w:w="2835"/>
            <w:shd w:val="clear" w:color="auto" w:fill="FFFFFF"/>
          </w:tcPr>
          <w:p>
            <w:r>
              <w:rPr>
                <w:b/>
                <w:sz w:val="18"/>
              </w:rPr>
              <w:t>3区分</w:t>
            </w:r>
          </w:p>
        </w:tc>
        <w:tc>
          <w:tcPr>
            <w:tcW w:type="dxa" w:w="6520"/>
            <w:shd w:val="clear" w:color="auto" w:fill="FFFFFF"/>
          </w:tcPr>
          <w:p>
            <w:r>
              <w:rPr>
                <w:sz w:val="18"/>
              </w:rPr>
              <w:t>CF計算書の区分：①営業活動②投資活動③財務活動</w:t>
            </w:r>
          </w:p>
        </w:tc>
      </w:tr>
    </w:tbl>
    <w:p/>
    <w:p>
      <w:pPr>
        <w:pStyle w:val="Heading2"/>
      </w:pPr>
      <w:r>
        <w:rPr>
          <w:color w:val="1F618D"/>
        </w:rPr>
        <w:t>工業簿記・原価計算</w:t>
      </w:r>
    </w:p>
    <w:tbl>
      <w:tblPr>
        <w:tblStyle w:val="TableGrid"/>
        <w:tblW w:type="auto" w:w="0"/>
        <w:tblLook w:firstColumn="1" w:firstRow="1" w:lastColumn="0" w:lastRow="0" w:noHBand="0" w:noVBand="1" w:val="04A0"/>
      </w:tblPr>
      <w:tblGrid>
        <w:gridCol w:w="5100"/>
        <w:gridCol w:w="5100"/>
      </w:tblGrid>
      <w:tr>
        <w:tc>
          <w:tcPr>
            <w:tcW w:type="dxa" w:w="2835"/>
            <w:shd w:val="clear" w:color="auto" w:fill="1B4F72"/>
            <w:vAlign w:val="center"/>
          </w:tcPr>
          <w:p>
            <w:r>
              <w:rPr>
                <w:b/>
                <w:color w:val="FFFFFF"/>
                <w:sz w:val="18"/>
              </w:rPr>
              <w:t>用語</w:t>
            </w:r>
          </w:p>
        </w:tc>
        <w:tc>
          <w:tcPr>
            <w:tcW w:type="dxa" w:w="6520"/>
            <w:shd w:val="clear" w:color="auto" w:fill="1B4F72"/>
            <w:vAlign w:val="center"/>
          </w:tcPr>
          <w:p>
            <w:r>
              <w:rPr>
                <w:b/>
                <w:color w:val="FFFFFF"/>
                <w:sz w:val="18"/>
              </w:rPr>
              <w:t>意味・説明</w:t>
            </w:r>
          </w:p>
        </w:tc>
      </w:tr>
      <w:tr>
        <w:tc>
          <w:tcPr>
            <w:tcW w:type="dxa" w:w="2835"/>
            <w:shd w:val="clear" w:color="auto" w:fill="EBF5FB"/>
          </w:tcPr>
          <w:p>
            <w:r>
              <w:rPr>
                <w:b/>
                <w:sz w:val="18"/>
              </w:rPr>
              <w:t>製造原価の3要素</w:t>
            </w:r>
          </w:p>
        </w:tc>
        <w:tc>
          <w:tcPr>
            <w:tcW w:type="dxa" w:w="6520"/>
            <w:shd w:val="clear" w:color="auto" w:fill="EBF5FB"/>
          </w:tcPr>
          <w:p>
            <w:r>
              <w:rPr>
                <w:sz w:val="18"/>
              </w:rPr>
              <w:t>材料費＋労務費＋経費。覚え方：材（ざい）労（ろう）経（けい）</w:t>
            </w:r>
          </w:p>
        </w:tc>
      </w:tr>
      <w:tr>
        <w:tc>
          <w:tcPr>
            <w:tcW w:type="dxa" w:w="2835"/>
            <w:shd w:val="clear" w:color="auto" w:fill="FFFFFF"/>
          </w:tcPr>
          <w:p>
            <w:r>
              <w:rPr>
                <w:b/>
                <w:sz w:val="18"/>
              </w:rPr>
              <w:t>直接費</w:t>
            </w:r>
          </w:p>
        </w:tc>
        <w:tc>
          <w:tcPr>
            <w:tcW w:type="dxa" w:w="6520"/>
            <w:shd w:val="clear" w:color="auto" w:fill="FFFFFF"/>
          </w:tcPr>
          <w:p>
            <w:r>
              <w:rPr>
                <w:sz w:val="18"/>
              </w:rPr>
              <w:t>特定製品に直接追跡できるコスト（直接材料費・直接労務費・直接経費）→仕掛品へ直課</w:t>
            </w:r>
          </w:p>
        </w:tc>
      </w:tr>
      <w:tr>
        <w:tc>
          <w:tcPr>
            <w:tcW w:type="dxa" w:w="2835"/>
            <w:shd w:val="clear" w:color="auto" w:fill="EBF5FB"/>
          </w:tcPr>
          <w:p>
            <w:r>
              <w:rPr>
                <w:b/>
                <w:sz w:val="18"/>
              </w:rPr>
              <w:t>間接費</w:t>
            </w:r>
          </w:p>
        </w:tc>
        <w:tc>
          <w:tcPr>
            <w:tcW w:type="dxa" w:w="6520"/>
            <w:shd w:val="clear" w:color="auto" w:fill="EBF5FB"/>
          </w:tcPr>
          <w:p>
            <w:r>
              <w:rPr>
                <w:sz w:val="18"/>
              </w:rPr>
              <w:t>複数製品共通で追跡不可のコスト→製造間接費に集計→配賦基準で配賦</w:t>
            </w:r>
          </w:p>
        </w:tc>
      </w:tr>
      <w:tr>
        <w:tc>
          <w:tcPr>
            <w:tcW w:type="dxa" w:w="2835"/>
            <w:shd w:val="clear" w:color="auto" w:fill="FFFFFF"/>
          </w:tcPr>
          <w:p>
            <w:r>
              <w:rPr>
                <w:b/>
                <w:sz w:val="18"/>
              </w:rPr>
              <w:t>製品原価</w:t>
            </w:r>
          </w:p>
        </w:tc>
        <w:tc>
          <w:tcPr>
            <w:tcW w:type="dxa" w:w="6520"/>
            <w:shd w:val="clear" w:color="auto" w:fill="FFFFFF"/>
          </w:tcPr>
          <w:p>
            <w:r>
              <w:rPr>
                <w:sz w:val="18"/>
              </w:rPr>
              <w:t>製造にかかったコスト（製品が売れるまでは在庫=資産。売れたら売上原価=費用）</w:t>
            </w:r>
          </w:p>
        </w:tc>
      </w:tr>
      <w:tr>
        <w:tc>
          <w:tcPr>
            <w:tcW w:type="dxa" w:w="2835"/>
            <w:shd w:val="clear" w:color="auto" w:fill="EBF5FB"/>
          </w:tcPr>
          <w:p>
            <w:r>
              <w:rPr>
                <w:b/>
                <w:sz w:val="18"/>
              </w:rPr>
              <w:t>期間原価</w:t>
            </w:r>
          </w:p>
        </w:tc>
        <w:tc>
          <w:tcPr>
            <w:tcW w:type="dxa" w:w="6520"/>
            <w:shd w:val="clear" w:color="auto" w:fill="EBF5FB"/>
          </w:tcPr>
          <w:p>
            <w:r>
              <w:rPr>
                <w:sz w:val="18"/>
              </w:rPr>
              <w:t>時間の経過で生じるコスト（販管費等）。発生した期に即費用計上</w:t>
            </w:r>
          </w:p>
        </w:tc>
      </w:tr>
      <w:tr>
        <w:tc>
          <w:tcPr>
            <w:tcW w:type="dxa" w:w="2835"/>
            <w:shd w:val="clear" w:color="auto" w:fill="FFFFFF"/>
          </w:tcPr>
          <w:p>
            <w:r>
              <w:rPr>
                <w:b/>
                <w:sz w:val="18"/>
              </w:rPr>
              <w:t>個別原価計算</w:t>
            </w:r>
          </w:p>
        </w:tc>
        <w:tc>
          <w:tcPr>
            <w:tcW w:type="dxa" w:w="6520"/>
            <w:shd w:val="clear" w:color="auto" w:fill="FFFFFF"/>
          </w:tcPr>
          <w:p>
            <w:r>
              <w:rPr>
                <w:sz w:val="18"/>
              </w:rPr>
              <w:t>受注（製造指図書）ごとに原価集計。受注生産・特注品向き</w:t>
            </w:r>
          </w:p>
        </w:tc>
      </w:tr>
      <w:tr>
        <w:tc>
          <w:tcPr>
            <w:tcW w:type="dxa" w:w="2835"/>
            <w:shd w:val="clear" w:color="auto" w:fill="EBF5FB"/>
          </w:tcPr>
          <w:p>
            <w:r>
              <w:rPr>
                <w:b/>
                <w:sz w:val="18"/>
              </w:rPr>
              <w:t>総合原価計算</w:t>
            </w:r>
          </w:p>
        </w:tc>
        <w:tc>
          <w:tcPr>
            <w:tcW w:type="dxa" w:w="6520"/>
            <w:shd w:val="clear" w:color="auto" w:fill="EBF5FB"/>
          </w:tcPr>
          <w:p>
            <w:r>
              <w:rPr>
                <w:sz w:val="18"/>
              </w:rPr>
              <w:t>一定期間の総コスト÷総生産量で単位原価算定。大量連続生産向き</w:t>
            </w:r>
          </w:p>
        </w:tc>
      </w:tr>
      <w:tr>
        <w:tc>
          <w:tcPr>
            <w:tcW w:type="dxa" w:w="2835"/>
            <w:shd w:val="clear" w:color="auto" w:fill="FFFFFF"/>
          </w:tcPr>
          <w:p>
            <w:r>
              <w:rPr>
                <w:b/>
                <w:sz w:val="18"/>
              </w:rPr>
              <w:t>完成品換算量</w:t>
            </w:r>
          </w:p>
        </w:tc>
        <w:tc>
          <w:tcPr>
            <w:tcW w:type="dxa" w:w="6520"/>
            <w:shd w:val="clear" w:color="auto" w:fill="FFFFFF"/>
          </w:tcPr>
          <w:p>
            <w:r>
              <w:rPr>
                <w:sz w:val="18"/>
              </w:rPr>
              <w:t>仕掛品の加工費を完成品換算（加工進捗度×仕掛品数量）で算定</w:t>
            </w:r>
          </w:p>
        </w:tc>
      </w:tr>
      <w:tr>
        <w:tc>
          <w:tcPr>
            <w:tcW w:type="dxa" w:w="2835"/>
            <w:shd w:val="clear" w:color="auto" w:fill="EBF5FB"/>
          </w:tcPr>
          <w:p>
            <w:r>
              <w:rPr>
                <w:b/>
                <w:sz w:val="18"/>
              </w:rPr>
              <w:t>始点投入</w:t>
            </w:r>
          </w:p>
        </w:tc>
        <w:tc>
          <w:tcPr>
            <w:tcW w:type="dxa" w:w="6520"/>
            <w:shd w:val="clear" w:color="auto" w:fill="EBF5FB"/>
          </w:tcPr>
          <w:p>
            <w:r>
              <w:rPr>
                <w:sz w:val="18"/>
              </w:rPr>
              <w:t>工程の最初で材料を全量投入→仕掛品の材料費は100%分で計算</w:t>
            </w:r>
          </w:p>
        </w:tc>
      </w:tr>
      <w:tr>
        <w:tc>
          <w:tcPr>
            <w:tcW w:type="dxa" w:w="2835"/>
            <w:shd w:val="clear" w:color="auto" w:fill="FFFFFF"/>
          </w:tcPr>
          <w:p>
            <w:r>
              <w:rPr>
                <w:b/>
                <w:sz w:val="18"/>
              </w:rPr>
              <w:t>平均法（総合）</w:t>
            </w:r>
          </w:p>
        </w:tc>
        <w:tc>
          <w:tcPr>
            <w:tcW w:type="dxa" w:w="6520"/>
            <w:shd w:val="clear" w:color="auto" w:fill="FFFFFF"/>
          </w:tcPr>
          <w:p>
            <w:r>
              <w:rPr>
                <w:sz w:val="18"/>
              </w:rPr>
              <w:t>月初仕掛品と当月投入を合算して平均単価で計算</w:t>
            </w:r>
          </w:p>
        </w:tc>
      </w:tr>
      <w:tr>
        <w:tc>
          <w:tcPr>
            <w:tcW w:type="dxa" w:w="2835"/>
            <w:shd w:val="clear" w:color="auto" w:fill="EBF5FB"/>
          </w:tcPr>
          <w:p>
            <w:r>
              <w:rPr>
                <w:b/>
                <w:sz w:val="18"/>
              </w:rPr>
              <w:t>先入先出法（総合）</w:t>
            </w:r>
          </w:p>
        </w:tc>
        <w:tc>
          <w:tcPr>
            <w:tcW w:type="dxa" w:w="6520"/>
            <w:shd w:val="clear" w:color="auto" w:fill="EBF5FB"/>
          </w:tcPr>
          <w:p>
            <w:r>
              <w:rPr>
                <w:sz w:val="18"/>
              </w:rPr>
              <w:t>月初仕掛品を先に完成させた仮定で計算（月初と当月の費用を分離）</w:t>
            </w:r>
          </w:p>
        </w:tc>
      </w:tr>
      <w:tr>
        <w:tc>
          <w:tcPr>
            <w:tcW w:type="dxa" w:w="2835"/>
            <w:shd w:val="clear" w:color="auto" w:fill="FFFFFF"/>
          </w:tcPr>
          <w:p>
            <w:r>
              <w:rPr>
                <w:b/>
                <w:sz w:val="18"/>
              </w:rPr>
              <w:t>等価係数</w:t>
            </w:r>
          </w:p>
        </w:tc>
        <w:tc>
          <w:tcPr>
            <w:tcW w:type="dxa" w:w="6520"/>
            <w:shd w:val="clear" w:color="auto" w:fill="FFFFFF"/>
          </w:tcPr>
          <w:p>
            <w:r>
              <w:rPr>
                <w:sz w:val="18"/>
              </w:rPr>
              <w:t>等級別総合原価計算で製品規格ごとの原価負担割合を示す係数</w:t>
            </w:r>
          </w:p>
        </w:tc>
      </w:tr>
      <w:tr>
        <w:tc>
          <w:tcPr>
            <w:tcW w:type="dxa" w:w="2835"/>
            <w:shd w:val="clear" w:color="auto" w:fill="EBF5FB"/>
          </w:tcPr>
          <w:p>
            <w:r>
              <w:rPr>
                <w:b/>
                <w:sz w:val="18"/>
              </w:rPr>
              <w:t>組別総合原価計算</w:t>
            </w:r>
          </w:p>
        </w:tc>
        <w:tc>
          <w:tcPr>
            <w:tcW w:type="dxa" w:w="6520"/>
            <w:shd w:val="clear" w:color="auto" w:fill="EBF5FB"/>
          </w:tcPr>
          <w:p>
            <w:r>
              <w:rPr>
                <w:sz w:val="18"/>
              </w:rPr>
              <w:t>異種製品を組ごとに集計する総合原価計算</w:t>
            </w:r>
          </w:p>
        </w:tc>
      </w:tr>
      <w:tr>
        <w:tc>
          <w:tcPr>
            <w:tcW w:type="dxa" w:w="2835"/>
            <w:shd w:val="clear" w:color="auto" w:fill="FFFFFF"/>
          </w:tcPr>
          <w:p>
            <w:r>
              <w:rPr>
                <w:b/>
                <w:sz w:val="18"/>
              </w:rPr>
              <w:t>等級別総合原価計算</w:t>
            </w:r>
          </w:p>
        </w:tc>
        <w:tc>
          <w:tcPr>
            <w:tcW w:type="dxa" w:w="6520"/>
            <w:shd w:val="clear" w:color="auto" w:fill="FFFFFF"/>
          </w:tcPr>
          <w:p>
            <w:r>
              <w:rPr>
                <w:sz w:val="18"/>
              </w:rPr>
              <w:t>同種製品の規格違いを等価係数で按分する総合原価計算</w:t>
            </w:r>
          </w:p>
        </w:tc>
      </w:tr>
      <w:tr>
        <w:tc>
          <w:tcPr>
            <w:tcW w:type="dxa" w:w="2835"/>
            <w:shd w:val="clear" w:color="auto" w:fill="EBF5FB"/>
          </w:tcPr>
          <w:p>
            <w:r>
              <w:rPr>
                <w:b/>
                <w:sz w:val="18"/>
              </w:rPr>
              <w:t>工程別総合原価計算</w:t>
            </w:r>
          </w:p>
        </w:tc>
        <w:tc>
          <w:tcPr>
            <w:tcW w:type="dxa" w:w="6520"/>
            <w:shd w:val="clear" w:color="auto" w:fill="EBF5FB"/>
          </w:tcPr>
          <w:p>
            <w:r>
              <w:rPr>
                <w:sz w:val="18"/>
              </w:rPr>
              <w:t>複数工程ごとに原価を集計し、前工程完成品原価を次工程の「前工程費」として引き継ぐ</w:t>
            </w:r>
          </w:p>
        </w:tc>
      </w:tr>
      <w:tr>
        <w:tc>
          <w:tcPr>
            <w:tcW w:type="dxa" w:w="2835"/>
            <w:shd w:val="clear" w:color="auto" w:fill="FFFFFF"/>
          </w:tcPr>
          <w:p>
            <w:r>
              <w:rPr>
                <w:b/>
                <w:sz w:val="18"/>
              </w:rPr>
              <w:t>部門別原価計算</w:t>
            </w:r>
          </w:p>
        </w:tc>
        <w:tc>
          <w:tcPr>
            <w:tcW w:type="dxa" w:w="6520"/>
            <w:shd w:val="clear" w:color="auto" w:fill="FFFFFF"/>
          </w:tcPr>
          <w:p>
            <w:r>
              <w:rPr>
                <w:sz w:val="18"/>
              </w:rPr>
              <w:t>製造間接費を部門（製造部門・補助部門）ごとに集計→より正確な配賦</w:t>
            </w:r>
          </w:p>
        </w:tc>
      </w:tr>
      <w:tr>
        <w:tc>
          <w:tcPr>
            <w:tcW w:type="dxa" w:w="2835"/>
            <w:shd w:val="clear" w:color="auto" w:fill="EBF5FB"/>
          </w:tcPr>
          <w:p>
            <w:r>
              <w:rPr>
                <w:b/>
                <w:sz w:val="18"/>
              </w:rPr>
              <w:t>直接配賦法</w:t>
            </w:r>
          </w:p>
        </w:tc>
        <w:tc>
          <w:tcPr>
            <w:tcW w:type="dxa" w:w="6520"/>
            <w:shd w:val="clear" w:color="auto" w:fill="EBF5FB"/>
          </w:tcPr>
          <w:p>
            <w:r>
              <w:rPr>
                <w:sz w:val="18"/>
              </w:rPr>
              <w:t>補助部門間の相互サービスを無視し製造部門のみに配賦（計算簡単）</w:t>
            </w:r>
          </w:p>
        </w:tc>
      </w:tr>
      <w:tr>
        <w:tc>
          <w:tcPr>
            <w:tcW w:type="dxa" w:w="2835"/>
            <w:shd w:val="clear" w:color="auto" w:fill="FFFFFF"/>
          </w:tcPr>
          <w:p>
            <w:r>
              <w:rPr>
                <w:b/>
                <w:sz w:val="18"/>
              </w:rPr>
              <w:t>相互配賦法</w:t>
            </w:r>
          </w:p>
        </w:tc>
        <w:tc>
          <w:tcPr>
            <w:tcW w:type="dxa" w:w="6520"/>
            <w:shd w:val="clear" w:color="auto" w:fill="FFFFFF"/>
          </w:tcPr>
          <w:p>
            <w:r>
              <w:rPr>
                <w:sz w:val="18"/>
              </w:rPr>
              <w:t>補助部門間の相互サービスも考慮して配賦（より正確）</w:t>
            </w:r>
          </w:p>
        </w:tc>
      </w:tr>
      <w:tr>
        <w:tc>
          <w:tcPr>
            <w:tcW w:type="dxa" w:w="2835"/>
            <w:shd w:val="clear" w:color="auto" w:fill="EBF5FB"/>
          </w:tcPr>
          <w:p>
            <w:r>
              <w:rPr>
                <w:b/>
                <w:sz w:val="18"/>
              </w:rPr>
              <w:t>標準原価計算</w:t>
            </w:r>
          </w:p>
        </w:tc>
        <w:tc>
          <w:tcPr>
            <w:tcW w:type="dxa" w:w="6520"/>
            <w:shd w:val="clear" w:color="auto" w:fill="EBF5FB"/>
          </w:tcPr>
          <w:p>
            <w:r>
              <w:rPr>
                <w:sz w:val="18"/>
              </w:rPr>
              <w:t>製品1単位の標準原価（あるべきコスト）を事前設定し実際原価と比較・管理</w:t>
            </w:r>
          </w:p>
        </w:tc>
      </w:tr>
      <w:tr>
        <w:tc>
          <w:tcPr>
            <w:tcW w:type="dxa" w:w="2835"/>
            <w:shd w:val="clear" w:color="auto" w:fill="FFFFFF"/>
          </w:tcPr>
          <w:p>
            <w:r>
              <w:rPr>
                <w:b/>
                <w:sz w:val="18"/>
              </w:rPr>
              <w:t>標準原価</w:t>
            </w:r>
          </w:p>
        </w:tc>
        <w:tc>
          <w:tcPr>
            <w:tcW w:type="dxa" w:w="6520"/>
            <w:shd w:val="clear" w:color="auto" w:fill="FFFFFF"/>
          </w:tcPr>
          <w:p>
            <w:r>
              <w:rPr>
                <w:sz w:val="18"/>
              </w:rPr>
              <w:t>製品1単位あたりの標準消費量×標準単価等で計算したあるべきコスト</w:t>
            </w:r>
          </w:p>
        </w:tc>
      </w:tr>
      <w:tr>
        <w:tc>
          <w:tcPr>
            <w:tcW w:type="dxa" w:w="2835"/>
            <w:shd w:val="clear" w:color="auto" w:fill="EBF5FB"/>
          </w:tcPr>
          <w:p>
            <w:r>
              <w:rPr>
                <w:b/>
                <w:sz w:val="18"/>
              </w:rPr>
              <w:t>原価差異</w:t>
            </w:r>
          </w:p>
        </w:tc>
        <w:tc>
          <w:tcPr>
            <w:tcW w:type="dxa" w:w="6520"/>
            <w:shd w:val="clear" w:color="auto" w:fill="EBF5FB"/>
          </w:tcPr>
          <w:p>
            <w:r>
              <w:rPr>
                <w:sz w:val="18"/>
              </w:rPr>
              <w:t>標準原価と実際原価の差額。有利差異（実際＜標準）・不利差異（実際＞標準）</w:t>
            </w:r>
          </w:p>
        </w:tc>
      </w:tr>
      <w:tr>
        <w:tc>
          <w:tcPr>
            <w:tcW w:type="dxa" w:w="2835"/>
            <w:shd w:val="clear" w:color="auto" w:fill="FFFFFF"/>
          </w:tcPr>
          <w:p>
            <w:r>
              <w:rPr>
                <w:b/>
                <w:sz w:val="18"/>
              </w:rPr>
              <w:t>価格差異</w:t>
            </w:r>
          </w:p>
        </w:tc>
        <w:tc>
          <w:tcPr>
            <w:tcW w:type="dxa" w:w="6520"/>
            <w:shd w:val="clear" w:color="auto" w:fill="FFFFFF"/>
          </w:tcPr>
          <w:p>
            <w:r>
              <w:rPr>
                <w:sz w:val="18"/>
              </w:rPr>
              <w:t>材料費差異のうち購入単価のズレによる部分＝（予定単価－実際単価）×実際消費量</w:t>
            </w:r>
          </w:p>
        </w:tc>
      </w:tr>
      <w:tr>
        <w:tc>
          <w:tcPr>
            <w:tcW w:type="dxa" w:w="2835"/>
            <w:shd w:val="clear" w:color="auto" w:fill="EBF5FB"/>
          </w:tcPr>
          <w:p>
            <w:r>
              <w:rPr>
                <w:b/>
                <w:sz w:val="18"/>
              </w:rPr>
              <w:t>数量差異</w:t>
            </w:r>
          </w:p>
        </w:tc>
        <w:tc>
          <w:tcPr>
            <w:tcW w:type="dxa" w:w="6520"/>
            <w:shd w:val="clear" w:color="auto" w:fill="EBF5FB"/>
          </w:tcPr>
          <w:p>
            <w:r>
              <w:rPr>
                <w:sz w:val="18"/>
              </w:rPr>
              <w:t>材料費差異のうち使用量のズレによる部分＝予定単価×（標準消費量－実際消費量）</w:t>
            </w:r>
          </w:p>
        </w:tc>
      </w:tr>
      <w:tr>
        <w:tc>
          <w:tcPr>
            <w:tcW w:type="dxa" w:w="2835"/>
            <w:shd w:val="clear" w:color="auto" w:fill="FFFFFF"/>
          </w:tcPr>
          <w:p>
            <w:r>
              <w:rPr>
                <w:b/>
                <w:sz w:val="18"/>
              </w:rPr>
              <w:t>賃率差異</w:t>
            </w:r>
          </w:p>
        </w:tc>
        <w:tc>
          <w:tcPr>
            <w:tcW w:type="dxa" w:w="6520"/>
            <w:shd w:val="clear" w:color="auto" w:fill="FFFFFF"/>
          </w:tcPr>
          <w:p>
            <w:r>
              <w:rPr>
                <w:sz w:val="18"/>
              </w:rPr>
              <w:t>労務費差異のうち時間単価のズレ＝（予定賃率－実際賃率）×実際時間</w:t>
            </w:r>
          </w:p>
        </w:tc>
      </w:tr>
      <w:tr>
        <w:tc>
          <w:tcPr>
            <w:tcW w:type="dxa" w:w="2835"/>
            <w:shd w:val="clear" w:color="auto" w:fill="EBF5FB"/>
          </w:tcPr>
          <w:p>
            <w:r>
              <w:rPr>
                <w:b/>
                <w:sz w:val="18"/>
              </w:rPr>
              <w:t>時間差異（作業）</w:t>
            </w:r>
          </w:p>
        </w:tc>
        <w:tc>
          <w:tcPr>
            <w:tcW w:type="dxa" w:w="6520"/>
            <w:shd w:val="clear" w:color="auto" w:fill="EBF5FB"/>
          </w:tcPr>
          <w:p>
            <w:r>
              <w:rPr>
                <w:sz w:val="18"/>
              </w:rPr>
              <w:t>労務費差異のうち作業時間のズレ＝予定賃率×（標準時間－実際時間）</w:t>
            </w:r>
          </w:p>
        </w:tc>
      </w:tr>
      <w:tr>
        <w:tc>
          <w:tcPr>
            <w:tcW w:type="dxa" w:w="2835"/>
            <w:shd w:val="clear" w:color="auto" w:fill="FFFFFF"/>
          </w:tcPr>
          <w:p>
            <w:r>
              <w:rPr>
                <w:b/>
                <w:sz w:val="18"/>
              </w:rPr>
              <w:t>予算差異（間接費）</w:t>
            </w:r>
          </w:p>
        </w:tc>
        <w:tc>
          <w:tcPr>
            <w:tcW w:type="dxa" w:w="6520"/>
            <w:shd w:val="clear" w:color="auto" w:fill="FFFFFF"/>
          </w:tcPr>
          <w:p>
            <w:r>
              <w:rPr>
                <w:sz w:val="18"/>
              </w:rPr>
              <w:t>製造間接費差異のうちコスト管理のズレ＝予算許容額－実際発生額</w:t>
            </w:r>
          </w:p>
        </w:tc>
      </w:tr>
      <w:tr>
        <w:tc>
          <w:tcPr>
            <w:tcW w:type="dxa" w:w="2835"/>
            <w:shd w:val="clear" w:color="auto" w:fill="EBF5FB"/>
          </w:tcPr>
          <w:p>
            <w:r>
              <w:rPr>
                <w:b/>
                <w:sz w:val="18"/>
              </w:rPr>
              <w:t>操業度差異</w:t>
            </w:r>
          </w:p>
        </w:tc>
        <w:tc>
          <w:tcPr>
            <w:tcW w:type="dxa" w:w="6520"/>
            <w:shd w:val="clear" w:color="auto" w:fill="EBF5FB"/>
          </w:tcPr>
          <w:p>
            <w:r>
              <w:rPr>
                <w:sz w:val="18"/>
              </w:rPr>
              <w:t>製造間接費差異のうち設備稼働率のズレ（固定費の未回収）</w:t>
            </w:r>
          </w:p>
        </w:tc>
      </w:tr>
      <w:tr>
        <w:tc>
          <w:tcPr>
            <w:tcW w:type="dxa" w:w="2835"/>
            <w:shd w:val="clear" w:color="auto" w:fill="FFFFFF"/>
          </w:tcPr>
          <w:p>
            <w:r>
              <w:rPr>
                <w:b/>
                <w:sz w:val="18"/>
              </w:rPr>
              <w:t>能率差異</w:t>
            </w:r>
          </w:p>
        </w:tc>
        <w:tc>
          <w:tcPr>
            <w:tcW w:type="dxa" w:w="6520"/>
            <w:shd w:val="clear" w:color="auto" w:fill="FFFFFF"/>
          </w:tcPr>
          <w:p>
            <w:r>
              <w:rPr>
                <w:sz w:val="18"/>
              </w:rPr>
              <w:t>3分法での製造間接費差異のうち作業能率のズレ</w:t>
            </w:r>
          </w:p>
        </w:tc>
      </w:tr>
      <w:tr>
        <w:tc>
          <w:tcPr>
            <w:tcW w:type="dxa" w:w="2835"/>
            <w:shd w:val="clear" w:color="auto" w:fill="EBF5FB"/>
          </w:tcPr>
          <w:p>
            <w:r>
              <w:rPr>
                <w:b/>
                <w:sz w:val="18"/>
              </w:rPr>
              <w:t>予定配賦</w:t>
            </w:r>
          </w:p>
        </w:tc>
        <w:tc>
          <w:tcPr>
            <w:tcW w:type="dxa" w:w="6520"/>
            <w:shd w:val="clear" w:color="auto" w:fill="EBF5FB"/>
          </w:tcPr>
          <w:p>
            <w:r>
              <w:rPr>
                <w:sz w:val="18"/>
              </w:rPr>
              <w:t>月末を待たずに予定配賦率で製造間接費を製品原価に算入</w:t>
            </w:r>
          </w:p>
        </w:tc>
      </w:tr>
      <w:tr>
        <w:tc>
          <w:tcPr>
            <w:tcW w:type="dxa" w:w="2835"/>
            <w:shd w:val="clear" w:color="auto" w:fill="FFFFFF"/>
          </w:tcPr>
          <w:p>
            <w:r>
              <w:rPr>
                <w:b/>
                <w:sz w:val="18"/>
              </w:rPr>
              <w:t>予定配賦率</w:t>
            </w:r>
          </w:p>
        </w:tc>
        <w:tc>
          <w:tcPr>
            <w:tcW w:type="dxa" w:w="6520"/>
            <w:shd w:val="clear" w:color="auto" w:fill="FFFFFF"/>
          </w:tcPr>
          <w:p>
            <w:r>
              <w:rPr>
                <w:sz w:val="18"/>
              </w:rPr>
              <w:t>年間製造間接費予算÷年間予定操業度で事前に算定</w:t>
            </w:r>
          </w:p>
        </w:tc>
      </w:tr>
      <w:tr>
        <w:tc>
          <w:tcPr>
            <w:tcW w:type="dxa" w:w="2835"/>
            <w:shd w:val="clear" w:color="auto" w:fill="EBF5FB"/>
          </w:tcPr>
          <w:p>
            <w:r>
              <w:rPr>
                <w:b/>
                <w:sz w:val="18"/>
              </w:rPr>
              <w:t>基準操業度</w:t>
            </w:r>
          </w:p>
        </w:tc>
        <w:tc>
          <w:tcPr>
            <w:tcW w:type="dxa" w:w="6520"/>
            <w:shd w:val="clear" w:color="auto" w:fill="EBF5FB"/>
          </w:tcPr>
          <w:p>
            <w:r>
              <w:rPr>
                <w:sz w:val="18"/>
              </w:rPr>
              <w:t>製造間接費予算の基準となる標準的な操業水準</w:t>
            </w:r>
          </w:p>
        </w:tc>
      </w:tr>
      <w:tr>
        <w:tc>
          <w:tcPr>
            <w:tcW w:type="dxa" w:w="2835"/>
            <w:shd w:val="clear" w:color="auto" w:fill="FFFFFF"/>
          </w:tcPr>
          <w:p>
            <w:r>
              <w:rPr>
                <w:b/>
                <w:sz w:val="18"/>
              </w:rPr>
              <w:t>直接原価計算</w:t>
            </w:r>
          </w:p>
        </w:tc>
        <w:tc>
          <w:tcPr>
            <w:tcW w:type="dxa" w:w="6520"/>
            <w:shd w:val="clear" w:color="auto" w:fill="FFFFFF"/>
          </w:tcPr>
          <w:p>
            <w:r>
              <w:rPr>
                <w:sz w:val="18"/>
              </w:rPr>
              <w:t>固定費を期間費用とし変動費のみ製品原価とする方法（CVP分析・内部管理向き）</w:t>
            </w:r>
          </w:p>
        </w:tc>
      </w:tr>
      <w:tr>
        <w:tc>
          <w:tcPr>
            <w:tcW w:type="dxa" w:w="2835"/>
            <w:shd w:val="clear" w:color="auto" w:fill="EBF5FB"/>
          </w:tcPr>
          <w:p>
            <w:r>
              <w:rPr>
                <w:b/>
                <w:sz w:val="18"/>
              </w:rPr>
              <w:t>全部原価計算</w:t>
            </w:r>
          </w:p>
        </w:tc>
        <w:tc>
          <w:tcPr>
            <w:tcW w:type="dxa" w:w="6520"/>
            <w:shd w:val="clear" w:color="auto" w:fill="EBF5FB"/>
          </w:tcPr>
          <w:p>
            <w:r>
              <w:rPr>
                <w:sz w:val="18"/>
              </w:rPr>
              <w:t>固定費も製品原価に含める方法（外部報告・決算に必要）</w:t>
            </w:r>
          </w:p>
        </w:tc>
      </w:tr>
      <w:tr>
        <w:tc>
          <w:tcPr>
            <w:tcW w:type="dxa" w:w="2835"/>
            <w:shd w:val="clear" w:color="auto" w:fill="FFFFFF"/>
          </w:tcPr>
          <w:p>
            <w:r>
              <w:rPr>
                <w:b/>
                <w:sz w:val="18"/>
              </w:rPr>
              <w:t>限界利益（工業）</w:t>
            </w:r>
          </w:p>
        </w:tc>
        <w:tc>
          <w:tcPr>
            <w:tcW w:type="dxa" w:w="6520"/>
            <w:shd w:val="clear" w:color="auto" w:fill="FFFFFF"/>
          </w:tcPr>
          <w:p>
            <w:r>
              <w:rPr>
                <w:sz w:val="18"/>
              </w:rPr>
              <w:t>売上高－変動費。固定費と利益を生み出す源泉</w:t>
            </w:r>
          </w:p>
        </w:tc>
      </w:tr>
      <w:tr>
        <w:tc>
          <w:tcPr>
            <w:tcW w:type="dxa" w:w="2835"/>
            <w:shd w:val="clear" w:color="auto" w:fill="EBF5FB"/>
          </w:tcPr>
          <w:p>
            <w:r>
              <w:rPr>
                <w:b/>
                <w:sz w:val="18"/>
              </w:rPr>
              <w:t>CVP分析</w:t>
            </w:r>
          </w:p>
        </w:tc>
        <w:tc>
          <w:tcPr>
            <w:tcW w:type="dxa" w:w="6520"/>
            <w:shd w:val="clear" w:color="auto" w:fill="EBF5FB"/>
          </w:tcPr>
          <w:p>
            <w:r>
              <w:rPr>
                <w:sz w:val="18"/>
              </w:rPr>
              <w:t>費用を変動費・固定費に分解し売上高・利益の関係を分析（Cost-Volume-Profit）</w:t>
            </w:r>
          </w:p>
        </w:tc>
      </w:tr>
      <w:tr>
        <w:tc>
          <w:tcPr>
            <w:tcW w:type="dxa" w:w="2835"/>
            <w:shd w:val="clear" w:color="auto" w:fill="FFFFFF"/>
          </w:tcPr>
          <w:p>
            <w:r>
              <w:rPr>
                <w:b/>
                <w:sz w:val="18"/>
              </w:rPr>
              <w:t>損益分岐点（工業）</w:t>
            </w:r>
          </w:p>
        </w:tc>
        <w:tc>
          <w:tcPr>
            <w:tcW w:type="dxa" w:w="6520"/>
            <w:shd w:val="clear" w:color="auto" w:fill="FFFFFF"/>
          </w:tcPr>
          <w:p>
            <w:r>
              <w:rPr>
                <w:sz w:val="18"/>
              </w:rPr>
              <w:t>BEP売上高＝固定費÷限界利益率 / BEP数量＝固定費÷（売価－単位変動費）</w:t>
            </w:r>
          </w:p>
        </w:tc>
      </w:tr>
      <w:tr>
        <w:tc>
          <w:tcPr>
            <w:tcW w:type="dxa" w:w="2835"/>
            <w:shd w:val="clear" w:color="auto" w:fill="EBF5FB"/>
          </w:tcPr>
          <w:p>
            <w:r>
              <w:rPr>
                <w:b/>
                <w:sz w:val="18"/>
              </w:rPr>
              <w:t>度外視法</w:t>
            </w:r>
          </w:p>
        </w:tc>
        <w:tc>
          <w:tcPr>
            <w:tcW w:type="dxa" w:w="6520"/>
            <w:shd w:val="clear" w:color="auto" w:fill="EBF5FB"/>
          </w:tcPr>
          <w:p>
            <w:r>
              <w:rPr>
                <w:sz w:val="18"/>
              </w:rPr>
              <w:t>正常仕損を計算から除外し良品に自動的に仕損費を負担させる方法</w:t>
            </w:r>
          </w:p>
        </w:tc>
      </w:tr>
      <w:tr>
        <w:tc>
          <w:tcPr>
            <w:tcW w:type="dxa" w:w="2835"/>
            <w:shd w:val="clear" w:color="auto" w:fill="FFFFFF"/>
          </w:tcPr>
          <w:p>
            <w:r>
              <w:rPr>
                <w:b/>
                <w:sz w:val="18"/>
              </w:rPr>
              <w:t>正常仕損</w:t>
            </w:r>
          </w:p>
        </w:tc>
        <w:tc>
          <w:tcPr>
            <w:tcW w:type="dxa" w:w="6520"/>
            <w:shd w:val="clear" w:color="auto" w:fill="FFFFFF"/>
          </w:tcPr>
          <w:p>
            <w:r>
              <w:rPr>
                <w:sz w:val="18"/>
              </w:rPr>
              <w:t>製造上避けられない不合格品。製品原価に含めて処理</w:t>
            </w:r>
          </w:p>
        </w:tc>
      </w:tr>
      <w:tr>
        <w:tc>
          <w:tcPr>
            <w:tcW w:type="dxa" w:w="2835"/>
            <w:shd w:val="clear" w:color="auto" w:fill="EBF5FB"/>
          </w:tcPr>
          <w:p>
            <w:r>
              <w:rPr>
                <w:b/>
                <w:sz w:val="18"/>
              </w:rPr>
              <w:t>異常仕損</w:t>
            </w:r>
          </w:p>
        </w:tc>
        <w:tc>
          <w:tcPr>
            <w:tcW w:type="dxa" w:w="6520"/>
            <w:shd w:val="clear" w:color="auto" w:fill="EBF5FB"/>
          </w:tcPr>
          <w:p>
            <w:r>
              <w:rPr>
                <w:sz w:val="18"/>
              </w:rPr>
              <w:t>通常を超える大量の不合格品。製品原価に含めず特別損失等で処理</w:t>
            </w:r>
          </w:p>
        </w:tc>
      </w:tr>
      <w:tr>
        <w:tc>
          <w:tcPr>
            <w:tcW w:type="dxa" w:w="2835"/>
            <w:shd w:val="clear" w:color="auto" w:fill="FFFFFF"/>
          </w:tcPr>
          <w:p>
            <w:r>
              <w:rPr>
                <w:b/>
                <w:sz w:val="18"/>
              </w:rPr>
              <w:t>作業くず</w:t>
            </w:r>
          </w:p>
        </w:tc>
        <w:tc>
          <w:tcPr>
            <w:tcW w:type="dxa" w:w="6520"/>
            <w:shd w:val="clear" w:color="auto" w:fill="FFFFFF"/>
          </w:tcPr>
          <w:p>
            <w:r>
              <w:rPr>
                <w:sz w:val="18"/>
              </w:rPr>
              <w:t>製造過程で生じる端材・廃材（評価額を原価から控除または雑収入に計上）</w:t>
            </w:r>
          </w:p>
        </w:tc>
      </w:tr>
    </w:tbl>
    <w:p/>
    <w:p>
      <w:pPr>
        <w:pStyle w:val="Heading2"/>
      </w:pPr>
      <w:r>
        <w:rPr>
          <w:color w:val="784212"/>
        </w:rPr>
        <w:t>圧縮記帳・株式・その他</w:t>
      </w:r>
    </w:p>
    <w:tbl>
      <w:tblPr>
        <w:tblStyle w:val="TableGrid"/>
        <w:tblW w:type="auto" w:w="0"/>
        <w:tblLook w:firstColumn="1" w:firstRow="1" w:lastColumn="0" w:lastRow="0" w:noHBand="0" w:noVBand="1" w:val="04A0"/>
      </w:tblPr>
      <w:tblGrid>
        <w:gridCol w:w="5100"/>
        <w:gridCol w:w="5100"/>
      </w:tblGrid>
      <w:tr>
        <w:tc>
          <w:tcPr>
            <w:tcW w:type="dxa" w:w="2835"/>
            <w:shd w:val="clear" w:color="auto" w:fill="1B4F72"/>
            <w:vAlign w:val="center"/>
          </w:tcPr>
          <w:p>
            <w:r>
              <w:rPr>
                <w:b/>
                <w:color w:val="FFFFFF"/>
                <w:sz w:val="18"/>
              </w:rPr>
              <w:t>用語</w:t>
            </w:r>
          </w:p>
        </w:tc>
        <w:tc>
          <w:tcPr>
            <w:tcW w:type="dxa" w:w="6520"/>
            <w:shd w:val="clear" w:color="auto" w:fill="1B4F72"/>
            <w:vAlign w:val="center"/>
          </w:tcPr>
          <w:p>
            <w:r>
              <w:rPr>
                <w:b/>
                <w:color w:val="FFFFFF"/>
                <w:sz w:val="18"/>
              </w:rPr>
              <w:t>意味・説明</w:t>
            </w:r>
          </w:p>
        </w:tc>
      </w:tr>
      <w:tr>
        <w:tc>
          <w:tcPr>
            <w:tcW w:type="dxa" w:w="2835"/>
            <w:shd w:val="clear" w:color="auto" w:fill="EBF5FB"/>
          </w:tcPr>
          <w:p>
            <w:r>
              <w:rPr>
                <w:b/>
                <w:sz w:val="18"/>
              </w:rPr>
              <w:t>圧縮記帳</w:t>
            </w:r>
          </w:p>
        </w:tc>
        <w:tc>
          <w:tcPr>
            <w:tcW w:type="dxa" w:w="6520"/>
            <w:shd w:val="clear" w:color="auto" w:fill="EBF5FB"/>
          </w:tcPr>
          <w:p>
            <w:r>
              <w:rPr>
                <w:sz w:val="18"/>
              </w:rPr>
              <w:t>国庫補助金等を受けた固定資産の課税を将来に繰り延べる税務上の特典</w:t>
            </w:r>
          </w:p>
        </w:tc>
      </w:tr>
      <w:tr>
        <w:tc>
          <w:tcPr>
            <w:tcW w:type="dxa" w:w="2835"/>
            <w:shd w:val="clear" w:color="auto" w:fill="FFFFFF"/>
          </w:tcPr>
          <w:p>
            <w:r>
              <w:rPr>
                <w:b/>
                <w:sz w:val="18"/>
              </w:rPr>
              <w:t>直接控除方式</w:t>
            </w:r>
          </w:p>
        </w:tc>
        <w:tc>
          <w:tcPr>
            <w:tcW w:type="dxa" w:w="6520"/>
            <w:shd w:val="clear" w:color="auto" w:fill="FFFFFF"/>
          </w:tcPr>
          <w:p>
            <w:r>
              <w:rPr>
                <w:sz w:val="18"/>
              </w:rPr>
              <w:t>固定資産の帳簿価額を直接減額→毎期の減価償却費が少なくなる</w:t>
            </w:r>
          </w:p>
        </w:tc>
      </w:tr>
      <w:tr>
        <w:tc>
          <w:tcPr>
            <w:tcW w:type="dxa" w:w="2835"/>
            <w:shd w:val="clear" w:color="auto" w:fill="EBF5FB"/>
          </w:tcPr>
          <w:p>
            <w:r>
              <w:rPr>
                <w:b/>
                <w:sz w:val="18"/>
              </w:rPr>
              <w:t>積立金方式</w:t>
            </w:r>
          </w:p>
        </w:tc>
        <w:tc>
          <w:tcPr>
            <w:tcW w:type="dxa" w:w="6520"/>
            <w:shd w:val="clear" w:color="auto" w:fill="EBF5FB"/>
          </w:tcPr>
          <w:p>
            <w:r>
              <w:rPr>
                <w:sz w:val="18"/>
              </w:rPr>
              <w:t>固定資産の帳簿価額は変えず圧縮積立金を純資産に積立→毎期取崩しで課税調整</w:t>
            </w:r>
          </w:p>
        </w:tc>
      </w:tr>
      <w:tr>
        <w:tc>
          <w:tcPr>
            <w:tcW w:type="dxa" w:w="2835"/>
            <w:shd w:val="clear" w:color="auto" w:fill="FFFFFF"/>
          </w:tcPr>
          <w:p>
            <w:r>
              <w:rPr>
                <w:b/>
                <w:sz w:val="18"/>
              </w:rPr>
              <w:t>新株予約権</w:t>
            </w:r>
          </w:p>
        </w:tc>
        <w:tc>
          <w:tcPr>
            <w:tcW w:type="dxa" w:w="6520"/>
            <w:shd w:val="clear" w:color="auto" w:fill="FFFFFF"/>
          </w:tcPr>
          <w:p>
            <w:r>
              <w:rPr>
                <w:sz w:val="18"/>
              </w:rPr>
              <w:t>一定価格で株式を取得できる権利（ストックオプション等）</w:t>
            </w:r>
          </w:p>
        </w:tc>
      </w:tr>
      <w:tr>
        <w:tc>
          <w:tcPr>
            <w:tcW w:type="dxa" w:w="2835"/>
            <w:shd w:val="clear" w:color="auto" w:fill="EBF5FB"/>
          </w:tcPr>
          <w:p>
            <w:r>
              <w:rPr>
                <w:b/>
                <w:sz w:val="18"/>
              </w:rPr>
              <w:t>新株予約権の行使</w:t>
            </w:r>
          </w:p>
        </w:tc>
        <w:tc>
          <w:tcPr>
            <w:tcW w:type="dxa" w:w="6520"/>
            <w:shd w:val="clear" w:color="auto" w:fill="EBF5FB"/>
          </w:tcPr>
          <w:p>
            <w:r>
              <w:rPr>
                <w:sz w:val="18"/>
              </w:rPr>
              <w:t>権利行使で払込みが生じ、資本金（または資本準備金）に振替</w:t>
            </w:r>
          </w:p>
        </w:tc>
      </w:tr>
      <w:tr>
        <w:tc>
          <w:tcPr>
            <w:tcW w:type="dxa" w:w="2835"/>
            <w:shd w:val="clear" w:color="auto" w:fill="FFFFFF"/>
          </w:tcPr>
          <w:p>
            <w:r>
              <w:rPr>
                <w:b/>
                <w:sz w:val="18"/>
              </w:rPr>
              <w:t>新株予約権の失効</w:t>
            </w:r>
          </w:p>
        </w:tc>
        <w:tc>
          <w:tcPr>
            <w:tcW w:type="dxa" w:w="6520"/>
            <w:shd w:val="clear" w:color="auto" w:fill="FFFFFF"/>
          </w:tcPr>
          <w:p>
            <w:r>
              <w:rPr>
                <w:sz w:val="18"/>
              </w:rPr>
              <w:t>行使されずに失効→新株予約権戻入益（純資産→P/L）</w:t>
            </w:r>
          </w:p>
        </w:tc>
      </w:tr>
      <w:tr>
        <w:tc>
          <w:tcPr>
            <w:tcW w:type="dxa" w:w="2835"/>
            <w:shd w:val="clear" w:color="auto" w:fill="EBF5FB"/>
          </w:tcPr>
          <w:p>
            <w:r>
              <w:rPr>
                <w:b/>
                <w:sz w:val="18"/>
              </w:rPr>
              <w:t>自己株式</w:t>
            </w:r>
          </w:p>
        </w:tc>
        <w:tc>
          <w:tcPr>
            <w:tcW w:type="dxa" w:w="6520"/>
            <w:shd w:val="clear" w:color="auto" w:fill="EBF5FB"/>
          </w:tcPr>
          <w:p>
            <w:r>
              <w:rPr>
                <w:sz w:val="18"/>
              </w:rPr>
              <w:t>会社が取得した自社株（純資産のマイナス表示）</w:t>
            </w:r>
          </w:p>
        </w:tc>
      </w:tr>
      <w:tr>
        <w:tc>
          <w:tcPr>
            <w:tcW w:type="dxa" w:w="2835"/>
            <w:shd w:val="clear" w:color="auto" w:fill="FFFFFF"/>
          </w:tcPr>
          <w:p>
            <w:r>
              <w:rPr>
                <w:b/>
                <w:sz w:val="18"/>
              </w:rPr>
              <w:t>自己株式の処分</w:t>
            </w:r>
          </w:p>
        </w:tc>
        <w:tc>
          <w:tcPr>
            <w:tcW w:type="dxa" w:w="6520"/>
            <w:shd w:val="clear" w:color="auto" w:fill="FFFFFF"/>
          </w:tcPr>
          <w:p>
            <w:r>
              <w:rPr>
                <w:sz w:val="18"/>
              </w:rPr>
              <w:t>自己株式を売却→差益は「その他資本剰余金」（P/Lには計上しない）</w:t>
            </w:r>
          </w:p>
        </w:tc>
      </w:tr>
      <w:tr>
        <w:tc>
          <w:tcPr>
            <w:tcW w:type="dxa" w:w="2835"/>
            <w:shd w:val="clear" w:color="auto" w:fill="EBF5FB"/>
          </w:tcPr>
          <w:p>
            <w:r>
              <w:rPr>
                <w:b/>
                <w:sz w:val="18"/>
              </w:rPr>
              <w:t>剰余金の配当</w:t>
            </w:r>
          </w:p>
        </w:tc>
        <w:tc>
          <w:tcPr>
            <w:tcW w:type="dxa" w:w="6520"/>
            <w:shd w:val="clear" w:color="auto" w:fill="EBF5FB"/>
          </w:tcPr>
          <w:p>
            <w:r>
              <w:rPr>
                <w:sz w:val="18"/>
              </w:rPr>
              <w:t>配当決議で「繰越利益剰余金」が減少し「未払配当金」と「利益準備金」が増加</w:t>
            </w:r>
          </w:p>
        </w:tc>
      </w:tr>
      <w:tr>
        <w:tc>
          <w:tcPr>
            <w:tcW w:type="dxa" w:w="2835"/>
            <w:shd w:val="clear" w:color="auto" w:fill="FFFFFF"/>
          </w:tcPr>
          <w:p>
            <w:r>
              <w:rPr>
                <w:b/>
                <w:sz w:val="18"/>
              </w:rPr>
              <w:t>利益準備金の積立</w:t>
            </w:r>
          </w:p>
        </w:tc>
        <w:tc>
          <w:tcPr>
            <w:tcW w:type="dxa" w:w="6520"/>
            <w:shd w:val="clear" w:color="auto" w:fill="FFFFFF"/>
          </w:tcPr>
          <w:p>
            <w:r>
              <w:rPr>
                <w:sz w:val="18"/>
              </w:rPr>
              <w:t>配当額×1/10を積立（資本準備金と合算で資本金の1/4まで）</w:t>
            </w:r>
          </w:p>
        </w:tc>
      </w:tr>
      <w:tr>
        <w:tc>
          <w:tcPr>
            <w:tcW w:type="dxa" w:w="2835"/>
            <w:shd w:val="clear" w:color="auto" w:fill="EBF5FB"/>
          </w:tcPr>
          <w:p>
            <w:r>
              <w:rPr>
                <w:b/>
                <w:sz w:val="18"/>
              </w:rPr>
              <w:t>合併</w:t>
            </w:r>
          </w:p>
        </w:tc>
        <w:tc>
          <w:tcPr>
            <w:tcW w:type="dxa" w:w="6520"/>
            <w:shd w:val="clear" w:color="auto" w:fill="EBF5FB"/>
          </w:tcPr>
          <w:p>
            <w:r>
              <w:rPr>
                <w:sz w:val="18"/>
              </w:rPr>
              <w:t>2社以上が1社になること。消滅会社の資産・負債を吸収合併会社が引き継ぐ</w:t>
            </w:r>
          </w:p>
        </w:tc>
      </w:tr>
      <w:tr>
        <w:tc>
          <w:tcPr>
            <w:tcW w:type="dxa" w:w="2835"/>
            <w:shd w:val="clear" w:color="auto" w:fill="FFFFFF"/>
          </w:tcPr>
          <w:p>
            <w:r>
              <w:rPr>
                <w:b/>
                <w:sz w:val="18"/>
              </w:rPr>
              <w:t>消費税（税抜方式）</w:t>
            </w:r>
          </w:p>
        </w:tc>
        <w:tc>
          <w:tcPr>
            <w:tcW w:type="dxa" w:w="6520"/>
            <w:shd w:val="clear" w:color="auto" w:fill="FFFFFF"/>
          </w:tcPr>
          <w:p>
            <w:r>
              <w:rPr>
                <w:sz w:val="18"/>
              </w:rPr>
              <w:t>仮受消費税－仮払消費税＝納付額（決算整理で確定）</w:t>
            </w:r>
          </w:p>
        </w:tc>
      </w:tr>
      <w:tr>
        <w:tc>
          <w:tcPr>
            <w:tcW w:type="dxa" w:w="2835"/>
            <w:shd w:val="clear" w:color="auto" w:fill="EBF5FB"/>
          </w:tcPr>
          <w:p>
            <w:r>
              <w:rPr>
                <w:b/>
                <w:sz w:val="18"/>
              </w:rPr>
              <w:t>法人税の中間申告</w:t>
            </w:r>
          </w:p>
        </w:tc>
        <w:tc>
          <w:tcPr>
            <w:tcW w:type="dxa" w:w="6520"/>
            <w:shd w:val="clear" w:color="auto" w:fill="EBF5FB"/>
          </w:tcPr>
          <w:p>
            <w:r>
              <w:rPr>
                <w:sz w:val="18"/>
              </w:rPr>
              <w:t>前期法人税等×1/2を仮払法人税等として先払い（年1回）</w:t>
            </w:r>
          </w:p>
        </w:tc>
      </w:tr>
    </w:tbl>
    <w:p/>
    <w:sectPr w:rsidR="00FC693F" w:rsidRPr="0006063C" w:rsidSect="00034616">
      <w:pgSz w:w="12240" w:h="15840"/>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