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lang w:val="cs-CZ"/>
        </w:rPr>
      </w:pPr>
      <w:r>
        <w:rPr>
          <w:lang w:val="cs-CZ"/>
        </w:rPr>
      </w:r>
      <w:r>
        <w:rPr>
          <w:lang w:val="cs-CZ"/>
        </w:rPr>
        <mc:AlternateContent>
          <mc:Choice Requires="wpg">
            <w:drawing>
              <wp:inline xmlns:wp="http://schemas.openxmlformats.org/drawingml/2006/wordprocessingDrawing" distT="0" distB="0" distL="0" distR="0">
                <wp:extent cx="2497362" cy="1274164"/>
                <wp:effectExtent l="0" t="0" r="0" b="0"/>
                <wp:docPr id="1" name="Graphic 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197644" name="" hidden="0"/>
                        <pic:cNvPicPr>
                          <a:picLocks noChangeAspect="1"/>
                        </pic:cNvPicPr>
                        <pic:nvPr isPhoto="0" userDrawn="0"/>
                      </pic:nvPicPr>
                      <pic:blipFill>
                        <a:blip r:embed="rId9"/>
                        <a:stretch/>
                      </pic:blipFill>
                      <pic:spPr bwMode="auto">
                        <a:xfrm>
                          <a:off x="0" y="0"/>
                          <a:ext cx="2527290" cy="128943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196.6pt;height:100.3pt;" stroked="false">
                <v:path textboxrect="0,0,0,0"/>
                <v:imagedata r:id="rId9" o:title=""/>
              </v:shape>
            </w:pict>
          </mc:Fallback>
        </mc:AlternateContent>
      </w:r>
      <w:r>
        <w:rPr>
          <w:lang w:val="cs-CZ"/>
        </w:rPr>
      </w:r>
    </w:p>
    <w:p>
      <w:pPr>
        <w:rPr>
          <w:highlight w:val="none"/>
          <w:lang w:val="cs-CZ"/>
        </w:rPr>
      </w:pPr>
      <w:r>
        <w:rPr>
          <w:lang w:val="cs-CZ"/>
        </w:rPr>
      </w:r>
      <w:r>
        <w:rPr>
          <w:lang w:val="cs-CZ"/>
        </w:rPr>
        <w:t xml:space="preserve">Semestrální pr</w:t>
      </w:r>
      <w:r>
        <w:rPr>
          <w:lang w:val="cs-CZ"/>
        </w:rPr>
        <w:t xml:space="preserve">áce z KIV/MBKZ</w:t>
      </w:r>
      <w:r>
        <w:rPr>
          <w:lang w:val="cs-CZ"/>
        </w:rPr>
      </w:r>
    </w:p>
    <w:p>
      <w:pPr>
        <w:rPr>
          <w:highlight w:val="none"/>
          <w:lang w:val="cs-CZ"/>
        </w:rPr>
      </w:pPr>
      <w:r>
        <w:rPr>
          <w:highlight w:val="none"/>
          <w:lang w:val="cs-CZ"/>
        </w:rPr>
        <w:t xml:space="preserve">Tetris pro Android</w:t>
      </w:r>
      <w:r>
        <w:rPr>
          <w:highlight w:val="none"/>
          <w:lang w:val="cs-CZ"/>
        </w:rPr>
      </w:r>
    </w:p>
    <w:p>
      <w:pPr>
        <w:rPr>
          <w:highlight w:val="none"/>
          <w:lang w:val="cs-CZ"/>
        </w:rPr>
      </w:pPr>
      <w:r>
        <w:rPr>
          <w:highlight w:val="none"/>
          <w:lang w:val="cs-CZ"/>
        </w:rPr>
        <w:t xml:space="preserve">Ondřej Matura</w:t>
      </w:r>
      <w:r>
        <w:rPr>
          <w:highlight w:val="none"/>
          <w:lang w:val="cs-CZ"/>
        </w:rPr>
      </w:r>
    </w:p>
    <w:p>
      <w:pPr>
        <w:rPr>
          <w:highlight w:val="none"/>
          <w:lang w:val="cs-CZ"/>
        </w:rPr>
      </w:pPr>
      <w:r>
        <w:rPr>
          <w:highlight w:val="none"/>
          <w:lang w:val="cs-CZ"/>
        </w:rPr>
        <w:t xml:space="preserve">A19B0135P</w:t>
      </w:r>
      <w:r>
        <w:rPr>
          <w:highlight w:val="none"/>
          <w:lang w:val="cs-CZ"/>
        </w:rPr>
      </w:r>
    </w:p>
    <w:p>
      <w:pPr>
        <w:rPr>
          <w:highlight w:val="none"/>
          <w:lang w:val="cs-CZ"/>
        </w:rPr>
      </w:pPr>
      <w:r>
        <w:rPr>
          <w:highlight w:val="none"/>
          <w:lang w:val="cs-CZ"/>
        </w:rPr>
        <w:t xml:space="preserve">maturao@students.zcu.cz</w:t>
      </w:r>
      <w:r>
        <w:rPr>
          <w:highlight w:val="none"/>
          <w:lang w:val="cs-CZ"/>
        </w:rPr>
      </w:r>
    </w:p>
    <w:p>
      <w:pPr>
        <w:rPr>
          <w:highlight w:val="none"/>
          <w:lang w:val="cs-CZ"/>
        </w:rPr>
      </w:pPr>
      <w:r>
        <w:rPr>
          <w:highlight w:val="none"/>
          <w:lang w:val="cs-CZ"/>
        </w:rPr>
        <w:t xml:space="preserve">16.05.2022</w:t>
      </w:r>
      <w:r>
        <w:rPr>
          <w:lang w:val="cs-CZ"/>
        </w:rPr>
      </w:r>
    </w:p>
    <w:p>
      <w:pPr>
        <w:rPr>
          <w:highlight w:val="none"/>
          <w:lang w:val="cs-CZ"/>
        </w:rPr>
      </w:pPr>
      <w:r>
        <w:rPr>
          <w:lang w:val="cs-CZ"/>
        </w:rPr>
        <w:br w:type="page"/>
      </w:r>
      <w:r>
        <w:rPr>
          <w:lang w:val="cs-CZ"/>
        </w:rPr>
      </w:r>
    </w:p>
    <w:p>
      <w:pPr>
        <w:pStyle w:val="11"/>
        <w:rPr>
          <w:highlight w:val="none"/>
          <w:lang w:val="cs-CZ"/>
        </w:rPr>
      </w:pPr>
      <w:r>
        <w:rPr>
          <w:highlight w:val="none"/>
          <w:lang w:val="cs-CZ"/>
        </w:rPr>
      </w:r>
      <w:r>
        <w:rPr>
          <w:lang w:val="cs-CZ"/>
        </w:rPr>
        <w:t xml:space="preserve">Zadání</w:t>
      </w:r>
      <w:r>
        <w:rPr>
          <w:lang w:val="cs-CZ"/>
        </w:rPr>
      </w:r>
      <w:r>
        <w:rPr>
          <w:lang w:val="cs-CZ"/>
        </w:rPr>
      </w:r>
    </w:p>
    <w:p>
      <w:pPr>
        <w:rPr>
          <w:highlight w:val="none"/>
          <w:lang w:val="cs-CZ"/>
        </w:rPr>
      </w:pPr>
      <w:r>
        <w:rPr>
          <w:lang w:val="cs-CZ"/>
        </w:rPr>
        <w:t xml:space="preserve">Jako téma semestrální práce byla zvolena </w:t>
      </w:r>
      <w:r>
        <w:rPr>
          <w:lang w:val="cs-CZ"/>
        </w:rPr>
        <w:t xml:space="preserve">známa </w:t>
      </w:r>
      <w:r>
        <w:rPr>
          <w:lang w:val="cs-CZ"/>
        </w:rPr>
        <w:t xml:space="preserve">hra Tetris pro android. Samotný Tetris má spoustu různých oficiálních a neoficiálních vydaných verzí, přičemž každá verze může mít jiná pravidla hry a obsahovat jiné herní mechaniky. Základní pravidla však zůstávají stejná – hraje se na mřížkové hrací ploše, na kterou nám postupně po jednom padají bloky skládající se ze čtyř čtverců; úkolem je každý tento blok nasměrovat tak, abychom na hrací ploše měli co nejvíce zaplněných řádek</w:t>
      </w:r>
      <w:r>
        <w:rPr>
          <w:lang w:val="cs-CZ"/>
        </w:rPr>
        <w:t xml:space="preserve">; jakmile se </w:t>
      </w:r>
      <w:r>
        <w:rPr>
          <w:lang w:val="cs-CZ"/>
        </w:rPr>
        <w:t xml:space="preserve">nějaká řádka zaplní, tak zmizí a nám se přičtou body. </w:t>
      </w:r>
      <w:r>
        <w:rPr>
          <w:lang w:val="cs-CZ"/>
        </w:rPr>
      </w:r>
    </w:p>
    <w:p>
      <w:pPr>
        <w:rPr>
          <w:lang w:val="cs-CZ"/>
        </w:rPr>
      </w:pPr>
      <w:r>
        <w:rPr>
          <w:highlight w:val="none"/>
          <w:lang w:val="cs-CZ"/>
        </w:rPr>
        <w:t xml:space="preserve">Pro jednoduchost budeme volit spíše pravidla a mechaniky starších verzí Tetrisu. Kromě již popsaných pravidel bude mít hráč možnost vidět příští blok, který bude padat a bude také moci urychlit jeho pád a nebo ho posunout úplně dolů. Rychlost pádu začne na jednom řádku za sekundu a bude se zrychlovat každý level. Nový level hráč dosáhne tím, že zaplní 10 řádek. Čím více řádek najednou hráč zaplní, tím více za to dostane bodů. Počet získaných bodů se také násobí aktuálním levelem.</w:t>
      </w:r>
      <w:r>
        <w:rPr>
          <w:highlight w:val="none"/>
          <w:lang w:val="cs-CZ"/>
        </w:rPr>
      </w:r>
    </w:p>
    <w:p>
      <w:pPr>
        <w:pStyle w:val="11"/>
        <w:rPr>
          <w:highlight w:val="none"/>
          <w:lang w:val="cs-CZ"/>
        </w:rPr>
      </w:pPr>
      <w:r>
        <w:rPr>
          <w:highlight w:val="none"/>
          <w:lang w:val="cs-CZ"/>
        </w:rPr>
        <w:t xml:space="preserve">Programátorská dokumentace</w:t>
      </w:r>
      <w:r>
        <w:rPr>
          <w:highlight w:val="none"/>
          <w:lang w:val="cs-CZ"/>
        </w:rPr>
      </w:r>
    </w:p>
    <w:p>
      <w:pPr>
        <w:rPr>
          <w:highlight w:val="none"/>
          <w:lang w:val="cs-CZ"/>
        </w:rPr>
      </w:pPr>
      <w:r>
        <w:rPr>
          <w:lang w:val="cs-CZ"/>
        </w:rPr>
        <w:t xml:space="preserve">Jako jazyk pro implementaci byl zvolen Kotlin. Zde jsou popsané třídy a soubor rozdělené dle jejich package (kořenová package projektu je cz.zcu.maturao.tetris):</w:t>
      </w:r>
      <w:r>
        <w:rPr>
          <w:lang w:val="cs-CZ"/>
        </w:rPr>
      </w:r>
    </w:p>
    <w:p>
      <w:pPr>
        <w:pStyle w:val="602"/>
        <w:numPr>
          <w:ilvl w:val="0"/>
          <w:numId w:val="1"/>
        </w:numPr>
        <w:rPr>
          <w:lang w:val="cs-CZ"/>
        </w:rPr>
      </w:pPr>
      <w:r>
        <w:rPr>
          <w:highlight w:val="none"/>
          <w:lang w:val="cs-CZ"/>
        </w:rPr>
        <w:t xml:space="preserve">Package android</w:t>
      </w:r>
      <w:r>
        <w:rPr>
          <w:highlight w:val="none"/>
          <w:lang w:val="cs-CZ"/>
        </w:rPr>
      </w:r>
    </w:p>
    <w:p>
      <w:pPr>
        <w:pStyle w:val="602"/>
        <w:numPr>
          <w:ilvl w:val="1"/>
          <w:numId w:val="1"/>
        </w:numPr>
        <w:rPr>
          <w:lang w:val="cs-CZ"/>
        </w:rPr>
      </w:pPr>
      <w:r>
        <w:rPr>
          <w:highlight w:val="none"/>
          <w:lang w:val="cs-CZ"/>
        </w:rPr>
        <w:t xml:space="preserve">Obsahuje třídy, které jsou nezbytné pro běh aplikace na Androidu</w:t>
      </w:r>
      <w:r>
        <w:rPr>
          <w:highlight w:val="none"/>
          <w:lang w:val="cs-CZ"/>
        </w:rPr>
      </w:r>
    </w:p>
    <w:p>
      <w:pPr>
        <w:pStyle w:val="602"/>
        <w:numPr>
          <w:ilvl w:val="1"/>
          <w:numId w:val="1"/>
        </w:numPr>
        <w:rPr>
          <w:lang w:val="cs-CZ"/>
        </w:rPr>
      </w:pPr>
      <w:r>
        <w:rPr>
          <w:highlight w:val="none"/>
          <w:lang w:val="cs-CZ"/>
        </w:rPr>
        <w:t xml:space="preserve">Package activities</w:t>
      </w:r>
      <w:r>
        <w:rPr>
          <w:highlight w:val="none"/>
          <w:lang w:val="cs-CZ"/>
        </w:rPr>
      </w:r>
    </w:p>
    <w:p>
      <w:pPr>
        <w:pStyle w:val="602"/>
        <w:numPr>
          <w:ilvl w:val="2"/>
          <w:numId w:val="1"/>
        </w:numPr>
        <w:rPr>
          <w:lang w:val="cs-CZ"/>
        </w:rPr>
      </w:pPr>
      <w:r>
        <w:rPr>
          <w:highlight w:val="none"/>
          <w:lang w:val="cs-CZ"/>
        </w:rPr>
        <w:t xml:space="preserve">Třída MainActivty</w:t>
      </w:r>
      <w:r>
        <w:rPr>
          <w:highlight w:val="none"/>
          <w:lang w:val="cs-CZ"/>
        </w:rPr>
      </w:r>
    </w:p>
    <w:p>
      <w:pPr>
        <w:pStyle w:val="602"/>
        <w:numPr>
          <w:ilvl w:val="3"/>
          <w:numId w:val="1"/>
        </w:numPr>
        <w:rPr>
          <w:lang w:val="cs-CZ"/>
        </w:rPr>
      </w:pPr>
      <w:r>
        <w:rPr>
          <w:highlight w:val="none"/>
          <w:lang w:val="cs-CZ"/>
        </w:rPr>
        <w:t xml:space="preserve">Hlavní menu hry. Stará se o spuštení nové hry, pokračovaní ve hře a zobrazuje hráčovo nejvyšší dosažené skóre</w:t>
      </w:r>
      <w:r>
        <w:rPr>
          <w:highlight w:val="none"/>
          <w:lang w:val="cs-CZ"/>
        </w:rPr>
      </w:r>
    </w:p>
    <w:p>
      <w:pPr>
        <w:pStyle w:val="602"/>
        <w:numPr>
          <w:ilvl w:val="2"/>
          <w:numId w:val="1"/>
        </w:numPr>
        <w:rPr>
          <w:lang w:val="cs-CZ"/>
        </w:rPr>
      </w:pPr>
      <w:r>
        <w:rPr>
          <w:highlight w:val="none"/>
          <w:lang w:val="cs-CZ"/>
        </w:rPr>
        <w:t xml:space="preserve">Třída GameActivity</w:t>
      </w:r>
      <w:r>
        <w:rPr>
          <w:highlight w:val="none"/>
          <w:lang w:val="cs-CZ"/>
        </w:rPr>
      </w:r>
    </w:p>
    <w:p>
      <w:pPr>
        <w:pStyle w:val="602"/>
        <w:numPr>
          <w:ilvl w:val="3"/>
          <w:numId w:val="1"/>
        </w:numPr>
        <w:rPr>
          <w:lang w:val="cs-CZ"/>
        </w:rPr>
      </w:pPr>
      <w:r>
        <w:rPr>
          <w:highlight w:val="none"/>
          <w:lang w:val="cs-CZ"/>
        </w:rPr>
        <w:t xml:space="preserve">Aktivita, ve které běží samotná hra</w:t>
      </w:r>
      <w:r>
        <w:rPr>
          <w:highlight w:val="none"/>
          <w:lang w:val="cs-CZ"/>
        </w:rPr>
      </w:r>
    </w:p>
    <w:p>
      <w:pPr>
        <w:pStyle w:val="602"/>
        <w:numPr>
          <w:ilvl w:val="1"/>
          <w:numId w:val="1"/>
        </w:numPr>
        <w:rPr>
          <w:lang w:val="cs-CZ"/>
        </w:rPr>
      </w:pPr>
      <w:r>
        <w:rPr>
          <w:highlight w:val="none"/>
          <w:lang w:val="cs-CZ"/>
        </w:rPr>
        <w:t xml:space="preserve">Třída GameView</w:t>
      </w:r>
      <w:r>
        <w:rPr>
          <w:highlight w:val="none"/>
          <w:lang w:val="cs-CZ"/>
        </w:rPr>
      </w:r>
    </w:p>
    <w:p>
      <w:pPr>
        <w:pStyle w:val="602"/>
        <w:numPr>
          <w:ilvl w:val="2"/>
          <w:numId w:val="1"/>
        </w:numPr>
        <w:rPr>
          <w:lang w:val="cs-CZ"/>
        </w:rPr>
      </w:pPr>
      <w:r>
        <w:rPr>
          <w:highlight w:val="none"/>
          <w:lang w:val="cs-CZ"/>
        </w:rPr>
        <w:t xml:space="preserve">Herní view, které nám umožnuje klasicky vykreslovat hru několikrát za vteřinu (dle FPS)</w:t>
      </w:r>
      <w:r>
        <w:rPr>
          <w:highlight w:val="none"/>
          <w:lang w:val="cs-CZ"/>
        </w:rPr>
      </w:r>
    </w:p>
    <w:p>
      <w:pPr>
        <w:pStyle w:val="602"/>
        <w:numPr>
          <w:ilvl w:val="1"/>
          <w:numId w:val="1"/>
        </w:numPr>
        <w:rPr>
          <w:lang w:val="cs-CZ"/>
        </w:rPr>
      </w:pPr>
      <w:r>
        <w:rPr>
          <w:highlight w:val="none"/>
          <w:lang w:val="cs-CZ"/>
        </w:rPr>
        <w:t xml:space="preserve">Tř(da GameLoopThread</w:t>
      </w:r>
      <w:r>
        <w:rPr>
          <w:highlight w:val="none"/>
          <w:lang w:val="cs-CZ"/>
        </w:rPr>
      </w:r>
    </w:p>
    <w:p>
      <w:pPr>
        <w:pStyle w:val="602"/>
        <w:numPr>
          <w:ilvl w:val="2"/>
          <w:numId w:val="1"/>
        </w:numPr>
        <w:rPr>
          <w:lang w:val="cs-CZ"/>
        </w:rPr>
      </w:pPr>
      <w:r>
        <w:rPr>
          <w:highlight w:val="none"/>
          <w:lang w:val="cs-CZ"/>
        </w:rPr>
        <w:t xml:space="preserve">Vlákno, které běží paralelní s UI vláknem.</w:t>
      </w:r>
      <w:r>
        <w:rPr>
          <w:highlight w:val="none"/>
          <w:lang w:val="cs-CZ"/>
        </w:rPr>
      </w:r>
    </w:p>
    <w:p>
      <w:pPr>
        <w:pStyle w:val="602"/>
        <w:numPr>
          <w:ilvl w:val="2"/>
          <w:numId w:val="1"/>
        </w:numPr>
        <w:rPr>
          <w:lang w:val="cs-CZ"/>
        </w:rPr>
      </w:pPr>
      <w:r>
        <w:rPr>
          <w:highlight w:val="none"/>
          <w:lang w:val="cs-CZ"/>
        </w:rPr>
        <w:t xml:space="preserve">Řídí vykreslování hry dle FPS</w:t>
      </w:r>
      <w:r>
        <w:rPr>
          <w:highlight w:val="none"/>
          <w:lang w:val="cs-CZ"/>
        </w:rPr>
      </w:r>
    </w:p>
    <w:p>
      <w:pPr>
        <w:pStyle w:val="602"/>
        <w:numPr>
          <w:ilvl w:val="0"/>
          <w:numId w:val="1"/>
        </w:numPr>
        <w:rPr>
          <w:lang w:val="cs-CZ"/>
        </w:rPr>
      </w:pPr>
      <w:r>
        <w:rPr>
          <w:highlight w:val="none"/>
          <w:lang w:val="cs-CZ"/>
        </w:rPr>
        <w:t xml:space="preserve">Package game</w:t>
      </w:r>
      <w:r>
        <w:rPr>
          <w:highlight w:val="none"/>
          <w:lang w:val="cs-CZ"/>
        </w:rPr>
      </w:r>
    </w:p>
    <w:p>
      <w:pPr>
        <w:pStyle w:val="602"/>
        <w:numPr>
          <w:ilvl w:val="1"/>
          <w:numId w:val="1"/>
        </w:numPr>
        <w:rPr>
          <w:lang w:val="cs-CZ"/>
        </w:rPr>
      </w:pPr>
      <w:r>
        <w:rPr>
          <w:highlight w:val="none"/>
          <w:lang w:val="cs-CZ"/>
        </w:rPr>
        <w:t xml:space="preserve">Zde jsou třídy, které se starají o vykreslování hry a ovládání hry uživtelem</w:t>
      </w:r>
      <w:r>
        <w:rPr>
          <w:highlight w:val="none"/>
          <w:lang w:val="cs-CZ"/>
        </w:rPr>
      </w:r>
    </w:p>
    <w:p>
      <w:pPr>
        <w:pStyle w:val="602"/>
        <w:numPr>
          <w:ilvl w:val="1"/>
          <w:numId w:val="1"/>
        </w:numPr>
        <w:rPr>
          <w:lang w:val="cs-CZ"/>
        </w:rPr>
      </w:pPr>
      <w:r>
        <w:rPr>
          <w:highlight w:val="none"/>
          <w:lang w:val="cs-CZ"/>
        </w:rPr>
        <w:t xml:space="preserve">Package ui</w:t>
      </w:r>
      <w:r>
        <w:rPr>
          <w:highlight w:val="none"/>
          <w:lang w:val="cs-CZ"/>
        </w:rPr>
      </w:r>
    </w:p>
    <w:p>
      <w:pPr>
        <w:pStyle w:val="602"/>
        <w:numPr>
          <w:ilvl w:val="2"/>
          <w:numId w:val="1"/>
        </w:numPr>
        <w:rPr>
          <w:lang w:val="cs-CZ"/>
        </w:rPr>
      </w:pPr>
      <w:r>
        <w:rPr>
          <w:highlight w:val="none"/>
          <w:lang w:val="cs-CZ"/>
        </w:rPr>
        <w:t xml:space="preserve">Prvky uživatelského rozhraní, které se vykreslují přímo ve hře</w:t>
      </w:r>
      <w:r>
        <w:rPr>
          <w:highlight w:val="none"/>
          <w:lang w:val="cs-CZ"/>
        </w:rPr>
      </w:r>
    </w:p>
    <w:p>
      <w:pPr>
        <w:pStyle w:val="602"/>
        <w:numPr>
          <w:ilvl w:val="1"/>
          <w:numId w:val="1"/>
        </w:numPr>
        <w:rPr>
          <w:lang w:val="cs-CZ"/>
        </w:rPr>
      </w:pPr>
      <w:r>
        <w:rPr>
          <w:highlight w:val="none"/>
          <w:lang w:val="cs-CZ"/>
        </w:rPr>
        <w:t xml:space="preserve">Třída Game</w:t>
      </w:r>
      <w:r>
        <w:rPr>
          <w:highlight w:val="none"/>
          <w:lang w:val="cs-CZ"/>
        </w:rPr>
      </w:r>
    </w:p>
    <w:p>
      <w:pPr>
        <w:pStyle w:val="602"/>
        <w:numPr>
          <w:ilvl w:val="2"/>
          <w:numId w:val="1"/>
        </w:numPr>
        <w:rPr>
          <w:lang w:val="cs-CZ"/>
        </w:rPr>
      </w:pPr>
      <w:r>
        <w:rPr>
          <w:highlight w:val="none"/>
          <w:lang w:val="cs-CZ"/>
        </w:rPr>
        <w:t xml:space="preserve">Zpracovává vstup od uživatele a vykresluje celou hru</w:t>
      </w:r>
      <w:r>
        <w:rPr>
          <w:highlight w:val="none"/>
          <w:lang w:val="cs-CZ"/>
        </w:rPr>
      </w:r>
    </w:p>
    <w:p>
      <w:pPr>
        <w:pStyle w:val="602"/>
        <w:numPr>
          <w:ilvl w:val="1"/>
          <w:numId w:val="1"/>
        </w:numPr>
        <w:rPr>
          <w:lang w:val="cs-CZ"/>
        </w:rPr>
      </w:pPr>
      <w:r>
        <w:rPr>
          <w:highlight w:val="none"/>
          <w:lang w:val="cs-CZ"/>
        </w:rPr>
        <w:t xml:space="preserve">Třída Input</w:t>
      </w:r>
      <w:r>
        <w:rPr>
          <w:highlight w:val="none"/>
          <w:lang w:val="cs-CZ"/>
        </w:rPr>
      </w:r>
    </w:p>
    <w:p>
      <w:pPr>
        <w:pStyle w:val="602"/>
        <w:numPr>
          <w:ilvl w:val="2"/>
          <w:numId w:val="1"/>
        </w:numPr>
        <w:rPr>
          <w:lang w:val="cs-CZ"/>
        </w:rPr>
      </w:pPr>
      <w:r>
        <w:rPr>
          <w:highlight w:val="none"/>
          <w:lang w:val="cs-CZ"/>
        </w:rPr>
        <w:t xml:space="preserve">Slouží k načítaní vstupu od uživatele z ui vlákna do herního vlákna</w:t>
      </w:r>
      <w:r>
        <w:rPr>
          <w:highlight w:val="none"/>
          <w:lang w:val="cs-CZ"/>
        </w:rPr>
      </w:r>
    </w:p>
    <w:p>
      <w:pPr>
        <w:pStyle w:val="602"/>
        <w:numPr>
          <w:ilvl w:val="1"/>
          <w:numId w:val="1"/>
        </w:numPr>
        <w:rPr>
          <w:lang w:val="cs-CZ"/>
        </w:rPr>
      </w:pPr>
      <w:r>
        <w:rPr>
          <w:highlight w:val="none"/>
          <w:lang w:val="cs-CZ"/>
        </w:rPr>
        <w:t xml:space="preserve">Třída StackController</w:t>
      </w:r>
      <w:r>
        <w:rPr>
          <w:highlight w:val="none"/>
          <w:lang w:val="cs-CZ"/>
        </w:rPr>
      </w:r>
    </w:p>
    <w:p>
      <w:pPr>
        <w:pStyle w:val="602"/>
        <w:numPr>
          <w:ilvl w:val="2"/>
          <w:numId w:val="1"/>
        </w:numPr>
        <w:rPr>
          <w:lang w:val="cs-CZ"/>
        </w:rPr>
      </w:pPr>
      <w:r>
        <w:rPr>
          <w:highlight w:val="none"/>
          <w:lang w:val="cs-CZ"/>
        </w:rPr>
        <w:t xml:space="preserve">Ovládá a vykresluje herní pole</w:t>
      </w:r>
      <w:r>
        <w:rPr>
          <w:highlight w:val="none"/>
          <w:lang w:val="cs-CZ"/>
        </w:rPr>
      </w:r>
    </w:p>
    <w:p>
      <w:pPr>
        <w:pStyle w:val="602"/>
        <w:numPr>
          <w:ilvl w:val="0"/>
          <w:numId w:val="1"/>
        </w:numPr>
        <w:rPr>
          <w:lang w:val="cs-CZ"/>
        </w:rPr>
      </w:pPr>
      <w:r>
        <w:rPr>
          <w:highlight w:val="none"/>
          <w:lang w:val="cs-CZ"/>
        </w:rPr>
        <w:t xml:space="preserve">Package logic</w:t>
      </w:r>
      <w:r>
        <w:rPr>
          <w:highlight w:val="none"/>
          <w:lang w:val="cs-CZ"/>
        </w:rPr>
      </w:r>
    </w:p>
    <w:p>
      <w:pPr>
        <w:pStyle w:val="602"/>
        <w:numPr>
          <w:ilvl w:val="1"/>
          <w:numId w:val="1"/>
        </w:numPr>
        <w:rPr>
          <w:lang w:val="cs-CZ"/>
        </w:rPr>
      </w:pPr>
      <w:r>
        <w:rPr>
          <w:highlight w:val="none"/>
          <w:lang w:val="cs-CZ"/>
        </w:rPr>
        <w:t xml:space="preserve">Třídy, které řeší pouze herní logiku</w:t>
      </w:r>
      <w:r>
        <w:rPr>
          <w:highlight w:val="none"/>
          <w:lang w:val="cs-CZ"/>
        </w:rPr>
      </w:r>
    </w:p>
    <w:p>
      <w:pPr>
        <w:pStyle w:val="602"/>
        <w:numPr>
          <w:ilvl w:val="1"/>
          <w:numId w:val="1"/>
        </w:numPr>
        <w:rPr>
          <w:lang w:val="cs-CZ"/>
        </w:rPr>
      </w:pPr>
      <w:r>
        <w:rPr>
          <w:highlight w:val="none"/>
          <w:lang w:val="cs-CZ"/>
        </w:rPr>
        <w:t xml:space="preserve">Třída Square</w:t>
      </w:r>
      <w:r>
        <w:rPr>
          <w:highlight w:val="none"/>
          <w:lang w:val="cs-CZ"/>
        </w:rPr>
      </w:r>
    </w:p>
    <w:p>
      <w:pPr>
        <w:pStyle w:val="602"/>
        <w:numPr>
          <w:ilvl w:val="2"/>
          <w:numId w:val="1"/>
        </w:numPr>
        <w:rPr>
          <w:lang w:val="cs-CZ"/>
        </w:rPr>
      </w:pPr>
      <w:r>
        <w:rPr>
          <w:highlight w:val="none"/>
          <w:lang w:val="cs-CZ"/>
        </w:rPr>
        <w:t xml:space="preserve">Jedna kostka</w:t>
      </w:r>
      <w:r>
        <w:rPr>
          <w:highlight w:val="none"/>
          <w:lang w:val="cs-CZ"/>
        </w:rPr>
      </w:r>
    </w:p>
    <w:p>
      <w:pPr>
        <w:pStyle w:val="602"/>
        <w:numPr>
          <w:ilvl w:val="2"/>
          <w:numId w:val="1"/>
        </w:numPr>
        <w:rPr>
          <w:lang w:val="cs-CZ"/>
        </w:rPr>
      </w:pPr>
      <w:r>
        <w:rPr>
          <w:highlight w:val="none"/>
          <w:lang w:val="cs-CZ"/>
        </w:rPr>
        <w:t xml:space="preserve">Může být buď prázdna, nebo plná s barvou</w:t>
      </w:r>
      <w:r>
        <w:rPr>
          <w:highlight w:val="none"/>
          <w:lang w:val="cs-CZ"/>
        </w:rPr>
      </w:r>
    </w:p>
    <w:p>
      <w:pPr>
        <w:pStyle w:val="602"/>
        <w:numPr>
          <w:ilvl w:val="1"/>
          <w:numId w:val="2"/>
        </w:numPr>
        <w:rPr>
          <w:lang w:val="cs-CZ"/>
        </w:rPr>
      </w:pPr>
      <w:r>
        <w:rPr>
          <w:highlight w:val="none"/>
          <w:lang w:val="cs-CZ"/>
        </w:rPr>
        <w:t xml:space="preserve">Třída Matrix</w:t>
      </w:r>
      <w:r>
        <w:rPr>
          <w:lang w:val="cs-CZ"/>
        </w:rPr>
      </w:r>
      <w:r>
        <w:rPr>
          <w:lang w:val="cs-CZ"/>
        </w:rPr>
      </w:r>
    </w:p>
    <w:p>
      <w:pPr>
        <w:pStyle w:val="602"/>
        <w:numPr>
          <w:ilvl w:val="2"/>
          <w:numId w:val="2"/>
        </w:numPr>
        <w:rPr>
          <w:lang w:val="cs-CZ"/>
        </w:rPr>
      </w:pPr>
      <w:r>
        <w:rPr>
          <w:highlight w:val="none"/>
          <w:lang w:val="cs-CZ"/>
        </w:rPr>
        <w:t xml:space="preserve">Generická matice</w:t>
      </w:r>
      <w:r>
        <w:rPr>
          <w:highlight w:val="none"/>
          <w:lang w:val="cs-CZ"/>
        </w:rPr>
      </w:r>
    </w:p>
    <w:p>
      <w:pPr>
        <w:pStyle w:val="602"/>
        <w:numPr>
          <w:ilvl w:val="1"/>
          <w:numId w:val="2"/>
        </w:numPr>
        <w:rPr>
          <w:lang w:val="cs-CZ"/>
        </w:rPr>
      </w:pPr>
      <w:r>
        <w:rPr>
          <w:highlight w:val="none"/>
          <w:lang w:val="cs-CZ"/>
        </w:rPr>
        <w:t xml:space="preserve">Třída Shape</w:t>
      </w:r>
      <w:r>
        <w:rPr>
          <w:lang w:val="cs-CZ"/>
        </w:rPr>
      </w:r>
      <w:r>
        <w:rPr>
          <w:lang w:val="cs-CZ"/>
        </w:rPr>
      </w:r>
    </w:p>
    <w:p>
      <w:pPr>
        <w:pStyle w:val="602"/>
        <w:numPr>
          <w:ilvl w:val="2"/>
          <w:numId w:val="2"/>
        </w:numPr>
        <w:rPr>
          <w:lang w:val="cs-CZ"/>
        </w:rPr>
      </w:pPr>
      <w:r>
        <w:rPr>
          <w:highlight w:val="none"/>
          <w:lang w:val="cs-CZ"/>
        </w:rPr>
        <w:t xml:space="preserve">Tvar, který se skládá z kostek</w:t>
      </w:r>
      <w:r>
        <w:rPr>
          <w:highlight w:val="none"/>
          <w:lang w:val="cs-CZ"/>
        </w:rPr>
      </w:r>
    </w:p>
    <w:p>
      <w:pPr>
        <w:pStyle w:val="602"/>
        <w:numPr>
          <w:ilvl w:val="1"/>
          <w:numId w:val="4"/>
        </w:numPr>
        <w:rPr>
          <w:lang w:val="cs-CZ"/>
        </w:rPr>
      </w:pPr>
      <w:r>
        <w:rPr>
          <w:highlight w:val="none"/>
          <w:lang w:val="cs-CZ"/>
        </w:rPr>
        <w:t xml:space="preserve">Třída Shapes</w:t>
      </w:r>
      <w:r>
        <w:rPr>
          <w:lang w:val="cs-CZ"/>
        </w:rPr>
      </w:r>
      <w:r>
        <w:rPr>
          <w:lang w:val="cs-CZ"/>
        </w:rPr>
      </w:r>
    </w:p>
    <w:p>
      <w:pPr>
        <w:pStyle w:val="602"/>
        <w:numPr>
          <w:ilvl w:val="2"/>
          <w:numId w:val="4"/>
        </w:numPr>
        <w:rPr>
          <w:lang w:val="cs-CZ"/>
        </w:rPr>
      </w:pPr>
      <w:r>
        <w:rPr>
          <w:highlight w:val="none"/>
          <w:lang w:val="cs-CZ"/>
        </w:rPr>
        <w:t xml:space="preserve">Tvary, která se používají v Tetrisu</w:t>
      </w:r>
      <w:r>
        <w:rPr>
          <w:highlight w:val="none"/>
          <w:lang w:val="cs-CZ"/>
        </w:rPr>
      </w:r>
    </w:p>
    <w:p>
      <w:pPr>
        <w:pStyle w:val="602"/>
        <w:numPr>
          <w:ilvl w:val="1"/>
          <w:numId w:val="5"/>
        </w:numPr>
        <w:rPr>
          <w:lang w:val="cs-CZ"/>
        </w:rPr>
      </w:pPr>
      <w:r>
        <w:rPr>
          <w:highlight w:val="none"/>
          <w:lang w:val="cs-CZ"/>
        </w:rPr>
        <w:t xml:space="preserve">Třída Block</w:t>
      </w:r>
      <w:r>
        <w:rPr>
          <w:lang w:val="cs-CZ"/>
        </w:rPr>
      </w:r>
      <w:r>
        <w:rPr>
          <w:lang w:val="cs-CZ"/>
        </w:rPr>
      </w:r>
    </w:p>
    <w:p>
      <w:pPr>
        <w:pStyle w:val="602"/>
        <w:numPr>
          <w:ilvl w:val="2"/>
          <w:numId w:val="5"/>
        </w:numPr>
        <w:rPr>
          <w:lang w:val="cs-CZ"/>
        </w:rPr>
      </w:pPr>
      <w:r>
        <w:rPr>
          <w:highlight w:val="none"/>
          <w:lang w:val="cs-CZ"/>
        </w:rPr>
        <w:t xml:space="preserve">Tvar, který má pozici – padající blok</w:t>
      </w:r>
      <w:r>
        <w:rPr>
          <w:highlight w:val="none"/>
          <w:lang w:val="cs-CZ"/>
        </w:rPr>
      </w:r>
    </w:p>
    <w:p>
      <w:pPr>
        <w:pStyle w:val="602"/>
        <w:numPr>
          <w:ilvl w:val="1"/>
          <w:numId w:val="7"/>
        </w:numPr>
        <w:rPr>
          <w:lang w:val="cs-CZ"/>
        </w:rPr>
      </w:pPr>
      <w:r>
        <w:rPr>
          <w:highlight w:val="none"/>
          <w:lang w:val="cs-CZ"/>
        </w:rPr>
        <w:t xml:space="preserve">Třída ShapeQueue</w:t>
      </w:r>
      <w:r>
        <w:rPr>
          <w:lang w:val="cs-CZ"/>
        </w:rPr>
      </w:r>
      <w:r>
        <w:rPr>
          <w:lang w:val="cs-CZ"/>
        </w:rPr>
      </w:r>
    </w:p>
    <w:p>
      <w:pPr>
        <w:pStyle w:val="602"/>
        <w:numPr>
          <w:ilvl w:val="2"/>
          <w:numId w:val="7"/>
        </w:numPr>
        <w:rPr>
          <w:lang w:val="cs-CZ"/>
        </w:rPr>
      </w:pPr>
      <w:r>
        <w:rPr>
          <w:highlight w:val="none"/>
          <w:lang w:val="cs-CZ"/>
        </w:rPr>
        <w:t xml:space="preserve">Fronta, která podává náhodné nové tvary, které budou padat</w:t>
      </w:r>
      <w:r>
        <w:rPr>
          <w:highlight w:val="none"/>
          <w:lang w:val="cs-CZ"/>
        </w:rPr>
      </w:r>
    </w:p>
    <w:p>
      <w:pPr>
        <w:pStyle w:val="602"/>
        <w:numPr>
          <w:ilvl w:val="1"/>
          <w:numId w:val="7"/>
        </w:numPr>
        <w:rPr>
          <w:lang w:val="cs-CZ"/>
        </w:rPr>
      </w:pPr>
      <w:r>
        <w:rPr>
          <w:highlight w:val="none"/>
          <w:lang w:val="cs-CZ"/>
        </w:rPr>
        <w:t xml:space="preserve">Třída TetrisColors  </w:t>
      </w:r>
      <w:r>
        <w:rPr>
          <w:lang w:val="cs-CZ"/>
        </w:rPr>
      </w:r>
      <w:r>
        <w:rPr>
          <w:lang w:val="cs-CZ"/>
        </w:rPr>
      </w:r>
    </w:p>
    <w:p>
      <w:pPr>
        <w:pStyle w:val="602"/>
        <w:numPr>
          <w:ilvl w:val="2"/>
          <w:numId w:val="7"/>
        </w:numPr>
        <w:rPr>
          <w:lang w:val="cs-CZ"/>
        </w:rPr>
      </w:pPr>
      <w:r>
        <w:rPr>
          <w:highlight w:val="none"/>
          <w:lang w:val="cs-CZ"/>
        </w:rPr>
        <w:t xml:space="preserve">Konstanty – barvy, které se používají v Tetrisu</w:t>
      </w:r>
      <w:r>
        <w:rPr>
          <w:highlight w:val="none"/>
          <w:lang w:val="cs-CZ"/>
        </w:rPr>
      </w:r>
    </w:p>
    <w:p>
      <w:pPr>
        <w:pStyle w:val="602"/>
        <w:numPr>
          <w:ilvl w:val="1"/>
          <w:numId w:val="8"/>
        </w:numPr>
        <w:rPr>
          <w:lang w:val="cs-CZ"/>
        </w:rPr>
      </w:pPr>
      <w:r>
        <w:rPr>
          <w:highlight w:val="none"/>
          <w:lang w:val="cs-CZ"/>
        </w:rPr>
        <w:t xml:space="preserve">Třída Score</w:t>
      </w:r>
      <w:r>
        <w:rPr>
          <w:lang w:val="cs-CZ"/>
        </w:rPr>
      </w:r>
      <w:r>
        <w:rPr>
          <w:lang w:val="cs-CZ"/>
        </w:rPr>
      </w:r>
    </w:p>
    <w:p>
      <w:pPr>
        <w:pStyle w:val="602"/>
        <w:numPr>
          <w:ilvl w:val="2"/>
          <w:numId w:val="8"/>
        </w:numPr>
        <w:rPr>
          <w:lang w:val="cs-CZ"/>
        </w:rPr>
      </w:pPr>
      <w:r>
        <w:rPr>
          <w:highlight w:val="none"/>
          <w:lang w:val="cs-CZ"/>
        </w:rPr>
        <w:t xml:space="preserve">Tř(da, které počítá skóre</w:t>
      </w:r>
      <w:r>
        <w:rPr>
          <w:highlight w:val="none"/>
          <w:lang w:val="cs-CZ"/>
        </w:rPr>
      </w:r>
    </w:p>
    <w:p>
      <w:pPr>
        <w:pStyle w:val="602"/>
        <w:numPr>
          <w:ilvl w:val="1"/>
          <w:numId w:val="8"/>
        </w:numPr>
        <w:rPr>
          <w:lang w:val="cs-CZ"/>
        </w:rPr>
      </w:pPr>
      <w:r>
        <w:rPr>
          <w:highlight w:val="none"/>
          <w:lang w:val="cs-CZ"/>
        </w:rPr>
        <w:t xml:space="preserve">Třída Stack</w:t>
      </w:r>
      <w:r>
        <w:rPr>
          <w:highlight w:val="none"/>
          <w:lang w:val="cs-CZ"/>
        </w:rPr>
      </w:r>
    </w:p>
    <w:p>
      <w:pPr>
        <w:pStyle w:val="602"/>
        <w:numPr>
          <w:ilvl w:val="2"/>
          <w:numId w:val="8"/>
        </w:numPr>
        <w:rPr>
          <w:lang w:val="cs-CZ"/>
        </w:rPr>
      </w:pPr>
      <w:r>
        <w:rPr>
          <w:highlight w:val="none"/>
          <w:lang w:val="cs-CZ"/>
        </w:rPr>
        <w:t xml:space="preserve">Hrací plocha</w:t>
      </w:r>
      <w:r>
        <w:rPr>
          <w:highlight w:val="none"/>
          <w:lang w:val="cs-CZ"/>
        </w:rPr>
      </w:r>
    </w:p>
    <w:p>
      <w:pPr>
        <w:pStyle w:val="602"/>
        <w:numPr>
          <w:ilvl w:val="0"/>
          <w:numId w:val="8"/>
        </w:numPr>
        <w:rPr>
          <w:lang w:val="cs-CZ"/>
        </w:rPr>
      </w:pPr>
      <w:r>
        <w:rPr>
          <w:highlight w:val="none"/>
          <w:lang w:val="cs-CZ"/>
        </w:rPr>
        <w:t xml:space="preserve">Package utils</w:t>
      </w:r>
      <w:r>
        <w:rPr>
          <w:highlight w:val="none"/>
          <w:lang w:val="cs-CZ"/>
        </w:rPr>
      </w:r>
    </w:p>
    <w:p>
      <w:pPr>
        <w:pStyle w:val="602"/>
        <w:numPr>
          <w:ilvl w:val="1"/>
          <w:numId w:val="8"/>
        </w:numPr>
        <w:rPr>
          <w:lang w:val="cs-CZ"/>
        </w:rPr>
      </w:pPr>
      <w:r>
        <w:rPr>
          <w:highlight w:val="none"/>
          <w:lang w:val="cs-CZ"/>
        </w:rPr>
        <w:t xml:space="preserve">Soubor code.kt</w:t>
      </w:r>
      <w:r>
        <w:rPr>
          <w:highlight w:val="none"/>
          <w:lang w:val="cs-CZ"/>
        </w:rPr>
      </w:r>
    </w:p>
    <w:p>
      <w:pPr>
        <w:pStyle w:val="602"/>
        <w:numPr>
          <w:ilvl w:val="2"/>
          <w:numId w:val="8"/>
        </w:numPr>
        <w:rPr>
          <w:lang w:val="cs-CZ"/>
        </w:rPr>
      </w:pPr>
      <w:r>
        <w:rPr>
          <w:highlight w:val="none"/>
          <w:lang w:val="cs-CZ"/>
        </w:rPr>
        <w:t xml:space="preserve">Obahuje pouze pomocnou funkci pro vypisování do logu</w:t>
      </w:r>
      <w:r>
        <w:rPr>
          <w:highlight w:val="none"/>
          <w:lang w:val="cs-CZ"/>
        </w:rPr>
      </w:r>
    </w:p>
    <w:p>
      <w:pPr>
        <w:pStyle w:val="602"/>
        <w:numPr>
          <w:ilvl w:val="1"/>
          <w:numId w:val="8"/>
        </w:numPr>
        <w:rPr>
          <w:lang w:val="cs-CZ"/>
        </w:rPr>
      </w:pPr>
      <w:r>
        <w:rPr>
          <w:highlight w:val="none"/>
          <w:lang w:val="cs-CZ"/>
        </w:rPr>
        <w:t xml:space="preserve">Soubor draw.kt</w:t>
      </w:r>
      <w:r>
        <w:rPr>
          <w:highlight w:val="none"/>
          <w:lang w:val="cs-CZ"/>
        </w:rPr>
      </w:r>
    </w:p>
    <w:p>
      <w:pPr>
        <w:pStyle w:val="602"/>
        <w:numPr>
          <w:ilvl w:val="2"/>
          <w:numId w:val="8"/>
        </w:numPr>
        <w:rPr>
          <w:lang w:val="cs-CZ"/>
        </w:rPr>
      </w:pPr>
      <w:r>
        <w:rPr>
          <w:highlight w:val="none"/>
          <w:lang w:val="cs-CZ"/>
        </w:rPr>
        <w:t xml:space="preserve">Pomocné funkce pro vykreslování</w:t>
      </w:r>
      <w:r>
        <w:rPr>
          <w:highlight w:val="none"/>
          <w:lang w:val="cs-CZ"/>
        </w:rPr>
      </w:r>
    </w:p>
    <w:p>
      <w:pPr>
        <w:pStyle w:val="11"/>
        <w:rPr>
          <w:lang w:val="cs-CZ"/>
        </w:rPr>
      </w:pPr>
      <w:r>
        <w:rPr>
          <w:highlight w:val="none"/>
          <w:lang w:val="cs-CZ"/>
        </w:rPr>
        <w:t xml:space="preserve">Uživatelská dokumentace</w:t>
      </w:r>
      <w:r>
        <w:rPr>
          <w:highlight w:val="none"/>
          <w:lang w:val="cs-CZ"/>
        </w:rPr>
      </w:r>
    </w:p>
    <w:p>
      <w:pPr>
        <w:rPr>
          <w:highlight w:val="none"/>
          <w:lang w:val="cs-CZ"/>
        </w:rPr>
      </w:pPr>
      <w:r>
        <w:rPr>
          <w:lang w:val="cs-CZ"/>
        </w:rPr>
        <w:t xml:space="preserve">Po spuštění aplikace</w:t>
      </w:r>
      <w:r>
        <w:rPr>
          <w:lang w:val="cs-CZ"/>
        </w:rPr>
        <w:t xml:space="preserve"> se uživateli objeví hlavní menu s jedinou možností – tlačítko „NEW GAME“, které spustí novou hru. V hlavním menu je také napsané nejvyšší dosažené skóre uživatele. </w:t>
      </w:r>
      <w:r>
        <w:rPr>
          <w:lang w:val="cs-CZ"/>
        </w:rPr>
      </w:r>
    </w:p>
    <w:p>
      <w:pPr>
        <w:jc w:val="center"/>
        <w:rPr>
          <w:highlight w:val="none"/>
          <w:lang w:val="cs-CZ"/>
        </w:rPr>
      </w:pPr>
      <w:r>
        <w:rPr>
          <w:highlight w:val="none"/>
          <w:lang w:val="cs-CZ"/>
        </w:rPr>
      </w:r>
      <w:r>
        <w:rPr>
          <w:highlight w:val="none"/>
          <w:lang w:val="cs-CZ"/>
        </w:rPr>
        <mc:AlternateContent>
          <mc:Choice Requires="wpg">
            <w:drawing>
              <wp:inline xmlns:wp="http://schemas.openxmlformats.org/drawingml/2006/wordprocessingDrawing" distT="0" distB="0" distL="0" distR="0">
                <wp:extent cx="1440000" cy="3117600"/>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844489" name="" hidden="0"/>
                        <pic:cNvPicPr>
                          <a:picLocks noChangeAspect="1"/>
                        </pic:cNvPicPr>
                        <pic:nvPr isPhoto="0" userDrawn="0"/>
                      </pic:nvPicPr>
                      <pic:blipFill>
                        <a:blip r:embed="rId10"/>
                        <a:stretch/>
                      </pic:blipFill>
                      <pic:spPr bwMode="auto">
                        <a:xfrm rot="0" flipH="0" flipV="0">
                          <a:off x="0" y="0"/>
                          <a:ext cx="1440000" cy="31176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113.4pt;height:245.5pt;rotation:0;" stroked="false">
                <v:path textboxrect="0,0,0,0"/>
                <v:imagedata r:id="rId10" o:title=""/>
              </v:shape>
            </w:pict>
          </mc:Fallback>
        </mc:AlternateContent>
      </w:r>
      <w:r>
        <w:rPr>
          <w:highlight w:val="none"/>
          <w:lang w:val="cs-CZ"/>
        </w:rPr>
      </w:r>
      <w:r>
        <w:rPr>
          <w:highlight w:val="none"/>
          <w:lang w:val="cs-CZ"/>
        </w:rPr>
      </w:r>
    </w:p>
    <w:p>
      <w:pPr>
        <w:rPr>
          <w:highlight w:val="none"/>
          <w:lang w:val="cs-CZ"/>
        </w:rPr>
      </w:pPr>
      <w:r>
        <w:rPr>
          <w:highlight w:val="none"/>
          <w:lang w:val="cs-CZ"/>
        </w:rPr>
        <w:t xml:space="preserve">Po spuštění nové hry lze hrát dle pravidel stanovených v zadání. Tahem prstem do stran se posouvá blok do stran. Tahem prstem dolů lze urychlit pád bloku. Ťuknutím na hrací plochu se otočí blok. </w:t>
      </w:r>
      <w:r>
        <w:rPr>
          <w:highlight w:val="none"/>
          <w:lang w:val="cs-CZ"/>
        </w:rPr>
        <w:t xml:space="preserve">Ťuknutím na místo, kam blok spadne, se aktuální blok posune až dolů.</w:t>
      </w:r>
      <w:r>
        <w:rPr>
          <w:highlight w:val="none"/>
          <w:lang w:val="cs-CZ"/>
        </w:rPr>
        <w:t xml:space="preserve"> Nahoře uprostřed se vypisuje aktuální sk</w:t>
      </w:r>
      <w:r>
        <w:rPr>
          <w:highlight w:val="none"/>
          <w:lang w:val="cs-CZ"/>
        </w:rPr>
        <w:t xml:space="preserve">óre, vlevo je napsaný aktuální level a vpravo je počet vyplněných řádek.</w:t>
      </w:r>
      <w:r/>
    </w:p>
    <w:p>
      <w:pPr>
        <w:jc w:val="center"/>
        <w:rPr>
          <w:highlight w:val="none"/>
          <w:lang w:val="cs-CZ"/>
        </w:rPr>
      </w:pPr>
      <w:r>
        <w:rPr>
          <w:highlight w:val="none"/>
          <w:lang w:val="cs-CZ"/>
        </w:rPr>
        <w:t xml:space="preserve"> </w:t>
      </w:r>
      <w:r>
        <w:rPr>
          <w:highlight w:val="none"/>
          <w:lang w:val="cs-CZ"/>
        </w:rPr>
        <mc:AlternateContent>
          <mc:Choice Requires="wpg">
            <w:drawing>
              <wp:inline xmlns:wp="http://schemas.openxmlformats.org/drawingml/2006/wordprocessingDrawing" distT="0" distB="0" distL="0" distR="0">
                <wp:extent cx="1440000" cy="3117600"/>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421068" name="" hidden="0"/>
                        <pic:cNvPicPr>
                          <a:picLocks noChangeAspect="1"/>
                        </pic:cNvPicPr>
                        <pic:nvPr isPhoto="0" userDrawn="0"/>
                      </pic:nvPicPr>
                      <pic:blipFill>
                        <a:blip r:embed="rId11"/>
                        <a:stretch/>
                      </pic:blipFill>
                      <pic:spPr bwMode="auto">
                        <a:xfrm rot="0" flipH="0" flipV="0">
                          <a:off x="0" y="0"/>
                          <a:ext cx="1440000" cy="31176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113.4pt;height:245.5pt;rotation:0;" stroked="false">
                <v:path textboxrect="0,0,0,0"/>
                <v:imagedata r:id="rId11" o:title=""/>
              </v:shape>
            </w:pict>
          </mc:Fallback>
        </mc:AlternateContent>
      </w:r>
      <w:r>
        <w:rPr>
          <w:highlight w:val="none"/>
          <w:lang w:val="cs-CZ"/>
        </w:rPr>
      </w:r>
      <w:r/>
    </w:p>
    <w:p>
      <w:pPr>
        <w:rPr>
          <w:highlight w:val="none"/>
          <w:lang w:val="cs-CZ"/>
        </w:rPr>
      </w:pPr>
      <w:r>
        <w:rPr>
          <w:highlight w:val="none"/>
          <w:lang w:val="cs-CZ"/>
        </w:rPr>
        <w:t xml:space="preserve">Hra také obsahuje dvě tlačítka – pozastavení/spuštění (vlevo nahoře) a návrat do menu (vpravo nahoře). Hru také lze pozastavit stisknutím tlačítka zpět. Návrat do menu je lze také pomocí tlačítka zpět, pokud je hra pozastavená. Při jakékoliv akci, která hru přeruší (příchozí hovor, odchod na domovskou stránku...), se hra pozastaví.</w:t>
      </w:r>
      <w:r>
        <w:rPr>
          <w:highlight w:val="none"/>
          <w:lang w:val="cs-CZ"/>
        </w:rPr>
      </w:r>
    </w:p>
    <w:p>
      <w:pPr>
        <w:jc w:val="center"/>
        <w:rPr>
          <w:highlight w:val="none"/>
          <w:lang w:val="cs-CZ"/>
        </w:rPr>
      </w:pPr>
      <w:r>
        <w:rPr>
          <w:highlight w:val="none"/>
          <w:lang w:val="cs-CZ"/>
        </w:rPr>
      </w:r>
      <w:r>
        <w:rPr>
          <w:highlight w:val="none"/>
          <w:lang w:val="cs-CZ"/>
        </w:rPr>
        <mc:AlternateContent>
          <mc:Choice Requires="wpg">
            <w:drawing>
              <wp:inline xmlns:wp="http://schemas.openxmlformats.org/drawingml/2006/wordprocessingDrawing" distT="0" distB="0" distL="0" distR="0">
                <wp:extent cx="1440000" cy="3117600"/>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43799" name="" hidden="0"/>
                        <pic:cNvPicPr>
                          <a:picLocks noChangeAspect="1"/>
                        </pic:cNvPicPr>
                        <pic:nvPr isPhoto="0" userDrawn="0"/>
                      </pic:nvPicPr>
                      <pic:blipFill>
                        <a:blip r:embed="rId12"/>
                        <a:stretch/>
                      </pic:blipFill>
                      <pic:spPr bwMode="auto">
                        <a:xfrm rot="0" flipH="0" flipV="0">
                          <a:off x="0" y="0"/>
                          <a:ext cx="1440000" cy="31176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113.4pt;height:245.5pt;rotation:0;" stroked="false">
                <v:path textboxrect="0,0,0,0"/>
                <v:imagedata r:id="rId12" o:title=""/>
              </v:shape>
            </w:pict>
          </mc:Fallback>
        </mc:AlternateContent>
      </w:r>
      <w:r>
        <w:rPr>
          <w:highlight w:val="none"/>
          <w:lang w:val="cs-CZ"/>
        </w:rPr>
      </w:r>
      <w:r>
        <w:rPr>
          <w:highlight w:val="none"/>
          <w:lang w:val="cs-CZ"/>
        </w:rPr>
      </w:r>
    </w:p>
    <w:p>
      <w:pPr>
        <w:rPr>
          <w:highlight w:val="none"/>
          <w:lang w:val="cs-CZ"/>
        </w:rPr>
      </w:pPr>
      <w:r>
        <w:rPr>
          <w:highlight w:val="none"/>
          <w:lang w:val="cs-CZ"/>
        </w:rPr>
        <w:t xml:space="preserve">Po návratu do menu zde přibude nové tlačítko „RESUME“ pro pokračování v započaté hře. Ve hře lze pokračovat do té doby, dokud se není dohran</w:t>
      </w:r>
      <w:r>
        <w:rPr>
          <w:highlight w:val="none"/>
          <w:lang w:val="cs-CZ"/>
        </w:rPr>
        <w:t xml:space="preserve">á, nebo dokud se aplikace nevypne.</w:t>
      </w:r>
      <w:r>
        <w:rPr>
          <w:highlight w:val="none"/>
          <w:lang w:val="cs-CZ"/>
        </w:rPr>
      </w:r>
      <w:r/>
    </w:p>
    <w:p>
      <w:pPr>
        <w:jc w:val="center"/>
        <w:rPr>
          <w:highlight w:val="none"/>
          <w:lang w:val="cs-CZ"/>
        </w:rPr>
      </w:pPr>
      <w:r>
        <w:rPr>
          <w:highlight w:val="none"/>
          <w:lang w:val="cs-CZ"/>
        </w:rPr>
        <mc:AlternateContent>
          <mc:Choice Requires="wpg">
            <w:drawing>
              <wp:inline xmlns:wp="http://schemas.openxmlformats.org/drawingml/2006/wordprocessingDrawing" distT="0" distB="0" distL="0" distR="0">
                <wp:extent cx="1440000" cy="3121200"/>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100381" name="" hidden="0"/>
                        <pic:cNvPicPr>
                          <a:picLocks noChangeAspect="1"/>
                        </pic:cNvPicPr>
                        <pic:nvPr isPhoto="0" userDrawn="0"/>
                      </pic:nvPicPr>
                      <pic:blipFill>
                        <a:blip r:embed="rId13"/>
                        <a:stretch/>
                      </pic:blipFill>
                      <pic:spPr bwMode="auto">
                        <a:xfrm rot="0" flipH="0" flipV="0">
                          <a:off x="0" y="0"/>
                          <a:ext cx="1440000" cy="31212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113.4pt;height:245.8pt;rotation:0;" stroked="false">
                <v:path textboxrect="0,0,0,0"/>
                <v:imagedata r:id="rId13" o:title=""/>
              </v:shape>
            </w:pict>
          </mc:Fallback>
        </mc:AlternateContent>
      </w:r>
      <w:r>
        <w:rPr>
          <w:highlight w:val="none"/>
          <w:lang w:val="cs-CZ"/>
        </w:rPr>
      </w:r>
      <w:r>
        <w:rPr>
          <w:highlight w:val="none"/>
          <w:lang w:val="cs-CZ"/>
        </w:rPr>
      </w:r>
    </w:p>
    <w:p>
      <w:pPr>
        <w:jc w:val="left"/>
        <w:rPr>
          <w:highlight w:val="none"/>
          <w:lang w:val="cs-CZ"/>
        </w:rPr>
      </w:pPr>
      <w:r>
        <w:rPr>
          <w:highlight w:val="none"/>
          <w:lang w:val="cs-CZ"/>
        </w:rPr>
        <w:t xml:space="preserve">Pokud hráč hru dohraje, vypíše se mu hláška „GAME OVER“ a následně se může jedině vrátit zpátky do menu</w:t>
      </w:r>
      <w:r>
        <w:rPr>
          <w:highlight w:val="none"/>
          <w:lang w:val="cs-CZ"/>
        </w:rPr>
      </w:r>
    </w:p>
    <w:p>
      <w:pPr>
        <w:jc w:val="center"/>
        <w:rPr>
          <w:lang w:val="cs-CZ"/>
        </w:rPr>
      </w:pPr>
      <w:r>
        <w:rPr>
          <w:highlight w:val="none"/>
          <w:lang w:val="cs-CZ"/>
        </w:rPr>
        <mc:AlternateContent>
          <mc:Choice Requires="wpg">
            <w:drawing>
              <wp:inline xmlns:wp="http://schemas.openxmlformats.org/drawingml/2006/wordprocessingDrawing" distT="0" distB="0" distL="0" distR="0">
                <wp:extent cx="1440000" cy="3121200"/>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749363" name="" hidden="0"/>
                        <pic:cNvPicPr>
                          <a:picLocks noChangeAspect="1"/>
                        </pic:cNvPicPr>
                        <pic:nvPr isPhoto="0" userDrawn="0"/>
                      </pic:nvPicPr>
                      <pic:blipFill>
                        <a:blip r:embed="rId14"/>
                        <a:stretch/>
                      </pic:blipFill>
                      <pic:spPr bwMode="auto">
                        <a:xfrm rot="0" flipH="0" flipV="0">
                          <a:off x="0" y="0"/>
                          <a:ext cx="1440000" cy="31212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113.4pt;height:245.8pt;rotation:0;" stroked="false">
                <v:path textboxrect="0,0,0,0"/>
                <v:imagedata r:id="rId14" o:title=""/>
              </v:shape>
            </w:pict>
          </mc:Fallback>
        </mc:AlternateContent>
      </w:r>
      <w:r>
        <w:rPr>
          <w:highlight w:val="none"/>
          <w:lang w:val="cs-CZ"/>
        </w:rPr>
      </w:r>
    </w:p>
    <w:p>
      <w:pPr>
        <w:pStyle w:val="11"/>
        <w:rPr>
          <w:highlight w:val="none"/>
          <w:lang w:val="cs-CZ"/>
        </w:rPr>
      </w:pPr>
      <w:r>
        <w:rPr>
          <w:highlight w:val="none"/>
          <w:lang w:val="cs-CZ"/>
        </w:rPr>
        <w:t xml:space="preserve">Řešené problémy</w:t>
      </w:r>
      <w:r>
        <w:rPr>
          <w:highlight w:val="none"/>
          <w:lang w:val="cs-CZ"/>
        </w:rPr>
      </w:r>
    </w:p>
    <w:p>
      <w:pPr>
        <w:rPr>
          <w:highlight w:val="none"/>
          <w:lang w:val="cs-CZ"/>
        </w:rPr>
      </w:pPr>
      <w:r>
        <w:rPr>
          <w:lang w:val="cs-CZ"/>
        </w:rPr>
        <w:t xml:space="preserve">Největší překážky při řešení semestrální práce dělalo zpracování dotykových vstupů od uživatele. </w:t>
      </w:r>
      <w:r>
        <w:rPr>
          <w:lang w:val="cs-CZ"/>
        </w:rPr>
      </w:r>
    </w:p>
    <w:p>
      <w:pPr>
        <w:rPr>
          <w:highlight w:val="none"/>
          <w:lang w:val="cs-CZ"/>
        </w:rPr>
      </w:pPr>
      <w:r>
        <w:rPr>
          <w:highlight w:val="none"/>
          <w:lang w:val="cs-CZ"/>
        </w:rPr>
        <w:t xml:space="preserve">Prvním problémem je, že vstup chceme zpracovávat v herním vlákně, ale od Android API dostáváme vstup z UI vlákna. Proto je potřeba zařídit nějakou komunikaci mezi vlákny. Toto řeší třída game.Input pomocí thread-safe fronty.</w:t>
      </w:r>
      <w:r>
        <w:rPr>
          <w:highlight w:val="none"/>
          <w:lang w:val="cs-CZ"/>
        </w:rPr>
      </w:r>
    </w:p>
    <w:p>
      <w:pPr>
        <w:rPr>
          <w:lang w:val="cs-CZ"/>
        </w:rPr>
      </w:pPr>
      <w:r>
        <w:rPr>
          <w:highlight w:val="none"/>
          <w:lang w:val="cs-CZ"/>
        </w:rPr>
        <w:t xml:space="preserve">Další potíží je, že u normálního Tetrisu (ovládaného např. klávesnici), počítáme s jednoduchými operacemi pro ovládání pozice bloku - posun doprava, posud doleva, posun dolu. Avšak u dotykového ovládání to je složitější. Z podstaty dotykového ovládání potřebujeme obecnější  operace pro nastavení pozice bloku – posun na sloupec X, posun na řádek Y. To sebou přináší složitější kontrolu, zda je taková operace validní. Například je třeba dávat si pozor na to, aby blok nemohl projít skrz „zeď“.</w:t>
      </w:r>
      <w:r>
        <w:rPr>
          <w:highlight w:val="none"/>
          <w:lang w:val="cs-CZ"/>
        </w:rPr>
      </w:r>
    </w:p>
    <w:p>
      <w:pPr>
        <w:pStyle w:val="11"/>
        <w:rPr>
          <w:highlight w:val="none"/>
          <w:lang w:val="cs-CZ"/>
        </w:rPr>
      </w:pPr>
      <w:r>
        <w:rPr>
          <w:highlight w:val="none"/>
          <w:lang w:val="cs-CZ"/>
        </w:rPr>
        <w:t xml:space="preserve">Testování</w:t>
      </w:r>
      <w:r>
        <w:rPr>
          <w:highlight w:val="none"/>
          <w:lang w:val="cs-CZ"/>
        </w:rPr>
      </w:r>
    </w:p>
    <w:p>
      <w:pPr>
        <w:rPr>
          <w:lang w:val="cs-CZ"/>
        </w:rPr>
      </w:pPr>
      <w:r>
        <w:rPr>
          <w:lang w:val="cs-CZ"/>
        </w:rPr>
        <w:t xml:space="preserve">Aplikace byla otestována na těchto zařízení:</w:t>
      </w:r>
      <w:r/>
    </w:p>
    <w:p>
      <w:pPr>
        <w:pStyle w:val="602"/>
        <w:numPr>
          <w:ilvl w:val="0"/>
          <w:numId w:val="9"/>
        </w:numPr>
        <w:rPr>
          <w:lang w:val="cs-CZ"/>
        </w:rPr>
      </w:pPr>
      <w:r>
        <w:rPr>
          <w:lang w:val="cs-CZ"/>
        </w:rPr>
        <w:t xml:space="preserve">emulátor Pixel 4 s Android 11</w:t>
      </w:r>
      <w:r>
        <w:rPr>
          <w:lang w:val="cs-CZ"/>
        </w:rPr>
      </w:r>
    </w:p>
    <w:p>
      <w:pPr>
        <w:pStyle w:val="602"/>
        <w:numPr>
          <w:ilvl w:val="0"/>
          <w:numId w:val="9"/>
        </w:numPr>
        <w:rPr>
          <w:lang w:val="cs-CZ"/>
        </w:rPr>
      </w:pPr>
      <w:r>
        <w:rPr>
          <w:highlight w:val="none"/>
          <w:lang w:val="cs-CZ"/>
        </w:rPr>
        <w:t xml:space="preserve">OnePlus 7 Pro s Oxygen OS 11</w:t>
      </w:r>
      <w:r>
        <w:rPr>
          <w:highlight w:val="none"/>
          <w:lang w:val="cs-CZ"/>
        </w:rPr>
      </w:r>
    </w:p>
    <w:p>
      <w:pPr>
        <w:pStyle w:val="602"/>
        <w:numPr>
          <w:ilvl w:val="0"/>
          <w:numId w:val="9"/>
        </w:numPr>
        <w:rPr>
          <w:lang w:val="cs-CZ"/>
        </w:rPr>
      </w:pPr>
      <w:r>
        <w:rPr>
          <w:highlight w:val="none"/>
          <w:lang w:val="cs-CZ"/>
        </w:rPr>
        <w:t xml:space="preserve">Samsung Galaxy A41 s One UI 3.1 (Android 11)</w:t>
      </w:r>
      <w:r>
        <w:rPr>
          <w:highlight w:val="none"/>
          <w:lang w:val="cs-CZ"/>
        </w:rPr>
      </w:r>
    </w:p>
    <w:p>
      <w:pPr>
        <w:ind w:left="0" w:firstLine="0"/>
        <w:rPr>
          <w:lang w:val="cs-CZ"/>
        </w:rPr>
      </w:pPr>
      <w:r>
        <w:rPr>
          <w:highlight w:val="none"/>
          <w:lang w:val="cs-CZ"/>
        </w:rPr>
        <w:t xml:space="preserve">Ne všech zařízení fungovala aplikace správně a uživatelské rozhraní vypadalo tak, jak má.</w:t>
      </w:r>
      <w:r>
        <w:rPr>
          <w:highlight w:val="none"/>
          <w:lang w:val="cs-CZ"/>
        </w:rPr>
      </w:r>
    </w:p>
    <w:p>
      <w:pPr>
        <w:pStyle w:val="11"/>
        <w:rPr>
          <w:highlight w:val="none"/>
          <w:lang w:val="cs-CZ"/>
        </w:rPr>
      </w:pPr>
      <w:r>
        <w:rPr>
          <w:highlight w:val="none"/>
          <w:lang w:val="cs-CZ"/>
        </w:rPr>
        <w:t xml:space="preserve">Závěr</w:t>
      </w:r>
      <w:r>
        <w:rPr>
          <w:highlight w:val="none"/>
          <w:lang w:val="cs-CZ"/>
        </w:rPr>
      </w:r>
      <w:r>
        <w:rPr>
          <w:highlight w:val="none"/>
          <w:lang w:val="cs-CZ"/>
        </w:rPr>
      </w:r>
    </w:p>
    <w:p>
      <w:pPr>
        <w:rPr>
          <w:highlight w:val="none"/>
          <w:lang w:val="cs-CZ"/>
        </w:rPr>
      </w:pPr>
      <w:r>
        <w:rPr>
          <w:lang w:val="cs-CZ"/>
        </w:rPr>
        <w:t xml:space="preserve">Výsledná hra funguje docela dobře a je i poměrně hratelná. Oproti jiným nabízeným hrám z obchodu Google Play je sice dost jednoduchá, ale tato vlastnost se dá z jistého hlediska považovat také za výhodu – neobsahuje žádné reklamy, ani mikroinstrukce a je relativně minimalistická.</w:t>
      </w:r>
      <w:r>
        <w:rPr>
          <w:lang w:val="cs-CZ"/>
        </w:rPr>
      </w:r>
    </w:p>
    <w:p>
      <w:pPr>
        <w:rPr>
          <w:highlight w:val="none"/>
          <w:lang w:val="cs-CZ"/>
        </w:rPr>
      </w:pPr>
      <w:r>
        <w:rPr>
          <w:highlight w:val="none"/>
          <w:lang w:val="cs-CZ"/>
        </w:rPr>
        <w:t xml:space="preserve">Hra by se samozřejmě dala vylepšit po všech stránkách. Například přidáním různých animací by hra mohla působit více plynule. Nakonec samotný zdrojový kód by také mohl být čistší a přehlednější.</w:t>
      </w:r>
      <w:r>
        <w:rPr>
          <w:highlight w:val="none"/>
          <w:lang w:val="cs-CZ"/>
        </w:rPr>
      </w:r>
      <w:r>
        <w:rPr>
          <w:highlight w:val="none"/>
          <w:lang w:val="cs-CZ"/>
        </w:rPr>
      </w:r>
      <w:r>
        <w:rPr>
          <w:highlight w:val="none"/>
          <w:lang w:val="cs-CZ"/>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5">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6">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7">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8">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cs-CZ"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uiPriority w:val="10"/>
    <w:qFormat/>
    <w:pPr>
      <w:contextualSpacing/>
      <w:spacing w:before="300" w:after="200"/>
    </w:pPr>
    <w:rPr>
      <w:sz w:val="48"/>
      <w:szCs w:val="48"/>
    </w:rPr>
  </w:style>
  <w:style w:type="character" w:styleId="33">
    <w:name w:val="Title Char"/>
    <w:basedOn w:val="9"/>
    <w:link w:val="32"/>
    <w:uiPriority w:val="10"/>
    <w:rPr>
      <w:sz w:val="48"/>
      <w:szCs w:val="48"/>
    </w:rPr>
  </w:style>
  <w:style w:type="paragraph" w:styleId="34">
    <w:name w:val="Subtitle"/>
    <w:basedOn w:val="598"/>
    <w:next w:val="598"/>
    <w:link w:val="35"/>
    <w:uiPriority w:val="11"/>
    <w:qFormat/>
    <w:pPr>
      <w:spacing w:before="200" w:after="200"/>
    </w:pPr>
    <w:rPr>
      <w:sz w:val="24"/>
      <w:szCs w:val="24"/>
    </w:rPr>
  </w:style>
  <w:style w:type="character" w:styleId="35">
    <w:name w:val="Subtitle Char"/>
    <w:basedOn w:val="9"/>
    <w:link w:val="34"/>
    <w:uiPriority w:val="11"/>
    <w:rPr>
      <w:sz w:val="24"/>
      <w:szCs w:val="24"/>
    </w:rPr>
  </w:style>
  <w:style w:type="paragraph" w:styleId="36">
    <w:name w:val="Quote"/>
    <w:basedOn w:val="598"/>
    <w:next w:val="598"/>
    <w:link w:val="37"/>
    <w:uiPriority w:val="29"/>
    <w:qFormat/>
    <w:pPr>
      <w:ind w:left="720" w:right="720"/>
    </w:pPr>
    <w:rPr>
      <w:i/>
    </w:rPr>
  </w:style>
  <w:style w:type="character" w:styleId="37">
    <w:name w:val="Quote Char"/>
    <w:link w:val="36"/>
    <w:uiPriority w:val="29"/>
    <w:rPr>
      <w:i/>
    </w:rPr>
  </w:style>
  <w:style w:type="paragraph" w:styleId="38">
    <w:name w:val="Intense Quote"/>
    <w:basedOn w:val="598"/>
    <w:next w:val="598"/>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0">
    <w:name w:val="Header"/>
    <w:basedOn w:val="598"/>
    <w:link w:val="41"/>
    <w:uiPriority w:val="99"/>
    <w:unhideWhenUsed/>
    <w:pPr>
      <w:spacing w:after="0" w:line="240" w:lineRule="auto"/>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after="0" w:line="240" w:lineRule="auto"/>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uiPriority w:val="35"/>
    <w:semiHidden/>
    <w:unhideWhenUsed/>
    <w:qFormat/>
    <w:pPr>
      <w:spacing w:line="276" w:lineRule="auto"/>
    </w:pPr>
    <w:rPr>
      <w:b/>
      <w:bCs/>
      <w:color w:val="4F81BD" w:themeColor="accent1"/>
      <w:sz w:val="18"/>
      <w:szCs w:val="18"/>
    </w:rPr>
  </w:style>
  <w:style w:type="character" w:styleId="45">
    <w:name w:val="Caption Char"/>
    <w:basedOn w:val="44"/>
    <w:link w:val="42"/>
    <w:uiPriority w:val="99"/>
  </w:style>
  <w:style w:type="table" w:styleId="46">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3">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4">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5">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7">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8">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3">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0">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39">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0">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1">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2">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3">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4">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3">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4">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5">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6">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7">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8">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0">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1">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2">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3">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4">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5">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ONLYOFFICE/7.0.1.37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2022-05-16T23:05:57Z</dcterms:modified>
</cp:coreProperties>
</file>