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C9711" w14:textId="47AC3BE7" w:rsidR="00CF4EAC" w:rsidRDefault="00CF4EAC" w:rsidP="00186C64">
      <w:pPr>
        <w:jc w:val="center"/>
        <w:rPr>
          <w:rFonts w:ascii="Bahnschrift" w:hAnsi="Bahnschrift" w:cstheme="minorHAnsi"/>
          <w:b/>
          <w:bCs/>
          <w:caps/>
          <w:sz w:val="8"/>
          <w:szCs w:val="8"/>
        </w:rPr>
      </w:pPr>
      <w:r w:rsidRPr="00F76F9A">
        <w:rPr>
          <w:rFonts w:ascii="Bahnschrift" w:hAnsi="Bahnschrift" w:cstheme="minorHAnsi"/>
          <w:b/>
          <w:bCs/>
          <w:caps/>
          <w:sz w:val="48"/>
          <w:szCs w:val="24"/>
        </w:rPr>
        <w:t>Manažerské účetnictví</w:t>
      </w:r>
    </w:p>
    <w:p w14:paraId="7A17CF6E" w14:textId="77777777" w:rsidR="00186C64" w:rsidRPr="00186C64" w:rsidRDefault="00186C64" w:rsidP="00186C64">
      <w:pPr>
        <w:jc w:val="center"/>
        <w:rPr>
          <w:rFonts w:ascii="Bahnschrift" w:hAnsi="Bahnschrift" w:cstheme="minorHAnsi"/>
          <w:b/>
          <w:bCs/>
          <w:caps/>
          <w:sz w:val="8"/>
          <w:szCs w:val="8"/>
        </w:rPr>
      </w:pPr>
    </w:p>
    <w:p w14:paraId="7AD62754" w14:textId="14B90EB1" w:rsidR="00D74F65" w:rsidRPr="00F76F9A" w:rsidRDefault="00D74F65" w:rsidP="00D74F65">
      <w:pPr>
        <w:pStyle w:val="Odstavecseseznamem"/>
        <w:numPr>
          <w:ilvl w:val="0"/>
          <w:numId w:val="1"/>
        </w:numPr>
        <w:rPr>
          <w:rFonts w:ascii="Bahnschrift" w:hAnsi="Bahnschrift" w:cstheme="minorHAnsi"/>
          <w:sz w:val="24"/>
          <w:szCs w:val="24"/>
        </w:rPr>
      </w:pPr>
      <w:r w:rsidRPr="00F76F9A">
        <w:rPr>
          <w:rFonts w:ascii="Bahnschrift" w:hAnsi="Bahnschrift" w:cstheme="minorHAnsi"/>
          <w:sz w:val="24"/>
          <w:szCs w:val="24"/>
        </w:rPr>
        <w:t>řídí se Zákonem o účetnictví, vyhláškami MF, a českými úředními standardy</w:t>
      </w:r>
    </w:p>
    <w:p w14:paraId="2380C95F" w14:textId="3A44EFCD" w:rsidR="00D74F65" w:rsidRPr="00F76F9A" w:rsidRDefault="00D74F65" w:rsidP="00D74F65">
      <w:pPr>
        <w:pStyle w:val="Odstavecseseznamem"/>
        <w:numPr>
          <w:ilvl w:val="0"/>
          <w:numId w:val="1"/>
        </w:numPr>
        <w:rPr>
          <w:rFonts w:ascii="Bahnschrift" w:hAnsi="Bahnschrift" w:cstheme="minorHAnsi"/>
          <w:sz w:val="24"/>
          <w:szCs w:val="24"/>
        </w:rPr>
      </w:pPr>
      <w:r w:rsidRPr="00F76F9A">
        <w:rPr>
          <w:rFonts w:ascii="Bahnschrift" w:hAnsi="Bahnschrift" w:cstheme="minorHAnsi"/>
          <w:b/>
          <w:bCs/>
          <w:sz w:val="24"/>
          <w:szCs w:val="24"/>
        </w:rPr>
        <w:t>Finanční účetnictví</w:t>
      </w:r>
      <w:r w:rsidRPr="00F76F9A">
        <w:rPr>
          <w:rFonts w:ascii="Bahnschrift" w:hAnsi="Bahnschrift" w:cstheme="minorHAnsi"/>
          <w:sz w:val="24"/>
          <w:szCs w:val="24"/>
        </w:rPr>
        <w:t xml:space="preserve"> = sleduje hospodaření účetní jednotky jako celku</w:t>
      </w:r>
    </w:p>
    <w:p w14:paraId="2A6870A2" w14:textId="2B4778F6" w:rsidR="00D74F65" w:rsidRPr="00186C64" w:rsidRDefault="00186C64" w:rsidP="00186C64">
      <w:pPr>
        <w:pStyle w:val="Odstavecseseznamem"/>
        <w:numPr>
          <w:ilvl w:val="0"/>
          <w:numId w:val="1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b/>
          <w:bCs/>
          <w:sz w:val="24"/>
          <w:szCs w:val="24"/>
        </w:rPr>
        <w:t xml:space="preserve">Manažerské </w:t>
      </w:r>
      <w:r w:rsidRPr="00186C64">
        <w:rPr>
          <w:rFonts w:ascii="Bahnschrift" w:hAnsi="Bahnschrift" w:cstheme="minorHAnsi"/>
          <w:sz w:val="24"/>
          <w:szCs w:val="24"/>
        </w:rPr>
        <w:t>(někdy také jako</w:t>
      </w:r>
      <w:r>
        <w:rPr>
          <w:rFonts w:ascii="Bahnschrift" w:hAnsi="Bahnschrift" w:cstheme="minorHAnsi"/>
          <w:b/>
          <w:bCs/>
          <w:sz w:val="24"/>
          <w:szCs w:val="24"/>
        </w:rPr>
        <w:t xml:space="preserve"> v</w:t>
      </w:r>
      <w:r w:rsidR="00D74F65" w:rsidRPr="00F76F9A">
        <w:rPr>
          <w:rFonts w:ascii="Bahnschrift" w:hAnsi="Bahnschrift" w:cstheme="minorHAnsi"/>
          <w:b/>
          <w:bCs/>
          <w:sz w:val="24"/>
          <w:szCs w:val="24"/>
        </w:rPr>
        <w:t>nitropodnikové</w:t>
      </w:r>
      <w:r w:rsidRPr="00186C64">
        <w:rPr>
          <w:rFonts w:ascii="Bahnschrift" w:hAnsi="Bahnschrift" w:cstheme="minorHAnsi"/>
          <w:sz w:val="24"/>
          <w:szCs w:val="24"/>
        </w:rPr>
        <w:t>)</w:t>
      </w:r>
      <w:r w:rsidR="00D74F65" w:rsidRPr="00F76F9A">
        <w:rPr>
          <w:rFonts w:ascii="Bahnschrift" w:hAnsi="Bahnschrift" w:cstheme="minorHAnsi"/>
          <w:b/>
          <w:bCs/>
          <w:sz w:val="24"/>
          <w:szCs w:val="24"/>
        </w:rPr>
        <w:t xml:space="preserve"> účetnictví</w:t>
      </w:r>
      <w:r w:rsidR="00D74F65" w:rsidRPr="00F76F9A">
        <w:rPr>
          <w:rFonts w:ascii="Bahnschrift" w:hAnsi="Bahnschrift" w:cstheme="minorHAnsi"/>
          <w:sz w:val="24"/>
          <w:szCs w:val="24"/>
        </w:rPr>
        <w:t xml:space="preserve"> = sleduje zejména náklady a výnosy</w:t>
      </w:r>
      <w:r w:rsidR="00B90234" w:rsidRPr="00F76F9A">
        <w:rPr>
          <w:rFonts w:ascii="Bahnschrift" w:hAnsi="Bahnschrift" w:cstheme="minorHAnsi"/>
          <w:sz w:val="24"/>
          <w:szCs w:val="24"/>
        </w:rPr>
        <w:t xml:space="preserve"> v</w:t>
      </w:r>
      <w:r>
        <w:rPr>
          <w:rFonts w:ascii="Bahnschrift" w:hAnsi="Bahnschrift" w:cstheme="minorHAnsi"/>
          <w:sz w:val="24"/>
          <w:szCs w:val="24"/>
        </w:rPr>
        <w:t> </w:t>
      </w:r>
      <w:r w:rsidR="00B90234" w:rsidRPr="00F76F9A">
        <w:rPr>
          <w:rFonts w:ascii="Bahnschrift" w:hAnsi="Bahnschrift" w:cstheme="minorHAnsi"/>
          <w:sz w:val="24"/>
          <w:szCs w:val="24"/>
        </w:rPr>
        <w:t>podniku</w:t>
      </w:r>
      <w:r>
        <w:rPr>
          <w:rFonts w:ascii="Bahnschrift" w:hAnsi="Bahnschrift" w:cstheme="minorHAnsi"/>
          <w:sz w:val="24"/>
          <w:szCs w:val="24"/>
        </w:rPr>
        <w:t xml:space="preserve"> </w:t>
      </w:r>
      <w:r w:rsidR="00D74F65" w:rsidRPr="00186C64">
        <w:rPr>
          <w:rFonts w:ascii="Bahnschrift" w:hAnsi="Bahnschrift" w:cstheme="minorHAnsi"/>
          <w:sz w:val="24"/>
          <w:szCs w:val="24"/>
        </w:rPr>
        <w:t>(někdy se mu také říká nákladové účetnictví)</w:t>
      </w:r>
    </w:p>
    <w:p w14:paraId="55CC4300" w14:textId="15C5CD3F" w:rsidR="00CF4EAC" w:rsidRPr="00186C64" w:rsidRDefault="00244AEA" w:rsidP="00186C64">
      <w:pPr>
        <w:pStyle w:val="Odstavecseseznamem"/>
        <w:numPr>
          <w:ilvl w:val="0"/>
          <w:numId w:val="1"/>
        </w:numPr>
        <w:rPr>
          <w:rFonts w:ascii="Bahnschrift" w:hAnsi="Bahnschrift" w:cstheme="minorHAnsi"/>
          <w:sz w:val="24"/>
          <w:szCs w:val="24"/>
        </w:rPr>
      </w:pPr>
      <w:r w:rsidRPr="00F76F9A">
        <w:rPr>
          <w:rFonts w:ascii="Bahnschrift" w:hAnsi="Bahnschrift" w:cstheme="minorHAnsi"/>
          <w:sz w:val="24"/>
          <w:szCs w:val="24"/>
        </w:rPr>
        <w:t>ve větší</w:t>
      </w:r>
      <w:r w:rsidR="003F7578" w:rsidRPr="00F76F9A">
        <w:rPr>
          <w:rFonts w:ascii="Bahnschrift" w:hAnsi="Bahnschrift" w:cstheme="minorHAnsi"/>
          <w:sz w:val="24"/>
          <w:szCs w:val="24"/>
        </w:rPr>
        <w:t>ch</w:t>
      </w:r>
      <w:r w:rsidRPr="00F76F9A">
        <w:rPr>
          <w:rFonts w:ascii="Bahnschrift" w:hAnsi="Bahnschrift" w:cstheme="minorHAnsi"/>
          <w:sz w:val="24"/>
          <w:szCs w:val="24"/>
        </w:rPr>
        <w:t xml:space="preserve"> podnikách </w:t>
      </w:r>
      <w:r w:rsidR="00D74F65" w:rsidRPr="00F76F9A">
        <w:rPr>
          <w:rFonts w:ascii="Bahnschrift" w:hAnsi="Bahnschrift" w:cstheme="minorHAnsi"/>
          <w:sz w:val="24"/>
          <w:szCs w:val="24"/>
        </w:rPr>
        <w:t>(které jsou členěny do vnitropodnikových útvarů) používají vnitropodnikové účetnictví</w:t>
      </w:r>
    </w:p>
    <w:p w14:paraId="6795DAF2" w14:textId="3BDCCF5B" w:rsidR="00D74F65" w:rsidRPr="00186C64" w:rsidRDefault="00D74F65" w:rsidP="00D74F65">
      <w:pPr>
        <w:rPr>
          <w:rFonts w:ascii="Bahnschrift" w:hAnsi="Bahnschrift" w:cstheme="minorHAnsi"/>
          <w:b/>
          <w:bCs/>
          <w:sz w:val="24"/>
          <w:szCs w:val="24"/>
        </w:rPr>
      </w:pPr>
      <w:r w:rsidRPr="00186C64">
        <w:rPr>
          <w:rFonts w:ascii="Bahnschrift" w:hAnsi="Bahnschrift" w:cstheme="minorHAnsi"/>
          <w:b/>
          <w:bCs/>
          <w:sz w:val="24"/>
          <w:szCs w:val="24"/>
        </w:rPr>
        <w:t>Hlavní úkoly vnitropodnikové účetnictví</w:t>
      </w:r>
    </w:p>
    <w:p w14:paraId="210BBC7D" w14:textId="5114B033" w:rsidR="00D74F65" w:rsidRPr="00186C64" w:rsidRDefault="00BD335D" w:rsidP="00186C64">
      <w:pPr>
        <w:ind w:firstLine="708"/>
        <w:rPr>
          <w:rFonts w:ascii="Bahnschrift" w:hAnsi="Bahnschrift" w:cstheme="minorHAnsi"/>
          <w:b/>
          <w:bCs/>
          <w:sz w:val="24"/>
          <w:szCs w:val="24"/>
        </w:rPr>
      </w:pPr>
      <w:r w:rsidRPr="00186C64">
        <w:rPr>
          <w:rFonts w:ascii="Bahnschrift" w:hAnsi="Bahnschrift" w:cstheme="minorHAnsi"/>
          <w:b/>
          <w:bCs/>
          <w:sz w:val="24"/>
          <w:szCs w:val="24"/>
        </w:rPr>
        <w:t xml:space="preserve">1) </w:t>
      </w:r>
      <w:r w:rsidR="00D74F65" w:rsidRPr="00186C64">
        <w:rPr>
          <w:rFonts w:ascii="Bahnschrift" w:hAnsi="Bahnschrift" w:cstheme="minorHAnsi"/>
          <w:b/>
          <w:bCs/>
          <w:sz w:val="24"/>
          <w:szCs w:val="24"/>
        </w:rPr>
        <w:t>Pro finanční účetnictví zabezpeč</w:t>
      </w:r>
      <w:r w:rsidRPr="00186C64">
        <w:rPr>
          <w:rFonts w:ascii="Bahnschrift" w:hAnsi="Bahnschrift" w:cstheme="minorHAnsi"/>
          <w:b/>
          <w:bCs/>
          <w:sz w:val="24"/>
          <w:szCs w:val="24"/>
        </w:rPr>
        <w:t>uje</w:t>
      </w:r>
      <w:r w:rsidR="00D74F65" w:rsidRPr="00186C64">
        <w:rPr>
          <w:rFonts w:ascii="Bahnschrift" w:hAnsi="Bahnschrift" w:cstheme="minorHAnsi"/>
          <w:b/>
          <w:bCs/>
          <w:sz w:val="24"/>
          <w:szCs w:val="24"/>
        </w:rPr>
        <w:t xml:space="preserve"> průkazné </w:t>
      </w:r>
      <w:r w:rsidRPr="00186C64">
        <w:rPr>
          <w:rFonts w:ascii="Bahnschrift" w:hAnsi="Bahnschrift" w:cstheme="minorHAnsi"/>
          <w:b/>
          <w:bCs/>
          <w:sz w:val="24"/>
          <w:szCs w:val="24"/>
        </w:rPr>
        <w:t>po</w:t>
      </w:r>
      <w:r w:rsidR="00D74F65" w:rsidRPr="00186C64">
        <w:rPr>
          <w:rFonts w:ascii="Bahnschrift" w:hAnsi="Bahnschrift" w:cstheme="minorHAnsi"/>
          <w:b/>
          <w:bCs/>
          <w:sz w:val="24"/>
          <w:szCs w:val="24"/>
        </w:rPr>
        <w:t>dklady</w:t>
      </w:r>
      <w:r w:rsidRPr="00186C64">
        <w:rPr>
          <w:rFonts w:ascii="Bahnschrift" w:hAnsi="Bahnschrift" w:cstheme="minorHAnsi"/>
          <w:b/>
          <w:bCs/>
          <w:sz w:val="24"/>
          <w:szCs w:val="24"/>
        </w:rPr>
        <w:t>:</w:t>
      </w:r>
    </w:p>
    <w:p w14:paraId="2C6EA2F2" w14:textId="333F391B" w:rsidR="00D74F65" w:rsidRPr="00F76F9A" w:rsidRDefault="00BD335D" w:rsidP="00BD335D">
      <w:pPr>
        <w:pStyle w:val="Odstavecseseznamem"/>
        <w:numPr>
          <w:ilvl w:val="0"/>
          <w:numId w:val="5"/>
        </w:numPr>
        <w:rPr>
          <w:rFonts w:ascii="Bahnschrift" w:hAnsi="Bahnschrift" w:cstheme="minorHAnsi"/>
          <w:sz w:val="24"/>
          <w:szCs w:val="24"/>
        </w:rPr>
      </w:pPr>
      <w:r w:rsidRPr="00F76F9A">
        <w:rPr>
          <w:rFonts w:ascii="Bahnschrift" w:hAnsi="Bahnschrift" w:cstheme="minorHAnsi"/>
          <w:sz w:val="24"/>
          <w:szCs w:val="24"/>
        </w:rPr>
        <w:t>o stavu změně zásob vytvořených vlastní činností</w:t>
      </w:r>
    </w:p>
    <w:p w14:paraId="5CC2788C" w14:textId="1B6C25B6" w:rsidR="00BD335D" w:rsidRPr="00F76F9A" w:rsidRDefault="00BD335D" w:rsidP="00BD335D">
      <w:pPr>
        <w:pStyle w:val="Odstavecseseznamem"/>
        <w:numPr>
          <w:ilvl w:val="0"/>
          <w:numId w:val="5"/>
        </w:numPr>
        <w:rPr>
          <w:rFonts w:ascii="Bahnschrift" w:hAnsi="Bahnschrift" w:cstheme="minorHAnsi"/>
          <w:sz w:val="24"/>
          <w:szCs w:val="24"/>
        </w:rPr>
      </w:pPr>
      <w:r w:rsidRPr="00F76F9A">
        <w:rPr>
          <w:rFonts w:ascii="Bahnschrift" w:hAnsi="Bahnschrift" w:cstheme="minorHAnsi"/>
          <w:sz w:val="24"/>
          <w:szCs w:val="24"/>
        </w:rPr>
        <w:t>pro vyjádření aktivace vlastních výkonů</w:t>
      </w:r>
    </w:p>
    <w:p w14:paraId="585B7693" w14:textId="5FF99FA1" w:rsidR="00BD335D" w:rsidRPr="00186C64" w:rsidRDefault="00BD335D" w:rsidP="00186C64">
      <w:pPr>
        <w:pStyle w:val="Odstavecseseznamem"/>
        <w:numPr>
          <w:ilvl w:val="0"/>
          <w:numId w:val="5"/>
        </w:numPr>
        <w:rPr>
          <w:rFonts w:ascii="Bahnschrift" w:hAnsi="Bahnschrift" w:cstheme="minorHAnsi"/>
          <w:sz w:val="24"/>
          <w:szCs w:val="24"/>
        </w:rPr>
      </w:pPr>
      <w:r w:rsidRPr="00F76F9A">
        <w:rPr>
          <w:rFonts w:ascii="Bahnschrift" w:hAnsi="Bahnschrift" w:cstheme="minorHAnsi"/>
          <w:sz w:val="24"/>
          <w:szCs w:val="24"/>
        </w:rPr>
        <w:t>pro ocenění zásob a ostatních zákonů vytvořených vlastní činností</w:t>
      </w:r>
    </w:p>
    <w:p w14:paraId="3E0D61EC" w14:textId="52E4E518" w:rsidR="00BD335D" w:rsidRPr="00186C64" w:rsidRDefault="00BD335D" w:rsidP="00186C64">
      <w:pPr>
        <w:pStyle w:val="Odstavecseseznamem"/>
        <w:rPr>
          <w:rFonts w:ascii="Bahnschrift" w:hAnsi="Bahnschrift" w:cstheme="minorHAnsi"/>
          <w:b/>
          <w:bCs/>
          <w:sz w:val="24"/>
          <w:szCs w:val="24"/>
        </w:rPr>
      </w:pPr>
      <w:r w:rsidRPr="00F76F9A">
        <w:rPr>
          <w:rFonts w:ascii="Bahnschrift" w:hAnsi="Bahnschrift" w:cstheme="minorHAnsi"/>
          <w:b/>
          <w:bCs/>
          <w:sz w:val="24"/>
          <w:szCs w:val="24"/>
        </w:rPr>
        <w:t>2) Zajišťuje podklady pro kontrolu hospodaření jednotlivých středisek</w:t>
      </w:r>
    </w:p>
    <w:p w14:paraId="0AA7C0D0" w14:textId="5CE16DF6" w:rsidR="00BD335D" w:rsidRPr="00F76F9A" w:rsidRDefault="00BD335D" w:rsidP="00186C64">
      <w:pPr>
        <w:pStyle w:val="Odstavecseseznamem"/>
        <w:rPr>
          <w:rFonts w:ascii="Bahnschrift" w:hAnsi="Bahnschrift" w:cstheme="minorHAnsi"/>
          <w:b/>
          <w:bCs/>
          <w:sz w:val="24"/>
          <w:szCs w:val="24"/>
        </w:rPr>
      </w:pPr>
      <w:r w:rsidRPr="00F76F9A">
        <w:rPr>
          <w:rFonts w:ascii="Bahnschrift" w:hAnsi="Bahnschrift" w:cstheme="minorHAnsi"/>
          <w:b/>
          <w:bCs/>
          <w:sz w:val="24"/>
          <w:szCs w:val="24"/>
        </w:rPr>
        <w:t>3) Zabezpečuje následnou kontrolu nákladů</w:t>
      </w:r>
    </w:p>
    <w:p w14:paraId="667C3029" w14:textId="6220F7A8" w:rsidR="00BD335D" w:rsidRPr="00F76F9A" w:rsidRDefault="00EA7697" w:rsidP="00BD335D">
      <w:pPr>
        <w:pStyle w:val="Odstavecseseznamem"/>
        <w:numPr>
          <w:ilvl w:val="0"/>
          <w:numId w:val="4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p</w:t>
      </w:r>
      <w:r w:rsidR="00BD335D" w:rsidRPr="00F76F9A">
        <w:rPr>
          <w:rFonts w:ascii="Bahnschrift" w:hAnsi="Bahnschrift" w:cstheme="minorHAnsi"/>
          <w:sz w:val="24"/>
          <w:szCs w:val="24"/>
        </w:rPr>
        <w:t>orovnává skutečné náklady zjištěné ve vnitropodnikovém účetnictví s rozpočtovanými náklady</w:t>
      </w:r>
    </w:p>
    <w:p w14:paraId="11C369AE" w14:textId="49DCE5A3" w:rsidR="00BD335D" w:rsidRPr="00186C64" w:rsidRDefault="00EA7697" w:rsidP="00186C64">
      <w:pPr>
        <w:pStyle w:val="Odstavecseseznamem"/>
        <w:numPr>
          <w:ilvl w:val="0"/>
          <w:numId w:val="4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p</w:t>
      </w:r>
      <w:r w:rsidR="00BD335D" w:rsidRPr="00F76F9A">
        <w:rPr>
          <w:rFonts w:ascii="Bahnschrift" w:hAnsi="Bahnschrift" w:cstheme="minorHAnsi"/>
          <w:sz w:val="24"/>
          <w:szCs w:val="24"/>
        </w:rPr>
        <w:t>orovnává výsledné kalkulace s průběžnými</w:t>
      </w:r>
    </w:p>
    <w:p w14:paraId="0060E8B6" w14:textId="074E6DF5" w:rsidR="00CF4EAC" w:rsidRDefault="00BD335D" w:rsidP="00186C64">
      <w:pPr>
        <w:pStyle w:val="Odstavecseseznamem"/>
        <w:rPr>
          <w:rFonts w:ascii="Bahnschrift" w:hAnsi="Bahnschrift" w:cstheme="minorHAnsi"/>
          <w:b/>
          <w:bCs/>
          <w:sz w:val="24"/>
          <w:szCs w:val="24"/>
        </w:rPr>
      </w:pPr>
      <w:r w:rsidRPr="00F76F9A">
        <w:rPr>
          <w:rFonts w:ascii="Bahnschrift" w:hAnsi="Bahnschrift" w:cstheme="minorHAnsi"/>
          <w:b/>
          <w:bCs/>
          <w:sz w:val="24"/>
          <w:szCs w:val="24"/>
        </w:rPr>
        <w:t>4) Poskytuje informace o vnitropodnikovém řízení</w:t>
      </w:r>
    </w:p>
    <w:p w14:paraId="7095CC62" w14:textId="2AF40C6A" w:rsidR="00EA7697" w:rsidRDefault="00EA7697" w:rsidP="00EA7697">
      <w:pPr>
        <w:rPr>
          <w:rFonts w:ascii="Bahnschrift" w:hAnsi="Bahnschrift" w:cstheme="minorHAnsi"/>
          <w:b/>
          <w:bCs/>
          <w:sz w:val="24"/>
          <w:szCs w:val="24"/>
        </w:rPr>
      </w:pPr>
      <w:r>
        <w:rPr>
          <w:rFonts w:ascii="Bahnschrift" w:hAnsi="Bahnschrift" w:cstheme="minorHAnsi"/>
          <w:b/>
          <w:bCs/>
          <w:sz w:val="24"/>
          <w:szCs w:val="24"/>
        </w:rPr>
        <w:t>Složkami manažerského účetnictví jsou mimo jiné:</w:t>
      </w:r>
    </w:p>
    <w:p w14:paraId="0EE3EE6F" w14:textId="7E32458F" w:rsidR="00EA7697" w:rsidRPr="00EA7697" w:rsidRDefault="00EA7697" w:rsidP="00EA7697">
      <w:pPr>
        <w:pStyle w:val="Odstavecseseznamem"/>
        <w:numPr>
          <w:ilvl w:val="0"/>
          <w:numId w:val="17"/>
        </w:numPr>
        <w:rPr>
          <w:rFonts w:ascii="Bahnschrift" w:hAnsi="Bahnschrift" w:cstheme="minorHAnsi"/>
          <w:b/>
          <w:bCs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vnitropodnikové účetnictví (účtování o nákladech a výnosech z různých pohledů, aby bylo možné sledovat náklady podle jednotlivých činností, hospodářských středisek, zakázek apod.)</w:t>
      </w:r>
    </w:p>
    <w:p w14:paraId="1CD64453" w14:textId="6B4ABA10" w:rsidR="00EA7697" w:rsidRPr="00EA7697" w:rsidRDefault="00EA7697" w:rsidP="00EA7697">
      <w:pPr>
        <w:pStyle w:val="Odstavecseseznamem"/>
        <w:numPr>
          <w:ilvl w:val="0"/>
          <w:numId w:val="17"/>
        </w:numPr>
        <w:rPr>
          <w:rFonts w:ascii="Bahnschrift" w:hAnsi="Bahnschrift" w:cstheme="minorHAnsi"/>
          <w:b/>
          <w:bCs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kalkulace (stanovení nákladů na jednotku výkonu)</w:t>
      </w:r>
    </w:p>
    <w:p w14:paraId="441348FA" w14:textId="77B6DAC7" w:rsidR="00EA7697" w:rsidRPr="00EA7697" w:rsidRDefault="00EA7697" w:rsidP="00EA7697">
      <w:pPr>
        <w:pStyle w:val="Odstavecseseznamem"/>
        <w:numPr>
          <w:ilvl w:val="0"/>
          <w:numId w:val="17"/>
        </w:numPr>
        <w:rPr>
          <w:rFonts w:ascii="Bahnschrift" w:hAnsi="Bahnschrift" w:cstheme="minorHAnsi"/>
          <w:b/>
          <w:bCs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rozpočetnictví (plán výkonů jednotlivých vnitropodnikových útvarů)</w:t>
      </w:r>
    </w:p>
    <w:p w14:paraId="562AC307" w14:textId="69A38944" w:rsidR="00EA7697" w:rsidRDefault="00EA7697" w:rsidP="00BD335D">
      <w:pPr>
        <w:rPr>
          <w:rFonts w:ascii="Bahnschrift" w:hAnsi="Bahnschrift" w:cs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7D27BDB" wp14:editId="2CF37A12">
            <wp:simplePos x="0" y="0"/>
            <wp:positionH relativeFrom="margin">
              <wp:posOffset>-892175</wp:posOffset>
            </wp:positionH>
            <wp:positionV relativeFrom="margin">
              <wp:posOffset>6161405</wp:posOffset>
            </wp:positionV>
            <wp:extent cx="7543800" cy="3657600"/>
            <wp:effectExtent l="0" t="0" r="0" b="0"/>
            <wp:wrapSquare wrapText="bothSides"/>
            <wp:docPr id="1408047012" name="Obrázek 1" descr="Náhled obráz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áhled obrázk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8F990" w14:textId="012A624B" w:rsidR="00BD335D" w:rsidRPr="00186C64" w:rsidRDefault="000E19AB" w:rsidP="00BD335D">
      <w:pPr>
        <w:rPr>
          <w:rFonts w:ascii="Bahnschrift" w:hAnsi="Bahnschrift" w:cstheme="minorHAnsi"/>
          <w:b/>
          <w:bCs/>
          <w:sz w:val="24"/>
          <w:szCs w:val="24"/>
        </w:rPr>
      </w:pPr>
      <w:r w:rsidRPr="00186C64">
        <w:rPr>
          <w:rFonts w:ascii="Bahnschrift" w:hAnsi="Bahnschrift" w:cstheme="minorHAnsi"/>
          <w:b/>
          <w:bCs/>
          <w:sz w:val="24"/>
          <w:szCs w:val="24"/>
        </w:rPr>
        <w:lastRenderedPageBreak/>
        <w:t>Členění nákladů</w:t>
      </w:r>
    </w:p>
    <w:p w14:paraId="05C70300" w14:textId="4121EC0D" w:rsidR="000E19AB" w:rsidRPr="00F76F9A" w:rsidRDefault="000E19AB" w:rsidP="000E19AB">
      <w:pPr>
        <w:pStyle w:val="Odstavecseseznamem"/>
        <w:numPr>
          <w:ilvl w:val="0"/>
          <w:numId w:val="8"/>
        </w:numPr>
        <w:rPr>
          <w:rFonts w:ascii="Bahnschrift" w:hAnsi="Bahnschrift" w:cstheme="minorHAnsi"/>
          <w:b/>
          <w:bCs/>
          <w:sz w:val="24"/>
          <w:szCs w:val="24"/>
        </w:rPr>
      </w:pPr>
      <w:r w:rsidRPr="00F76F9A">
        <w:rPr>
          <w:rFonts w:ascii="Bahnschrift" w:hAnsi="Bahnschrift" w:cstheme="minorHAnsi"/>
          <w:b/>
          <w:bCs/>
          <w:sz w:val="24"/>
          <w:szCs w:val="24"/>
        </w:rPr>
        <w:t>Podle struktury účetního hospodářského výsledk</w:t>
      </w:r>
      <w:r w:rsidR="00FC7753">
        <w:rPr>
          <w:rFonts w:ascii="Bahnschrift" w:hAnsi="Bahnschrift" w:cstheme="minorHAnsi"/>
          <w:b/>
          <w:bCs/>
          <w:sz w:val="24"/>
          <w:szCs w:val="24"/>
        </w:rPr>
        <w:t>u</w:t>
      </w:r>
    </w:p>
    <w:p w14:paraId="11DF4524" w14:textId="75D2BD00" w:rsidR="000E19AB" w:rsidRPr="00F76F9A" w:rsidRDefault="000E19AB" w:rsidP="00186C64">
      <w:pPr>
        <w:pStyle w:val="Odstavecseseznamem"/>
        <w:numPr>
          <w:ilvl w:val="0"/>
          <w:numId w:val="11"/>
        </w:numPr>
        <w:rPr>
          <w:rFonts w:ascii="Bahnschrift" w:hAnsi="Bahnschrift" w:cstheme="minorHAnsi"/>
          <w:b/>
          <w:bCs/>
          <w:sz w:val="24"/>
          <w:szCs w:val="24"/>
        </w:rPr>
      </w:pPr>
      <w:r w:rsidRPr="00F76F9A">
        <w:rPr>
          <w:rFonts w:ascii="Bahnschrift" w:hAnsi="Bahnschrift" w:cstheme="minorHAnsi"/>
          <w:b/>
          <w:bCs/>
          <w:sz w:val="24"/>
          <w:szCs w:val="24"/>
        </w:rPr>
        <w:t xml:space="preserve">Provozní – </w:t>
      </w:r>
      <w:r w:rsidRPr="00F76F9A">
        <w:rPr>
          <w:rFonts w:ascii="Bahnschrift" w:hAnsi="Bahnschrift" w:cstheme="minorHAnsi"/>
          <w:sz w:val="24"/>
          <w:szCs w:val="24"/>
        </w:rPr>
        <w:t>účtové skupiny (50. – 55,58)</w:t>
      </w:r>
    </w:p>
    <w:p w14:paraId="30AEDEE3" w14:textId="44F1FEAF" w:rsidR="000E19AB" w:rsidRPr="00186C64" w:rsidRDefault="000E19AB" w:rsidP="00186C64">
      <w:pPr>
        <w:pStyle w:val="Odstavecseseznamem"/>
        <w:numPr>
          <w:ilvl w:val="0"/>
          <w:numId w:val="11"/>
        </w:numPr>
        <w:rPr>
          <w:rFonts w:ascii="Bahnschrift" w:hAnsi="Bahnschrift" w:cstheme="minorHAnsi"/>
          <w:b/>
          <w:bCs/>
          <w:sz w:val="24"/>
          <w:szCs w:val="24"/>
        </w:rPr>
      </w:pPr>
      <w:r w:rsidRPr="00F76F9A">
        <w:rPr>
          <w:rFonts w:ascii="Bahnschrift" w:hAnsi="Bahnschrift" w:cstheme="minorHAnsi"/>
          <w:b/>
          <w:bCs/>
          <w:sz w:val="24"/>
          <w:szCs w:val="24"/>
        </w:rPr>
        <w:t xml:space="preserve">Finanční – </w:t>
      </w:r>
      <w:r w:rsidRPr="00F76F9A">
        <w:rPr>
          <w:rFonts w:ascii="Bahnschrift" w:hAnsi="Bahnschrift" w:cstheme="minorHAnsi"/>
          <w:sz w:val="24"/>
          <w:szCs w:val="24"/>
        </w:rPr>
        <w:t xml:space="preserve">účtové skupiny </w:t>
      </w:r>
      <w:r w:rsidR="00FC7753">
        <w:rPr>
          <w:rFonts w:ascii="Bahnschrift" w:hAnsi="Bahnschrift" w:cstheme="minorHAnsi"/>
          <w:sz w:val="24"/>
          <w:szCs w:val="24"/>
        </w:rPr>
        <w:t>(</w:t>
      </w:r>
      <w:r w:rsidRPr="00F76F9A">
        <w:rPr>
          <w:rFonts w:ascii="Bahnschrift" w:hAnsi="Bahnschrift" w:cstheme="minorHAnsi"/>
          <w:sz w:val="24"/>
          <w:szCs w:val="24"/>
        </w:rPr>
        <w:t>56. – 57)</w:t>
      </w:r>
    </w:p>
    <w:p w14:paraId="71681624" w14:textId="62D3F92C" w:rsidR="000E19AB" w:rsidRPr="00F76F9A" w:rsidRDefault="000E19AB" w:rsidP="000E19AB">
      <w:pPr>
        <w:pStyle w:val="Odstavecseseznamem"/>
        <w:numPr>
          <w:ilvl w:val="0"/>
          <w:numId w:val="8"/>
        </w:numPr>
        <w:rPr>
          <w:rFonts w:ascii="Bahnschrift" w:hAnsi="Bahnschrift" w:cstheme="minorHAnsi"/>
          <w:b/>
          <w:bCs/>
          <w:sz w:val="24"/>
          <w:szCs w:val="24"/>
        </w:rPr>
      </w:pPr>
      <w:r w:rsidRPr="00F76F9A">
        <w:rPr>
          <w:rFonts w:ascii="Bahnschrift" w:hAnsi="Bahnschrift" w:cstheme="minorHAnsi"/>
          <w:b/>
          <w:bCs/>
          <w:sz w:val="24"/>
          <w:szCs w:val="24"/>
        </w:rPr>
        <w:t>Podle zákona o daních z příjmů</w:t>
      </w:r>
    </w:p>
    <w:p w14:paraId="1D3BF440" w14:textId="75B8B354" w:rsidR="000E19AB" w:rsidRPr="00F76F9A" w:rsidRDefault="000E19AB" w:rsidP="00186C64">
      <w:pPr>
        <w:pStyle w:val="Odstavecseseznamem"/>
        <w:numPr>
          <w:ilvl w:val="0"/>
          <w:numId w:val="12"/>
        </w:numPr>
        <w:rPr>
          <w:rFonts w:ascii="Bahnschrift" w:hAnsi="Bahnschrift" w:cstheme="minorHAnsi"/>
          <w:b/>
          <w:bCs/>
          <w:sz w:val="24"/>
          <w:szCs w:val="24"/>
        </w:rPr>
      </w:pPr>
      <w:r w:rsidRPr="00F76F9A">
        <w:rPr>
          <w:rFonts w:ascii="Bahnschrift" w:hAnsi="Bahnschrift" w:cstheme="minorHAnsi"/>
          <w:b/>
          <w:bCs/>
          <w:sz w:val="24"/>
          <w:szCs w:val="24"/>
        </w:rPr>
        <w:t xml:space="preserve">Daňové uznatelné – </w:t>
      </w:r>
      <w:r w:rsidRPr="00F76F9A">
        <w:rPr>
          <w:rFonts w:ascii="Bahnschrift" w:hAnsi="Bahnschrift" w:cstheme="minorHAnsi"/>
          <w:sz w:val="24"/>
          <w:szCs w:val="24"/>
        </w:rPr>
        <w:t>snižují základ daně, výčet nejčastěji se vyskytujících daňových nákladů)</w:t>
      </w:r>
    </w:p>
    <w:p w14:paraId="4FF45756" w14:textId="112B6EBE" w:rsidR="00264FB6" w:rsidRPr="00186C64" w:rsidRDefault="000E19AB" w:rsidP="00186C64">
      <w:pPr>
        <w:pStyle w:val="Odstavecseseznamem"/>
        <w:numPr>
          <w:ilvl w:val="0"/>
          <w:numId w:val="12"/>
        </w:numPr>
        <w:rPr>
          <w:rFonts w:ascii="Bahnschrift" w:hAnsi="Bahnschrift" w:cstheme="minorHAnsi"/>
          <w:b/>
          <w:bCs/>
          <w:sz w:val="24"/>
          <w:szCs w:val="24"/>
        </w:rPr>
      </w:pPr>
      <w:r w:rsidRPr="00F76F9A">
        <w:rPr>
          <w:rFonts w:ascii="Bahnschrift" w:hAnsi="Bahnschrift" w:cstheme="minorHAnsi"/>
          <w:b/>
          <w:bCs/>
          <w:sz w:val="24"/>
          <w:szCs w:val="24"/>
        </w:rPr>
        <w:t xml:space="preserve">Daňově neuznatelné </w:t>
      </w:r>
      <w:r w:rsidR="00FC7753">
        <w:rPr>
          <w:rFonts w:ascii="Bahnschrift" w:hAnsi="Bahnschrift" w:cstheme="minorHAnsi"/>
          <w:b/>
          <w:bCs/>
          <w:sz w:val="24"/>
          <w:szCs w:val="24"/>
        </w:rPr>
        <w:t>-</w:t>
      </w:r>
      <w:r w:rsidRPr="00F76F9A">
        <w:rPr>
          <w:rFonts w:ascii="Bahnschrift" w:hAnsi="Bahnschrift" w:cstheme="minorHAnsi"/>
          <w:b/>
          <w:bCs/>
          <w:sz w:val="24"/>
          <w:szCs w:val="24"/>
        </w:rPr>
        <w:t xml:space="preserve"> </w:t>
      </w:r>
      <w:r w:rsidRPr="00F76F9A">
        <w:rPr>
          <w:rFonts w:ascii="Bahnschrift" w:hAnsi="Bahnschrift" w:cstheme="minorHAnsi"/>
          <w:sz w:val="24"/>
          <w:szCs w:val="24"/>
        </w:rPr>
        <w:t>zahrnují se pouze do účetního hospodářského výsledku, na základ daně nemají vliv)</w:t>
      </w:r>
    </w:p>
    <w:p w14:paraId="3F4F3C49" w14:textId="3F42AC03" w:rsidR="000E19AB" w:rsidRPr="00F76F9A" w:rsidRDefault="000E19AB" w:rsidP="000E19AB">
      <w:pPr>
        <w:pStyle w:val="Odstavecseseznamem"/>
        <w:numPr>
          <w:ilvl w:val="0"/>
          <w:numId w:val="8"/>
        </w:numPr>
        <w:rPr>
          <w:rFonts w:ascii="Bahnschrift" w:hAnsi="Bahnschrift" w:cstheme="minorHAnsi"/>
          <w:b/>
          <w:bCs/>
          <w:sz w:val="24"/>
          <w:szCs w:val="24"/>
        </w:rPr>
      </w:pPr>
      <w:r w:rsidRPr="00F76F9A">
        <w:rPr>
          <w:rFonts w:ascii="Bahnschrift" w:hAnsi="Bahnschrift" w:cstheme="minorHAnsi"/>
          <w:b/>
          <w:bCs/>
          <w:sz w:val="24"/>
          <w:szCs w:val="24"/>
        </w:rPr>
        <w:t>Podle místa jejich vzniku a odpovědnosti za jejich vznik</w:t>
      </w:r>
    </w:p>
    <w:p w14:paraId="36B4604D" w14:textId="3C1CF53F" w:rsidR="00264FB6" w:rsidRPr="00186C64" w:rsidRDefault="00186C64" w:rsidP="00186C64">
      <w:pPr>
        <w:pStyle w:val="Odstavecseseznamem"/>
        <w:numPr>
          <w:ilvl w:val="0"/>
          <w:numId w:val="13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č</w:t>
      </w:r>
      <w:r w:rsidR="000E19AB" w:rsidRPr="00186C64">
        <w:rPr>
          <w:rFonts w:ascii="Bahnschrift" w:hAnsi="Bahnschrift" w:cstheme="minorHAnsi"/>
          <w:sz w:val="24"/>
          <w:szCs w:val="24"/>
        </w:rPr>
        <w:t>lenění nákladů podle jednotlivých hospodářských středisek</w:t>
      </w:r>
    </w:p>
    <w:p w14:paraId="1F3DB42C" w14:textId="6F754FB1" w:rsidR="000E19AB" w:rsidRPr="00F76F9A" w:rsidRDefault="000E19AB" w:rsidP="000E19AB">
      <w:pPr>
        <w:pStyle w:val="Odstavecseseznamem"/>
        <w:numPr>
          <w:ilvl w:val="0"/>
          <w:numId w:val="8"/>
        </w:numPr>
        <w:rPr>
          <w:rFonts w:ascii="Bahnschrift" w:hAnsi="Bahnschrift" w:cstheme="minorHAnsi"/>
          <w:b/>
          <w:bCs/>
          <w:sz w:val="24"/>
          <w:szCs w:val="24"/>
        </w:rPr>
      </w:pPr>
      <w:r w:rsidRPr="00F76F9A">
        <w:rPr>
          <w:rFonts w:ascii="Bahnschrift" w:hAnsi="Bahnschrift" w:cstheme="minorHAnsi"/>
          <w:b/>
          <w:bCs/>
          <w:sz w:val="24"/>
          <w:szCs w:val="24"/>
        </w:rPr>
        <w:t>Podle závislosti na objemu produkce</w:t>
      </w:r>
    </w:p>
    <w:p w14:paraId="027F1E29" w14:textId="4B892915" w:rsidR="000E19AB" w:rsidRPr="00F76F9A" w:rsidRDefault="000E19AB" w:rsidP="00186C64">
      <w:pPr>
        <w:pStyle w:val="Odstavecseseznamem"/>
        <w:numPr>
          <w:ilvl w:val="0"/>
          <w:numId w:val="14"/>
        </w:numPr>
        <w:rPr>
          <w:rFonts w:ascii="Bahnschrift" w:hAnsi="Bahnschrift" w:cstheme="minorHAnsi"/>
          <w:b/>
          <w:bCs/>
          <w:sz w:val="24"/>
          <w:szCs w:val="24"/>
        </w:rPr>
      </w:pPr>
      <w:r w:rsidRPr="00F76F9A">
        <w:rPr>
          <w:rFonts w:ascii="Bahnschrift" w:hAnsi="Bahnschrift" w:cstheme="minorHAnsi"/>
          <w:b/>
          <w:bCs/>
          <w:sz w:val="24"/>
          <w:szCs w:val="24"/>
        </w:rPr>
        <w:t xml:space="preserve">Fixní – </w:t>
      </w:r>
      <w:r w:rsidRPr="00F76F9A">
        <w:rPr>
          <w:rFonts w:ascii="Bahnschrift" w:hAnsi="Bahnschrift" w:cstheme="minorHAnsi"/>
          <w:sz w:val="24"/>
          <w:szCs w:val="24"/>
        </w:rPr>
        <w:t>jejich výše je stálá</w:t>
      </w:r>
    </w:p>
    <w:p w14:paraId="1D0EF15A" w14:textId="6198A6F3" w:rsidR="00264FB6" w:rsidRPr="00186C64" w:rsidRDefault="000E19AB" w:rsidP="00186C64">
      <w:pPr>
        <w:pStyle w:val="Odstavecseseznamem"/>
        <w:numPr>
          <w:ilvl w:val="0"/>
          <w:numId w:val="14"/>
        </w:numPr>
        <w:rPr>
          <w:rFonts w:ascii="Bahnschrift" w:hAnsi="Bahnschrift" w:cstheme="minorHAnsi"/>
          <w:b/>
          <w:bCs/>
          <w:sz w:val="24"/>
          <w:szCs w:val="24"/>
        </w:rPr>
      </w:pPr>
      <w:r w:rsidRPr="00F76F9A">
        <w:rPr>
          <w:rFonts w:ascii="Bahnschrift" w:hAnsi="Bahnschrift" w:cstheme="minorHAnsi"/>
          <w:b/>
          <w:bCs/>
          <w:sz w:val="24"/>
          <w:szCs w:val="24"/>
        </w:rPr>
        <w:t>Variabilní –</w:t>
      </w:r>
      <w:r w:rsidRPr="00F76F9A">
        <w:rPr>
          <w:rFonts w:ascii="Bahnschrift" w:hAnsi="Bahnschrift" w:cstheme="minorHAnsi"/>
          <w:sz w:val="24"/>
          <w:szCs w:val="24"/>
        </w:rPr>
        <w:t xml:space="preserve"> mění se</w:t>
      </w:r>
    </w:p>
    <w:p w14:paraId="5CCC89CB" w14:textId="366A51F4" w:rsidR="00264FB6" w:rsidRPr="00F76F9A" w:rsidRDefault="00264FB6" w:rsidP="00264FB6">
      <w:pPr>
        <w:pStyle w:val="Odstavecseseznamem"/>
        <w:numPr>
          <w:ilvl w:val="0"/>
          <w:numId w:val="8"/>
        </w:numPr>
        <w:rPr>
          <w:rFonts w:ascii="Bahnschrift" w:hAnsi="Bahnschrift" w:cstheme="minorHAnsi"/>
          <w:b/>
          <w:bCs/>
          <w:sz w:val="24"/>
          <w:szCs w:val="24"/>
        </w:rPr>
      </w:pPr>
      <w:r w:rsidRPr="00F76F9A">
        <w:rPr>
          <w:rFonts w:ascii="Bahnschrift" w:hAnsi="Bahnschrift" w:cstheme="minorHAnsi"/>
          <w:b/>
          <w:bCs/>
          <w:sz w:val="24"/>
          <w:szCs w:val="24"/>
        </w:rPr>
        <w:t xml:space="preserve">Podle způsobu stanovení </w:t>
      </w:r>
      <w:r w:rsidR="00FC7753">
        <w:rPr>
          <w:rFonts w:ascii="Bahnschrift" w:hAnsi="Bahnschrift" w:cstheme="minorHAnsi"/>
          <w:b/>
          <w:bCs/>
          <w:sz w:val="24"/>
          <w:szCs w:val="24"/>
        </w:rPr>
        <w:t>n</w:t>
      </w:r>
      <w:r w:rsidRPr="00F76F9A">
        <w:rPr>
          <w:rFonts w:ascii="Bahnschrift" w:hAnsi="Bahnschrift" w:cstheme="minorHAnsi"/>
          <w:b/>
          <w:bCs/>
          <w:sz w:val="24"/>
          <w:szCs w:val="24"/>
        </w:rPr>
        <w:t>a kalkulační jednici</w:t>
      </w:r>
    </w:p>
    <w:p w14:paraId="60EA2CE4" w14:textId="5C7FB3AE" w:rsidR="00264FB6" w:rsidRPr="00F76F9A" w:rsidRDefault="00264FB6" w:rsidP="00186C64">
      <w:pPr>
        <w:pStyle w:val="Odstavecseseznamem"/>
        <w:numPr>
          <w:ilvl w:val="0"/>
          <w:numId w:val="15"/>
        </w:numPr>
        <w:rPr>
          <w:rFonts w:ascii="Bahnschrift" w:hAnsi="Bahnschrift" w:cstheme="minorHAnsi"/>
          <w:sz w:val="24"/>
          <w:szCs w:val="24"/>
        </w:rPr>
      </w:pPr>
      <w:r w:rsidRPr="00F76F9A">
        <w:rPr>
          <w:rFonts w:ascii="Bahnschrift" w:hAnsi="Bahnschrift" w:cstheme="minorHAnsi"/>
          <w:b/>
          <w:bCs/>
          <w:sz w:val="24"/>
          <w:szCs w:val="24"/>
        </w:rPr>
        <w:t xml:space="preserve">Přímé – </w:t>
      </w:r>
      <w:r w:rsidRPr="00F76F9A">
        <w:rPr>
          <w:rFonts w:ascii="Bahnschrift" w:hAnsi="Bahnschrift" w:cstheme="minorHAnsi"/>
          <w:sz w:val="24"/>
          <w:szCs w:val="24"/>
        </w:rPr>
        <w:t>jejich výše se mění s objemem výroby (materiál, přímé mzdy, ostatní přímé náklady</w:t>
      </w:r>
      <w:r w:rsidR="00186C64">
        <w:rPr>
          <w:rFonts w:ascii="Bahnschrift" w:hAnsi="Bahnschrift" w:cstheme="minorHAnsi"/>
          <w:sz w:val="24"/>
          <w:szCs w:val="24"/>
        </w:rPr>
        <w:t>)</w:t>
      </w:r>
    </w:p>
    <w:p w14:paraId="18781451" w14:textId="27D6C75F" w:rsidR="00264FB6" w:rsidRPr="00186C64" w:rsidRDefault="00264FB6" w:rsidP="00186C64">
      <w:pPr>
        <w:pStyle w:val="Odstavecseseznamem"/>
        <w:numPr>
          <w:ilvl w:val="0"/>
          <w:numId w:val="15"/>
        </w:numPr>
        <w:rPr>
          <w:rFonts w:ascii="Bahnschrift" w:hAnsi="Bahnschrift" w:cstheme="minorHAnsi"/>
          <w:sz w:val="24"/>
          <w:szCs w:val="24"/>
        </w:rPr>
      </w:pPr>
      <w:r w:rsidRPr="00F76F9A">
        <w:rPr>
          <w:rFonts w:ascii="Bahnschrift" w:hAnsi="Bahnschrift" w:cstheme="minorHAnsi"/>
          <w:b/>
          <w:bCs/>
          <w:sz w:val="24"/>
          <w:szCs w:val="24"/>
        </w:rPr>
        <w:t>Nepřímé (režijní) –</w:t>
      </w:r>
      <w:r w:rsidRPr="00F76F9A">
        <w:rPr>
          <w:rFonts w:ascii="Bahnschrift" w:hAnsi="Bahnschrift" w:cstheme="minorHAnsi"/>
          <w:sz w:val="24"/>
          <w:szCs w:val="24"/>
        </w:rPr>
        <w:t xml:space="preserve"> cestovné, nájemné, odpisy, osvětlení, topení</w:t>
      </w:r>
    </w:p>
    <w:p w14:paraId="6B4FC9BC" w14:textId="02217B3B" w:rsidR="00264FB6" w:rsidRPr="00F76F9A" w:rsidRDefault="00264FB6" w:rsidP="00264FB6">
      <w:pPr>
        <w:pStyle w:val="Odstavecseseznamem"/>
        <w:numPr>
          <w:ilvl w:val="0"/>
          <w:numId w:val="8"/>
        </w:numPr>
        <w:rPr>
          <w:rFonts w:ascii="Bahnschrift" w:hAnsi="Bahnschrift" w:cstheme="minorHAnsi"/>
          <w:sz w:val="24"/>
          <w:szCs w:val="24"/>
        </w:rPr>
      </w:pPr>
      <w:r w:rsidRPr="00F76F9A">
        <w:rPr>
          <w:rFonts w:ascii="Bahnschrift" w:hAnsi="Bahnschrift" w:cstheme="minorHAnsi"/>
          <w:b/>
          <w:bCs/>
          <w:sz w:val="24"/>
          <w:szCs w:val="24"/>
        </w:rPr>
        <w:t>Náklady v rozpočtech na prvotní a druhotné</w:t>
      </w:r>
    </w:p>
    <w:p w14:paraId="59812B72" w14:textId="7D84F6AE" w:rsidR="00264FB6" w:rsidRPr="00F76F9A" w:rsidRDefault="00264FB6" w:rsidP="00186C64">
      <w:pPr>
        <w:pStyle w:val="Odstavecseseznamem"/>
        <w:numPr>
          <w:ilvl w:val="0"/>
          <w:numId w:val="16"/>
        </w:numPr>
        <w:rPr>
          <w:rFonts w:ascii="Bahnschrift" w:hAnsi="Bahnschrift" w:cstheme="minorHAnsi"/>
          <w:sz w:val="24"/>
          <w:szCs w:val="24"/>
        </w:rPr>
      </w:pPr>
      <w:r w:rsidRPr="00FC7753">
        <w:rPr>
          <w:rFonts w:ascii="Bahnschrift" w:hAnsi="Bahnschrift" w:cstheme="minorHAnsi"/>
          <w:b/>
          <w:bCs/>
          <w:sz w:val="24"/>
          <w:szCs w:val="24"/>
        </w:rPr>
        <w:t>Prvotní</w:t>
      </w:r>
      <w:r w:rsidRPr="00F76F9A">
        <w:rPr>
          <w:rFonts w:ascii="Bahnschrift" w:hAnsi="Bahnschrift" w:cstheme="minorHAnsi"/>
          <w:sz w:val="24"/>
          <w:szCs w:val="24"/>
        </w:rPr>
        <w:t xml:space="preserve"> – náklady z finančního účetnictví – spotřeba materiálu, mzdové náklady a odpisy DHM</w:t>
      </w:r>
    </w:p>
    <w:p w14:paraId="76112FAF" w14:textId="7C3B5A2D" w:rsidR="00CF4EAC" w:rsidRPr="00FC7753" w:rsidRDefault="00264FB6" w:rsidP="00FC7753">
      <w:pPr>
        <w:pStyle w:val="Odstavecseseznamem"/>
        <w:numPr>
          <w:ilvl w:val="0"/>
          <w:numId w:val="16"/>
        </w:numPr>
        <w:rPr>
          <w:rFonts w:ascii="Bahnschrift" w:hAnsi="Bahnschrift" w:cstheme="minorHAnsi"/>
          <w:sz w:val="24"/>
          <w:szCs w:val="24"/>
        </w:rPr>
      </w:pPr>
      <w:r w:rsidRPr="00FC7753">
        <w:rPr>
          <w:rFonts w:ascii="Bahnschrift" w:hAnsi="Bahnschrift" w:cstheme="minorHAnsi"/>
          <w:b/>
          <w:bCs/>
          <w:sz w:val="24"/>
          <w:szCs w:val="24"/>
        </w:rPr>
        <w:t>Druhotné</w:t>
      </w:r>
      <w:r w:rsidRPr="00F76F9A">
        <w:rPr>
          <w:rFonts w:ascii="Bahnschrift" w:hAnsi="Bahnschrift" w:cstheme="minorHAnsi"/>
          <w:sz w:val="24"/>
          <w:szCs w:val="24"/>
        </w:rPr>
        <w:t xml:space="preserve"> – náklady vzniklé při dodávkách výkonů mezi středisky podniku (náklad vzniká v odebírajícím středisku, výnos ve středisku stávajícím)</w:t>
      </w:r>
    </w:p>
    <w:p w14:paraId="5E26C128" w14:textId="77777777" w:rsidR="00FC7753" w:rsidRDefault="00FC7753" w:rsidP="0013731B">
      <w:pPr>
        <w:rPr>
          <w:rFonts w:ascii="Bahnschrift" w:hAnsi="Bahnschrift" w:cstheme="minorHAnsi"/>
          <w:b/>
          <w:bCs/>
          <w:sz w:val="24"/>
          <w:szCs w:val="24"/>
        </w:rPr>
      </w:pPr>
    </w:p>
    <w:p w14:paraId="417BAA9A" w14:textId="0BFF59DA" w:rsidR="00264FB6" w:rsidRPr="00F76F9A" w:rsidRDefault="00264FB6" w:rsidP="0013731B">
      <w:pPr>
        <w:rPr>
          <w:rFonts w:ascii="Bahnschrift" w:hAnsi="Bahnschrift" w:cstheme="minorHAnsi"/>
          <w:b/>
          <w:bCs/>
          <w:sz w:val="24"/>
          <w:szCs w:val="24"/>
        </w:rPr>
      </w:pPr>
      <w:r w:rsidRPr="00F76F9A">
        <w:rPr>
          <w:rFonts w:ascii="Bahnschrift" w:hAnsi="Bahnschrift" w:cstheme="minorHAnsi"/>
          <w:b/>
          <w:bCs/>
          <w:sz w:val="24"/>
          <w:szCs w:val="24"/>
        </w:rPr>
        <w:t>Hospodářská střediska</w:t>
      </w:r>
    </w:p>
    <w:p w14:paraId="530F00FD" w14:textId="649EB584" w:rsidR="00264FB6" w:rsidRPr="00F76F9A" w:rsidRDefault="00FC7753" w:rsidP="00FC7753">
      <w:pPr>
        <w:pStyle w:val="Odstavecseseznamem"/>
        <w:numPr>
          <w:ilvl w:val="0"/>
          <w:numId w:val="18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p</w:t>
      </w:r>
      <w:r w:rsidR="00264FB6" w:rsidRPr="00F76F9A">
        <w:rPr>
          <w:rFonts w:ascii="Bahnschrift" w:hAnsi="Bahnschrift" w:cstheme="minorHAnsi"/>
          <w:sz w:val="24"/>
          <w:szCs w:val="24"/>
        </w:rPr>
        <w:t>ro sledování nákladů je podnik rozdělen do několika útvarů, kterým se říká hospodářská střediska</w:t>
      </w:r>
    </w:p>
    <w:p w14:paraId="3E65E167" w14:textId="79BD105D" w:rsidR="00264FB6" w:rsidRPr="00F76F9A" w:rsidRDefault="00FC7753" w:rsidP="00FC7753">
      <w:pPr>
        <w:pStyle w:val="Odstavecseseznamem"/>
        <w:numPr>
          <w:ilvl w:val="0"/>
          <w:numId w:val="18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s</w:t>
      </w:r>
      <w:r w:rsidR="00264FB6" w:rsidRPr="00F76F9A">
        <w:rPr>
          <w:rFonts w:ascii="Bahnschrift" w:hAnsi="Bahnschrift" w:cstheme="minorHAnsi"/>
          <w:sz w:val="24"/>
          <w:szCs w:val="24"/>
        </w:rPr>
        <w:t>tředisko sleduje své hospodaření – náklady a výnosy – na základě těchto informací se provádí hodnocení hospodárnosti a efektivnosti</w:t>
      </w:r>
    </w:p>
    <w:p w14:paraId="1AA7B171" w14:textId="0EED90B1" w:rsidR="00264FB6" w:rsidRPr="00F76F9A" w:rsidRDefault="00FC7753" w:rsidP="00FC7753">
      <w:pPr>
        <w:pStyle w:val="Odstavecseseznamem"/>
        <w:numPr>
          <w:ilvl w:val="0"/>
          <w:numId w:val="18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m</w:t>
      </w:r>
      <w:r w:rsidR="00264FB6" w:rsidRPr="00F76F9A">
        <w:rPr>
          <w:rFonts w:ascii="Bahnschrift" w:hAnsi="Bahnschrift" w:cstheme="minorHAnsi"/>
          <w:sz w:val="24"/>
          <w:szCs w:val="24"/>
        </w:rPr>
        <w:t>ohou to být střediska v oblasti materiálového hospodářství, výrobní, obchodní atd.</w:t>
      </w:r>
    </w:p>
    <w:p w14:paraId="0FD9883D" w14:textId="59FAE354" w:rsidR="003F7578" w:rsidRPr="00F76F9A" w:rsidRDefault="00FC7753" w:rsidP="00FC7753">
      <w:pPr>
        <w:pStyle w:val="Odstavecseseznamem"/>
        <w:numPr>
          <w:ilvl w:val="0"/>
          <w:numId w:val="18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p</w:t>
      </w:r>
      <w:r w:rsidR="003F7578" w:rsidRPr="00F76F9A">
        <w:rPr>
          <w:rFonts w:ascii="Bahnschrift" w:hAnsi="Bahnschrift" w:cstheme="minorHAnsi"/>
          <w:sz w:val="24"/>
          <w:szCs w:val="24"/>
        </w:rPr>
        <w:t>ři jejich tvorbě by se měly uplatňovat tyto zásady:</w:t>
      </w:r>
    </w:p>
    <w:p w14:paraId="21A76DBC" w14:textId="7ABB8F7D" w:rsidR="003F7578" w:rsidRPr="00F76F9A" w:rsidRDefault="00FC7753" w:rsidP="003F7578">
      <w:pPr>
        <w:pStyle w:val="Odstavecseseznamem"/>
        <w:numPr>
          <w:ilvl w:val="0"/>
          <w:numId w:val="9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j</w:t>
      </w:r>
      <w:r w:rsidR="003F7578" w:rsidRPr="00F76F9A">
        <w:rPr>
          <w:rFonts w:ascii="Bahnschrift" w:hAnsi="Bahnschrift" w:cstheme="minorHAnsi"/>
          <w:sz w:val="24"/>
          <w:szCs w:val="24"/>
        </w:rPr>
        <w:t xml:space="preserve">ediný odpovědný vedoucí </w:t>
      </w:r>
    </w:p>
    <w:p w14:paraId="0C6BA2A4" w14:textId="31CDB429" w:rsidR="003F7578" w:rsidRPr="00F76F9A" w:rsidRDefault="00FC7753" w:rsidP="003F7578">
      <w:pPr>
        <w:pStyle w:val="Odstavecseseznamem"/>
        <w:numPr>
          <w:ilvl w:val="0"/>
          <w:numId w:val="9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p</w:t>
      </w:r>
      <w:r w:rsidR="003F7578" w:rsidRPr="00F76F9A">
        <w:rPr>
          <w:rFonts w:ascii="Bahnschrift" w:hAnsi="Bahnschrift" w:cstheme="minorHAnsi"/>
          <w:sz w:val="24"/>
          <w:szCs w:val="24"/>
        </w:rPr>
        <w:t>řesné měření vstupů a výstupů</w:t>
      </w:r>
    </w:p>
    <w:p w14:paraId="59CE2668" w14:textId="05C24823" w:rsidR="000E19AB" w:rsidRPr="00F76F9A" w:rsidRDefault="00FC7753" w:rsidP="00BD335D">
      <w:pPr>
        <w:pStyle w:val="Odstavecseseznamem"/>
        <w:numPr>
          <w:ilvl w:val="0"/>
          <w:numId w:val="9"/>
        </w:numPr>
        <w:rPr>
          <w:rFonts w:ascii="Bahnschrift" w:hAnsi="Bahnschrift" w:cstheme="minorHAnsi"/>
          <w:b/>
          <w:bCs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u</w:t>
      </w:r>
      <w:r w:rsidR="003F7578" w:rsidRPr="00F76F9A">
        <w:rPr>
          <w:rFonts w:ascii="Bahnschrift" w:hAnsi="Bahnschrift" w:cstheme="minorHAnsi"/>
          <w:sz w:val="24"/>
          <w:szCs w:val="24"/>
        </w:rPr>
        <w:t>rčení vnitropodnikových cen za výkony poskytované jiným střediskům</w:t>
      </w:r>
    </w:p>
    <w:p w14:paraId="67DE91E1" w14:textId="77777777" w:rsidR="00CF4EAC" w:rsidRDefault="00CF4EAC" w:rsidP="00CF4EAC">
      <w:pPr>
        <w:pStyle w:val="Odstavecseseznamem"/>
        <w:ind w:left="1080"/>
        <w:rPr>
          <w:rFonts w:ascii="Bahnschrift" w:hAnsi="Bahnschrift" w:cstheme="minorHAnsi"/>
          <w:b/>
          <w:bCs/>
          <w:sz w:val="24"/>
          <w:szCs w:val="24"/>
        </w:rPr>
      </w:pPr>
    </w:p>
    <w:p w14:paraId="47B40F3D" w14:textId="77777777" w:rsidR="00FC7753" w:rsidRDefault="00FC7753" w:rsidP="00CF4EAC">
      <w:pPr>
        <w:pStyle w:val="Odstavecseseznamem"/>
        <w:ind w:left="1080"/>
        <w:rPr>
          <w:rFonts w:ascii="Bahnschrift" w:hAnsi="Bahnschrift" w:cstheme="minorHAnsi"/>
          <w:b/>
          <w:bCs/>
          <w:sz w:val="24"/>
          <w:szCs w:val="24"/>
        </w:rPr>
      </w:pPr>
    </w:p>
    <w:p w14:paraId="24CEA08A" w14:textId="77777777" w:rsidR="00FC7753" w:rsidRDefault="00FC7753" w:rsidP="00CF4EAC">
      <w:pPr>
        <w:pStyle w:val="Odstavecseseznamem"/>
        <w:ind w:left="1080"/>
        <w:rPr>
          <w:rFonts w:ascii="Bahnschrift" w:hAnsi="Bahnschrift" w:cstheme="minorHAnsi"/>
          <w:b/>
          <w:bCs/>
          <w:sz w:val="24"/>
          <w:szCs w:val="24"/>
        </w:rPr>
      </w:pPr>
    </w:p>
    <w:p w14:paraId="42896FD8" w14:textId="77777777" w:rsidR="00FC7753" w:rsidRDefault="00FC7753" w:rsidP="00CF4EAC">
      <w:pPr>
        <w:pStyle w:val="Odstavecseseznamem"/>
        <w:ind w:left="1080"/>
        <w:rPr>
          <w:rFonts w:ascii="Bahnschrift" w:hAnsi="Bahnschrift" w:cstheme="minorHAnsi"/>
          <w:b/>
          <w:bCs/>
          <w:sz w:val="24"/>
          <w:szCs w:val="24"/>
        </w:rPr>
      </w:pPr>
    </w:p>
    <w:p w14:paraId="38187735" w14:textId="77777777" w:rsidR="00FC7753" w:rsidRDefault="00FC7753" w:rsidP="00CF4EAC">
      <w:pPr>
        <w:pStyle w:val="Odstavecseseznamem"/>
        <w:ind w:left="1080"/>
        <w:rPr>
          <w:rFonts w:ascii="Bahnschrift" w:hAnsi="Bahnschrift" w:cstheme="minorHAnsi"/>
          <w:b/>
          <w:bCs/>
          <w:sz w:val="24"/>
          <w:szCs w:val="24"/>
        </w:rPr>
      </w:pPr>
    </w:p>
    <w:p w14:paraId="499BDFED" w14:textId="77777777" w:rsidR="00FC7753" w:rsidRDefault="00FC7753" w:rsidP="00CF4EAC">
      <w:pPr>
        <w:pStyle w:val="Odstavecseseznamem"/>
        <w:ind w:left="1080"/>
        <w:rPr>
          <w:rFonts w:ascii="Bahnschrift" w:hAnsi="Bahnschrift" w:cstheme="minorHAnsi"/>
          <w:b/>
          <w:bCs/>
          <w:sz w:val="24"/>
          <w:szCs w:val="24"/>
        </w:rPr>
      </w:pPr>
    </w:p>
    <w:p w14:paraId="6A33C1BF" w14:textId="77777777" w:rsidR="00FC7753" w:rsidRPr="00F76F9A" w:rsidRDefault="00FC7753" w:rsidP="00CF4EAC">
      <w:pPr>
        <w:pStyle w:val="Odstavecseseznamem"/>
        <w:ind w:left="1080"/>
        <w:rPr>
          <w:rFonts w:ascii="Bahnschrift" w:hAnsi="Bahnschrift" w:cstheme="minorHAnsi"/>
          <w:b/>
          <w:bCs/>
          <w:sz w:val="24"/>
          <w:szCs w:val="24"/>
        </w:rPr>
      </w:pPr>
    </w:p>
    <w:p w14:paraId="6A02F1FC" w14:textId="03F2D5F1" w:rsidR="003F7578" w:rsidRPr="00F76F9A" w:rsidRDefault="003F7578" w:rsidP="003F7578">
      <w:pPr>
        <w:rPr>
          <w:rFonts w:ascii="Bahnschrift" w:hAnsi="Bahnschrift" w:cstheme="minorHAnsi"/>
          <w:b/>
          <w:bCs/>
          <w:sz w:val="24"/>
          <w:szCs w:val="24"/>
        </w:rPr>
      </w:pPr>
      <w:r w:rsidRPr="00F76F9A">
        <w:rPr>
          <w:rFonts w:ascii="Bahnschrift" w:hAnsi="Bahnschrift" w:cstheme="minorHAnsi"/>
          <w:b/>
          <w:bCs/>
          <w:sz w:val="24"/>
          <w:szCs w:val="24"/>
        </w:rPr>
        <w:lastRenderedPageBreak/>
        <w:t>Rozpočty hospodářských středisek</w:t>
      </w:r>
    </w:p>
    <w:p w14:paraId="16063148" w14:textId="49B73CA8" w:rsidR="003F7578" w:rsidRPr="00F76F9A" w:rsidRDefault="00FC7753" w:rsidP="00FC7753">
      <w:pPr>
        <w:pStyle w:val="Odstavecseseznamem"/>
        <w:numPr>
          <w:ilvl w:val="0"/>
          <w:numId w:val="19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z</w:t>
      </w:r>
      <w:r w:rsidR="003F7578" w:rsidRPr="00F76F9A">
        <w:rPr>
          <w:rFonts w:ascii="Bahnschrift" w:hAnsi="Bahnschrift" w:cstheme="minorHAnsi"/>
          <w:sz w:val="24"/>
          <w:szCs w:val="24"/>
        </w:rPr>
        <w:t xml:space="preserve">a určité období se sestaví rozpočet nákladů a výnosů (pro určité období se sestaví rozpočet nákladů a výnosů </w:t>
      </w:r>
      <w:r>
        <w:rPr>
          <w:rFonts w:ascii="Bahnschrift" w:hAnsi="Bahnschrift" w:cstheme="minorHAnsi"/>
          <w:sz w:val="24"/>
          <w:szCs w:val="24"/>
        </w:rPr>
        <w:t xml:space="preserve">- </w:t>
      </w:r>
      <w:r w:rsidR="003F7578" w:rsidRPr="00F76F9A">
        <w:rPr>
          <w:rFonts w:ascii="Bahnschrift" w:hAnsi="Bahnschrift" w:cstheme="minorHAnsi"/>
          <w:sz w:val="24"/>
          <w:szCs w:val="24"/>
        </w:rPr>
        <w:t>předpokládaných, které se budou po skončení období porovnávat s údaji ve vnitropodnikovém účetnictví</w:t>
      </w:r>
      <w:r>
        <w:rPr>
          <w:rFonts w:ascii="Bahnschrift" w:hAnsi="Bahnschrift" w:cstheme="minorHAnsi"/>
          <w:sz w:val="24"/>
          <w:szCs w:val="24"/>
        </w:rPr>
        <w:t>)</w:t>
      </w:r>
    </w:p>
    <w:p w14:paraId="0328E7DA" w14:textId="583E962D" w:rsidR="003F7578" w:rsidRPr="00FC7753" w:rsidRDefault="003F7578" w:rsidP="00FC7753">
      <w:pPr>
        <w:ind w:left="360"/>
        <w:rPr>
          <w:rFonts w:ascii="Bahnschrift" w:hAnsi="Bahnschrift" w:cstheme="minorHAnsi"/>
          <w:sz w:val="24"/>
          <w:szCs w:val="24"/>
        </w:rPr>
      </w:pPr>
      <w:r w:rsidRPr="00FC7753">
        <w:rPr>
          <w:rFonts w:ascii="Bahnschrift" w:hAnsi="Bahnschrift" w:cstheme="minorHAnsi"/>
          <w:sz w:val="24"/>
          <w:szCs w:val="24"/>
        </w:rPr>
        <w:t>A) rozpočtování přímých nákladů – výrobní střediska, podklady jsou technickohospodářské normy (spotřeba materiálu) a plánovaný objem výroby</w:t>
      </w:r>
    </w:p>
    <w:p w14:paraId="5910AC4B" w14:textId="24BE9DE5" w:rsidR="003F7578" w:rsidRPr="00FC7753" w:rsidRDefault="003F7578" w:rsidP="00FC7753">
      <w:pPr>
        <w:ind w:left="360"/>
        <w:rPr>
          <w:rFonts w:ascii="Bahnschrift" w:hAnsi="Bahnschrift" w:cstheme="minorHAnsi"/>
          <w:sz w:val="24"/>
          <w:szCs w:val="24"/>
        </w:rPr>
      </w:pPr>
      <w:r w:rsidRPr="00FC7753">
        <w:rPr>
          <w:rFonts w:ascii="Bahnschrift" w:hAnsi="Bahnschrift" w:cstheme="minorHAnsi"/>
          <w:sz w:val="24"/>
          <w:szCs w:val="24"/>
        </w:rPr>
        <w:t>B) rozpočtování nepřímých nákladů – podklady – technickohospodářské normy a plány (ale v určité míře) – vychází se z údajů z minulých let</w:t>
      </w:r>
      <w:r w:rsidR="0013731B" w:rsidRPr="00FC7753">
        <w:rPr>
          <w:rFonts w:ascii="Bahnschrift" w:hAnsi="Bahnschrift" w:cstheme="minorHAnsi"/>
          <w:sz w:val="24"/>
          <w:szCs w:val="24"/>
        </w:rPr>
        <w:t xml:space="preserve"> a z přihlédnutí k cenovým či tarifním změnám</w:t>
      </w:r>
    </w:p>
    <w:p w14:paraId="4A877E46" w14:textId="56EBC32C" w:rsidR="00CF4EAC" w:rsidRPr="00FC7753" w:rsidRDefault="0013731B" w:rsidP="00FC7753">
      <w:pPr>
        <w:ind w:left="360"/>
        <w:rPr>
          <w:rFonts w:ascii="Bahnschrift" w:hAnsi="Bahnschrift" w:cstheme="minorHAnsi"/>
          <w:sz w:val="24"/>
          <w:szCs w:val="24"/>
        </w:rPr>
      </w:pPr>
      <w:r w:rsidRPr="00FC7753">
        <w:rPr>
          <w:rFonts w:ascii="Bahnschrift" w:hAnsi="Bahnschrift" w:cstheme="minorHAnsi"/>
          <w:sz w:val="24"/>
          <w:szCs w:val="24"/>
        </w:rPr>
        <w:t>C) rozpočtování výnosů – podklady: plánovaný objem výroby a vnitropodnikové ceny výkonů (výrobků), které se stanoví na</w:t>
      </w:r>
      <w:r w:rsidR="00CF4EAC" w:rsidRPr="00FC7753">
        <w:rPr>
          <w:rFonts w:ascii="Bahnschrift" w:hAnsi="Bahnschrift" w:cstheme="minorHAnsi"/>
          <w:sz w:val="24"/>
          <w:szCs w:val="24"/>
        </w:rPr>
        <w:tab/>
      </w:r>
      <w:r w:rsidR="00FC7753">
        <w:rPr>
          <w:rFonts w:ascii="Bahnschrift" w:hAnsi="Bahnschrift" w:cstheme="minorHAnsi"/>
          <w:sz w:val="24"/>
          <w:szCs w:val="24"/>
        </w:rPr>
        <w:t xml:space="preserve"> </w:t>
      </w:r>
      <w:r w:rsidRPr="00FC7753">
        <w:rPr>
          <w:rFonts w:ascii="Bahnschrift" w:hAnsi="Bahnschrift" w:cstheme="minorHAnsi"/>
          <w:sz w:val="24"/>
          <w:szCs w:val="24"/>
        </w:rPr>
        <w:t>úrovni vlastních nákladů</w:t>
      </w:r>
    </w:p>
    <w:p w14:paraId="11E66EA6" w14:textId="77777777" w:rsidR="00FC7753" w:rsidRDefault="00FC7753" w:rsidP="0013731B">
      <w:pPr>
        <w:rPr>
          <w:rFonts w:ascii="Bahnschrift" w:hAnsi="Bahnschrift" w:cstheme="minorHAnsi"/>
          <w:b/>
          <w:bCs/>
          <w:sz w:val="24"/>
          <w:szCs w:val="24"/>
        </w:rPr>
      </w:pPr>
    </w:p>
    <w:p w14:paraId="1B5A5415" w14:textId="320C0346" w:rsidR="0013731B" w:rsidRPr="00F76F9A" w:rsidRDefault="0013731B" w:rsidP="0013731B">
      <w:pPr>
        <w:rPr>
          <w:rFonts w:ascii="Bahnschrift" w:hAnsi="Bahnschrift" w:cstheme="minorHAnsi"/>
          <w:b/>
          <w:bCs/>
          <w:sz w:val="24"/>
          <w:szCs w:val="24"/>
        </w:rPr>
      </w:pPr>
      <w:r w:rsidRPr="00F76F9A">
        <w:rPr>
          <w:rFonts w:ascii="Bahnschrift" w:hAnsi="Bahnschrift" w:cstheme="minorHAnsi"/>
          <w:b/>
          <w:bCs/>
          <w:sz w:val="24"/>
          <w:szCs w:val="24"/>
        </w:rPr>
        <w:t>Kalkulace</w:t>
      </w:r>
    </w:p>
    <w:p w14:paraId="6FCE7E24" w14:textId="69B9FD56" w:rsidR="0013731B" w:rsidRPr="00F76F9A" w:rsidRDefault="00801ABC" w:rsidP="00801ABC">
      <w:pPr>
        <w:pStyle w:val="Odstavecseseznamem"/>
        <w:numPr>
          <w:ilvl w:val="0"/>
          <w:numId w:val="20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p</w:t>
      </w:r>
      <w:r w:rsidR="0013731B" w:rsidRPr="00F76F9A">
        <w:rPr>
          <w:rFonts w:ascii="Bahnschrift" w:hAnsi="Bahnschrift" w:cstheme="minorHAnsi"/>
          <w:sz w:val="24"/>
          <w:szCs w:val="24"/>
        </w:rPr>
        <w:t>ředběžné stanovení nebo následné zjištění jednotlivých složek ceny za jednotku výkonu – jednici</w:t>
      </w:r>
    </w:p>
    <w:p w14:paraId="5814F325" w14:textId="4F00411E" w:rsidR="0013731B" w:rsidRPr="00F76F9A" w:rsidRDefault="00801ABC" w:rsidP="00801ABC">
      <w:pPr>
        <w:pStyle w:val="Odstavecseseznamem"/>
        <w:numPr>
          <w:ilvl w:val="0"/>
          <w:numId w:val="20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p</w:t>
      </w:r>
      <w:r w:rsidR="0013731B" w:rsidRPr="00F76F9A">
        <w:rPr>
          <w:rFonts w:ascii="Bahnschrift" w:hAnsi="Bahnschrift" w:cstheme="minorHAnsi"/>
          <w:sz w:val="24"/>
          <w:szCs w:val="24"/>
        </w:rPr>
        <w:t>ředběžná kalkulace – před zahájením výroby, technickohospodářské normy přímých nákladů a rozpočty nepřímých nákladů</w:t>
      </w:r>
    </w:p>
    <w:p w14:paraId="49052381" w14:textId="0D3AF0E4" w:rsidR="00FC7753" w:rsidRPr="00913E08" w:rsidRDefault="00801ABC" w:rsidP="0013731B">
      <w:pPr>
        <w:pStyle w:val="Odstavecseseznamem"/>
        <w:numPr>
          <w:ilvl w:val="0"/>
          <w:numId w:val="20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v</w:t>
      </w:r>
      <w:r w:rsidR="0013731B" w:rsidRPr="00F76F9A">
        <w:rPr>
          <w:rFonts w:ascii="Bahnschrift" w:hAnsi="Bahnschrift" w:cstheme="minorHAnsi"/>
          <w:sz w:val="24"/>
          <w:szCs w:val="24"/>
        </w:rPr>
        <w:t>ýsledná kalkulace – po ukončení výroby, údaje z vnitropodnikové účetnictví</w:t>
      </w:r>
    </w:p>
    <w:p w14:paraId="3D49A6FF" w14:textId="327FE81E" w:rsidR="0013731B" w:rsidRPr="00F76F9A" w:rsidRDefault="0013731B" w:rsidP="0013731B">
      <w:pPr>
        <w:rPr>
          <w:rFonts w:ascii="Bahnschrift" w:hAnsi="Bahnschrift" w:cstheme="minorHAnsi"/>
          <w:b/>
          <w:bCs/>
          <w:sz w:val="24"/>
          <w:szCs w:val="24"/>
        </w:rPr>
      </w:pPr>
      <w:r w:rsidRPr="00F76F9A">
        <w:rPr>
          <w:rFonts w:ascii="Bahnschrift" w:hAnsi="Bahnschrift" w:cstheme="minorHAnsi"/>
          <w:b/>
          <w:bCs/>
          <w:sz w:val="24"/>
          <w:szCs w:val="24"/>
        </w:rPr>
        <w:t>Kalkulační vzorec</w:t>
      </w:r>
      <w:r w:rsidR="00BB6723">
        <w:rPr>
          <w:rFonts w:ascii="Bahnschrift" w:hAnsi="Bahnschrift" w:cstheme="minorHAnsi"/>
          <w:b/>
          <w:bCs/>
          <w:sz w:val="24"/>
          <w:szCs w:val="24"/>
        </w:rPr>
        <w:t xml:space="preserve"> (kalkulace úplných nákladů):</w:t>
      </w:r>
    </w:p>
    <w:p w14:paraId="7949AA7C" w14:textId="77777777" w:rsidR="0013731B" w:rsidRPr="00F76F9A" w:rsidRDefault="0013731B" w:rsidP="00913E08">
      <w:pPr>
        <w:pStyle w:val="Normlnweb"/>
        <w:spacing w:before="0" w:beforeAutospacing="0" w:after="0" w:afterAutospacing="0" w:line="360" w:lineRule="auto"/>
        <w:ind w:left="357"/>
        <w:rPr>
          <w:rFonts w:ascii="Bahnschrift" w:hAnsi="Bahnschrift" w:cstheme="minorHAnsi"/>
          <w:color w:val="000000"/>
        </w:rPr>
      </w:pPr>
      <w:r w:rsidRPr="00F76F9A">
        <w:rPr>
          <w:rFonts w:ascii="Bahnschrift" w:hAnsi="Bahnschrift" w:cstheme="minorHAnsi"/>
          <w:color w:val="000000"/>
        </w:rPr>
        <w:t>1. Přímý materiál</w:t>
      </w:r>
    </w:p>
    <w:p w14:paraId="1A1E52C2" w14:textId="77777777" w:rsidR="0013731B" w:rsidRPr="00F76F9A" w:rsidRDefault="0013731B" w:rsidP="00913E08">
      <w:pPr>
        <w:pStyle w:val="Normlnweb"/>
        <w:spacing w:before="0" w:beforeAutospacing="0" w:after="0" w:afterAutospacing="0" w:line="360" w:lineRule="auto"/>
        <w:ind w:left="357"/>
        <w:rPr>
          <w:rFonts w:ascii="Bahnschrift" w:hAnsi="Bahnschrift" w:cstheme="minorHAnsi"/>
          <w:color w:val="000000"/>
        </w:rPr>
      </w:pPr>
      <w:r w:rsidRPr="00F76F9A">
        <w:rPr>
          <w:rFonts w:ascii="Bahnschrift" w:hAnsi="Bahnschrift" w:cstheme="minorHAnsi"/>
          <w:color w:val="000000"/>
        </w:rPr>
        <w:t>2. Přímé mzdy (výrobních dělníků)</w:t>
      </w:r>
    </w:p>
    <w:p w14:paraId="18598BC2" w14:textId="6F271F4F" w:rsidR="0013731B" w:rsidRPr="00F76F9A" w:rsidRDefault="0013731B" w:rsidP="00913E08">
      <w:pPr>
        <w:pStyle w:val="Normlnweb"/>
        <w:spacing w:before="0" w:beforeAutospacing="0" w:after="0" w:afterAutospacing="0" w:line="360" w:lineRule="auto"/>
        <w:ind w:left="357"/>
        <w:rPr>
          <w:rFonts w:ascii="Bahnschrift" w:hAnsi="Bahnschrift" w:cstheme="minorHAnsi"/>
          <w:color w:val="000000"/>
        </w:rPr>
      </w:pPr>
      <w:r w:rsidRPr="00F76F9A">
        <w:rPr>
          <w:rFonts w:ascii="Bahnschrift" w:hAnsi="Bahnschrift" w:cstheme="minorHAnsi"/>
          <w:color w:val="000000"/>
        </w:rPr>
        <w:t xml:space="preserve">3. </w:t>
      </w:r>
      <w:r w:rsidR="00913E08">
        <w:rPr>
          <w:rFonts w:ascii="Bahnschrift" w:hAnsi="Bahnschrift" w:cstheme="minorHAnsi"/>
          <w:color w:val="000000"/>
        </w:rPr>
        <w:t>Ostatní přímé náklady (p</w:t>
      </w:r>
      <w:r w:rsidRPr="00F76F9A">
        <w:rPr>
          <w:rFonts w:ascii="Bahnschrift" w:hAnsi="Bahnschrift" w:cstheme="minorHAnsi"/>
          <w:color w:val="000000"/>
        </w:rPr>
        <w:t xml:space="preserve">ojistné </w:t>
      </w:r>
      <w:r w:rsidR="00913E08">
        <w:rPr>
          <w:rFonts w:ascii="Bahnschrift" w:hAnsi="Bahnschrift" w:cstheme="minorHAnsi"/>
          <w:color w:val="000000"/>
        </w:rPr>
        <w:t xml:space="preserve">– 33,8 % </w:t>
      </w:r>
      <w:r w:rsidRPr="00F76F9A">
        <w:rPr>
          <w:rFonts w:ascii="Bahnschrift" w:hAnsi="Bahnschrift" w:cstheme="minorHAnsi"/>
          <w:color w:val="000000"/>
        </w:rPr>
        <w:t>z mezd výrobních dělníků</w:t>
      </w:r>
      <w:r w:rsidR="00913E08">
        <w:rPr>
          <w:rFonts w:ascii="Bahnschrift" w:hAnsi="Bahnschrift" w:cstheme="minorHAnsi"/>
          <w:color w:val="000000"/>
        </w:rPr>
        <w:t>)</w:t>
      </w:r>
    </w:p>
    <w:p w14:paraId="3E535C8E" w14:textId="77777777" w:rsidR="0013731B" w:rsidRPr="00F76F9A" w:rsidRDefault="0013731B" w:rsidP="00913E08">
      <w:pPr>
        <w:pStyle w:val="Normlnweb"/>
        <w:spacing w:before="0" w:beforeAutospacing="0" w:after="0" w:afterAutospacing="0" w:line="360" w:lineRule="auto"/>
        <w:ind w:left="357"/>
        <w:rPr>
          <w:rFonts w:ascii="Bahnschrift" w:hAnsi="Bahnschrift" w:cstheme="minorHAnsi"/>
          <w:color w:val="000000"/>
        </w:rPr>
      </w:pPr>
      <w:r w:rsidRPr="00F76F9A">
        <w:rPr>
          <w:rFonts w:ascii="Bahnschrift" w:hAnsi="Bahnschrift" w:cstheme="minorHAnsi"/>
          <w:color w:val="000000"/>
        </w:rPr>
        <w:t>4. Výrobní režie (nájem, energie, odpisy strojů aj.)</w:t>
      </w:r>
    </w:p>
    <w:p w14:paraId="1F128D94" w14:textId="77777777" w:rsidR="0013731B" w:rsidRPr="00F76F9A" w:rsidRDefault="0013731B" w:rsidP="00913E08">
      <w:pPr>
        <w:pStyle w:val="Normlnweb"/>
        <w:spacing w:before="0" w:beforeAutospacing="0" w:after="0" w:afterAutospacing="0" w:line="360" w:lineRule="auto"/>
        <w:ind w:left="357"/>
        <w:rPr>
          <w:rFonts w:ascii="Bahnschrift" w:hAnsi="Bahnschrift" w:cstheme="minorHAnsi"/>
          <w:color w:val="000000"/>
        </w:rPr>
      </w:pPr>
      <w:r w:rsidRPr="00F76F9A">
        <w:rPr>
          <w:rFonts w:ascii="Bahnschrift" w:hAnsi="Bahnschrift" w:cstheme="minorHAnsi"/>
          <w:color w:val="000000"/>
        </w:rPr>
        <w:t>VLASTNÍ NÁKLADY VÝROBY</w:t>
      </w:r>
    </w:p>
    <w:p w14:paraId="25CE2003" w14:textId="77777777" w:rsidR="0013731B" w:rsidRPr="00F76F9A" w:rsidRDefault="0013731B" w:rsidP="00913E08">
      <w:pPr>
        <w:pStyle w:val="Normlnweb"/>
        <w:spacing w:before="0" w:beforeAutospacing="0" w:after="0" w:afterAutospacing="0" w:line="360" w:lineRule="auto"/>
        <w:ind w:left="357"/>
        <w:rPr>
          <w:rFonts w:ascii="Bahnschrift" w:hAnsi="Bahnschrift" w:cstheme="minorHAnsi"/>
          <w:color w:val="000000"/>
        </w:rPr>
      </w:pPr>
      <w:r w:rsidRPr="00F76F9A">
        <w:rPr>
          <w:rFonts w:ascii="Bahnschrift" w:hAnsi="Bahnschrift" w:cstheme="minorHAnsi"/>
          <w:color w:val="000000"/>
        </w:rPr>
        <w:t>5. Správní režie (nájem, mzdy kancelářských zaměstnanců včetně odvodů, režijní materiál, odpisy)</w:t>
      </w:r>
    </w:p>
    <w:p w14:paraId="6FAEE43C" w14:textId="77777777" w:rsidR="0013731B" w:rsidRPr="00F76F9A" w:rsidRDefault="0013731B" w:rsidP="00913E08">
      <w:pPr>
        <w:pStyle w:val="Normlnweb"/>
        <w:spacing w:before="0" w:beforeAutospacing="0" w:after="0" w:afterAutospacing="0" w:line="360" w:lineRule="auto"/>
        <w:ind w:left="357"/>
        <w:rPr>
          <w:rFonts w:ascii="Bahnschrift" w:hAnsi="Bahnschrift" w:cstheme="minorHAnsi"/>
          <w:color w:val="000000"/>
        </w:rPr>
      </w:pPr>
      <w:r w:rsidRPr="00F76F9A">
        <w:rPr>
          <w:rFonts w:ascii="Bahnschrift" w:hAnsi="Bahnschrift" w:cstheme="minorHAnsi"/>
          <w:color w:val="000000"/>
        </w:rPr>
        <w:t>6. Zásobovací režie (nájem skladů, mzdy skladníků, energie, opravy, udržování…)</w:t>
      </w:r>
    </w:p>
    <w:p w14:paraId="2376C723" w14:textId="77777777" w:rsidR="0013731B" w:rsidRPr="00F76F9A" w:rsidRDefault="0013731B" w:rsidP="00913E08">
      <w:pPr>
        <w:pStyle w:val="Normlnweb"/>
        <w:spacing w:before="0" w:beforeAutospacing="0" w:after="0" w:afterAutospacing="0" w:line="360" w:lineRule="auto"/>
        <w:ind w:left="357"/>
        <w:rPr>
          <w:rFonts w:ascii="Bahnschrift" w:hAnsi="Bahnschrift" w:cstheme="minorHAnsi"/>
          <w:color w:val="000000"/>
        </w:rPr>
      </w:pPr>
      <w:r w:rsidRPr="00F76F9A">
        <w:rPr>
          <w:rFonts w:ascii="Bahnschrift" w:hAnsi="Bahnschrift" w:cstheme="minorHAnsi"/>
          <w:color w:val="000000"/>
        </w:rPr>
        <w:t>VLASTNÍ NÁKLADY VÝKONU</w:t>
      </w:r>
    </w:p>
    <w:p w14:paraId="1EF76C0D" w14:textId="14F8DE74" w:rsidR="00913E08" w:rsidRDefault="0013731B" w:rsidP="00913E08">
      <w:pPr>
        <w:pStyle w:val="Normlnweb"/>
        <w:numPr>
          <w:ilvl w:val="0"/>
          <w:numId w:val="8"/>
        </w:numPr>
        <w:spacing w:before="0" w:beforeAutospacing="0" w:after="0" w:afterAutospacing="0" w:line="360" w:lineRule="auto"/>
        <w:rPr>
          <w:rFonts w:ascii="Bahnschrift" w:hAnsi="Bahnschrift" w:cstheme="minorHAnsi"/>
          <w:color w:val="000000"/>
        </w:rPr>
      </w:pPr>
      <w:r w:rsidRPr="00F76F9A">
        <w:rPr>
          <w:rFonts w:ascii="Bahnschrift" w:hAnsi="Bahnschrift" w:cstheme="minorHAnsi"/>
          <w:color w:val="000000"/>
        </w:rPr>
        <w:t>Odbytové náklady</w:t>
      </w:r>
    </w:p>
    <w:p w14:paraId="1EC24E94" w14:textId="09F534CE" w:rsidR="0013731B" w:rsidRPr="00F76F9A" w:rsidRDefault="0013731B" w:rsidP="00913E08">
      <w:pPr>
        <w:pStyle w:val="Normlnweb"/>
        <w:spacing w:before="0" w:beforeAutospacing="0" w:after="0" w:afterAutospacing="0" w:line="360" w:lineRule="auto"/>
        <w:ind w:left="360"/>
        <w:rPr>
          <w:rFonts w:ascii="Bahnschrift" w:hAnsi="Bahnschrift" w:cstheme="minorHAnsi"/>
          <w:color w:val="000000"/>
        </w:rPr>
      </w:pPr>
      <w:r w:rsidRPr="00F76F9A">
        <w:rPr>
          <w:rFonts w:ascii="Bahnschrift" w:hAnsi="Bahnschrift" w:cstheme="minorHAnsi"/>
          <w:color w:val="000000"/>
        </w:rPr>
        <w:t>ÚPLNÉ VLASTNÍ NÁKLADY VÝKONU</w:t>
      </w:r>
    </w:p>
    <w:p w14:paraId="1F4D3479" w14:textId="77777777" w:rsidR="0013731B" w:rsidRPr="00F76F9A" w:rsidRDefault="0013731B" w:rsidP="00913E08">
      <w:pPr>
        <w:pStyle w:val="Normlnweb"/>
        <w:spacing w:before="0" w:beforeAutospacing="0" w:after="0" w:afterAutospacing="0" w:line="360" w:lineRule="auto"/>
        <w:ind w:left="357"/>
        <w:rPr>
          <w:rFonts w:ascii="Bahnschrift" w:hAnsi="Bahnschrift" w:cstheme="minorHAnsi"/>
          <w:color w:val="000000"/>
        </w:rPr>
      </w:pPr>
      <w:r w:rsidRPr="00F76F9A">
        <w:rPr>
          <w:rFonts w:ascii="Bahnschrift" w:hAnsi="Bahnschrift" w:cstheme="minorHAnsi"/>
          <w:color w:val="000000"/>
        </w:rPr>
        <w:t>8. Zisk</w:t>
      </w:r>
    </w:p>
    <w:p w14:paraId="6FE2BBFA" w14:textId="77777777" w:rsidR="0013731B" w:rsidRPr="00F76F9A" w:rsidRDefault="0013731B" w:rsidP="00913E08">
      <w:pPr>
        <w:pStyle w:val="Normlnweb"/>
        <w:spacing w:before="0" w:beforeAutospacing="0" w:after="0" w:afterAutospacing="0" w:line="360" w:lineRule="auto"/>
        <w:ind w:left="357"/>
        <w:rPr>
          <w:rFonts w:ascii="Bahnschrift" w:hAnsi="Bahnschrift" w:cstheme="minorHAnsi"/>
          <w:color w:val="000000"/>
        </w:rPr>
      </w:pPr>
      <w:r w:rsidRPr="00F76F9A">
        <w:rPr>
          <w:rFonts w:ascii="Bahnschrift" w:hAnsi="Bahnschrift" w:cstheme="minorHAnsi"/>
          <w:color w:val="000000"/>
        </w:rPr>
        <w:t>PRODEJNÍ CENA (BEZ DPH)</w:t>
      </w:r>
    </w:p>
    <w:p w14:paraId="68526499" w14:textId="4EDF35ED" w:rsidR="0013731B" w:rsidRPr="00F76F9A" w:rsidRDefault="0013731B" w:rsidP="00913E08">
      <w:pPr>
        <w:pStyle w:val="Normlnweb"/>
        <w:spacing w:before="0" w:beforeAutospacing="0" w:after="0" w:afterAutospacing="0" w:line="360" w:lineRule="auto"/>
        <w:ind w:left="357"/>
        <w:rPr>
          <w:rFonts w:ascii="Bahnschrift" w:hAnsi="Bahnschrift" w:cstheme="minorHAnsi"/>
          <w:color w:val="000000"/>
        </w:rPr>
      </w:pPr>
      <w:r w:rsidRPr="00F76F9A">
        <w:rPr>
          <w:rFonts w:ascii="Bahnschrift" w:hAnsi="Bahnschrift" w:cstheme="minorHAnsi"/>
          <w:color w:val="000000"/>
        </w:rPr>
        <w:t>9. DPH (např.</w:t>
      </w:r>
      <w:r w:rsidR="00913E08">
        <w:rPr>
          <w:rFonts w:ascii="Bahnschrift" w:hAnsi="Bahnschrift" w:cstheme="minorHAnsi"/>
          <w:color w:val="000000"/>
        </w:rPr>
        <w:t xml:space="preserve"> </w:t>
      </w:r>
      <w:r w:rsidRPr="00F76F9A">
        <w:rPr>
          <w:rFonts w:ascii="Bahnschrift" w:hAnsi="Bahnschrift" w:cstheme="minorHAnsi"/>
          <w:color w:val="000000"/>
        </w:rPr>
        <w:t>21 %)</w:t>
      </w:r>
    </w:p>
    <w:p w14:paraId="3166E16E" w14:textId="6B7A9DF9" w:rsidR="00BB6723" w:rsidRDefault="0013731B" w:rsidP="00BB6723">
      <w:pPr>
        <w:pStyle w:val="Normlnweb"/>
        <w:spacing w:before="0" w:beforeAutospacing="0" w:after="0" w:afterAutospacing="0" w:line="360" w:lineRule="auto"/>
        <w:ind w:left="357"/>
        <w:rPr>
          <w:rFonts w:ascii="Bahnschrift" w:hAnsi="Bahnschrift" w:cstheme="minorHAnsi"/>
          <w:color w:val="000000"/>
        </w:rPr>
      </w:pPr>
      <w:r w:rsidRPr="00F76F9A">
        <w:rPr>
          <w:rFonts w:ascii="Bahnschrift" w:hAnsi="Bahnschrift" w:cstheme="minorHAnsi"/>
          <w:color w:val="000000"/>
        </w:rPr>
        <w:t>PRODEJNÍ CENA S</w:t>
      </w:r>
      <w:r w:rsidR="00BB6723">
        <w:rPr>
          <w:rFonts w:ascii="Bahnschrift" w:hAnsi="Bahnschrift" w:cstheme="minorHAnsi"/>
          <w:color w:val="000000"/>
        </w:rPr>
        <w:t> </w:t>
      </w:r>
      <w:r w:rsidRPr="00F76F9A">
        <w:rPr>
          <w:rFonts w:ascii="Bahnschrift" w:hAnsi="Bahnschrift" w:cstheme="minorHAnsi"/>
          <w:color w:val="000000"/>
        </w:rPr>
        <w:t>DANÍ</w:t>
      </w:r>
    </w:p>
    <w:p w14:paraId="30D966D6" w14:textId="45D5AD51" w:rsidR="0013731B" w:rsidRPr="00BB6723" w:rsidRDefault="0013731B" w:rsidP="00BB6723">
      <w:pPr>
        <w:pStyle w:val="Normlnweb"/>
        <w:spacing w:before="0" w:beforeAutospacing="0" w:after="0" w:afterAutospacing="0" w:line="360" w:lineRule="auto"/>
        <w:ind w:left="357"/>
        <w:rPr>
          <w:rFonts w:ascii="Bahnschrift" w:hAnsi="Bahnschrift" w:cstheme="minorHAnsi"/>
          <w:color w:val="000000"/>
        </w:rPr>
      </w:pPr>
      <w:r w:rsidRPr="00F76F9A">
        <w:rPr>
          <w:rFonts w:ascii="Bahnschrift" w:hAnsi="Bahnschrift" w:cstheme="minorHAnsi"/>
          <w:b/>
          <w:bCs/>
          <w:color w:val="000000"/>
        </w:rPr>
        <w:lastRenderedPageBreak/>
        <w:t>Stanovení nákladů na kalkulační jednici</w:t>
      </w:r>
    </w:p>
    <w:p w14:paraId="71F73663" w14:textId="62EBE405" w:rsidR="0013731B" w:rsidRPr="00F76F9A" w:rsidRDefault="001B08DC" w:rsidP="00366276">
      <w:pPr>
        <w:pStyle w:val="Normlnweb"/>
        <w:numPr>
          <w:ilvl w:val="0"/>
          <w:numId w:val="21"/>
        </w:numPr>
        <w:spacing w:before="0" w:beforeAutospacing="0"/>
        <w:rPr>
          <w:rFonts w:ascii="Bahnschrift" w:hAnsi="Bahnschrift" w:cstheme="minorHAnsi"/>
          <w:color w:val="000000"/>
        </w:rPr>
      </w:pPr>
      <w:r>
        <w:rPr>
          <w:rFonts w:ascii="Bahnschrift" w:hAnsi="Bahnschrift" w:cstheme="minorHAnsi"/>
          <w:color w:val="000000"/>
        </w:rPr>
        <w:t>r</w:t>
      </w:r>
      <w:r w:rsidR="0013731B" w:rsidRPr="00F76F9A">
        <w:rPr>
          <w:rFonts w:ascii="Bahnschrift" w:hAnsi="Bahnschrift" w:cstheme="minorHAnsi"/>
          <w:color w:val="000000"/>
        </w:rPr>
        <w:t>ozvrhová základna</w:t>
      </w:r>
    </w:p>
    <w:p w14:paraId="297527B7" w14:textId="528F1EB2" w:rsidR="00366276" w:rsidRPr="00366276" w:rsidRDefault="001B08DC" w:rsidP="00366276">
      <w:pPr>
        <w:pStyle w:val="Normlnweb"/>
        <w:numPr>
          <w:ilvl w:val="0"/>
          <w:numId w:val="21"/>
        </w:numPr>
        <w:spacing w:after="0" w:afterAutospacing="0"/>
        <w:rPr>
          <w:rFonts w:ascii="Bahnschrift" w:hAnsi="Bahnschrift" w:cstheme="minorHAnsi"/>
          <w:color w:val="000000"/>
        </w:rPr>
      </w:pPr>
      <w:r>
        <w:rPr>
          <w:rFonts w:ascii="Bahnschrift" w:hAnsi="Bahnschrift" w:cstheme="minorHAnsi"/>
          <w:b/>
          <w:bCs/>
          <w:color w:val="000000"/>
        </w:rPr>
        <w:t>k</w:t>
      </w:r>
      <w:r w:rsidR="0013731B" w:rsidRPr="00F76F9A">
        <w:rPr>
          <w:rFonts w:ascii="Bahnschrift" w:hAnsi="Bahnschrift" w:cstheme="minorHAnsi"/>
          <w:b/>
          <w:bCs/>
          <w:color w:val="000000"/>
        </w:rPr>
        <w:t>alkulace dělením</w:t>
      </w:r>
      <w:r w:rsidR="0013731B" w:rsidRPr="00F76F9A">
        <w:rPr>
          <w:rFonts w:ascii="Bahnschrift" w:hAnsi="Bahnschrift" w:cstheme="minorHAnsi"/>
          <w:color w:val="000000"/>
        </w:rPr>
        <w:t xml:space="preserve"> – při výpočtu stejnorodé výroby</w:t>
      </w:r>
    </w:p>
    <w:p w14:paraId="2A8DB590" w14:textId="3C60DF2F" w:rsidR="0013731B" w:rsidRPr="00F76F9A" w:rsidRDefault="0013731B" w:rsidP="00366276">
      <w:pPr>
        <w:pStyle w:val="Normlnweb"/>
        <w:spacing w:before="0" w:beforeAutospacing="0" w:after="0" w:afterAutospacing="0"/>
        <w:ind w:left="890"/>
        <w:rPr>
          <w:rFonts w:ascii="Bahnschrift" w:hAnsi="Bahnschrift" w:cstheme="minorHAnsi"/>
          <w:color w:val="000000"/>
        </w:rPr>
      </w:pPr>
      <w:r w:rsidRPr="00F76F9A">
        <w:rPr>
          <w:rFonts w:ascii="Bahnschrift" w:hAnsi="Bahnschrift" w:cstheme="minorHAnsi"/>
          <w:color w:val="000000"/>
        </w:rPr>
        <w:t xml:space="preserve">A) </w:t>
      </w:r>
      <w:r w:rsidR="001B08DC">
        <w:rPr>
          <w:rFonts w:ascii="Bahnschrift" w:hAnsi="Bahnschrift" w:cstheme="minorHAnsi"/>
          <w:color w:val="000000"/>
        </w:rPr>
        <w:t>p</w:t>
      </w:r>
      <w:r w:rsidRPr="00F76F9A">
        <w:rPr>
          <w:rFonts w:ascii="Bahnschrift" w:hAnsi="Bahnschrift" w:cstheme="minorHAnsi"/>
          <w:color w:val="000000"/>
        </w:rPr>
        <w:t xml:space="preserve">rosté dělení – jediný druh výrobků – rozpočtované </w:t>
      </w:r>
      <w:r w:rsidR="00CF4EAC" w:rsidRPr="00F76F9A">
        <w:rPr>
          <w:rFonts w:ascii="Bahnschrift" w:hAnsi="Bahnschrift" w:cstheme="minorHAnsi"/>
          <w:color w:val="000000"/>
        </w:rPr>
        <w:t>režijní</w:t>
      </w:r>
      <w:r w:rsidRPr="00F76F9A">
        <w:rPr>
          <w:rFonts w:ascii="Bahnschrift" w:hAnsi="Bahnschrift" w:cstheme="minorHAnsi"/>
          <w:color w:val="000000"/>
        </w:rPr>
        <w:t xml:space="preserve"> náklady se vydělí plánovaným množstvím výrobků</w:t>
      </w:r>
    </w:p>
    <w:p w14:paraId="62D33FF6" w14:textId="2C7A661B" w:rsidR="00515923" w:rsidRPr="00F76F9A" w:rsidRDefault="00515923" w:rsidP="00366276">
      <w:pPr>
        <w:pStyle w:val="Normlnweb"/>
        <w:spacing w:before="0" w:beforeAutospacing="0" w:after="0" w:afterAutospacing="0"/>
        <w:ind w:left="890"/>
        <w:rPr>
          <w:rFonts w:ascii="Bahnschrift" w:hAnsi="Bahnschrift" w:cstheme="minorHAnsi"/>
          <w:color w:val="000000"/>
        </w:rPr>
      </w:pPr>
      <w:r w:rsidRPr="00F76F9A">
        <w:rPr>
          <w:rFonts w:ascii="Bahnschrift" w:hAnsi="Bahnschrift" w:cstheme="minorHAnsi"/>
          <w:color w:val="000000"/>
        </w:rPr>
        <w:t xml:space="preserve">B) dělení s poměrovými </w:t>
      </w:r>
      <w:r w:rsidR="00CF4EAC" w:rsidRPr="00F76F9A">
        <w:rPr>
          <w:rFonts w:ascii="Bahnschrift" w:hAnsi="Bahnschrift" w:cstheme="minorHAnsi"/>
          <w:color w:val="000000"/>
        </w:rPr>
        <w:t>čísly</w:t>
      </w:r>
      <w:r w:rsidRPr="00F76F9A">
        <w:rPr>
          <w:rFonts w:ascii="Bahnschrift" w:hAnsi="Bahnschrift" w:cstheme="minorHAnsi"/>
          <w:color w:val="000000"/>
        </w:rPr>
        <w:t xml:space="preserve"> – několik druhů stejnorodých výrobků – rozvrhnou se režijní náklady pomocí poměrových čísel. Tato čísla vyjadřují poměr mezi náklady na jednotlivé druhy výrobků</w:t>
      </w:r>
    </w:p>
    <w:p w14:paraId="1887226E" w14:textId="3002AF90" w:rsidR="00515923" w:rsidRPr="00F76F9A" w:rsidRDefault="001B08DC" w:rsidP="00366276">
      <w:pPr>
        <w:pStyle w:val="Normlnweb"/>
        <w:numPr>
          <w:ilvl w:val="0"/>
          <w:numId w:val="21"/>
        </w:numPr>
        <w:spacing w:before="0" w:beforeAutospacing="0"/>
        <w:rPr>
          <w:rFonts w:ascii="Bahnschrift" w:hAnsi="Bahnschrift" w:cstheme="minorHAnsi"/>
          <w:b/>
          <w:bCs/>
          <w:color w:val="000000"/>
        </w:rPr>
      </w:pPr>
      <w:r>
        <w:rPr>
          <w:rFonts w:ascii="Bahnschrift" w:hAnsi="Bahnschrift" w:cstheme="minorHAnsi"/>
          <w:b/>
          <w:bCs/>
          <w:color w:val="000000"/>
        </w:rPr>
        <w:t>k</w:t>
      </w:r>
      <w:r w:rsidR="00515923" w:rsidRPr="00F76F9A">
        <w:rPr>
          <w:rFonts w:ascii="Bahnschrift" w:hAnsi="Bahnschrift" w:cstheme="minorHAnsi"/>
          <w:b/>
          <w:bCs/>
          <w:color w:val="000000"/>
        </w:rPr>
        <w:t>alkulace přirážková – různé výrobky</w:t>
      </w:r>
    </w:p>
    <w:p w14:paraId="5CA81BCE" w14:textId="173D9CB7" w:rsidR="0013731B" w:rsidRPr="00366276" w:rsidRDefault="001B08DC" w:rsidP="00366276">
      <w:pPr>
        <w:pStyle w:val="Normlnweb"/>
        <w:numPr>
          <w:ilvl w:val="0"/>
          <w:numId w:val="21"/>
        </w:numPr>
        <w:rPr>
          <w:rFonts w:ascii="Bahnschrift" w:hAnsi="Bahnschrift" w:cstheme="minorHAnsi"/>
          <w:color w:val="000000"/>
        </w:rPr>
      </w:pPr>
      <w:r w:rsidRPr="00366276">
        <w:rPr>
          <w:rFonts w:ascii="Bahnschrift" w:hAnsi="Bahnschrift" w:cstheme="minorHAnsi"/>
          <w:color w:val="000000"/>
        </w:rPr>
        <w:t>r</w:t>
      </w:r>
      <w:r w:rsidR="00515923" w:rsidRPr="00366276">
        <w:rPr>
          <w:rFonts w:ascii="Bahnschrift" w:hAnsi="Bahnschrift" w:cstheme="minorHAnsi"/>
          <w:color w:val="000000"/>
        </w:rPr>
        <w:t xml:space="preserve">ežijní náklady se stanoví pomocí </w:t>
      </w:r>
      <w:r w:rsidR="00CF4EAC" w:rsidRPr="00366276">
        <w:rPr>
          <w:rFonts w:ascii="Bahnschrift" w:hAnsi="Bahnschrift" w:cstheme="minorHAnsi"/>
          <w:color w:val="000000"/>
        </w:rPr>
        <w:t>přirážky</w:t>
      </w:r>
    </w:p>
    <w:p w14:paraId="6135812F" w14:textId="60659072" w:rsidR="00BD335D" w:rsidRPr="00F76F9A" w:rsidRDefault="00BD335D" w:rsidP="00BD335D">
      <w:pPr>
        <w:rPr>
          <w:rFonts w:ascii="Bahnschrift" w:hAnsi="Bahnschrift" w:cstheme="minorHAnsi"/>
          <w:b/>
          <w:bCs/>
          <w:sz w:val="24"/>
          <w:szCs w:val="24"/>
        </w:rPr>
      </w:pPr>
      <w:r w:rsidRPr="00F76F9A">
        <w:rPr>
          <w:rFonts w:ascii="Bahnschrift" w:hAnsi="Bahnschrift" w:cstheme="minorHAnsi"/>
          <w:b/>
          <w:bCs/>
          <w:sz w:val="24"/>
          <w:szCs w:val="24"/>
        </w:rPr>
        <w:t>Organizace vnitropodnikového účetnictví</w:t>
      </w:r>
    </w:p>
    <w:p w14:paraId="538E856D" w14:textId="4F9F0CEE" w:rsidR="00BD335D" w:rsidRPr="00366276" w:rsidRDefault="00BC6492" w:rsidP="00366276">
      <w:pPr>
        <w:ind w:firstLine="708"/>
        <w:rPr>
          <w:rFonts w:ascii="Bahnschrift" w:hAnsi="Bahnschrift" w:cstheme="minorHAnsi"/>
          <w:b/>
          <w:bCs/>
          <w:sz w:val="24"/>
          <w:szCs w:val="24"/>
        </w:rPr>
      </w:pPr>
      <w:r w:rsidRPr="00366276">
        <w:rPr>
          <w:rFonts w:ascii="Bahnschrift" w:hAnsi="Bahnschrift" w:cstheme="minorHAnsi"/>
          <w:b/>
          <w:bCs/>
          <w:sz w:val="24"/>
          <w:szCs w:val="24"/>
        </w:rPr>
        <w:t>1) ANALYTICKÉ ÚČTY K FINANČNÍMU ÚČETNICTVÍ</w:t>
      </w:r>
    </w:p>
    <w:p w14:paraId="072384A5" w14:textId="58EC7F0B" w:rsidR="00BC6492" w:rsidRPr="00366276" w:rsidRDefault="00366276" w:rsidP="00366276">
      <w:pPr>
        <w:pStyle w:val="Odstavecseseznamem"/>
        <w:numPr>
          <w:ilvl w:val="0"/>
          <w:numId w:val="26"/>
        </w:numPr>
        <w:ind w:left="1667" w:hanging="357"/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a</w:t>
      </w:r>
      <w:r w:rsidR="00BC6492" w:rsidRPr="00366276">
        <w:rPr>
          <w:rFonts w:ascii="Bahnschrift" w:hAnsi="Bahnschrift" w:cstheme="minorHAnsi"/>
          <w:bCs/>
          <w:sz w:val="24"/>
          <w:szCs w:val="24"/>
        </w:rPr>
        <w:t>nalytická evidence 5. a 6. účtové třídy</w:t>
      </w:r>
    </w:p>
    <w:p w14:paraId="3F9A7521" w14:textId="5FB7F2FC" w:rsidR="00BC6492" w:rsidRPr="00366276" w:rsidRDefault="00366276" w:rsidP="00366276">
      <w:pPr>
        <w:pStyle w:val="Odstavecseseznamem"/>
        <w:numPr>
          <w:ilvl w:val="0"/>
          <w:numId w:val="26"/>
        </w:numPr>
        <w:ind w:left="1667" w:hanging="357"/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v</w:t>
      </w:r>
      <w:r w:rsidR="00BC6492" w:rsidRPr="00366276">
        <w:rPr>
          <w:rFonts w:ascii="Bahnschrift" w:hAnsi="Bahnschrift" w:cstheme="minorHAnsi"/>
          <w:bCs/>
          <w:sz w:val="24"/>
          <w:szCs w:val="24"/>
        </w:rPr>
        <w:t xml:space="preserve"> účtových skupinách 59 a 69 jsou účty </w:t>
      </w:r>
      <w:r>
        <w:rPr>
          <w:rFonts w:ascii="Bahnschrift" w:hAnsi="Bahnschrift" w:cstheme="minorHAnsi"/>
          <w:bCs/>
          <w:sz w:val="24"/>
          <w:szCs w:val="24"/>
        </w:rPr>
        <w:t>v</w:t>
      </w:r>
      <w:r w:rsidR="00BC6492" w:rsidRPr="00366276">
        <w:rPr>
          <w:rFonts w:ascii="Bahnschrift" w:hAnsi="Bahnschrift" w:cstheme="minorHAnsi"/>
          <w:bCs/>
          <w:sz w:val="24"/>
          <w:szCs w:val="24"/>
        </w:rPr>
        <w:t xml:space="preserve">nitropodnikové náklady a </w:t>
      </w:r>
      <w:r>
        <w:rPr>
          <w:rFonts w:ascii="Bahnschrift" w:hAnsi="Bahnschrift" w:cstheme="minorHAnsi"/>
          <w:bCs/>
          <w:sz w:val="24"/>
          <w:szCs w:val="24"/>
        </w:rPr>
        <w:t>v</w:t>
      </w:r>
      <w:r w:rsidR="00BC6492" w:rsidRPr="00366276">
        <w:rPr>
          <w:rFonts w:ascii="Bahnschrift" w:hAnsi="Bahnschrift" w:cstheme="minorHAnsi"/>
          <w:bCs/>
          <w:sz w:val="24"/>
          <w:szCs w:val="24"/>
        </w:rPr>
        <w:t>ni</w:t>
      </w:r>
      <w:r w:rsidR="001F142D" w:rsidRPr="00366276">
        <w:rPr>
          <w:rFonts w:ascii="Bahnschrift" w:hAnsi="Bahnschrift" w:cstheme="minorHAnsi"/>
          <w:bCs/>
          <w:sz w:val="24"/>
          <w:szCs w:val="24"/>
        </w:rPr>
        <w:t>tropodnikové výnosy</w:t>
      </w:r>
      <w:r w:rsidR="00CF4EAC" w:rsidRPr="00366276">
        <w:rPr>
          <w:rFonts w:ascii="Bahnschrift" w:hAnsi="Bahnschrift" w:cstheme="minorHAnsi"/>
          <w:bCs/>
          <w:sz w:val="24"/>
          <w:szCs w:val="24"/>
        </w:rPr>
        <w:tab/>
      </w:r>
      <w:r w:rsidR="00BC6492" w:rsidRPr="00366276">
        <w:rPr>
          <w:rFonts w:ascii="Bahnschrift" w:hAnsi="Bahnschrift" w:cstheme="minorHAnsi"/>
          <w:bCs/>
          <w:sz w:val="24"/>
          <w:szCs w:val="24"/>
        </w:rPr>
        <w:t xml:space="preserve"> </w:t>
      </w:r>
      <w:r w:rsidR="001F142D" w:rsidRPr="00366276">
        <w:rPr>
          <w:rFonts w:ascii="Bahnschrift" w:hAnsi="Bahnschrift" w:cstheme="minorHAnsi"/>
          <w:bCs/>
          <w:sz w:val="24"/>
          <w:szCs w:val="24"/>
        </w:rPr>
        <w:t>(</w:t>
      </w:r>
      <w:r w:rsidR="00BC6492" w:rsidRPr="00366276">
        <w:rPr>
          <w:rFonts w:ascii="Bahnschrift" w:hAnsi="Bahnschrift" w:cstheme="minorHAnsi"/>
          <w:bCs/>
          <w:sz w:val="24"/>
          <w:szCs w:val="24"/>
        </w:rPr>
        <w:t>evidence dodávek)</w:t>
      </w:r>
    </w:p>
    <w:p w14:paraId="647D4CB9" w14:textId="12D69682" w:rsidR="004D125C" w:rsidRPr="00366276" w:rsidRDefault="00366276" w:rsidP="00366276">
      <w:pPr>
        <w:pStyle w:val="Odstavecseseznamem"/>
        <w:numPr>
          <w:ilvl w:val="0"/>
          <w:numId w:val="26"/>
        </w:numPr>
        <w:ind w:left="1667" w:hanging="357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ú</w:t>
      </w:r>
      <w:r w:rsidR="004D125C" w:rsidRPr="00366276">
        <w:rPr>
          <w:rFonts w:ascii="Bahnschrift" w:hAnsi="Bahnschrift" w:cstheme="minorHAnsi"/>
          <w:sz w:val="24"/>
          <w:szCs w:val="24"/>
        </w:rPr>
        <w:t>četní jednotka si zavede evidenci podle jednotlivých vnitropodnikových útvarů (hospodářských středisek)</w:t>
      </w:r>
    </w:p>
    <w:p w14:paraId="41DEBC55" w14:textId="0616EDC8" w:rsidR="00CF4EAC" w:rsidRPr="00366276" w:rsidRDefault="00366276" w:rsidP="00366276">
      <w:pPr>
        <w:pStyle w:val="Odstavecseseznamem"/>
        <w:numPr>
          <w:ilvl w:val="0"/>
          <w:numId w:val="26"/>
        </w:numPr>
        <w:ind w:left="1667" w:hanging="357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t</w:t>
      </w:r>
      <w:r w:rsidR="004D125C" w:rsidRPr="00366276">
        <w:rPr>
          <w:rFonts w:ascii="Bahnschrift" w:hAnsi="Bahnschrift" w:cstheme="minorHAnsi"/>
          <w:sz w:val="24"/>
          <w:szCs w:val="24"/>
        </w:rPr>
        <w:t>ato evidence se využívá u nákladů a výnosů</w:t>
      </w:r>
    </w:p>
    <w:p w14:paraId="089DD8F0" w14:textId="3FF29CEF" w:rsidR="001F142D" w:rsidRPr="00366276" w:rsidRDefault="00366276" w:rsidP="00366276">
      <w:pPr>
        <w:pStyle w:val="Odstavecseseznamem"/>
        <w:numPr>
          <w:ilvl w:val="0"/>
          <w:numId w:val="26"/>
        </w:numPr>
        <w:ind w:left="1667" w:hanging="357"/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z</w:t>
      </w:r>
      <w:r w:rsidR="00BC6492" w:rsidRPr="00366276">
        <w:rPr>
          <w:rFonts w:ascii="Bahnschrift" w:hAnsi="Bahnschrift" w:cstheme="minorHAnsi"/>
          <w:bCs/>
          <w:sz w:val="24"/>
          <w:szCs w:val="24"/>
        </w:rPr>
        <w:t xml:space="preserve">de se účetnictví označuje jako </w:t>
      </w:r>
      <w:r w:rsidR="00BC6492" w:rsidRPr="00366276">
        <w:rPr>
          <w:rFonts w:ascii="Bahnschrift" w:hAnsi="Bahnschrift" w:cstheme="minorHAnsi"/>
          <w:b/>
          <w:bCs/>
          <w:sz w:val="24"/>
          <w:szCs w:val="24"/>
          <w:u w:val="single"/>
        </w:rPr>
        <w:t>jednookruhové účetnictví</w:t>
      </w:r>
      <w:r w:rsidR="00BC6492" w:rsidRPr="00366276">
        <w:rPr>
          <w:rFonts w:ascii="Bahnschrift" w:hAnsi="Bahnschrift" w:cstheme="minorHAnsi"/>
          <w:bCs/>
          <w:sz w:val="24"/>
          <w:szCs w:val="24"/>
        </w:rPr>
        <w:t xml:space="preserve"> – finanční i vnitropodnikové účetnictví se vede v jednom okruhu (využívá se zejména u menších podniků</w:t>
      </w:r>
      <w:r w:rsidR="00B90234" w:rsidRPr="00366276">
        <w:rPr>
          <w:rFonts w:ascii="Bahnschrift" w:hAnsi="Bahnschrift" w:cstheme="minorHAnsi"/>
          <w:bCs/>
          <w:sz w:val="24"/>
          <w:szCs w:val="24"/>
        </w:rPr>
        <w:t>)</w:t>
      </w:r>
    </w:p>
    <w:p w14:paraId="434BE922" w14:textId="77777777" w:rsidR="007A5163" w:rsidRPr="00366276" w:rsidRDefault="007A5163" w:rsidP="007A5163">
      <w:pPr>
        <w:rPr>
          <w:rFonts w:ascii="Bahnschrift" w:hAnsi="Bahnschrift" w:cstheme="minorHAnsi"/>
          <w:b/>
          <w:iCs/>
          <w:sz w:val="24"/>
          <w:szCs w:val="24"/>
          <w:u w:val="single"/>
        </w:rPr>
      </w:pPr>
      <w:r w:rsidRPr="00366276">
        <w:rPr>
          <w:rFonts w:ascii="Bahnschrift" w:hAnsi="Bahnschrift" w:cstheme="minorHAnsi"/>
          <w:b/>
          <w:iCs/>
          <w:sz w:val="24"/>
          <w:szCs w:val="24"/>
          <w:u w:val="single"/>
        </w:rPr>
        <w:t xml:space="preserve">Příklad: </w:t>
      </w:r>
    </w:p>
    <w:p w14:paraId="29816889" w14:textId="45060492" w:rsidR="007A5163" w:rsidRPr="00F76F9A" w:rsidRDefault="007A5163" w:rsidP="007A5163">
      <w:pPr>
        <w:spacing w:after="0"/>
        <w:rPr>
          <w:rFonts w:ascii="Bahnschrift" w:hAnsi="Bahnschrift" w:cstheme="minorHAnsi"/>
          <w:iCs/>
          <w:sz w:val="24"/>
          <w:szCs w:val="24"/>
        </w:rPr>
      </w:pPr>
      <w:r w:rsidRPr="00F76F9A">
        <w:rPr>
          <w:rFonts w:ascii="Bahnschrift" w:hAnsi="Bahnschrift" w:cstheme="minorHAnsi"/>
          <w:iCs/>
          <w:sz w:val="24"/>
          <w:szCs w:val="24"/>
        </w:rPr>
        <w:t>V rámci účetní jednotky existují tato střediska (10 – Výroba, 20 – Údržba, 30 – Správa, 40 – Odbyt)</w:t>
      </w:r>
    </w:p>
    <w:p w14:paraId="55A227C3" w14:textId="3650B91D" w:rsidR="007A5163" w:rsidRPr="00F76F9A" w:rsidRDefault="007A5163" w:rsidP="007A5163">
      <w:pPr>
        <w:rPr>
          <w:rFonts w:ascii="Bahnschrift" w:hAnsi="Bahnschrift" w:cstheme="minorHAnsi"/>
          <w:iCs/>
          <w:sz w:val="24"/>
          <w:szCs w:val="24"/>
        </w:rPr>
      </w:pPr>
      <w:r w:rsidRPr="00F76F9A">
        <w:rPr>
          <w:rFonts w:ascii="Bahnschrift" w:hAnsi="Bahnschrift" w:cstheme="minorHAnsi"/>
          <w:b/>
          <w:iCs/>
          <w:sz w:val="24"/>
          <w:szCs w:val="24"/>
        </w:rPr>
        <w:t>Prvotní náklady</w:t>
      </w:r>
      <w:r w:rsidRPr="00F76F9A">
        <w:rPr>
          <w:rFonts w:ascii="Bahnschrift" w:hAnsi="Bahnschrift" w:cstheme="minorHAnsi"/>
          <w:iCs/>
          <w:sz w:val="24"/>
          <w:szCs w:val="24"/>
        </w:rPr>
        <w:t xml:space="preserve"> – výdejky na režijní materiál, vydaný do spotřeby v jednotlivých střediskách</w:t>
      </w:r>
    </w:p>
    <w:p w14:paraId="023181A5" w14:textId="4A9AFDA7" w:rsidR="001F142D" w:rsidRPr="00384800" w:rsidRDefault="007A5163" w:rsidP="00B90234">
      <w:pPr>
        <w:rPr>
          <w:rFonts w:ascii="Bahnschrift" w:hAnsi="Bahnschrift" w:cstheme="minorHAnsi"/>
          <w:iCs/>
        </w:rPr>
      </w:pPr>
      <w:r w:rsidRPr="00384800">
        <w:rPr>
          <w:rFonts w:ascii="Bahnschrift" w:hAnsi="Bahnschrift" w:cstheme="minorHAnsi"/>
          <w:iCs/>
        </w:rPr>
        <w:t>10 Výroba – 150 000 Kč</w:t>
      </w:r>
      <w:r w:rsidR="00384800" w:rsidRPr="00384800">
        <w:rPr>
          <w:rFonts w:ascii="Bahnschrift" w:hAnsi="Bahnschrift" w:cstheme="minorHAnsi"/>
          <w:iCs/>
        </w:rPr>
        <w:t xml:space="preserve">, </w:t>
      </w:r>
      <w:r w:rsidRPr="00384800">
        <w:rPr>
          <w:rFonts w:ascii="Bahnschrift" w:hAnsi="Bahnschrift" w:cstheme="minorHAnsi"/>
          <w:iCs/>
        </w:rPr>
        <w:t>20 Údržba – 80 000 Kč</w:t>
      </w:r>
      <w:r w:rsidR="00384800" w:rsidRPr="00384800">
        <w:rPr>
          <w:rFonts w:ascii="Bahnschrift" w:hAnsi="Bahnschrift" w:cstheme="minorHAnsi"/>
          <w:iCs/>
        </w:rPr>
        <w:t xml:space="preserve">, </w:t>
      </w:r>
      <w:r w:rsidRPr="00384800">
        <w:rPr>
          <w:rFonts w:ascii="Bahnschrift" w:hAnsi="Bahnschrift" w:cstheme="minorHAnsi"/>
          <w:iCs/>
        </w:rPr>
        <w:t>30 Správa – 20 000 Kč</w:t>
      </w:r>
      <w:r w:rsidR="00384800" w:rsidRPr="00384800">
        <w:rPr>
          <w:rFonts w:ascii="Bahnschrift" w:hAnsi="Bahnschrift" w:cstheme="minorHAnsi"/>
          <w:iCs/>
        </w:rPr>
        <w:t xml:space="preserve">, </w:t>
      </w:r>
      <w:r w:rsidRPr="00384800">
        <w:rPr>
          <w:rFonts w:ascii="Bahnschrift" w:hAnsi="Bahnschrift" w:cstheme="minorHAnsi"/>
          <w:iCs/>
        </w:rPr>
        <w:t>40 Odbyt – 45 000 Kč</w:t>
      </w:r>
    </w:p>
    <w:p w14:paraId="0AC233C1" w14:textId="2184D4FE" w:rsidR="001F142D" w:rsidRPr="00F76F9A" w:rsidRDefault="001F142D" w:rsidP="001F142D">
      <w:pPr>
        <w:pStyle w:val="Odstavecseseznamem"/>
        <w:rPr>
          <w:rFonts w:ascii="Bahnschrift" w:hAnsi="Bahnschrift" w:cstheme="minorHAnsi"/>
          <w:b/>
          <w:u w:val="single"/>
        </w:rPr>
      </w:pPr>
      <w:r w:rsidRPr="00F76F9A">
        <w:rPr>
          <w:rFonts w:ascii="Bahnschrift" w:hAnsi="Bahnschrift" w:cstheme="minorHAnsi"/>
          <w:b/>
          <w:u w:val="single"/>
        </w:rPr>
        <w:t>Finanční účetnictví:</w:t>
      </w:r>
    </w:p>
    <w:p w14:paraId="7FEBD741" w14:textId="025F13CD" w:rsidR="001F142D" w:rsidRPr="00F76F9A" w:rsidRDefault="001F142D" w:rsidP="001F142D">
      <w:pPr>
        <w:pStyle w:val="Odstavecseseznamem"/>
        <w:rPr>
          <w:rFonts w:ascii="Bahnschrift" w:hAnsi="Bahnschrift" w:cstheme="minorHAnsi"/>
        </w:rPr>
      </w:pPr>
      <w:r w:rsidRPr="00F76F9A">
        <w:rPr>
          <w:rFonts w:ascii="Bahnschrift" w:hAnsi="Bahnschrift" w:cstheme="minorHAnsi"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74577" wp14:editId="7ABFF41C">
                <wp:simplePos x="0" y="0"/>
                <wp:positionH relativeFrom="column">
                  <wp:posOffset>3392805</wp:posOffset>
                </wp:positionH>
                <wp:positionV relativeFrom="paragraph">
                  <wp:posOffset>231140</wp:posOffset>
                </wp:positionV>
                <wp:extent cx="12700" cy="863600"/>
                <wp:effectExtent l="0" t="0" r="25400" b="3175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6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375543E" id="Přímá spojnic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15pt,18.2pt" to="268.1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F76F9A">
        <w:rPr>
          <w:rFonts w:ascii="Bahnschrift" w:hAnsi="Bahnschrift" w:cstheme="minorHAnsi"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FE8D6" wp14:editId="081A8501">
                <wp:simplePos x="0" y="0"/>
                <wp:positionH relativeFrom="column">
                  <wp:posOffset>1030605</wp:posOffset>
                </wp:positionH>
                <wp:positionV relativeFrom="paragraph">
                  <wp:posOffset>250190</wp:posOffset>
                </wp:positionV>
                <wp:extent cx="12700" cy="844550"/>
                <wp:effectExtent l="0" t="0" r="25400" b="31750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4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A79CF2D" id="Přímá spojnice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15pt,19.7pt" to="82.1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F76F9A">
        <w:rPr>
          <w:rFonts w:ascii="Bahnschrift" w:hAnsi="Bahnschrift" w:cstheme="minorHAnsi"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C7B97" wp14:editId="1D1CD5C7">
                <wp:simplePos x="0" y="0"/>
                <wp:positionH relativeFrom="column">
                  <wp:posOffset>2662555</wp:posOffset>
                </wp:positionH>
                <wp:positionV relativeFrom="paragraph">
                  <wp:posOffset>237490</wp:posOffset>
                </wp:positionV>
                <wp:extent cx="1619250" cy="0"/>
                <wp:effectExtent l="0" t="0" r="19050" b="19050"/>
                <wp:wrapNone/>
                <wp:docPr id="2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AA70D3C" id="Přímá spojnice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65pt,18.7pt" to="337.1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F76F9A">
        <w:rPr>
          <w:rFonts w:ascii="Bahnschrift" w:hAnsi="Bahnschrift" w:cstheme="minorHAnsi"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55426" wp14:editId="72CE1F0E">
                <wp:simplePos x="0" y="0"/>
                <wp:positionH relativeFrom="column">
                  <wp:posOffset>236855</wp:posOffset>
                </wp:positionH>
                <wp:positionV relativeFrom="paragraph">
                  <wp:posOffset>231140</wp:posOffset>
                </wp:positionV>
                <wp:extent cx="1638300" cy="6350"/>
                <wp:effectExtent l="0" t="0" r="19050" b="31750"/>
                <wp:wrapNone/>
                <wp:docPr id="1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4290B9E" id="Přímá spojnic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5pt,18.2pt" to="147.6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Pr="00F76F9A">
        <w:rPr>
          <w:rFonts w:ascii="Bahnschrift" w:hAnsi="Bahnschrift" w:cstheme="minorHAnsi"/>
        </w:rPr>
        <w:t>112 Materiál na skladě</w:t>
      </w:r>
      <w:r w:rsidRPr="00F76F9A">
        <w:rPr>
          <w:rFonts w:ascii="Bahnschrift" w:hAnsi="Bahnschrift" w:cstheme="minorHAnsi"/>
        </w:rPr>
        <w:tab/>
      </w:r>
      <w:r w:rsidRPr="00F76F9A">
        <w:rPr>
          <w:rFonts w:ascii="Bahnschrift" w:hAnsi="Bahnschrift" w:cstheme="minorHAnsi"/>
        </w:rPr>
        <w:tab/>
      </w:r>
      <w:r w:rsidRPr="00F76F9A">
        <w:rPr>
          <w:rFonts w:ascii="Bahnschrift" w:hAnsi="Bahnschrift" w:cstheme="minorHAnsi"/>
        </w:rPr>
        <w:tab/>
        <w:t>501 Spotřeba materiálu</w:t>
      </w:r>
    </w:p>
    <w:p w14:paraId="1CC7DD4E" w14:textId="15BCBE65" w:rsidR="001F142D" w:rsidRPr="00F76F9A" w:rsidRDefault="001F142D" w:rsidP="001F142D">
      <w:pPr>
        <w:rPr>
          <w:rFonts w:ascii="Bahnschrift" w:hAnsi="Bahnschrift" w:cstheme="minorHAnsi"/>
        </w:rPr>
      </w:pPr>
      <w:r w:rsidRPr="00F76F9A">
        <w:rPr>
          <w:rFonts w:ascii="Bahnschrift" w:hAnsi="Bahnschrift" w:cstheme="minorHAnsi"/>
        </w:rPr>
        <w:tab/>
      </w:r>
      <w:r w:rsidRPr="00F76F9A">
        <w:rPr>
          <w:rFonts w:ascii="Bahnschrift" w:hAnsi="Bahnschrift" w:cstheme="minorHAnsi"/>
        </w:rPr>
        <w:tab/>
      </w:r>
      <w:r w:rsidRPr="00F76F9A">
        <w:rPr>
          <w:rFonts w:ascii="Bahnschrift" w:hAnsi="Bahnschrift" w:cstheme="minorHAnsi"/>
        </w:rPr>
        <w:tab/>
        <w:t>295 000,-</w:t>
      </w:r>
      <w:r w:rsidRPr="00F76F9A">
        <w:rPr>
          <w:rFonts w:ascii="Bahnschrift" w:hAnsi="Bahnschrift" w:cstheme="minorHAnsi"/>
        </w:rPr>
        <w:tab/>
      </w:r>
      <w:r w:rsidRPr="00F76F9A">
        <w:rPr>
          <w:rFonts w:ascii="Bahnschrift" w:hAnsi="Bahnschrift" w:cstheme="minorHAnsi"/>
        </w:rPr>
        <w:tab/>
        <w:t>295 000,-</w:t>
      </w:r>
    </w:p>
    <w:p w14:paraId="4FE9FBBB" w14:textId="77777777" w:rsidR="00D74F65" w:rsidRPr="00F76F9A" w:rsidRDefault="00D74F65" w:rsidP="00D74F65">
      <w:pPr>
        <w:rPr>
          <w:rFonts w:ascii="Bahnschrift" w:hAnsi="Bahnschrift" w:cstheme="minorHAnsi"/>
        </w:rPr>
      </w:pPr>
    </w:p>
    <w:p w14:paraId="76367A04" w14:textId="6C35027F" w:rsidR="00D74F65" w:rsidRPr="00F76F9A" w:rsidRDefault="00D74F65" w:rsidP="00D74F65">
      <w:pPr>
        <w:rPr>
          <w:rFonts w:ascii="Bahnschrift" w:hAnsi="Bahnschrift" w:cstheme="minorHAnsi"/>
        </w:rPr>
      </w:pPr>
    </w:p>
    <w:p w14:paraId="48ADBA2C" w14:textId="4BCC0386" w:rsidR="001F142D" w:rsidRPr="00F76F9A" w:rsidRDefault="001F142D" w:rsidP="00D74F65">
      <w:pPr>
        <w:rPr>
          <w:rFonts w:ascii="Bahnschrift" w:hAnsi="Bahnschrift" w:cstheme="minorHAnsi"/>
        </w:rPr>
      </w:pPr>
    </w:p>
    <w:p w14:paraId="6CB007D7" w14:textId="04961EA4" w:rsidR="001F142D" w:rsidRPr="00F76F9A" w:rsidRDefault="001F142D" w:rsidP="00D74F65">
      <w:pPr>
        <w:rPr>
          <w:rFonts w:ascii="Bahnschrift" w:hAnsi="Bahnschrift" w:cstheme="minorHAnsi"/>
          <w:b/>
          <w:u w:val="single"/>
        </w:rPr>
      </w:pPr>
      <w:r w:rsidRPr="00F76F9A">
        <w:rPr>
          <w:rFonts w:ascii="Bahnschrift" w:hAnsi="Bahnschrift" w:cstheme="minorHAnsi"/>
        </w:rPr>
        <w:tab/>
      </w:r>
      <w:r w:rsidRPr="00F76F9A">
        <w:rPr>
          <w:rFonts w:ascii="Bahnschrift" w:hAnsi="Bahnschrift" w:cstheme="minorHAnsi"/>
          <w:b/>
          <w:u w:val="single"/>
        </w:rPr>
        <w:t>Vnitropodnikové účetnictví:</w:t>
      </w:r>
    </w:p>
    <w:p w14:paraId="0E221C0C" w14:textId="06DD5CB5" w:rsidR="001F142D" w:rsidRPr="00F76F9A" w:rsidRDefault="001F142D" w:rsidP="00D74F65">
      <w:pPr>
        <w:rPr>
          <w:rFonts w:ascii="Bahnschrift" w:hAnsi="Bahnschrift" w:cstheme="minorHAnsi"/>
        </w:rPr>
      </w:pPr>
      <w:r w:rsidRPr="00F76F9A">
        <w:rPr>
          <w:rFonts w:ascii="Bahnschrift" w:hAnsi="Bahnschrift" w:cstheme="minorHAnsi"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C93EC8" wp14:editId="0ADF47C5">
                <wp:simplePos x="0" y="0"/>
                <wp:positionH relativeFrom="column">
                  <wp:posOffset>5354955</wp:posOffset>
                </wp:positionH>
                <wp:positionV relativeFrom="paragraph">
                  <wp:posOffset>269875</wp:posOffset>
                </wp:positionV>
                <wp:extent cx="12700" cy="781050"/>
                <wp:effectExtent l="0" t="0" r="25400" b="19050"/>
                <wp:wrapNone/>
                <wp:docPr id="12" name="Přímá spojni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2BE0B9" id="Přímá spojnice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65pt,21.25pt" to="422.65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F76F9A">
        <w:rPr>
          <w:rFonts w:ascii="Bahnschrift" w:hAnsi="Bahnschrift" w:cstheme="minorHAnsi"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E71D0D" wp14:editId="2DE0B7C2">
                <wp:simplePos x="0" y="0"/>
                <wp:positionH relativeFrom="column">
                  <wp:posOffset>1767205</wp:posOffset>
                </wp:positionH>
                <wp:positionV relativeFrom="paragraph">
                  <wp:posOffset>276225</wp:posOffset>
                </wp:positionV>
                <wp:extent cx="933450" cy="19050"/>
                <wp:effectExtent l="0" t="0" r="19050" b="19050"/>
                <wp:wrapNone/>
                <wp:docPr id="6" name="Přímá spojni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BD1AC27" id="Přímá spojnice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5pt,21.75pt" to="212.6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F76F9A">
        <w:rPr>
          <w:rFonts w:ascii="Bahnschrift" w:hAnsi="Bahnschrift" w:cstheme="minorHAnsi"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6C7ADD" wp14:editId="45F0C589">
                <wp:simplePos x="0" y="0"/>
                <wp:positionH relativeFrom="column">
                  <wp:posOffset>3551555</wp:posOffset>
                </wp:positionH>
                <wp:positionV relativeFrom="paragraph">
                  <wp:posOffset>276225</wp:posOffset>
                </wp:positionV>
                <wp:extent cx="6350" cy="742950"/>
                <wp:effectExtent l="0" t="0" r="31750" b="19050"/>
                <wp:wrapNone/>
                <wp:docPr id="11" name="Přím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FBDFF6A" id="Přímá spojnice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5pt,21.75pt" to="280.1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F76F9A">
        <w:rPr>
          <w:rFonts w:ascii="Bahnschrift" w:hAnsi="Bahnschrift" w:cstheme="minorHAnsi"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32D08D" wp14:editId="7D3B600C">
                <wp:simplePos x="0" y="0"/>
                <wp:positionH relativeFrom="column">
                  <wp:posOffset>4885055</wp:posOffset>
                </wp:positionH>
                <wp:positionV relativeFrom="paragraph">
                  <wp:posOffset>276225</wp:posOffset>
                </wp:positionV>
                <wp:extent cx="958850" cy="0"/>
                <wp:effectExtent l="0" t="0" r="31750" b="19050"/>
                <wp:wrapNone/>
                <wp:docPr id="8" name="Přímá spojni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52D960D" id="Přímá spojnice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5pt,21.75pt" to="460.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F76F9A">
        <w:rPr>
          <w:rFonts w:ascii="Bahnschrift" w:hAnsi="Bahnschrift" w:cstheme="minorHAnsi"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F0687" wp14:editId="75160679">
                <wp:simplePos x="0" y="0"/>
                <wp:positionH relativeFrom="column">
                  <wp:posOffset>3145155</wp:posOffset>
                </wp:positionH>
                <wp:positionV relativeFrom="paragraph">
                  <wp:posOffset>257175</wp:posOffset>
                </wp:positionV>
                <wp:extent cx="863600" cy="6350"/>
                <wp:effectExtent l="0" t="0" r="31750" b="31750"/>
                <wp:wrapNone/>
                <wp:docPr id="7" name="Přím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652E814" id="Přímá spojnice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65pt,20.25pt" to="315.6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F76F9A">
        <w:rPr>
          <w:rFonts w:ascii="Bahnschrift" w:hAnsi="Bahnschrift" w:cstheme="minorHAnsi"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472CF" wp14:editId="21E2EFE9">
                <wp:simplePos x="0" y="0"/>
                <wp:positionH relativeFrom="column">
                  <wp:posOffset>-86995</wp:posOffset>
                </wp:positionH>
                <wp:positionV relativeFrom="paragraph">
                  <wp:posOffset>295275</wp:posOffset>
                </wp:positionV>
                <wp:extent cx="1041400" cy="12700"/>
                <wp:effectExtent l="0" t="0" r="25400" b="25400"/>
                <wp:wrapNone/>
                <wp:docPr id="5" name="Přímá spojni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C0F9ABE" id="Přímá spojnic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85pt,23.25pt" to="75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F76F9A">
        <w:rPr>
          <w:rFonts w:ascii="Bahnschrift" w:hAnsi="Bahnschrift" w:cstheme="minorHAnsi"/>
        </w:rPr>
        <w:t>501. 10 Výroba</w:t>
      </w:r>
      <w:r w:rsidRPr="00F76F9A">
        <w:rPr>
          <w:rFonts w:ascii="Bahnschrift" w:hAnsi="Bahnschrift" w:cstheme="minorHAnsi"/>
        </w:rPr>
        <w:tab/>
      </w:r>
      <w:r w:rsidRPr="00F76F9A">
        <w:rPr>
          <w:rFonts w:ascii="Bahnschrift" w:hAnsi="Bahnschrift" w:cstheme="minorHAnsi"/>
        </w:rPr>
        <w:tab/>
      </w:r>
      <w:r w:rsidRPr="00F76F9A">
        <w:rPr>
          <w:rFonts w:ascii="Bahnschrift" w:hAnsi="Bahnschrift" w:cstheme="minorHAnsi"/>
        </w:rPr>
        <w:tab/>
        <w:t>501.20 Údržba</w:t>
      </w:r>
      <w:r w:rsidRPr="00F76F9A">
        <w:rPr>
          <w:rFonts w:ascii="Bahnschrift" w:hAnsi="Bahnschrift" w:cstheme="minorHAnsi"/>
        </w:rPr>
        <w:tab/>
      </w:r>
      <w:r w:rsidRPr="00F76F9A">
        <w:rPr>
          <w:rFonts w:ascii="Bahnschrift" w:hAnsi="Bahnschrift" w:cstheme="minorHAnsi"/>
        </w:rPr>
        <w:tab/>
        <w:t>501.30 Správa</w:t>
      </w:r>
      <w:r w:rsidRPr="00F76F9A">
        <w:rPr>
          <w:rFonts w:ascii="Bahnschrift" w:hAnsi="Bahnschrift" w:cstheme="minorHAnsi"/>
        </w:rPr>
        <w:tab/>
      </w:r>
      <w:r w:rsidRPr="00F76F9A">
        <w:rPr>
          <w:rFonts w:ascii="Bahnschrift" w:hAnsi="Bahnschrift" w:cstheme="minorHAnsi"/>
        </w:rPr>
        <w:tab/>
      </w:r>
      <w:r w:rsidRPr="00F76F9A">
        <w:rPr>
          <w:rFonts w:ascii="Bahnschrift" w:hAnsi="Bahnschrift" w:cstheme="minorHAnsi"/>
        </w:rPr>
        <w:tab/>
        <w:t>501.40 Odbyt</w:t>
      </w:r>
    </w:p>
    <w:p w14:paraId="31DDE5FC" w14:textId="696E38B9" w:rsidR="001F142D" w:rsidRPr="00F76F9A" w:rsidRDefault="001F142D" w:rsidP="00D74F65">
      <w:pPr>
        <w:rPr>
          <w:rFonts w:ascii="Bahnschrift" w:hAnsi="Bahnschrift" w:cstheme="minorHAnsi"/>
        </w:rPr>
      </w:pPr>
      <w:r w:rsidRPr="00F76F9A">
        <w:rPr>
          <w:rFonts w:ascii="Bahnschrift" w:hAnsi="Bahnschrift" w:cstheme="minorHAnsi"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7E8E36" wp14:editId="09D4D6A9">
                <wp:simplePos x="0" y="0"/>
                <wp:positionH relativeFrom="column">
                  <wp:posOffset>2205355</wp:posOffset>
                </wp:positionH>
                <wp:positionV relativeFrom="paragraph">
                  <wp:posOffset>41275</wp:posOffset>
                </wp:positionV>
                <wp:extent cx="6350" cy="673100"/>
                <wp:effectExtent l="0" t="0" r="31750" b="31750"/>
                <wp:wrapNone/>
                <wp:docPr id="10" name="Přímá spojni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4785C78" id="Přímá spojnice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65pt,3.25pt" to="174.1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F76F9A">
        <w:rPr>
          <w:rFonts w:ascii="Bahnschrift" w:hAnsi="Bahnschrift" w:cstheme="minorHAnsi"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08969" wp14:editId="584ED251">
                <wp:simplePos x="0" y="0"/>
                <wp:positionH relativeFrom="column">
                  <wp:posOffset>395605</wp:posOffset>
                </wp:positionH>
                <wp:positionV relativeFrom="paragraph">
                  <wp:posOffset>22225</wp:posOffset>
                </wp:positionV>
                <wp:extent cx="0" cy="749300"/>
                <wp:effectExtent l="0" t="0" r="19050" b="31750"/>
                <wp:wrapNone/>
                <wp:docPr id="9" name="Přím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531A366" id="Přímá spojnice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1.75pt" to="31.1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A5163" w:rsidRPr="00F76F9A">
        <w:rPr>
          <w:rFonts w:ascii="Bahnschrift" w:hAnsi="Bahnschrift" w:cstheme="minorHAnsi"/>
        </w:rPr>
        <w:t>150 000</w:t>
      </w:r>
      <w:r w:rsidR="007A5163" w:rsidRPr="00F76F9A">
        <w:rPr>
          <w:rFonts w:ascii="Bahnschrift" w:hAnsi="Bahnschrift" w:cstheme="minorHAnsi"/>
        </w:rPr>
        <w:tab/>
      </w:r>
      <w:r w:rsidR="007A5163" w:rsidRPr="00F76F9A">
        <w:rPr>
          <w:rFonts w:ascii="Bahnschrift" w:hAnsi="Bahnschrift" w:cstheme="minorHAnsi"/>
        </w:rPr>
        <w:tab/>
      </w:r>
      <w:r w:rsidR="007A5163" w:rsidRPr="00F76F9A">
        <w:rPr>
          <w:rFonts w:ascii="Bahnschrift" w:hAnsi="Bahnschrift" w:cstheme="minorHAnsi"/>
        </w:rPr>
        <w:tab/>
      </w:r>
      <w:r w:rsidR="007A5163" w:rsidRPr="00F76F9A">
        <w:rPr>
          <w:rFonts w:ascii="Bahnschrift" w:hAnsi="Bahnschrift" w:cstheme="minorHAnsi"/>
        </w:rPr>
        <w:tab/>
        <w:t>80 000</w:t>
      </w:r>
      <w:r w:rsidR="007A5163" w:rsidRPr="00F76F9A">
        <w:rPr>
          <w:rFonts w:ascii="Bahnschrift" w:hAnsi="Bahnschrift" w:cstheme="minorHAnsi"/>
        </w:rPr>
        <w:tab/>
      </w:r>
      <w:r w:rsidR="007A5163" w:rsidRPr="00F76F9A">
        <w:rPr>
          <w:rFonts w:ascii="Bahnschrift" w:hAnsi="Bahnschrift" w:cstheme="minorHAnsi"/>
        </w:rPr>
        <w:tab/>
      </w:r>
      <w:r w:rsidR="007A5163" w:rsidRPr="00F76F9A">
        <w:rPr>
          <w:rFonts w:ascii="Bahnschrift" w:hAnsi="Bahnschrift" w:cstheme="minorHAnsi"/>
        </w:rPr>
        <w:tab/>
        <w:t>20 000</w:t>
      </w:r>
      <w:r w:rsidR="007A5163" w:rsidRPr="00F76F9A">
        <w:rPr>
          <w:rFonts w:ascii="Bahnschrift" w:hAnsi="Bahnschrift" w:cstheme="minorHAnsi"/>
        </w:rPr>
        <w:tab/>
      </w:r>
      <w:r w:rsidR="007A5163" w:rsidRPr="00F76F9A">
        <w:rPr>
          <w:rFonts w:ascii="Bahnschrift" w:hAnsi="Bahnschrift" w:cstheme="minorHAnsi"/>
        </w:rPr>
        <w:tab/>
      </w:r>
      <w:r w:rsidR="007A5163" w:rsidRPr="00F76F9A">
        <w:rPr>
          <w:rFonts w:ascii="Bahnschrift" w:hAnsi="Bahnschrift" w:cstheme="minorHAnsi"/>
        </w:rPr>
        <w:tab/>
      </w:r>
      <w:r w:rsidR="007A5163" w:rsidRPr="00F76F9A">
        <w:rPr>
          <w:rFonts w:ascii="Bahnschrift" w:hAnsi="Bahnschrift" w:cstheme="minorHAnsi"/>
        </w:rPr>
        <w:tab/>
        <w:t>45</w:t>
      </w:r>
      <w:r w:rsidR="00D03E13">
        <w:rPr>
          <w:rFonts w:ascii="Bahnschrift" w:hAnsi="Bahnschrift" w:cstheme="minorHAnsi"/>
        </w:rPr>
        <w:t> </w:t>
      </w:r>
      <w:r w:rsidR="007A5163" w:rsidRPr="00F76F9A">
        <w:rPr>
          <w:rFonts w:ascii="Bahnschrift" w:hAnsi="Bahnschrift" w:cstheme="minorHAnsi"/>
        </w:rPr>
        <w:t>000</w:t>
      </w:r>
    </w:p>
    <w:p w14:paraId="6FDBA1DF" w14:textId="77777777" w:rsidR="00D03E13" w:rsidRDefault="00D03E13" w:rsidP="00D03E13">
      <w:pPr>
        <w:rPr>
          <w:rFonts w:ascii="Bahnschrift" w:hAnsi="Bahnschrift" w:cstheme="minorHAnsi"/>
        </w:rPr>
      </w:pPr>
    </w:p>
    <w:p w14:paraId="1BEC57CD" w14:textId="4482FAC8" w:rsidR="00B90234" w:rsidRPr="00D03E13" w:rsidRDefault="00B90234" w:rsidP="00D03E13">
      <w:pPr>
        <w:rPr>
          <w:rFonts w:ascii="Bahnschrift" w:hAnsi="Bahnschrift" w:cstheme="minorHAnsi"/>
          <w:bCs/>
          <w:sz w:val="24"/>
          <w:szCs w:val="24"/>
        </w:rPr>
      </w:pPr>
      <w:r w:rsidRPr="00D03E13">
        <w:rPr>
          <w:rFonts w:ascii="Bahnschrift" w:hAnsi="Bahnschrift" w:cstheme="minorHAnsi"/>
          <w:b/>
          <w:bCs/>
          <w:sz w:val="24"/>
          <w:szCs w:val="24"/>
        </w:rPr>
        <w:lastRenderedPageBreak/>
        <w:t xml:space="preserve">2) </w:t>
      </w:r>
      <w:r w:rsidRPr="00D03E13">
        <w:rPr>
          <w:rFonts w:ascii="Bahnschrift" w:hAnsi="Bahnschrift" w:cstheme="minorHAnsi"/>
          <w:b/>
          <w:bCs/>
          <w:sz w:val="24"/>
          <w:szCs w:val="24"/>
          <w:u w:val="single"/>
        </w:rPr>
        <w:t>SAMOSTATNÝ OKRUH</w:t>
      </w:r>
    </w:p>
    <w:p w14:paraId="3F5F0774" w14:textId="3A16C4CC" w:rsidR="00CF4EAC" w:rsidRPr="00D03E13" w:rsidRDefault="00B90234" w:rsidP="00D03E13">
      <w:pPr>
        <w:pStyle w:val="Odstavecseseznamem"/>
        <w:numPr>
          <w:ilvl w:val="0"/>
          <w:numId w:val="31"/>
        </w:numPr>
        <w:rPr>
          <w:rFonts w:ascii="Bahnschrift" w:hAnsi="Bahnschrift" w:cstheme="minorHAnsi"/>
          <w:bCs/>
          <w:sz w:val="24"/>
          <w:szCs w:val="24"/>
        </w:rPr>
      </w:pPr>
      <w:r w:rsidRPr="00D03E13">
        <w:rPr>
          <w:rFonts w:ascii="Bahnschrift" w:hAnsi="Bahnschrift" w:cstheme="minorHAnsi"/>
          <w:bCs/>
          <w:sz w:val="24"/>
          <w:szCs w:val="24"/>
        </w:rPr>
        <w:t>pro vnitropodnikové účetnictví se vytvoří účty v účtových třídách 8 a 9</w:t>
      </w:r>
    </w:p>
    <w:p w14:paraId="3FC0D1A3" w14:textId="16889B88" w:rsidR="00B90234" w:rsidRPr="00D03E13" w:rsidRDefault="00B90234" w:rsidP="00D03E13">
      <w:pPr>
        <w:pStyle w:val="Odstavecseseznamem"/>
        <w:numPr>
          <w:ilvl w:val="0"/>
          <w:numId w:val="31"/>
        </w:numPr>
        <w:rPr>
          <w:rFonts w:ascii="Bahnschrift" w:hAnsi="Bahnschrift" w:cstheme="minorHAnsi"/>
          <w:bCs/>
          <w:sz w:val="24"/>
          <w:szCs w:val="24"/>
        </w:rPr>
      </w:pPr>
      <w:r w:rsidRPr="00D03E13">
        <w:rPr>
          <w:rFonts w:ascii="Bahnschrift" w:hAnsi="Bahnschrift" w:cstheme="minorHAnsi"/>
          <w:bCs/>
          <w:sz w:val="24"/>
          <w:szCs w:val="24"/>
        </w:rPr>
        <w:t>účetní jednotka si sama určí, co budou tyto třídy obsahovat (obsah, názvy skupin)</w:t>
      </w:r>
    </w:p>
    <w:p w14:paraId="63372C1C" w14:textId="11C36695" w:rsidR="00B90234" w:rsidRPr="00D03E13" w:rsidRDefault="00B90234" w:rsidP="00D03E13">
      <w:pPr>
        <w:pStyle w:val="Odstavecseseznamem"/>
        <w:numPr>
          <w:ilvl w:val="0"/>
          <w:numId w:val="31"/>
        </w:numPr>
        <w:rPr>
          <w:rFonts w:ascii="Bahnschrift" w:hAnsi="Bahnschrift" w:cstheme="minorHAnsi"/>
          <w:bCs/>
          <w:sz w:val="24"/>
          <w:szCs w:val="24"/>
        </w:rPr>
      </w:pPr>
      <w:r w:rsidRPr="00D03E13">
        <w:rPr>
          <w:rFonts w:ascii="Bahnschrift" w:hAnsi="Bahnschrift" w:cstheme="minorHAnsi"/>
          <w:bCs/>
          <w:sz w:val="24"/>
          <w:szCs w:val="24"/>
        </w:rPr>
        <w:t>účetní jednotka si volí i délku účetního období</w:t>
      </w:r>
    </w:p>
    <w:p w14:paraId="56A41C77" w14:textId="1043221F" w:rsidR="00B90234" w:rsidRPr="00D03E13" w:rsidRDefault="00B90234" w:rsidP="00D03E13">
      <w:pPr>
        <w:pStyle w:val="Odstavecseseznamem"/>
        <w:numPr>
          <w:ilvl w:val="0"/>
          <w:numId w:val="31"/>
        </w:numPr>
        <w:rPr>
          <w:rFonts w:ascii="Bahnschrift" w:hAnsi="Bahnschrift" w:cstheme="minorHAnsi"/>
          <w:b/>
          <w:bCs/>
          <w:sz w:val="24"/>
          <w:szCs w:val="24"/>
          <w:u w:val="single"/>
        </w:rPr>
      </w:pPr>
      <w:r w:rsidRPr="00D03E13">
        <w:rPr>
          <w:rFonts w:ascii="Bahnschrift" w:hAnsi="Bahnschrift" w:cstheme="minorHAnsi"/>
          <w:bCs/>
          <w:sz w:val="24"/>
          <w:szCs w:val="24"/>
        </w:rPr>
        <w:t xml:space="preserve">toto účetnictví se označuje jako </w:t>
      </w:r>
      <w:r w:rsidRPr="00D03E13">
        <w:rPr>
          <w:rFonts w:ascii="Bahnschrift" w:hAnsi="Bahnschrift" w:cstheme="minorHAnsi"/>
          <w:b/>
          <w:bCs/>
          <w:sz w:val="24"/>
          <w:szCs w:val="24"/>
        </w:rPr>
        <w:t>dvouokruhové</w:t>
      </w:r>
    </w:p>
    <w:p w14:paraId="00063D3C" w14:textId="06C1971D" w:rsidR="004D125C" w:rsidRPr="00D03E13" w:rsidRDefault="00D03E13" w:rsidP="00D03E13">
      <w:pPr>
        <w:pStyle w:val="Odstavecseseznamem"/>
        <w:numPr>
          <w:ilvl w:val="0"/>
          <w:numId w:val="31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f</w:t>
      </w:r>
      <w:r w:rsidR="004D125C" w:rsidRPr="00D03E13">
        <w:rPr>
          <w:rFonts w:ascii="Bahnschrift" w:hAnsi="Bahnschrift" w:cstheme="minorHAnsi"/>
          <w:sz w:val="24"/>
          <w:szCs w:val="24"/>
        </w:rPr>
        <w:t>inanční a vnitropodnikové účetnictví může být od sebe odděleno (vznikají tím dva samostatné okruhy)</w:t>
      </w:r>
    </w:p>
    <w:p w14:paraId="01742C1F" w14:textId="77777777" w:rsidR="00D03E13" w:rsidRPr="00D03E13" w:rsidRDefault="00D03E13" w:rsidP="00D03E13">
      <w:pPr>
        <w:pStyle w:val="Odstavecseseznamem"/>
        <w:numPr>
          <w:ilvl w:val="0"/>
          <w:numId w:val="31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n</w:t>
      </w:r>
      <w:r w:rsidR="004D125C" w:rsidRPr="00D03E13">
        <w:rPr>
          <w:rFonts w:ascii="Bahnschrift" w:hAnsi="Bahnschrift" w:cstheme="minorHAnsi"/>
          <w:sz w:val="24"/>
          <w:szCs w:val="24"/>
        </w:rPr>
        <w:t xml:space="preserve">ávaznost mezi finančním a vnitropodnikovém účetnictvím zajištují tzv. </w:t>
      </w:r>
      <w:r w:rsidR="004D125C" w:rsidRPr="00D03E13">
        <w:rPr>
          <w:rFonts w:ascii="Bahnschrift" w:hAnsi="Bahnschrift" w:cstheme="minorHAnsi"/>
          <w:b/>
          <w:sz w:val="24"/>
          <w:szCs w:val="24"/>
        </w:rPr>
        <w:t>spojovací účty</w:t>
      </w:r>
    </w:p>
    <w:p w14:paraId="70E4E974" w14:textId="2B33E8BC" w:rsidR="00B90234" w:rsidRPr="00D03E13" w:rsidRDefault="00B90234" w:rsidP="00D03E13">
      <w:pPr>
        <w:pStyle w:val="Odstavecseseznamem"/>
        <w:numPr>
          <w:ilvl w:val="0"/>
          <w:numId w:val="31"/>
        </w:numPr>
        <w:rPr>
          <w:rFonts w:ascii="Bahnschrift" w:hAnsi="Bahnschrift" w:cstheme="minorHAnsi"/>
          <w:sz w:val="24"/>
          <w:szCs w:val="24"/>
        </w:rPr>
      </w:pPr>
      <w:r w:rsidRPr="00D03E13">
        <w:rPr>
          <w:rFonts w:ascii="Bahnschrift" w:hAnsi="Bahnschrift" w:cstheme="minorHAnsi"/>
          <w:bCs/>
          <w:sz w:val="24"/>
          <w:szCs w:val="24"/>
        </w:rPr>
        <w:t>dvě</w:t>
      </w:r>
      <w:r w:rsidR="004D125C" w:rsidRPr="00D03E13">
        <w:rPr>
          <w:rFonts w:ascii="Bahnschrift" w:hAnsi="Bahnschrift" w:cstheme="minorHAnsi"/>
          <w:bCs/>
          <w:sz w:val="24"/>
          <w:szCs w:val="24"/>
        </w:rPr>
        <w:t xml:space="preserve"> varianty vedení</w:t>
      </w:r>
      <w:r w:rsidRPr="00D03E13">
        <w:rPr>
          <w:rFonts w:ascii="Bahnschrift" w:hAnsi="Bahnschrift" w:cstheme="minorHAnsi"/>
          <w:bCs/>
          <w:sz w:val="24"/>
          <w:szCs w:val="24"/>
        </w:rPr>
        <w:t xml:space="preserve"> účetnictví:</w:t>
      </w:r>
    </w:p>
    <w:p w14:paraId="18DCFA62" w14:textId="77777777" w:rsidR="00B90234" w:rsidRPr="00F76F9A" w:rsidRDefault="00B90234" w:rsidP="00B90234">
      <w:pPr>
        <w:pStyle w:val="Odstavecseseznamem"/>
        <w:rPr>
          <w:rFonts w:ascii="Bahnschrift" w:hAnsi="Bahnschrift" w:cstheme="minorHAnsi"/>
          <w:bCs/>
          <w:sz w:val="24"/>
          <w:szCs w:val="24"/>
        </w:rPr>
      </w:pPr>
      <w:r w:rsidRPr="00F76F9A">
        <w:rPr>
          <w:rFonts w:ascii="Bahnschrift" w:hAnsi="Bahnschrift" w:cstheme="minorHAnsi"/>
          <w:bCs/>
          <w:sz w:val="24"/>
          <w:szCs w:val="24"/>
        </w:rPr>
        <w:t xml:space="preserve"> </w:t>
      </w:r>
    </w:p>
    <w:p w14:paraId="707E4329" w14:textId="77777777" w:rsidR="00B90234" w:rsidRPr="00F76F9A" w:rsidRDefault="00B90234" w:rsidP="00B90234">
      <w:pPr>
        <w:pStyle w:val="Odstavecseseznamem"/>
        <w:numPr>
          <w:ilvl w:val="0"/>
          <w:numId w:val="7"/>
        </w:numPr>
        <w:rPr>
          <w:rFonts w:ascii="Bahnschrift" w:hAnsi="Bahnschrift" w:cstheme="minorHAnsi"/>
          <w:bCs/>
          <w:sz w:val="24"/>
          <w:szCs w:val="24"/>
        </w:rPr>
      </w:pPr>
      <w:r w:rsidRPr="00F76F9A">
        <w:rPr>
          <w:rFonts w:ascii="Bahnschrift" w:hAnsi="Bahnschrift" w:cstheme="minorHAnsi"/>
          <w:bCs/>
          <w:sz w:val="24"/>
          <w:szCs w:val="24"/>
        </w:rPr>
        <w:t>Centralizovaná forma</w:t>
      </w:r>
    </w:p>
    <w:p w14:paraId="36E379A0" w14:textId="1731F9D6" w:rsidR="00B90234" w:rsidRPr="00F76F9A" w:rsidRDefault="00D03E13" w:rsidP="00D03E13">
      <w:pPr>
        <w:pStyle w:val="Odstavecseseznamem"/>
        <w:numPr>
          <w:ilvl w:val="0"/>
          <w:numId w:val="32"/>
        </w:numPr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v</w:t>
      </w:r>
      <w:r w:rsidR="00B90234" w:rsidRPr="00F76F9A">
        <w:rPr>
          <w:rFonts w:ascii="Bahnschrift" w:hAnsi="Bahnschrift" w:cstheme="minorHAnsi"/>
          <w:bCs/>
          <w:sz w:val="24"/>
          <w:szCs w:val="24"/>
        </w:rPr>
        <w:t>nitropodnikové účetnictví je vedeno z jednoho centra</w:t>
      </w:r>
    </w:p>
    <w:p w14:paraId="4FBDC12C" w14:textId="77777777" w:rsidR="00B90234" w:rsidRPr="00F76F9A" w:rsidRDefault="00B90234" w:rsidP="00B90234">
      <w:pPr>
        <w:pStyle w:val="Odstavecseseznamem"/>
        <w:rPr>
          <w:rFonts w:ascii="Bahnschrift" w:hAnsi="Bahnschrift" w:cstheme="minorHAnsi"/>
          <w:bCs/>
          <w:sz w:val="24"/>
          <w:szCs w:val="24"/>
        </w:rPr>
      </w:pPr>
    </w:p>
    <w:p w14:paraId="3DA88ADA" w14:textId="77777777" w:rsidR="00B90234" w:rsidRPr="00F76F9A" w:rsidRDefault="00B90234" w:rsidP="00B90234">
      <w:pPr>
        <w:pStyle w:val="Odstavecseseznamem"/>
        <w:numPr>
          <w:ilvl w:val="0"/>
          <w:numId w:val="7"/>
        </w:numPr>
        <w:rPr>
          <w:rFonts w:ascii="Bahnschrift" w:hAnsi="Bahnschrift" w:cstheme="minorHAnsi"/>
          <w:bCs/>
          <w:sz w:val="24"/>
          <w:szCs w:val="24"/>
        </w:rPr>
      </w:pPr>
      <w:r w:rsidRPr="00F76F9A">
        <w:rPr>
          <w:rFonts w:ascii="Bahnschrift" w:hAnsi="Bahnschrift" w:cstheme="minorHAnsi"/>
          <w:bCs/>
          <w:sz w:val="24"/>
          <w:szCs w:val="24"/>
        </w:rPr>
        <w:t>Decentralizovaná forma</w:t>
      </w:r>
    </w:p>
    <w:p w14:paraId="05E3AD2F" w14:textId="020CE37E" w:rsidR="00B90234" w:rsidRPr="00F76F9A" w:rsidRDefault="00D03E13" w:rsidP="00D03E13">
      <w:pPr>
        <w:pStyle w:val="Odstavecseseznamem"/>
        <w:numPr>
          <w:ilvl w:val="0"/>
          <w:numId w:val="32"/>
        </w:numPr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k</w:t>
      </w:r>
      <w:r w:rsidR="00B90234" w:rsidRPr="00F76F9A">
        <w:rPr>
          <w:rFonts w:ascii="Bahnschrift" w:hAnsi="Bahnschrift" w:cstheme="minorHAnsi"/>
          <w:bCs/>
          <w:sz w:val="24"/>
          <w:szCs w:val="24"/>
        </w:rPr>
        <w:t>aždé středisko podniku vede účetnictví samostatně, vzájemný styk mezi středisky zajišťuje účet střediskové převody (jeho souhrn musí vykazovat nulový zůstatek)</w:t>
      </w:r>
    </w:p>
    <w:p w14:paraId="5DF66CE7" w14:textId="47607A66" w:rsidR="004D125C" w:rsidRPr="00F76F9A" w:rsidRDefault="004D125C" w:rsidP="004D125C">
      <w:pPr>
        <w:rPr>
          <w:rFonts w:ascii="Bahnschrift" w:hAnsi="Bahnschrift" w:cstheme="minorHAnsi"/>
          <w:b/>
          <w:bCs/>
          <w:sz w:val="24"/>
          <w:szCs w:val="24"/>
        </w:rPr>
      </w:pPr>
    </w:p>
    <w:p w14:paraId="5B4481C8" w14:textId="4AAFF312" w:rsidR="004D125C" w:rsidRPr="00F76F9A" w:rsidRDefault="004D125C" w:rsidP="004D125C">
      <w:pPr>
        <w:rPr>
          <w:rFonts w:ascii="Bahnschrift" w:hAnsi="Bahnschrift" w:cstheme="minorHAnsi"/>
          <w:b/>
          <w:bCs/>
          <w:sz w:val="24"/>
          <w:szCs w:val="24"/>
        </w:rPr>
      </w:pPr>
      <w:r w:rsidRPr="00F76F9A">
        <w:rPr>
          <w:rFonts w:ascii="Bahnschrift" w:hAnsi="Bahnschrift" w:cstheme="minorHAnsi"/>
          <w:b/>
          <w:bCs/>
          <w:sz w:val="24"/>
          <w:szCs w:val="24"/>
        </w:rPr>
        <w:t>Výkaz provedených výkonů</w:t>
      </w:r>
    </w:p>
    <w:p w14:paraId="5B0CD46D" w14:textId="7A8C32B3" w:rsidR="004D125C" w:rsidRPr="00D03E13" w:rsidRDefault="00D03E13" w:rsidP="00D03E13">
      <w:pPr>
        <w:pStyle w:val="Odstavecseseznamem"/>
        <w:numPr>
          <w:ilvl w:val="0"/>
          <w:numId w:val="33"/>
        </w:numPr>
        <w:rPr>
          <w:rFonts w:ascii="Bahnschrift" w:hAnsi="Bahnschrift" w:cstheme="minorHAnsi"/>
          <w:b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t</w:t>
      </w:r>
      <w:r w:rsidR="004D125C" w:rsidRPr="00D03E13">
        <w:rPr>
          <w:rFonts w:ascii="Bahnschrift" w:hAnsi="Bahnschrift" w:cstheme="minorHAnsi"/>
          <w:bCs/>
          <w:sz w:val="24"/>
          <w:szCs w:val="24"/>
        </w:rPr>
        <w:t xml:space="preserve">ýká </w:t>
      </w:r>
      <w:r w:rsidR="008E6472" w:rsidRPr="00D03E13">
        <w:rPr>
          <w:rFonts w:ascii="Bahnschrift" w:hAnsi="Bahnschrift" w:cstheme="minorHAnsi"/>
          <w:bCs/>
          <w:sz w:val="24"/>
          <w:szCs w:val="24"/>
        </w:rPr>
        <w:t>se zejména ocenění nedo</w:t>
      </w:r>
      <w:r w:rsidR="004D125C" w:rsidRPr="00D03E13">
        <w:rPr>
          <w:rFonts w:ascii="Bahnschrift" w:hAnsi="Bahnschrift" w:cstheme="minorHAnsi"/>
          <w:bCs/>
          <w:sz w:val="24"/>
          <w:szCs w:val="24"/>
        </w:rPr>
        <w:t>končené výroby a výrobků</w:t>
      </w:r>
    </w:p>
    <w:p w14:paraId="26D64E5B" w14:textId="699489E7" w:rsidR="004D125C" w:rsidRPr="00D03E13" w:rsidRDefault="00D03E13" w:rsidP="00D03E13">
      <w:pPr>
        <w:pStyle w:val="Odstavecseseznamem"/>
        <w:numPr>
          <w:ilvl w:val="0"/>
          <w:numId w:val="33"/>
        </w:numPr>
        <w:rPr>
          <w:rFonts w:ascii="Bahnschrift" w:hAnsi="Bahnschrift" w:cstheme="minorHAnsi"/>
          <w:b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z</w:t>
      </w:r>
      <w:r w:rsidR="004D125C" w:rsidRPr="00D03E13">
        <w:rPr>
          <w:rFonts w:ascii="Bahnschrift" w:hAnsi="Bahnschrift" w:cstheme="minorHAnsi"/>
          <w:bCs/>
          <w:sz w:val="24"/>
          <w:szCs w:val="24"/>
        </w:rPr>
        <w:t>ahrnuje pří</w:t>
      </w:r>
      <w:r w:rsidR="008E6472" w:rsidRPr="00D03E13">
        <w:rPr>
          <w:rFonts w:ascii="Bahnschrift" w:hAnsi="Bahnschrift" w:cstheme="minorHAnsi"/>
          <w:bCs/>
          <w:sz w:val="24"/>
          <w:szCs w:val="24"/>
        </w:rPr>
        <w:t>mé náklad</w:t>
      </w:r>
      <w:r w:rsidR="004D125C" w:rsidRPr="00D03E13">
        <w:rPr>
          <w:rFonts w:ascii="Bahnschrift" w:hAnsi="Bahnschrift" w:cstheme="minorHAnsi"/>
          <w:bCs/>
          <w:sz w:val="24"/>
          <w:szCs w:val="24"/>
        </w:rPr>
        <w:t>y</w:t>
      </w:r>
    </w:p>
    <w:p w14:paraId="055294B3" w14:textId="4E8B9C7E" w:rsidR="008E6472" w:rsidRPr="00D03E13" w:rsidRDefault="00D03E13" w:rsidP="00D03E13">
      <w:pPr>
        <w:pStyle w:val="Odstavecseseznamem"/>
        <w:numPr>
          <w:ilvl w:val="0"/>
          <w:numId w:val="33"/>
        </w:numPr>
        <w:rPr>
          <w:rFonts w:ascii="Bahnschrift" w:hAnsi="Bahnschrift" w:cstheme="minorHAnsi"/>
          <w:b/>
          <w:bCs/>
          <w:sz w:val="24"/>
          <w:szCs w:val="24"/>
        </w:rPr>
      </w:pPr>
      <w:r>
        <w:rPr>
          <w:rFonts w:ascii="Bahnschrift" w:hAnsi="Bahnschrift" w:cstheme="minorHAnsi"/>
          <w:b/>
          <w:bCs/>
          <w:sz w:val="24"/>
          <w:szCs w:val="24"/>
        </w:rPr>
        <w:t>n</w:t>
      </w:r>
      <w:r w:rsidR="00571AAC" w:rsidRPr="00D03E13">
        <w:rPr>
          <w:rFonts w:ascii="Bahnschrift" w:hAnsi="Bahnschrift" w:cstheme="minorHAnsi"/>
          <w:b/>
          <w:bCs/>
          <w:sz w:val="24"/>
          <w:szCs w:val="24"/>
        </w:rPr>
        <w:t xml:space="preserve">edokončená výroba bývá často v různých stupních rozpracovanosti, proto není možné určit její hodnotu součinem kalkulovaných nákladů a počtu výrobků </w:t>
      </w:r>
      <w:r w:rsidR="00571AAC" w:rsidRPr="00D03E13">
        <w:rPr>
          <w:rFonts w:ascii="Bahnschrift" w:hAnsi="Bahnschrift" w:cstheme="minorHAnsi"/>
          <w:bCs/>
          <w:sz w:val="24"/>
          <w:szCs w:val="24"/>
        </w:rPr>
        <w:t>(to by šlo až když by nedokončenou výrobu tvořily hotové výrobky, ale zatím ještě nepředané do skladu</w:t>
      </w:r>
      <w:r w:rsidR="00571AAC" w:rsidRPr="00D03E13">
        <w:rPr>
          <w:rFonts w:ascii="Bahnschrift" w:hAnsi="Bahnschrift" w:cstheme="minorHAnsi"/>
          <w:b/>
          <w:bCs/>
          <w:sz w:val="24"/>
          <w:szCs w:val="24"/>
        </w:rPr>
        <w:t>)</w:t>
      </w:r>
    </w:p>
    <w:p w14:paraId="58C19981" w14:textId="58954F77" w:rsidR="00571AAC" w:rsidRPr="00D03E13" w:rsidRDefault="00D03E13" w:rsidP="00D03E13">
      <w:pPr>
        <w:pStyle w:val="Odstavecseseznamem"/>
        <w:numPr>
          <w:ilvl w:val="0"/>
          <w:numId w:val="33"/>
        </w:numPr>
        <w:rPr>
          <w:rFonts w:ascii="Bahnschrift" w:hAnsi="Bahnschrift" w:cstheme="minorHAnsi"/>
          <w:b/>
          <w:bCs/>
          <w:sz w:val="24"/>
          <w:szCs w:val="24"/>
        </w:rPr>
      </w:pPr>
      <w:r>
        <w:rPr>
          <w:rFonts w:ascii="Bahnschrift" w:hAnsi="Bahnschrift" w:cstheme="minorHAnsi"/>
          <w:b/>
          <w:bCs/>
          <w:sz w:val="24"/>
          <w:szCs w:val="24"/>
        </w:rPr>
        <w:t>p</w:t>
      </w:r>
      <w:r w:rsidR="00571AAC" w:rsidRPr="00D03E13">
        <w:rPr>
          <w:rFonts w:ascii="Bahnschrift" w:hAnsi="Bahnschrift" w:cstheme="minorHAnsi"/>
          <w:b/>
          <w:bCs/>
          <w:sz w:val="24"/>
          <w:szCs w:val="24"/>
        </w:rPr>
        <w:t>roto se sestavují výkaz</w:t>
      </w:r>
      <w:r>
        <w:rPr>
          <w:rFonts w:ascii="Bahnschrift" w:hAnsi="Bahnschrift" w:cstheme="minorHAnsi"/>
          <w:b/>
          <w:bCs/>
          <w:sz w:val="24"/>
          <w:szCs w:val="24"/>
        </w:rPr>
        <w:t>y</w:t>
      </w:r>
      <w:r w:rsidR="00571AAC" w:rsidRPr="00D03E13">
        <w:rPr>
          <w:rFonts w:ascii="Bahnschrift" w:hAnsi="Bahnschrift" w:cstheme="minorHAnsi"/>
          <w:b/>
          <w:bCs/>
          <w:sz w:val="24"/>
          <w:szCs w:val="24"/>
        </w:rPr>
        <w:t xml:space="preserve"> provedených výkonů </w:t>
      </w:r>
      <w:r w:rsidR="00571AAC" w:rsidRPr="00D03E13">
        <w:rPr>
          <w:rFonts w:ascii="Bahnschrift" w:hAnsi="Bahnschrift" w:cstheme="minorHAnsi"/>
          <w:bCs/>
          <w:sz w:val="24"/>
          <w:szCs w:val="24"/>
        </w:rPr>
        <w:t>(počítají se se v rámci jednotlivých kalkulačních položek)</w:t>
      </w:r>
    </w:p>
    <w:p w14:paraId="699BA159" w14:textId="3A977200" w:rsidR="007A5163" w:rsidRPr="00D03E13" w:rsidRDefault="00D03E13" w:rsidP="00D03E13">
      <w:pPr>
        <w:pStyle w:val="Odstavecseseznamem"/>
        <w:numPr>
          <w:ilvl w:val="0"/>
          <w:numId w:val="33"/>
        </w:numPr>
        <w:rPr>
          <w:rFonts w:ascii="Bahnschrift" w:hAnsi="Bahnschrift" w:cstheme="minorHAnsi"/>
          <w:b/>
          <w:bCs/>
          <w:sz w:val="24"/>
          <w:szCs w:val="24"/>
        </w:rPr>
      </w:pPr>
      <w:r>
        <w:rPr>
          <w:rFonts w:ascii="Bahnschrift" w:hAnsi="Bahnschrift" w:cstheme="minorHAnsi"/>
          <w:b/>
          <w:bCs/>
          <w:sz w:val="24"/>
          <w:szCs w:val="24"/>
        </w:rPr>
        <w:t>v</w:t>
      </w:r>
      <w:r w:rsidR="00571AAC" w:rsidRPr="00D03E13">
        <w:rPr>
          <w:rFonts w:ascii="Bahnschrift" w:hAnsi="Bahnschrift" w:cstheme="minorHAnsi"/>
          <w:b/>
          <w:bCs/>
          <w:sz w:val="24"/>
          <w:szCs w:val="24"/>
        </w:rPr>
        <w:t>ýpočet</w:t>
      </w:r>
      <w:r>
        <w:rPr>
          <w:rFonts w:ascii="Bahnschrift" w:hAnsi="Bahnschrift" w:cstheme="minorHAnsi"/>
          <w:b/>
          <w:bCs/>
          <w:sz w:val="24"/>
          <w:szCs w:val="24"/>
        </w:rPr>
        <w:t xml:space="preserve"> </w:t>
      </w:r>
      <w:r w:rsidR="00571AAC" w:rsidRPr="00D03E13">
        <w:rPr>
          <w:rFonts w:ascii="Bahnschrift" w:hAnsi="Bahnschrift" w:cstheme="minorHAnsi"/>
          <w:b/>
          <w:bCs/>
          <w:sz w:val="24"/>
          <w:szCs w:val="24"/>
        </w:rPr>
        <w:t>= odvedené výkony+ konečný stav ned</w:t>
      </w:r>
      <w:r>
        <w:rPr>
          <w:rFonts w:ascii="Bahnschrift" w:hAnsi="Bahnschrift" w:cstheme="minorHAnsi"/>
          <w:b/>
          <w:bCs/>
          <w:sz w:val="24"/>
          <w:szCs w:val="24"/>
        </w:rPr>
        <w:t xml:space="preserve">okončené </w:t>
      </w:r>
      <w:r w:rsidR="00571AAC" w:rsidRPr="00D03E13">
        <w:rPr>
          <w:rFonts w:ascii="Bahnschrift" w:hAnsi="Bahnschrift" w:cstheme="minorHAnsi"/>
          <w:b/>
          <w:bCs/>
          <w:sz w:val="24"/>
          <w:szCs w:val="24"/>
        </w:rPr>
        <w:t>výroby - počáteční stav ned</w:t>
      </w:r>
      <w:r>
        <w:rPr>
          <w:rFonts w:ascii="Bahnschrift" w:hAnsi="Bahnschrift" w:cstheme="minorHAnsi"/>
          <w:b/>
          <w:bCs/>
          <w:sz w:val="24"/>
          <w:szCs w:val="24"/>
        </w:rPr>
        <w:t>okončené</w:t>
      </w:r>
      <w:r w:rsidR="00571AAC" w:rsidRPr="00D03E13">
        <w:rPr>
          <w:rFonts w:ascii="Bahnschrift" w:hAnsi="Bahnschrift" w:cstheme="minorHAnsi"/>
          <w:b/>
          <w:bCs/>
          <w:sz w:val="24"/>
          <w:szCs w:val="24"/>
        </w:rPr>
        <w:t xml:space="preserve"> výroby</w:t>
      </w:r>
    </w:p>
    <w:sectPr w:rsidR="007A5163" w:rsidRPr="00D03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33F94" w14:textId="77777777" w:rsidR="00DE6BE7" w:rsidRDefault="00DE6BE7" w:rsidP="00557BCF">
      <w:pPr>
        <w:spacing w:after="0" w:line="240" w:lineRule="auto"/>
      </w:pPr>
      <w:r>
        <w:separator/>
      </w:r>
    </w:p>
  </w:endnote>
  <w:endnote w:type="continuationSeparator" w:id="0">
    <w:p w14:paraId="101FD91B" w14:textId="77777777" w:rsidR="00DE6BE7" w:rsidRDefault="00DE6BE7" w:rsidP="0055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15557" w14:textId="77777777" w:rsidR="00DE6BE7" w:rsidRDefault="00DE6BE7" w:rsidP="00557BCF">
      <w:pPr>
        <w:spacing w:after="0" w:line="240" w:lineRule="auto"/>
      </w:pPr>
      <w:r>
        <w:separator/>
      </w:r>
    </w:p>
  </w:footnote>
  <w:footnote w:type="continuationSeparator" w:id="0">
    <w:p w14:paraId="660D87F2" w14:textId="77777777" w:rsidR="00DE6BE7" w:rsidRDefault="00DE6BE7" w:rsidP="00557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DEB"/>
    <w:multiLevelType w:val="hybridMultilevel"/>
    <w:tmpl w:val="63762FF4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BC23167"/>
    <w:multiLevelType w:val="hybridMultilevel"/>
    <w:tmpl w:val="0A7204FE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C84A8A"/>
    <w:multiLevelType w:val="hybridMultilevel"/>
    <w:tmpl w:val="5CE63D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E69A4"/>
    <w:multiLevelType w:val="hybridMultilevel"/>
    <w:tmpl w:val="F8822AC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B95AC5"/>
    <w:multiLevelType w:val="hybridMultilevel"/>
    <w:tmpl w:val="E24AF702"/>
    <w:lvl w:ilvl="0" w:tplc="0405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5" w15:restartNumberingAfterBreak="0">
    <w:nsid w:val="18570343"/>
    <w:multiLevelType w:val="hybridMultilevel"/>
    <w:tmpl w:val="8F3EAA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007B"/>
    <w:multiLevelType w:val="hybridMultilevel"/>
    <w:tmpl w:val="331410D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752322"/>
    <w:multiLevelType w:val="hybridMultilevel"/>
    <w:tmpl w:val="9E78FF1C"/>
    <w:lvl w:ilvl="0" w:tplc="655A8974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8" w15:restartNumberingAfterBreak="0">
    <w:nsid w:val="1AD34872"/>
    <w:multiLevelType w:val="hybridMultilevel"/>
    <w:tmpl w:val="0F9C421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7E603E"/>
    <w:multiLevelType w:val="hybridMultilevel"/>
    <w:tmpl w:val="F8FC86AE"/>
    <w:lvl w:ilvl="0" w:tplc="C57488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4622EF"/>
    <w:multiLevelType w:val="hybridMultilevel"/>
    <w:tmpl w:val="B040237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275B4F"/>
    <w:multiLevelType w:val="hybridMultilevel"/>
    <w:tmpl w:val="A4FA9A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045BC"/>
    <w:multiLevelType w:val="hybridMultilevel"/>
    <w:tmpl w:val="DC3212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101CA"/>
    <w:multiLevelType w:val="hybridMultilevel"/>
    <w:tmpl w:val="50BEE5F0"/>
    <w:lvl w:ilvl="0" w:tplc="853CC19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A70FF"/>
    <w:multiLevelType w:val="hybridMultilevel"/>
    <w:tmpl w:val="6E90EC1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946C1C"/>
    <w:multiLevelType w:val="hybridMultilevel"/>
    <w:tmpl w:val="7A462D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E4C72"/>
    <w:multiLevelType w:val="hybridMultilevel"/>
    <w:tmpl w:val="753CD9E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E7808"/>
    <w:multiLevelType w:val="hybridMultilevel"/>
    <w:tmpl w:val="37A898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4673C"/>
    <w:multiLevelType w:val="hybridMultilevel"/>
    <w:tmpl w:val="28106B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8A1D5A"/>
    <w:multiLevelType w:val="hybridMultilevel"/>
    <w:tmpl w:val="C8D63E2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EA4285"/>
    <w:multiLevelType w:val="hybridMultilevel"/>
    <w:tmpl w:val="5EDA68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C2F2A"/>
    <w:multiLevelType w:val="hybridMultilevel"/>
    <w:tmpl w:val="1D941CE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3A1757"/>
    <w:multiLevelType w:val="hybridMultilevel"/>
    <w:tmpl w:val="37BA542A"/>
    <w:lvl w:ilvl="0" w:tplc="0405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23" w15:restartNumberingAfterBreak="0">
    <w:nsid w:val="51240EDD"/>
    <w:multiLevelType w:val="hybridMultilevel"/>
    <w:tmpl w:val="310C062E"/>
    <w:lvl w:ilvl="0" w:tplc="B2F25C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23769D"/>
    <w:multiLevelType w:val="hybridMultilevel"/>
    <w:tmpl w:val="0AF231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B2443"/>
    <w:multiLevelType w:val="hybridMultilevel"/>
    <w:tmpl w:val="A6B03130"/>
    <w:lvl w:ilvl="0" w:tplc="3DE61A8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4CC4905C">
      <w:start w:val="3"/>
      <w:numFmt w:val="bullet"/>
      <w:lvlText w:val="-"/>
      <w:lvlJc w:val="left"/>
      <w:pPr>
        <w:ind w:left="1800" w:hanging="360"/>
      </w:pPr>
      <w:rPr>
        <w:rFonts w:ascii="Bahnschrift" w:eastAsiaTheme="minorHAnsi" w:hAnsi="Bahnschrift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202A7C"/>
    <w:multiLevelType w:val="hybridMultilevel"/>
    <w:tmpl w:val="2390A5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71BE3"/>
    <w:multiLevelType w:val="hybridMultilevel"/>
    <w:tmpl w:val="19AC42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754A6"/>
    <w:multiLevelType w:val="hybridMultilevel"/>
    <w:tmpl w:val="73C83A50"/>
    <w:lvl w:ilvl="0" w:tplc="E82454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456577"/>
    <w:multiLevelType w:val="hybridMultilevel"/>
    <w:tmpl w:val="6F1ABA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12FA7"/>
    <w:multiLevelType w:val="hybridMultilevel"/>
    <w:tmpl w:val="849008E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3C254D"/>
    <w:multiLevelType w:val="hybridMultilevel"/>
    <w:tmpl w:val="4A9217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B7EF4"/>
    <w:multiLevelType w:val="hybridMultilevel"/>
    <w:tmpl w:val="472CF68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0919814">
    <w:abstractNumId w:val="5"/>
  </w:num>
  <w:num w:numId="2" w16cid:durableId="1575385261">
    <w:abstractNumId w:val="7"/>
  </w:num>
  <w:num w:numId="3" w16cid:durableId="2136558872">
    <w:abstractNumId w:val="13"/>
  </w:num>
  <w:num w:numId="4" w16cid:durableId="738598348">
    <w:abstractNumId w:val="30"/>
  </w:num>
  <w:num w:numId="5" w16cid:durableId="1788968736">
    <w:abstractNumId w:val="16"/>
  </w:num>
  <w:num w:numId="6" w16cid:durableId="1302661035">
    <w:abstractNumId w:val="9"/>
  </w:num>
  <w:num w:numId="7" w16cid:durableId="772088418">
    <w:abstractNumId w:val="23"/>
  </w:num>
  <w:num w:numId="8" w16cid:durableId="711923386">
    <w:abstractNumId w:val="29"/>
  </w:num>
  <w:num w:numId="9" w16cid:durableId="1287739409">
    <w:abstractNumId w:val="25"/>
  </w:num>
  <w:num w:numId="10" w16cid:durableId="2083481330">
    <w:abstractNumId w:val="28"/>
  </w:num>
  <w:num w:numId="11" w16cid:durableId="450173064">
    <w:abstractNumId w:val="21"/>
  </w:num>
  <w:num w:numId="12" w16cid:durableId="813106178">
    <w:abstractNumId w:val="19"/>
  </w:num>
  <w:num w:numId="13" w16cid:durableId="1495217295">
    <w:abstractNumId w:val="3"/>
  </w:num>
  <w:num w:numId="14" w16cid:durableId="1867791870">
    <w:abstractNumId w:val="1"/>
  </w:num>
  <w:num w:numId="15" w16cid:durableId="646596529">
    <w:abstractNumId w:val="32"/>
  </w:num>
  <w:num w:numId="16" w16cid:durableId="238757804">
    <w:abstractNumId w:val="6"/>
  </w:num>
  <w:num w:numId="17" w16cid:durableId="2137944493">
    <w:abstractNumId w:val="20"/>
  </w:num>
  <w:num w:numId="18" w16cid:durableId="719208048">
    <w:abstractNumId w:val="18"/>
  </w:num>
  <w:num w:numId="19" w16cid:durableId="1466894754">
    <w:abstractNumId w:val="2"/>
  </w:num>
  <w:num w:numId="20" w16cid:durableId="532815208">
    <w:abstractNumId w:val="11"/>
  </w:num>
  <w:num w:numId="21" w16cid:durableId="897592479">
    <w:abstractNumId w:val="24"/>
  </w:num>
  <w:num w:numId="22" w16cid:durableId="1376195862">
    <w:abstractNumId w:val="8"/>
  </w:num>
  <w:num w:numId="23" w16cid:durableId="571622226">
    <w:abstractNumId w:val="27"/>
  </w:num>
  <w:num w:numId="24" w16cid:durableId="2073235070">
    <w:abstractNumId w:val="12"/>
  </w:num>
  <w:num w:numId="25" w16cid:durableId="964189844">
    <w:abstractNumId w:val="15"/>
  </w:num>
  <w:num w:numId="26" w16cid:durableId="837766582">
    <w:abstractNumId w:val="4"/>
  </w:num>
  <w:num w:numId="27" w16cid:durableId="2053574090">
    <w:abstractNumId w:val="10"/>
  </w:num>
  <w:num w:numId="28" w16cid:durableId="2109539876">
    <w:abstractNumId w:val="22"/>
  </w:num>
  <w:num w:numId="29" w16cid:durableId="653606778">
    <w:abstractNumId w:val="26"/>
  </w:num>
  <w:num w:numId="30" w16cid:durableId="1802651815">
    <w:abstractNumId w:val="0"/>
  </w:num>
  <w:num w:numId="31" w16cid:durableId="36709918">
    <w:abstractNumId w:val="31"/>
  </w:num>
  <w:num w:numId="32" w16cid:durableId="685526392">
    <w:abstractNumId w:val="14"/>
  </w:num>
  <w:num w:numId="33" w16cid:durableId="4551069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F65"/>
    <w:rsid w:val="00094B18"/>
    <w:rsid w:val="000D5B64"/>
    <w:rsid w:val="000E19AB"/>
    <w:rsid w:val="0013731B"/>
    <w:rsid w:val="00186C64"/>
    <w:rsid w:val="001B08DC"/>
    <w:rsid w:val="001F142D"/>
    <w:rsid w:val="00244AEA"/>
    <w:rsid w:val="00264FB6"/>
    <w:rsid w:val="00366276"/>
    <w:rsid w:val="00384800"/>
    <w:rsid w:val="003F7578"/>
    <w:rsid w:val="0040267E"/>
    <w:rsid w:val="00446D0B"/>
    <w:rsid w:val="004D125C"/>
    <w:rsid w:val="004E06E6"/>
    <w:rsid w:val="00515923"/>
    <w:rsid w:val="00557BCF"/>
    <w:rsid w:val="00571AAC"/>
    <w:rsid w:val="00793F52"/>
    <w:rsid w:val="007A5163"/>
    <w:rsid w:val="00801ABC"/>
    <w:rsid w:val="008E6472"/>
    <w:rsid w:val="00913E08"/>
    <w:rsid w:val="00AF68B8"/>
    <w:rsid w:val="00B90234"/>
    <w:rsid w:val="00BB6723"/>
    <w:rsid w:val="00BC6492"/>
    <w:rsid w:val="00BD335D"/>
    <w:rsid w:val="00CD7292"/>
    <w:rsid w:val="00CF4EAC"/>
    <w:rsid w:val="00D03E13"/>
    <w:rsid w:val="00D465D9"/>
    <w:rsid w:val="00D74F65"/>
    <w:rsid w:val="00DE6BE7"/>
    <w:rsid w:val="00EA7697"/>
    <w:rsid w:val="00F76F9A"/>
    <w:rsid w:val="00FC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7B12"/>
  <w15:chartTrackingRefBased/>
  <w15:docId w15:val="{19689EC7-BE16-46A4-B13F-313B1714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74F65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13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557B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57BCF"/>
  </w:style>
  <w:style w:type="paragraph" w:styleId="Zpat">
    <w:name w:val="footer"/>
    <w:basedOn w:val="Normln"/>
    <w:link w:val="ZpatChar"/>
    <w:uiPriority w:val="99"/>
    <w:unhideWhenUsed/>
    <w:rsid w:val="00557B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57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1061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Collar Full</dc:creator>
  <cp:keywords/>
  <dc:description/>
  <cp:lastModifiedBy>Veronika Nováková</cp:lastModifiedBy>
  <cp:revision>25</cp:revision>
  <dcterms:created xsi:type="dcterms:W3CDTF">2022-04-27T18:00:00Z</dcterms:created>
  <dcterms:modified xsi:type="dcterms:W3CDTF">2023-07-06T16:45:00Z</dcterms:modified>
</cp:coreProperties>
</file>