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/>
    <w:bookmarkEnd w:id="0"/>
    <w:p w14:paraId="638B1453" w14:textId="77777777" w:rsidR="00E13189" w:rsidRPr="0058291A" w:rsidRDefault="00000000">
      <w:pPr>
        <w:shd w:val="clear" w:color="auto" w:fill="FFFFFF" w:themeFill="background1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8291A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8D6562" wp14:editId="57776CDE">
                <wp:simplePos x="0" y="0"/>
                <wp:positionH relativeFrom="column">
                  <wp:posOffset>2758440</wp:posOffset>
                </wp:positionH>
                <wp:positionV relativeFrom="paragraph">
                  <wp:posOffset>-48260</wp:posOffset>
                </wp:positionV>
                <wp:extent cx="370205" cy="607060"/>
                <wp:effectExtent l="0" t="0" r="0" b="2540"/>
                <wp:wrapSquare wrapText="bothSides"/>
                <wp:docPr id="1" name="Рисунок 1" descr="Описание: лог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Описание: лого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r="80949"/>
                        <a:stretch/>
                      </pic:blipFill>
                      <pic:spPr bwMode="auto">
                        <a:xfrm>
                          <a:off x="0" y="0"/>
                          <a:ext cx="370205" cy="6070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argin-left:217.20pt;mso-position-horizontal:absolute;mso-position-vertical-relative:text;margin-top:-3.80pt;mso-position-vertical:absolute;width:29.15pt;height:47.80pt;mso-wrap-distance-left:9.00pt;mso-wrap-distance-top:0.00pt;mso-wrap-distance-right:9.00pt;mso-wrap-distance-bottom:0.00pt;" stroked="false">
                <v:path textboxrect="0,0,0,0"/>
                <w10:wrap type="square"/>
                <v:imagedata r:id="rId11" o:title=""/>
              </v:shape>
            </w:pict>
          </mc:Fallback>
        </mc:AlternateContent>
      </w:r>
    </w:p>
    <w:p w14:paraId="699795C8" w14:textId="77777777" w:rsidR="00E13189" w:rsidRPr="0058291A" w:rsidRDefault="00E13189">
      <w:pPr>
        <w:shd w:val="clear" w:color="auto" w:fill="FFFFFF" w:themeFill="background1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775A0D7E" w14:textId="77777777" w:rsidR="00E13189" w:rsidRPr="0058291A" w:rsidRDefault="00E13189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54C493EE" w14:textId="77777777" w:rsidR="00E13189" w:rsidRPr="0058291A" w:rsidRDefault="00E13189">
      <w:pPr>
        <w:shd w:val="clear" w:color="auto" w:fill="FFFFFF"/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146C06BA" w14:textId="77777777" w:rsidR="00E13189" w:rsidRPr="0058291A" w:rsidRDefault="00E13189">
      <w:pPr>
        <w:shd w:val="clear" w:color="auto" w:fill="FFFFFF"/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F4ACB51" w14:textId="77777777" w:rsidR="00E13189" w:rsidRPr="0058291A" w:rsidRDefault="00000000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aps/>
          <w:color w:val="000000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668950" w14:textId="77777777" w:rsidR="00E13189" w:rsidRPr="0058291A" w:rsidRDefault="00000000">
      <w:pPr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FAEA651" w14:textId="77777777" w:rsidR="00E13189" w:rsidRPr="0058291A" w:rsidRDefault="00000000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«Дальневосточный федеральный университет»</w:t>
      </w:r>
    </w:p>
    <w:p w14:paraId="7A2F4C9C" w14:textId="77777777" w:rsidR="00E13189" w:rsidRPr="0058291A" w:rsidRDefault="00000000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(ДВФУ)</w:t>
      </w:r>
    </w:p>
    <w:p w14:paraId="039AFF0D" w14:textId="77777777" w:rsidR="00E13189" w:rsidRPr="0058291A" w:rsidRDefault="00E13189">
      <w:pPr>
        <w:shd w:val="clear" w:color="auto" w:fill="FFFFFF"/>
        <w:tabs>
          <w:tab w:val="left" w:pos="851"/>
        </w:tabs>
        <w:spacing w:after="0" w:line="240" w:lineRule="auto"/>
        <w:ind w:left="-284"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C374B4B" w14:textId="77777777" w:rsidR="00E13189" w:rsidRPr="0058291A" w:rsidRDefault="00E13189">
      <w:pPr>
        <w:pBdr>
          <w:top w:val="single" w:sz="24" w:space="2" w:color="000000"/>
        </w:pBdr>
        <w:tabs>
          <w:tab w:val="left" w:pos="851"/>
        </w:tabs>
        <w:spacing w:after="0" w:line="240" w:lineRule="auto"/>
        <w:ind w:left="-284"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20507795" w14:textId="77777777" w:rsidR="00E13189" w:rsidRPr="0058291A" w:rsidRDefault="00E13189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084201" w14:textId="77777777" w:rsidR="00E13189" w:rsidRPr="0058291A" w:rsidRDefault="00000000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ИНСТИТУТ МАТЕМАТИКИ И КОМПЬЮТЕРНЫХ ТЕХНОЛОГИЙ (ШКОЛА)</w:t>
      </w:r>
    </w:p>
    <w:p w14:paraId="39D90704" w14:textId="77777777" w:rsidR="00E13189" w:rsidRPr="0058291A" w:rsidRDefault="00E13189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55EEF872" w14:textId="77777777" w:rsidR="00E13189" w:rsidRPr="0058291A" w:rsidRDefault="00000000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Департамент математического и компьютерного моделирования</w:t>
      </w:r>
    </w:p>
    <w:p w14:paraId="4BBE1F01" w14:textId="77777777" w:rsidR="00E13189" w:rsidRPr="0058291A" w:rsidRDefault="00E13189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B8514A" w14:textId="17D2A1B9" w:rsidR="00E13189" w:rsidRPr="0058291A" w:rsidRDefault="00000000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D96009" w:rsidRPr="0058291A">
        <w:rPr>
          <w:rFonts w:ascii="Times New Roman" w:eastAsia="Times New Roman" w:hAnsi="Times New Roman"/>
          <w:sz w:val="28"/>
          <w:szCs w:val="28"/>
          <w:lang w:eastAsia="ru-RU"/>
        </w:rPr>
        <w:t xml:space="preserve">тчёт по лабораторной работе </w:t>
      </w:r>
    </w:p>
    <w:p w14:paraId="55135B40" w14:textId="6C0C219A" w:rsidR="00E13189" w:rsidRPr="0058291A" w:rsidRDefault="005B0BE6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sz w:val="28"/>
          <w:szCs w:val="28"/>
          <w:lang w:eastAsia="ru-RU"/>
        </w:rPr>
        <w:t>по дисциплине «Численные методы»</w:t>
      </w:r>
    </w:p>
    <w:p w14:paraId="68AA7360" w14:textId="4E676501" w:rsidR="004A6C07" w:rsidRPr="0058291A" w:rsidRDefault="00D2658B" w:rsidP="00F678E6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sz w:val="28"/>
          <w:szCs w:val="28"/>
          <w:lang w:eastAsia="ru-RU"/>
        </w:rPr>
        <w:t>по теме «Метод наискорейшего градиентного спуска»</w:t>
      </w:r>
    </w:p>
    <w:p w14:paraId="545C4ADD" w14:textId="77777777" w:rsidR="004A6C07" w:rsidRPr="0058291A" w:rsidRDefault="004A6C07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tbl>
      <w:tblPr>
        <w:tblW w:w="9640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6"/>
        <w:gridCol w:w="4674"/>
      </w:tblGrid>
      <w:tr w:rsidR="00E13189" w:rsidRPr="0058291A" w14:paraId="35D91187" w14:textId="77777777">
        <w:tc>
          <w:tcPr>
            <w:tcW w:w="496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ACF55D" w14:textId="77777777" w:rsidR="00E13189" w:rsidRPr="0058291A" w:rsidRDefault="00E13189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4DBA49" w14:textId="77777777" w:rsidR="00E13189" w:rsidRPr="0058291A" w:rsidRDefault="00E1318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1EF089FE" w14:textId="77777777" w:rsidR="00E13189" w:rsidRPr="0058291A" w:rsidRDefault="00E1318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0CEA9856" w14:textId="77777777" w:rsidR="00E13189" w:rsidRPr="0058291A" w:rsidRDefault="00000000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Выполнил студент </w:t>
            </w:r>
          </w:p>
          <w:p w14:paraId="1EE2E486" w14:textId="327F287C" w:rsidR="00E13189" w:rsidRPr="0058291A" w:rsidRDefault="00000000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гр. Б912</w:t>
            </w:r>
            <w:r w:rsidR="00034C18"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-01.03.02ии</w:t>
            </w:r>
          </w:p>
          <w:p w14:paraId="0165B4E3" w14:textId="5DC2C66D" w:rsidR="00E13189" w:rsidRPr="0058291A" w:rsidRDefault="0015704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Иванов Матвей Олегович</w:t>
            </w:r>
          </w:p>
        </w:tc>
      </w:tr>
      <w:tr w:rsidR="00157049" w:rsidRPr="0058291A" w14:paraId="4BD5393D" w14:textId="77777777">
        <w:tc>
          <w:tcPr>
            <w:tcW w:w="496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CBF4C5" w14:textId="77777777" w:rsidR="00157049" w:rsidRPr="0058291A" w:rsidRDefault="001570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6C5AFA" w14:textId="77777777" w:rsidR="00B55BBB" w:rsidRPr="0058291A" w:rsidRDefault="00B55BBB" w:rsidP="00AF57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35EAA099" w14:textId="5FF91ED4" w:rsidR="00157049" w:rsidRPr="0058291A" w:rsidRDefault="002C6019" w:rsidP="00AF57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принял</w:t>
            </w:r>
          </w:p>
          <w:p w14:paraId="4F71D530" w14:textId="7C92B88E" w:rsidR="00157049" w:rsidRPr="0058291A" w:rsidRDefault="00386F7F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Журавлев Павел Викторович</w:t>
            </w:r>
          </w:p>
          <w:p w14:paraId="2699E5CF" w14:textId="77777777" w:rsidR="00EE657A" w:rsidRPr="0058291A" w:rsidRDefault="00EE657A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4323B4A0" w14:textId="77777777" w:rsidR="00157049" w:rsidRPr="0058291A" w:rsidRDefault="0015704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«____</w:t>
            </w:r>
            <w:proofErr w:type="gramStart"/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_»_</w:t>
            </w:r>
            <w:proofErr w:type="gramEnd"/>
            <w:r w:rsidRPr="0058291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_____________2025г.</w:t>
            </w:r>
          </w:p>
        </w:tc>
      </w:tr>
      <w:tr w:rsidR="00157049" w:rsidRPr="0058291A" w14:paraId="67A961B3" w14:textId="77777777">
        <w:tc>
          <w:tcPr>
            <w:tcW w:w="496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65A155" w14:textId="77777777" w:rsidR="00157049" w:rsidRPr="0058291A" w:rsidRDefault="00157049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EAE45E" w14:textId="77777777" w:rsidR="00157049" w:rsidRPr="0058291A" w:rsidRDefault="0015704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41479D41" w14:textId="77777777" w:rsidR="00157049" w:rsidRPr="0058291A" w:rsidRDefault="0015704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73688C72" w14:textId="77777777" w:rsidR="00157049" w:rsidRPr="0058291A" w:rsidRDefault="0015704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139A379A" w14:textId="49292E10" w:rsidR="00157049" w:rsidRPr="0058291A" w:rsidRDefault="0015704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1E53C3C6" w14:textId="77777777" w:rsidR="00157049" w:rsidRPr="0058291A" w:rsidRDefault="0015704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0E8A3895" w14:textId="77777777" w:rsidR="00157049" w:rsidRPr="0058291A" w:rsidRDefault="00157049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68160B5B" w14:textId="77777777" w:rsidR="00E13189" w:rsidRPr="0058291A" w:rsidRDefault="00E13189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0BEA183" w14:textId="77777777" w:rsidR="00E13189" w:rsidRPr="0058291A" w:rsidRDefault="00E13189" w:rsidP="0058291A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C46F74F" w14:textId="77777777" w:rsidR="00E13189" w:rsidRPr="0058291A" w:rsidRDefault="00000000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sz w:val="28"/>
          <w:szCs w:val="28"/>
          <w:lang w:eastAsia="ru-RU"/>
        </w:rPr>
        <w:t>г. Владивосток</w:t>
      </w:r>
    </w:p>
    <w:p w14:paraId="7B193612" w14:textId="248D8119" w:rsidR="0061528A" w:rsidRPr="0058291A" w:rsidRDefault="00000000" w:rsidP="00CF0973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291A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B86C90" w:rsidRPr="0058291A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58291A">
        <w:rPr>
          <w:rFonts w:ascii="Times New Roman" w:eastAsia="Times New Roman" w:hAnsi="Times New Roman"/>
          <w:sz w:val="28"/>
          <w:szCs w:val="28"/>
          <w:lang w:eastAsia="ru-RU"/>
        </w:rPr>
        <w:br/>
      </w:r>
      <w:bookmarkStart w:id="1" w:name="_Toc201682589"/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150719354"/>
        <w:docPartObj>
          <w:docPartGallery w:val="Table of Contents"/>
          <w:docPartUnique/>
        </w:docPartObj>
      </w:sdtPr>
      <w:sdtContent>
        <w:p w14:paraId="06A5FB08" w14:textId="2607636B" w:rsidR="002030EE" w:rsidRPr="0058291A" w:rsidRDefault="002030EE">
          <w:pPr>
            <w:pStyle w:val="af9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8291A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F9FFED8" w14:textId="21ED662B" w:rsidR="00D67E7F" w:rsidRDefault="002030EE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58291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8291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8291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9507661" w:history="1">
            <w:r w:rsidR="00D67E7F" w:rsidRPr="00153DCB">
              <w:rPr>
                <w:rStyle w:val="af3"/>
                <w:rFonts w:ascii="Times New Roman" w:hAnsi="Times New Roman"/>
                <w:b/>
                <w:bCs/>
                <w:noProof/>
                <w:lang w:eastAsia="ru-RU"/>
              </w:rPr>
              <w:t>Постановка задачи</w:t>
            </w:r>
            <w:r w:rsidR="00D67E7F">
              <w:rPr>
                <w:noProof/>
                <w:webHidden/>
              </w:rPr>
              <w:tab/>
            </w:r>
            <w:r w:rsidR="00D67E7F">
              <w:rPr>
                <w:noProof/>
                <w:webHidden/>
              </w:rPr>
              <w:fldChar w:fldCharType="begin"/>
            </w:r>
            <w:r w:rsidR="00D67E7F">
              <w:rPr>
                <w:noProof/>
                <w:webHidden/>
              </w:rPr>
              <w:instrText xml:space="preserve"> PAGEREF _Toc219507661 \h </w:instrText>
            </w:r>
            <w:r w:rsidR="00D67E7F">
              <w:rPr>
                <w:noProof/>
                <w:webHidden/>
              </w:rPr>
            </w:r>
            <w:r w:rsidR="00D67E7F">
              <w:rPr>
                <w:noProof/>
                <w:webHidden/>
              </w:rPr>
              <w:fldChar w:fldCharType="separate"/>
            </w:r>
            <w:r w:rsidR="00D67E7F">
              <w:rPr>
                <w:noProof/>
                <w:webHidden/>
              </w:rPr>
              <w:t>3</w:t>
            </w:r>
            <w:r w:rsidR="00D67E7F">
              <w:rPr>
                <w:noProof/>
                <w:webHidden/>
              </w:rPr>
              <w:fldChar w:fldCharType="end"/>
            </w:r>
          </w:hyperlink>
        </w:p>
        <w:p w14:paraId="6800A7AB" w14:textId="4AA072F8" w:rsidR="00D67E7F" w:rsidRDefault="00D67E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507662" w:history="1">
            <w:r w:rsidRPr="00153DCB">
              <w:rPr>
                <w:rStyle w:val="af3"/>
                <w:rFonts w:ascii="Times New Roman" w:hAnsi="Times New Roman"/>
                <w:b/>
                <w:bCs/>
                <w:noProof/>
                <w:lang w:eastAsia="ru-RU"/>
              </w:rPr>
              <w:t>Теоретическое описание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_Toc219507662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270E" w14:textId="03055A98" w:rsidR="00D67E7F" w:rsidRDefault="00D67E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507663" w:history="1">
            <w:r w:rsidRPr="00153DCB">
              <w:rPr>
                <w:rStyle w:val="af3"/>
                <w:rFonts w:ascii="Times New Roman" w:hAnsi="Times New Roman"/>
                <w:b/>
                <w:bCs/>
                <w:noProof/>
                <w:lang w:eastAsia="ru-RU"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_Toc219507663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3F6A" w14:textId="35284AB1" w:rsidR="00D67E7F" w:rsidRDefault="00D67E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507664" w:history="1">
            <w:r w:rsidRPr="00153DCB">
              <w:rPr>
                <w:rStyle w:val="af3"/>
                <w:rFonts w:ascii="Times New Roman" w:hAnsi="Times New Roman"/>
                <w:b/>
                <w:bCs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_Toc219507664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C51D" w14:textId="7F888BE8" w:rsidR="00D67E7F" w:rsidRDefault="00D67E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507665" w:history="1">
            <w:r w:rsidRPr="00153DCB">
              <w:rPr>
                <w:rStyle w:val="af3"/>
                <w:rFonts w:ascii="Times New Roman" w:hAnsi="Times New Roman"/>
                <w:b/>
                <w:bCs/>
                <w:noProof/>
                <w:lang w:eastAsia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_Toc219507665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0C3E" w14:textId="630FA9E6" w:rsidR="002030EE" w:rsidRPr="0058291A" w:rsidRDefault="002030EE">
          <w:pPr>
            <w:rPr>
              <w:rFonts w:ascii="Times New Roman" w:hAnsi="Times New Roman"/>
              <w:sz w:val="28"/>
              <w:szCs w:val="28"/>
            </w:rPr>
          </w:pPr>
          <w:r w:rsidRPr="0058291A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343C2A34" w14:textId="0E065495" w:rsidR="0033517C" w:rsidRPr="0058291A" w:rsidRDefault="0033517C" w:rsidP="0061528A">
      <w:pPr>
        <w:pStyle w:val="af9"/>
        <w:rPr>
          <w:rFonts w:ascii="Times New Roman" w:hAnsi="Times New Roman" w:cs="Times New Roman"/>
          <w:sz w:val="28"/>
          <w:szCs w:val="28"/>
        </w:rPr>
      </w:pPr>
    </w:p>
    <w:p w14:paraId="0539C71B" w14:textId="77777777" w:rsidR="0061528A" w:rsidRPr="0058291A" w:rsidRDefault="0061528A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267673B6" w14:textId="77777777" w:rsidR="0061528A" w:rsidRPr="0058291A" w:rsidRDefault="0061528A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1C51D946" w14:textId="77777777" w:rsidR="0061528A" w:rsidRPr="0058291A" w:rsidRDefault="0061528A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1B476861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3B54A091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3F5AEAB0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0A63A45E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3EBCEC06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55C06C07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2F834120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057B3039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1F09652F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767B1894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2FF9D5A9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50A9D8B5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059B2C5C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5CDBAC1F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2E7BA525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0C1E4397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31FB8DF2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795888FD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42076D66" w14:textId="77777777" w:rsidR="002030EE" w:rsidRPr="0058291A" w:rsidRDefault="002030EE" w:rsidP="0061528A">
      <w:pPr>
        <w:rPr>
          <w:rFonts w:ascii="Times New Roman" w:hAnsi="Times New Roman"/>
          <w:sz w:val="28"/>
          <w:szCs w:val="28"/>
          <w:lang w:eastAsia="ru-RU"/>
        </w:rPr>
      </w:pPr>
    </w:p>
    <w:p w14:paraId="461CF52C" w14:textId="28E4071A" w:rsidR="00E13189" w:rsidRPr="00902533" w:rsidRDefault="00B26AE5" w:rsidP="00B26AE5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2" w:name="_Toc219507661"/>
      <w:bookmarkEnd w:id="1"/>
      <w:r w:rsidRPr="00902533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Постановка задачи</w:t>
      </w:r>
      <w:bookmarkEnd w:id="2"/>
    </w:p>
    <w:p w14:paraId="7A503857" w14:textId="54B82D68" w:rsidR="00AF4927" w:rsidRPr="0058291A" w:rsidRDefault="00AF4927" w:rsidP="00AF4927">
      <w:pPr>
        <w:rPr>
          <w:rFonts w:ascii="Times New Roman" w:hAnsi="Times New Roman"/>
          <w:i/>
          <w:sz w:val="28"/>
          <w:szCs w:val="28"/>
          <w:lang w:eastAsia="ru-RU"/>
        </w:rPr>
      </w:pPr>
      <w:r w:rsidRPr="0058291A">
        <w:rPr>
          <w:rFonts w:ascii="Times New Roman" w:hAnsi="Times New Roman"/>
          <w:sz w:val="28"/>
          <w:szCs w:val="28"/>
          <w:lang w:eastAsia="ru-RU"/>
        </w:rPr>
        <w:t xml:space="preserve">Цель лабораторной работы — решить систему линейных алгебраических уравнений (СЛАУ) вида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Ax</m:t>
        </m:r>
        <m:r>
          <w:rPr>
            <w:rFonts w:ascii="Cambria Math" w:hAnsi="Cambria Math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b</m:t>
        </m:r>
      </m:oMath>
      <w:r w:rsidRPr="0058291A">
        <w:rPr>
          <w:rFonts w:ascii="Times New Roman" w:hAnsi="Times New Roman"/>
          <w:sz w:val="28"/>
          <w:szCs w:val="28"/>
          <w:lang w:eastAsia="ru-RU"/>
        </w:rPr>
        <w:t xml:space="preserve">, где A </w:t>
      </w:r>
      <w:r w:rsidR="00E01903" w:rsidRPr="0058291A">
        <w:rPr>
          <w:rFonts w:ascii="Times New Roman" w:hAnsi="Times New Roman"/>
          <w:sz w:val="28"/>
          <w:szCs w:val="28"/>
          <w:lang w:eastAsia="ru-RU"/>
        </w:rPr>
        <w:t>-</w:t>
      </w:r>
      <w:r w:rsidRPr="0058291A">
        <w:rPr>
          <w:rFonts w:ascii="Times New Roman" w:hAnsi="Times New Roman"/>
          <w:sz w:val="28"/>
          <w:szCs w:val="28"/>
          <w:lang w:eastAsia="ru-RU"/>
        </w:rPr>
        <w:t xml:space="preserve"> квадратная симметричная матрица</w:t>
      </w:r>
      <w:r w:rsidR="00850A35" w:rsidRPr="0058291A">
        <w:rPr>
          <w:rFonts w:ascii="Times New Roman" w:hAnsi="Times New Roman"/>
          <w:sz w:val="28"/>
          <w:szCs w:val="28"/>
          <w:lang w:eastAsia="ru-RU"/>
        </w:rPr>
        <w:t xml:space="preserve">, b </w:t>
      </w:r>
      <w:r w:rsidR="00485287" w:rsidRPr="0058291A">
        <w:rPr>
          <w:rFonts w:ascii="Times New Roman" w:hAnsi="Times New Roman"/>
          <w:sz w:val="28"/>
          <w:szCs w:val="28"/>
          <w:lang w:eastAsia="ru-RU"/>
        </w:rPr>
        <w:t>-</w:t>
      </w:r>
      <w:r w:rsidR="00850A35" w:rsidRPr="0058291A">
        <w:rPr>
          <w:rFonts w:ascii="Times New Roman" w:hAnsi="Times New Roman"/>
          <w:sz w:val="28"/>
          <w:szCs w:val="28"/>
          <w:lang w:eastAsia="ru-RU"/>
        </w:rPr>
        <w:t xml:space="preserve"> заданный вектор правой части.</w:t>
      </w:r>
      <w:r w:rsidRPr="0058291A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56C02B56" w14:textId="1C99ACC9" w:rsidR="00DA6233" w:rsidRPr="0058291A" w:rsidRDefault="0071706A" w:rsidP="00AF4927">
      <w:pPr>
        <w:rPr>
          <w:rFonts w:ascii="Times New Roman" w:hAnsi="Times New Roman"/>
          <w:sz w:val="28"/>
          <w:szCs w:val="28"/>
          <w:lang w:eastAsia="ru-RU"/>
        </w:rPr>
      </w:pPr>
      <w:r w:rsidRPr="0058291A">
        <w:rPr>
          <w:rFonts w:ascii="Times New Roman" w:hAnsi="Times New Roman"/>
          <w:sz w:val="28"/>
          <w:szCs w:val="28"/>
          <w:lang w:eastAsia="ru-RU"/>
        </w:rPr>
        <w:t xml:space="preserve">Для решения необходимо применить </w:t>
      </w:r>
      <w:r w:rsidR="00CF0973" w:rsidRPr="0058291A">
        <w:rPr>
          <w:rFonts w:ascii="Times New Roman" w:hAnsi="Times New Roman"/>
          <w:sz w:val="28"/>
          <w:szCs w:val="28"/>
          <w:lang w:eastAsia="ru-RU"/>
        </w:rPr>
        <w:t>метод наискорейшего градиентного спуска</w:t>
      </w:r>
    </w:p>
    <w:p w14:paraId="44BB14BC" w14:textId="3FFD7F82" w:rsidR="00AF4927" w:rsidRPr="0058291A" w:rsidRDefault="00DA6233" w:rsidP="00AF4927">
      <w:pPr>
        <w:rPr>
          <w:rFonts w:ascii="Times New Roman" w:hAnsi="Times New Roman"/>
          <w:sz w:val="28"/>
          <w:szCs w:val="28"/>
          <w:lang w:eastAsia="ru-RU"/>
        </w:rPr>
      </w:pPr>
      <w:r w:rsidRPr="0058291A">
        <w:rPr>
          <w:rFonts w:ascii="Times New Roman" w:hAnsi="Times New Roman"/>
          <w:sz w:val="28"/>
          <w:szCs w:val="28"/>
          <w:lang w:eastAsia="ru-RU"/>
        </w:rPr>
        <w:t xml:space="preserve">Требования: </w:t>
      </w:r>
      <w:r w:rsidR="00415210" w:rsidRPr="0058291A">
        <w:rPr>
          <w:rFonts w:ascii="Times New Roman" w:hAnsi="Times New Roman"/>
          <w:sz w:val="28"/>
          <w:szCs w:val="28"/>
          <w:lang w:eastAsia="ru-RU"/>
        </w:rPr>
        <w:t>м</w:t>
      </w:r>
      <w:r w:rsidRPr="0058291A">
        <w:rPr>
          <w:rFonts w:ascii="Times New Roman" w:hAnsi="Times New Roman"/>
          <w:sz w:val="28"/>
          <w:szCs w:val="28"/>
          <w:lang w:eastAsia="ru-RU"/>
        </w:rPr>
        <w:t>атрица A должна быть положительно определённой</w:t>
      </w:r>
    </w:p>
    <w:p w14:paraId="69070389" w14:textId="77777777" w:rsidR="00C20245" w:rsidRPr="0058291A" w:rsidRDefault="00C20245" w:rsidP="00AF4927">
      <w:pPr>
        <w:rPr>
          <w:rFonts w:ascii="Times New Roman" w:hAnsi="Times New Roman"/>
          <w:sz w:val="28"/>
          <w:szCs w:val="28"/>
          <w:lang w:eastAsia="ru-RU"/>
        </w:rPr>
      </w:pPr>
    </w:p>
    <w:p w14:paraId="6E103047" w14:textId="3AA14FE5" w:rsidR="0061528A" w:rsidRPr="00902533" w:rsidRDefault="00645B8C" w:rsidP="002030EE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3" w:name="_Toc219507662"/>
      <w:r w:rsidRPr="00902533">
        <w:rPr>
          <w:rFonts w:ascii="Times New Roman" w:hAnsi="Times New Roman" w:cs="Times New Roman"/>
          <w:b/>
          <w:bCs/>
          <w:color w:val="auto"/>
          <w:lang w:eastAsia="ru-RU"/>
        </w:rPr>
        <w:t>Теоретическое описание метода</w:t>
      </w:r>
      <w:bookmarkEnd w:id="3"/>
    </w:p>
    <w:p w14:paraId="244B0BCB" w14:textId="25309E84" w:rsidR="0061528A" w:rsidRPr="0058291A" w:rsidRDefault="00713458">
      <w:pPr>
        <w:pStyle w:val="afa"/>
        <w:rPr>
          <w:b w:val="0"/>
        </w:rPr>
      </w:pPr>
      <w:r w:rsidRPr="0058291A">
        <w:rPr>
          <w:b w:val="0"/>
        </w:rPr>
        <w:t xml:space="preserve">Метод наискорейшего градиентного спуска — это итерационный алгоритм минимизации квадратичной функции вида </w:t>
      </w:r>
      <m:oMath>
        <m:r>
          <m:rPr>
            <m:sty m:val="b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 w:val="0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 w:val="0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i/>
              </w:rPr>
            </m:ctrlPr>
          </m:den>
        </m:f>
        <m:sSup>
          <m:sSup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lang w:val="en-US"/>
          </w:rPr>
          <m:t>Ax</m:t>
        </m:r>
        <m:r>
          <m:rPr>
            <m:sty m:val="bi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lang w:val="en-US"/>
          </w:rPr>
          <m:t>x</m:t>
        </m:r>
      </m:oMath>
      <w:r w:rsidRPr="0058291A">
        <w:rPr>
          <w:b w:val="0"/>
        </w:rPr>
        <w:t>, которая соответствует решению системы линейных уравнений 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b</m:t>
        </m:r>
      </m:oMath>
      <w:r w:rsidR="00CE1DE2" w:rsidRPr="0058291A">
        <w:rPr>
          <w:b w:val="0"/>
        </w:rPr>
        <w:t xml:space="preserve"> </w:t>
      </w:r>
      <w:r w:rsidRPr="0058291A">
        <w:rPr>
          <w:b w:val="0"/>
        </w:rPr>
        <w:t>при условии, что матрица </w:t>
      </w:r>
      <w:r w:rsidR="00CE1DE2" w:rsidRPr="0058291A">
        <w:rPr>
          <w:b w:val="0"/>
          <w:lang w:val="en-US"/>
        </w:rPr>
        <w:t>A</w:t>
      </w:r>
      <w:r w:rsidRPr="0058291A">
        <w:rPr>
          <w:b w:val="0"/>
        </w:rPr>
        <w:t> симметрична и положительно определена.</w:t>
      </w:r>
    </w:p>
    <w:p w14:paraId="3E6F199E" w14:textId="797CAA50" w:rsidR="00E54ACF" w:rsidRPr="0058291A" w:rsidRDefault="00E54ACF">
      <w:pPr>
        <w:pStyle w:val="afa"/>
        <w:rPr>
          <w:b w:val="0"/>
          <w:i/>
        </w:rPr>
      </w:pPr>
      <w:r w:rsidRPr="0058291A">
        <w:rPr>
          <w:b w:val="0"/>
        </w:rPr>
        <w:t xml:space="preserve">Для </w:t>
      </w:r>
      <w:r w:rsidRPr="0058291A">
        <w:rPr>
          <w:b w:val="0"/>
          <w:lang w:val="en-US"/>
        </w:rPr>
        <w:t>k</w:t>
      </w:r>
      <w:r w:rsidRPr="0058291A">
        <w:rPr>
          <w:b w:val="0"/>
        </w:rPr>
        <w:t>-й итерации (</w:t>
      </w:r>
      <m:oMath>
        <m:r>
          <m:rPr>
            <m:sty m:val="bi"/>
          </m:rPr>
          <w:rPr>
            <w:rFonts w:ascii="Cambria Math" w:hAnsi="Cambria Math"/>
          </w:rPr>
          <m:t>k=0,1,2,</m:t>
        </m:r>
        <m:r>
          <m:rPr>
            <m:sty m:val="b"/>
          </m:rPr>
          <w:rPr>
            <w:rFonts w:ascii="Cambria Math" w:hAnsi="Cambria Math"/>
          </w:rPr>
          <m:t>⋯</m:t>
        </m:r>
      </m:oMath>
      <w:r w:rsidRPr="0058291A">
        <w:rPr>
          <w:b w:val="0"/>
        </w:rPr>
        <w:t>)</w:t>
      </w:r>
    </w:p>
    <w:p w14:paraId="007CB9C1" w14:textId="1B7CA8A0" w:rsidR="009B005E" w:rsidRPr="0058291A" w:rsidRDefault="003462D1" w:rsidP="003462D1">
      <w:pPr>
        <w:pStyle w:val="afa"/>
        <w:numPr>
          <w:ilvl w:val="0"/>
          <w:numId w:val="6"/>
        </w:numPr>
        <w:rPr>
          <w:b w:val="0"/>
        </w:rPr>
      </w:pPr>
      <w:r w:rsidRPr="0058291A">
        <w:rPr>
          <w:b w:val="0"/>
        </w:rPr>
        <w:t>Вычисляем вектор невязки (градиент)</w:t>
      </w:r>
      <w:r w:rsidR="00B859ED" w:rsidRPr="0058291A">
        <w:rPr>
          <w:b w:val="0"/>
        </w:rPr>
        <w:t xml:space="preserve">: </w:t>
      </w: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b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-b</m:t>
        </m:r>
      </m:oMath>
    </w:p>
    <w:p w14:paraId="7E398ECA" w14:textId="430079DE" w:rsidR="003462D1" w:rsidRPr="0058291A" w:rsidRDefault="003462D1" w:rsidP="003462D1">
      <w:pPr>
        <w:pStyle w:val="afa"/>
        <w:numPr>
          <w:ilvl w:val="0"/>
          <w:numId w:val="6"/>
        </w:numPr>
        <w:rPr>
          <w:b w:val="0"/>
        </w:rPr>
      </w:pPr>
      <w:r w:rsidRPr="0058291A">
        <w:rPr>
          <w:b w:val="0"/>
        </w:rPr>
        <w:t>Находим оптимальный шаг</w:t>
      </w:r>
      <w:r w:rsidR="00B859ED" w:rsidRPr="0058291A">
        <w:rPr>
          <w:b w:val="0"/>
        </w:rPr>
        <w:t xml:space="preserve">: </w:t>
      </w: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α</m:t>
            </m:r>
            <m:ctrlPr>
              <w:rPr>
                <w:rFonts w:ascii="Cambria Math" w:hAnsi="Cambria Math"/>
                <w:b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 w:val="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 w:val="0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hAnsi="Cambria Math"/>
                <w:b w:val="0"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b w:val="0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hAnsi="Cambria Math"/>
                <w:b w:val="0"/>
                <w:i/>
              </w:rPr>
            </m:ctrlPr>
          </m:den>
        </m:f>
      </m:oMath>
    </w:p>
    <w:p w14:paraId="30C8CF71" w14:textId="6E4A12FE" w:rsidR="00F0602E" w:rsidRPr="0058291A" w:rsidRDefault="00F0602E" w:rsidP="003462D1">
      <w:pPr>
        <w:pStyle w:val="afa"/>
        <w:numPr>
          <w:ilvl w:val="0"/>
          <w:numId w:val="6"/>
        </w:numPr>
        <w:rPr>
          <w:b w:val="0"/>
        </w:rPr>
      </w:pPr>
      <w:r w:rsidRPr="0058291A">
        <w:rPr>
          <w:b w:val="0"/>
        </w:rPr>
        <w:t xml:space="preserve">Обновляем приближение: </w:t>
      </w: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b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α</m:t>
            </m:r>
            <m:ctrlPr>
              <w:rPr>
                <w:rFonts w:ascii="Cambria Math" w:hAnsi="Cambria Math"/>
                <w:b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b w:val="0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</m:sSub>
      </m:oMath>
    </w:p>
    <w:p w14:paraId="0421BF1C" w14:textId="1A49815E" w:rsidR="00F0602E" w:rsidRPr="0058291A" w:rsidRDefault="00F0602E" w:rsidP="003462D1">
      <w:pPr>
        <w:pStyle w:val="afa"/>
        <w:numPr>
          <w:ilvl w:val="0"/>
          <w:numId w:val="6"/>
        </w:numPr>
        <w:rPr>
          <w:b w:val="0"/>
        </w:rPr>
      </w:pPr>
      <w:r w:rsidRPr="0058291A">
        <w:rPr>
          <w:b w:val="0"/>
        </w:rPr>
        <w:t>Вычисляем новую невязку</w:t>
      </w:r>
      <w:r w:rsidR="009C0393" w:rsidRPr="0058291A">
        <w:rPr>
          <w:b w:val="0"/>
        </w:rPr>
        <w:t xml:space="preserve">: </w:t>
      </w:r>
      <m:oMath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b w:val="0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A</m:t>
        </m:r>
        <m:sSub>
          <m:sSubPr>
            <m:ctrlPr>
              <w:rPr>
                <w:rFonts w:ascii="Cambria Math" w:hAnsi="Cambria Math"/>
                <w:b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k+1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  <w:lang w:val="en-US"/>
          </w:rPr>
          <m:t>b</m:t>
        </m:r>
      </m:oMath>
    </w:p>
    <w:p w14:paraId="07757DB1" w14:textId="48153FB7" w:rsidR="001C2C63" w:rsidRPr="0058291A" w:rsidRDefault="009F4F90" w:rsidP="001C2C63">
      <w:pPr>
        <w:pStyle w:val="afa"/>
        <w:rPr>
          <w:b w:val="0"/>
        </w:rPr>
      </w:pPr>
      <w:r w:rsidRPr="0058291A">
        <w:rPr>
          <w:b w:val="0"/>
        </w:rPr>
        <w:t xml:space="preserve">Итерации повторяются до выполнения условия остановки </w:t>
      </w:r>
      <m:oMath>
        <m:d>
          <m:dPr>
            <m:begChr m:val="|"/>
            <m:endChr m:val="|"/>
            <m:ctrlPr>
              <w:rPr>
                <w:rFonts w:ascii="Cambria Math" w:hAnsi="Cambria Math"/>
                <w:b w:val="0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 w:val="0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e>
            </m:d>
          </m:e>
        </m:d>
        <m:r>
          <m:rPr>
            <m:sty m:val="bi"/>
          </m:rPr>
          <w:rPr>
            <w:rFonts w:ascii="Cambria Math" w:hAnsi="Cambria Math"/>
          </w:rPr>
          <m:t>&lt;ε</m:t>
        </m:r>
      </m:oMath>
    </w:p>
    <w:p w14:paraId="08610F8F" w14:textId="74A4A5D4" w:rsidR="009F4F90" w:rsidRPr="0058291A" w:rsidRDefault="00E13483" w:rsidP="001C2C63">
      <w:pPr>
        <w:pStyle w:val="afa"/>
        <w:rPr>
          <w:b w:val="0"/>
          <w:iCs/>
          <w:lang w:val="en-US"/>
        </w:rPr>
      </w:pPr>
      <w:r w:rsidRPr="0058291A">
        <w:rPr>
          <w:b w:val="0"/>
          <w:iCs/>
        </w:rPr>
        <w:t>Ограничения на входные данные:</w:t>
      </w:r>
    </w:p>
    <w:p w14:paraId="5D14FB05" w14:textId="25C03655" w:rsidR="00E13483" w:rsidRPr="0058291A" w:rsidRDefault="002656CF" w:rsidP="002656CF">
      <w:pPr>
        <w:pStyle w:val="afa"/>
        <w:numPr>
          <w:ilvl w:val="0"/>
          <w:numId w:val="7"/>
        </w:numPr>
        <w:rPr>
          <w:b w:val="0"/>
          <w:iCs/>
        </w:rPr>
      </w:pPr>
      <w:r w:rsidRPr="0058291A">
        <w:rPr>
          <w:b w:val="0"/>
          <w:iCs/>
        </w:rPr>
        <w:t xml:space="preserve">Матрица </w:t>
      </w:r>
      <w:r w:rsidRPr="0058291A">
        <w:rPr>
          <w:b w:val="0"/>
          <w:iCs/>
          <w:lang w:val="en-US"/>
        </w:rPr>
        <w:t>A</w:t>
      </w:r>
      <w:r w:rsidRPr="0058291A">
        <w:rPr>
          <w:b w:val="0"/>
          <w:iCs/>
        </w:rPr>
        <w:t xml:space="preserve"> должна быть симметричной (</w:t>
      </w:r>
      <m:oMath>
        <m:r>
          <m:rPr>
            <m:sty m:val="b"/>
          </m:rPr>
          <w:rPr>
            <w:rFonts w:ascii="Cambria Math" w:hAnsi="Cambria Math"/>
            <w:lang w:val="en-US"/>
          </w:rPr>
          <m:t>A</m:t>
        </m:r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58291A">
        <w:rPr>
          <w:b w:val="0"/>
          <w:iCs/>
        </w:rPr>
        <w:t>) и положительно определённой</w:t>
      </w:r>
      <w:r w:rsidR="00EC6BC4" w:rsidRPr="0058291A">
        <w:rPr>
          <w:b w:val="0"/>
          <w:iCs/>
        </w:rPr>
        <w:t xml:space="preserve"> (</w:t>
      </w:r>
      <m:oMath>
        <m:sSup>
          <m:sSupPr>
            <m:ctrlPr>
              <w:rPr>
                <w:rFonts w:ascii="Cambria Math" w:hAnsi="Cambria Math"/>
                <w:b w:val="0"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b w:val="0"/>
                <w:iCs/>
                <w:lang w:val="en-US"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  <w:lang w:val="en-US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lang w:val="en-US"/>
          </w:rPr>
          <m:t>Ax</m:t>
        </m:r>
        <m:r>
          <m:rPr>
            <m:sty m:val="b"/>
          </m:rPr>
          <w:rPr>
            <w:rFonts w:ascii="Cambria Math" w:hAnsi="Cambria Math"/>
          </w:rPr>
          <m:t>&gt;0</m:t>
        </m:r>
      </m:oMath>
      <w:r w:rsidR="00092499" w:rsidRPr="0058291A">
        <w:rPr>
          <w:b w:val="0"/>
          <w:iCs/>
        </w:rPr>
        <w:t xml:space="preserve"> для всех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≠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="00EC6BC4" w:rsidRPr="0058291A">
        <w:rPr>
          <w:b w:val="0"/>
          <w:iCs/>
        </w:rPr>
        <w:t>)</w:t>
      </w:r>
      <w:r w:rsidR="007A4382" w:rsidRPr="0058291A">
        <w:rPr>
          <w:b w:val="0"/>
          <w:iCs/>
        </w:rPr>
        <w:t>, иначе метод может не сходиться</w:t>
      </w:r>
    </w:p>
    <w:p w14:paraId="7B812D9F" w14:textId="37B368D2" w:rsidR="0031332B" w:rsidRPr="0058291A" w:rsidRDefault="00A50A8D" w:rsidP="002656CF">
      <w:pPr>
        <w:pStyle w:val="afa"/>
        <w:numPr>
          <w:ilvl w:val="0"/>
          <w:numId w:val="7"/>
        </w:numPr>
        <w:rPr>
          <w:b w:val="0"/>
          <w:iCs/>
        </w:rPr>
      </w:pPr>
      <w:r w:rsidRPr="0058291A">
        <w:rPr>
          <w:b w:val="0"/>
          <w:iCs/>
        </w:rPr>
        <w:t xml:space="preserve">Сходимость метода зависит от числа обусловленности </w:t>
      </w:r>
      <m:oMath>
        <m:r>
          <m:rPr>
            <m:sty m:val="bi"/>
          </m:rP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b w:val="0"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58291A">
        <w:rPr>
          <w:b w:val="0"/>
          <w:iCs/>
        </w:rPr>
        <w:t>: чем больше</w:t>
      </w:r>
      <w:r w:rsidR="005C7452" w:rsidRPr="0058291A">
        <w:rPr>
          <w:b w:val="0"/>
          <w:i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b w:val="0"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58291A">
        <w:rPr>
          <w:b w:val="0"/>
          <w:iCs/>
        </w:rPr>
        <w:t>, тем медленнее сходимость.</w:t>
      </w:r>
    </w:p>
    <w:p w14:paraId="4D7649FF" w14:textId="6DE9DA3A" w:rsidR="00A65523" w:rsidRPr="0058291A" w:rsidRDefault="005C7452" w:rsidP="001C2C63">
      <w:pPr>
        <w:pStyle w:val="afa"/>
        <w:numPr>
          <w:ilvl w:val="0"/>
          <w:numId w:val="7"/>
        </w:numPr>
        <w:rPr>
          <w:b w:val="0"/>
          <w:iCs/>
        </w:rPr>
      </w:pPr>
      <w:r w:rsidRPr="0058291A">
        <w:rPr>
          <w:b w:val="0"/>
          <w:iCs/>
        </w:rPr>
        <w:t xml:space="preserve">Метод требует выбора точности </w:t>
      </w:r>
      <m:oMath>
        <m:r>
          <m:rPr>
            <m:sty m:val="bi"/>
          </m:rPr>
          <w:rPr>
            <w:rFonts w:ascii="Cambria Math" w:hAnsi="Cambria Math"/>
          </w:rPr>
          <m:t>ε&gt;0</m:t>
        </m:r>
      </m:oMath>
    </w:p>
    <w:p w14:paraId="43505E89" w14:textId="7E8D520B" w:rsidR="009B005E" w:rsidRPr="00902533" w:rsidRDefault="00CA038F" w:rsidP="009B005E">
      <w:pPr>
        <w:pStyle w:val="1"/>
        <w:rPr>
          <w:rFonts w:ascii="Times New Roman" w:hAnsi="Times New Roman" w:cs="Times New Roman"/>
          <w:b/>
          <w:bCs/>
          <w:color w:val="auto"/>
          <w:lang w:val="en-US" w:eastAsia="ru-RU"/>
        </w:rPr>
      </w:pPr>
      <w:bookmarkStart w:id="4" w:name="_Toc219507663"/>
      <w:r w:rsidRPr="00902533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Практическая часть</w:t>
      </w:r>
      <w:bookmarkEnd w:id="4"/>
    </w:p>
    <w:p w14:paraId="52788454" w14:textId="30DF4ABB" w:rsidR="00F7623A" w:rsidRPr="0058291A" w:rsidRDefault="00A47FB8" w:rsidP="00F7623A">
      <w:pPr>
        <w:rPr>
          <w:sz w:val="28"/>
          <w:szCs w:val="28"/>
          <w:lang w:val="en-US" w:eastAsia="ru-RU"/>
        </w:rPr>
      </w:pPr>
      <w:r w:rsidRPr="0058291A">
        <w:rPr>
          <w:noProof/>
          <w:sz w:val="28"/>
          <w:szCs w:val="28"/>
          <w:lang w:val="en-US" w:eastAsia="ru-RU"/>
        </w:rPr>
        <w:drawing>
          <wp:inline distT="0" distB="0" distL="0" distR="0" wp14:anchorId="5923E70B" wp14:editId="3DAACF4B">
            <wp:extent cx="5939790" cy="3654425"/>
            <wp:effectExtent l="0" t="0" r="3810" b="3175"/>
            <wp:docPr id="205193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B279" w14:textId="608CC384" w:rsidR="00F729E2" w:rsidRPr="0058291A" w:rsidRDefault="00F729E2" w:rsidP="00F7623A">
      <w:pPr>
        <w:rPr>
          <w:sz w:val="28"/>
          <w:szCs w:val="28"/>
          <w:lang w:val="en-US" w:eastAsia="ru-RU"/>
        </w:rPr>
      </w:pPr>
      <w:r w:rsidRPr="0058291A">
        <w:rPr>
          <w:noProof/>
          <w:sz w:val="28"/>
          <w:szCs w:val="28"/>
          <w:lang w:val="en-US" w:eastAsia="ru-RU"/>
        </w:rPr>
        <w:drawing>
          <wp:inline distT="0" distB="0" distL="0" distR="0" wp14:anchorId="13357785" wp14:editId="40C16B87">
            <wp:extent cx="5939790" cy="2785745"/>
            <wp:effectExtent l="0" t="0" r="3810" b="0"/>
            <wp:docPr id="171901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4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B67A" w14:textId="77777777" w:rsidR="00902533" w:rsidRDefault="00902533" w:rsidP="007579BC">
      <w:pPr>
        <w:rPr>
          <w:lang w:eastAsia="ru-RU"/>
        </w:rPr>
      </w:pPr>
    </w:p>
    <w:p w14:paraId="7D4786C8" w14:textId="6E30C11F" w:rsidR="009B005E" w:rsidRPr="007579BC" w:rsidRDefault="005337D0" w:rsidP="009B005E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5" w:name="_Toc219507664"/>
      <w:r w:rsidRPr="007579BC">
        <w:rPr>
          <w:rFonts w:ascii="Times New Roman" w:hAnsi="Times New Roman" w:cs="Times New Roman"/>
          <w:b/>
          <w:bCs/>
          <w:color w:val="auto"/>
          <w:lang w:eastAsia="ru-RU"/>
        </w:rPr>
        <w:t>Заключение</w:t>
      </w:r>
      <w:bookmarkEnd w:id="5"/>
    </w:p>
    <w:p w14:paraId="453572D4" w14:textId="0345BDBD" w:rsidR="0042352E" w:rsidRPr="0058291A" w:rsidRDefault="008A22FA" w:rsidP="00540F4F">
      <w:pPr>
        <w:pStyle w:val="afa"/>
        <w:rPr>
          <w:b w:val="0"/>
          <w:lang w:val="en-US"/>
        </w:rPr>
      </w:pPr>
      <w:r w:rsidRPr="0058291A">
        <w:rPr>
          <w:b w:val="0"/>
        </w:rPr>
        <w:t xml:space="preserve">В ходе выполнения лабораторной работы был реализован и применён метод </w:t>
      </w:r>
      <w:r w:rsidR="006B32A0" w:rsidRPr="0058291A">
        <w:rPr>
          <w:b w:val="0"/>
        </w:rPr>
        <w:t xml:space="preserve">наискорейшего градиентного спуска </w:t>
      </w:r>
      <w:r w:rsidRPr="0058291A">
        <w:rPr>
          <w:b w:val="0"/>
        </w:rPr>
        <w:t>для решения системы линейных уравнений. Метод показал высокую точность: полученное решение точно (в пределах машинной точности). Метод подтвердил свою численная устойчивость и эффективность для матриц малого и среднего размера. Полученные результаты полностью соответствуют теоретическим ожиданиям.</w:t>
      </w:r>
    </w:p>
    <w:p w14:paraId="0D7AE56F" w14:textId="6B43A780" w:rsidR="00F32B52" w:rsidRPr="007579BC" w:rsidRDefault="00326207" w:rsidP="008D5512">
      <w:pPr>
        <w:pStyle w:val="1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6" w:name="_Toc219507665"/>
      <w:r w:rsidRPr="007579BC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Список литературы</w:t>
      </w:r>
      <w:bookmarkEnd w:id="6"/>
    </w:p>
    <w:p w14:paraId="7AFCD643" w14:textId="75F48A46" w:rsidR="00E13189" w:rsidRPr="0058291A" w:rsidRDefault="004932F2" w:rsidP="006B670B">
      <w:pPr>
        <w:pStyle w:val="af4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8291A">
        <w:rPr>
          <w:rFonts w:ascii="Times New Roman" w:hAnsi="Times New Roman"/>
          <w:sz w:val="28"/>
          <w:szCs w:val="28"/>
        </w:rPr>
        <w:t xml:space="preserve">Фаддеев Д.К., Фаддеева В.Н. Вычислительные методы линейной алгебры. — М.: </w:t>
      </w:r>
      <w:proofErr w:type="spellStart"/>
      <w:r w:rsidRPr="0058291A">
        <w:rPr>
          <w:rFonts w:ascii="Times New Roman" w:hAnsi="Times New Roman"/>
          <w:sz w:val="28"/>
          <w:szCs w:val="28"/>
        </w:rPr>
        <w:t>Физматгиз</w:t>
      </w:r>
      <w:proofErr w:type="spellEnd"/>
      <w:r w:rsidRPr="0058291A">
        <w:rPr>
          <w:rFonts w:ascii="Times New Roman" w:hAnsi="Times New Roman"/>
          <w:sz w:val="28"/>
          <w:szCs w:val="28"/>
        </w:rPr>
        <w:t>, 1963.</w:t>
      </w:r>
    </w:p>
    <w:p w14:paraId="50B4D1C2" w14:textId="77777777" w:rsidR="00E13189" w:rsidRPr="0058291A" w:rsidRDefault="00E13189">
      <w:pPr>
        <w:pStyle w:val="afa"/>
        <w:rPr>
          <w:b w:val="0"/>
        </w:rPr>
      </w:pPr>
    </w:p>
    <w:p w14:paraId="43DFDE69" w14:textId="77777777" w:rsidR="00E13189" w:rsidRPr="0058291A" w:rsidRDefault="00E13189">
      <w:pPr>
        <w:pStyle w:val="afa"/>
        <w:rPr>
          <w:b w:val="0"/>
        </w:rPr>
      </w:pPr>
    </w:p>
    <w:p w14:paraId="7E64414D" w14:textId="77777777" w:rsidR="00E13189" w:rsidRPr="0058291A" w:rsidRDefault="00E13189">
      <w:pPr>
        <w:pStyle w:val="afa"/>
        <w:rPr>
          <w:b w:val="0"/>
        </w:rPr>
      </w:pPr>
    </w:p>
    <w:p w14:paraId="68C58508" w14:textId="77777777" w:rsidR="00E13189" w:rsidRPr="0058291A" w:rsidRDefault="00E13189">
      <w:pPr>
        <w:pStyle w:val="afa"/>
        <w:rPr>
          <w:b w:val="0"/>
        </w:rPr>
      </w:pPr>
    </w:p>
    <w:sectPr w:rsidR="00E13189" w:rsidRPr="0058291A">
      <w:footerReference w:type="defaul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7D9E" w14:textId="77777777" w:rsidR="00847E55" w:rsidRDefault="00847E55">
      <w:pPr>
        <w:spacing w:after="0" w:line="240" w:lineRule="auto"/>
      </w:pPr>
      <w:r>
        <w:separator/>
      </w:r>
    </w:p>
  </w:endnote>
  <w:endnote w:type="continuationSeparator" w:id="0">
    <w:p w14:paraId="2E7107C6" w14:textId="77777777" w:rsidR="00847E55" w:rsidRDefault="00847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69909"/>
      <w:docPartObj>
        <w:docPartGallery w:val="Page Numbers (Bottom of Page)"/>
        <w:docPartUnique/>
      </w:docPartObj>
    </w:sdtPr>
    <w:sdtContent>
      <w:p w14:paraId="5D6A1610" w14:textId="77777777" w:rsidR="00E13189" w:rsidRDefault="00000000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49DD4A17" w14:textId="77777777" w:rsidR="00E13189" w:rsidRDefault="00E13189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4F0D" w14:textId="77777777" w:rsidR="00847E55" w:rsidRDefault="00847E55">
      <w:pPr>
        <w:spacing w:after="0" w:line="240" w:lineRule="auto"/>
      </w:pPr>
      <w:r>
        <w:separator/>
      </w:r>
    </w:p>
  </w:footnote>
  <w:footnote w:type="continuationSeparator" w:id="0">
    <w:p w14:paraId="6B135D87" w14:textId="77777777" w:rsidR="00847E55" w:rsidRDefault="00847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631"/>
    <w:multiLevelType w:val="hybridMultilevel"/>
    <w:tmpl w:val="0D20F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74888"/>
    <w:multiLevelType w:val="hybridMultilevel"/>
    <w:tmpl w:val="9F3E8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E1EE4"/>
    <w:multiLevelType w:val="hybridMultilevel"/>
    <w:tmpl w:val="B3D8F1EA"/>
    <w:lvl w:ilvl="0" w:tplc="4650CEB2">
      <w:start w:val="1"/>
      <w:numFmt w:val="decimal"/>
      <w:lvlText w:val="%1."/>
      <w:lvlJc w:val="left"/>
      <w:pPr>
        <w:ind w:left="720" w:hanging="360"/>
      </w:pPr>
    </w:lvl>
    <w:lvl w:ilvl="1" w:tplc="FB0C7FCA">
      <w:start w:val="1"/>
      <w:numFmt w:val="lowerLetter"/>
      <w:lvlText w:val="%2."/>
      <w:lvlJc w:val="left"/>
      <w:pPr>
        <w:ind w:left="1440" w:hanging="360"/>
      </w:pPr>
    </w:lvl>
    <w:lvl w:ilvl="2" w:tplc="F5487A94">
      <w:start w:val="1"/>
      <w:numFmt w:val="lowerRoman"/>
      <w:lvlText w:val="%3."/>
      <w:lvlJc w:val="right"/>
      <w:pPr>
        <w:ind w:left="2160" w:hanging="180"/>
      </w:pPr>
    </w:lvl>
    <w:lvl w:ilvl="3" w:tplc="1B92F6EA">
      <w:start w:val="1"/>
      <w:numFmt w:val="decimal"/>
      <w:lvlText w:val="%4."/>
      <w:lvlJc w:val="left"/>
      <w:pPr>
        <w:ind w:left="2880" w:hanging="360"/>
      </w:pPr>
    </w:lvl>
    <w:lvl w:ilvl="4" w:tplc="035AE8EE">
      <w:start w:val="1"/>
      <w:numFmt w:val="lowerLetter"/>
      <w:lvlText w:val="%5."/>
      <w:lvlJc w:val="left"/>
      <w:pPr>
        <w:ind w:left="3600" w:hanging="360"/>
      </w:pPr>
    </w:lvl>
    <w:lvl w:ilvl="5" w:tplc="73D6618E">
      <w:start w:val="1"/>
      <w:numFmt w:val="lowerRoman"/>
      <w:lvlText w:val="%6."/>
      <w:lvlJc w:val="right"/>
      <w:pPr>
        <w:ind w:left="4320" w:hanging="180"/>
      </w:pPr>
    </w:lvl>
    <w:lvl w:ilvl="6" w:tplc="F468F272">
      <w:start w:val="1"/>
      <w:numFmt w:val="decimal"/>
      <w:lvlText w:val="%7."/>
      <w:lvlJc w:val="left"/>
      <w:pPr>
        <w:ind w:left="5040" w:hanging="360"/>
      </w:pPr>
    </w:lvl>
    <w:lvl w:ilvl="7" w:tplc="8D882104">
      <w:start w:val="1"/>
      <w:numFmt w:val="lowerLetter"/>
      <w:lvlText w:val="%8."/>
      <w:lvlJc w:val="left"/>
      <w:pPr>
        <w:ind w:left="5760" w:hanging="360"/>
      </w:pPr>
    </w:lvl>
    <w:lvl w:ilvl="8" w:tplc="F20C6A1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70DCF"/>
    <w:multiLevelType w:val="hybridMultilevel"/>
    <w:tmpl w:val="89CA7652"/>
    <w:lvl w:ilvl="0" w:tplc="A5B6E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00FA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266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23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6ED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147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A2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DA9F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D66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4079E"/>
    <w:multiLevelType w:val="hybridMultilevel"/>
    <w:tmpl w:val="E73A18DA"/>
    <w:lvl w:ilvl="0" w:tplc="A6E889CA">
      <w:start w:val="1"/>
      <w:numFmt w:val="decimal"/>
      <w:lvlText w:val="%1."/>
      <w:lvlJc w:val="left"/>
      <w:pPr>
        <w:ind w:left="720" w:hanging="360"/>
      </w:pPr>
    </w:lvl>
    <w:lvl w:ilvl="1" w:tplc="89F28FC0">
      <w:start w:val="1"/>
      <w:numFmt w:val="lowerLetter"/>
      <w:lvlText w:val="%2."/>
      <w:lvlJc w:val="left"/>
      <w:pPr>
        <w:ind w:left="1440" w:hanging="360"/>
      </w:pPr>
    </w:lvl>
    <w:lvl w:ilvl="2" w:tplc="62E6698A">
      <w:start w:val="1"/>
      <w:numFmt w:val="lowerRoman"/>
      <w:lvlText w:val="%3."/>
      <w:lvlJc w:val="right"/>
      <w:pPr>
        <w:ind w:left="2160" w:hanging="180"/>
      </w:pPr>
    </w:lvl>
    <w:lvl w:ilvl="3" w:tplc="4F84FEEC">
      <w:start w:val="1"/>
      <w:numFmt w:val="decimal"/>
      <w:lvlText w:val="%4."/>
      <w:lvlJc w:val="left"/>
      <w:pPr>
        <w:ind w:left="2880" w:hanging="360"/>
      </w:pPr>
    </w:lvl>
    <w:lvl w:ilvl="4" w:tplc="514C6AD6">
      <w:start w:val="1"/>
      <w:numFmt w:val="lowerLetter"/>
      <w:lvlText w:val="%5."/>
      <w:lvlJc w:val="left"/>
      <w:pPr>
        <w:ind w:left="3600" w:hanging="360"/>
      </w:pPr>
    </w:lvl>
    <w:lvl w:ilvl="5" w:tplc="FCF6F462">
      <w:start w:val="1"/>
      <w:numFmt w:val="lowerRoman"/>
      <w:lvlText w:val="%6."/>
      <w:lvlJc w:val="right"/>
      <w:pPr>
        <w:ind w:left="4320" w:hanging="180"/>
      </w:pPr>
    </w:lvl>
    <w:lvl w:ilvl="6" w:tplc="E12C022C">
      <w:start w:val="1"/>
      <w:numFmt w:val="decimal"/>
      <w:lvlText w:val="%7."/>
      <w:lvlJc w:val="left"/>
      <w:pPr>
        <w:ind w:left="5040" w:hanging="360"/>
      </w:pPr>
    </w:lvl>
    <w:lvl w:ilvl="7" w:tplc="D03E7B82">
      <w:start w:val="1"/>
      <w:numFmt w:val="lowerLetter"/>
      <w:lvlText w:val="%8."/>
      <w:lvlJc w:val="left"/>
      <w:pPr>
        <w:ind w:left="5760" w:hanging="360"/>
      </w:pPr>
    </w:lvl>
    <w:lvl w:ilvl="8" w:tplc="B9C08B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23FD4"/>
    <w:multiLevelType w:val="hybridMultilevel"/>
    <w:tmpl w:val="277AE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7396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4270490">
    <w:abstractNumId w:val="4"/>
  </w:num>
  <w:num w:numId="3" w16cid:durableId="1732926886">
    <w:abstractNumId w:val="2"/>
  </w:num>
  <w:num w:numId="4" w16cid:durableId="811750626">
    <w:abstractNumId w:val="3"/>
  </w:num>
  <w:num w:numId="5" w16cid:durableId="362903066">
    <w:abstractNumId w:val="5"/>
  </w:num>
  <w:num w:numId="6" w16cid:durableId="1588265961">
    <w:abstractNumId w:val="1"/>
  </w:num>
  <w:num w:numId="7" w16cid:durableId="131013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89"/>
    <w:rsid w:val="00014029"/>
    <w:rsid w:val="00034C18"/>
    <w:rsid w:val="00092499"/>
    <w:rsid w:val="000C2BA0"/>
    <w:rsid w:val="00130E25"/>
    <w:rsid w:val="00157049"/>
    <w:rsid w:val="001608BE"/>
    <w:rsid w:val="0019764D"/>
    <w:rsid w:val="001A5CF7"/>
    <w:rsid w:val="001C2C63"/>
    <w:rsid w:val="002030EE"/>
    <w:rsid w:val="0022177C"/>
    <w:rsid w:val="002614C3"/>
    <w:rsid w:val="002656CF"/>
    <w:rsid w:val="002C0B79"/>
    <w:rsid w:val="002C6019"/>
    <w:rsid w:val="0031332B"/>
    <w:rsid w:val="00326207"/>
    <w:rsid w:val="0033517C"/>
    <w:rsid w:val="003462D1"/>
    <w:rsid w:val="003847AA"/>
    <w:rsid w:val="00386F7F"/>
    <w:rsid w:val="003F0A6B"/>
    <w:rsid w:val="00415210"/>
    <w:rsid w:val="0042352E"/>
    <w:rsid w:val="0043593C"/>
    <w:rsid w:val="00437058"/>
    <w:rsid w:val="00485287"/>
    <w:rsid w:val="004932F2"/>
    <w:rsid w:val="004A6C07"/>
    <w:rsid w:val="005337D0"/>
    <w:rsid w:val="00540F4F"/>
    <w:rsid w:val="0058291A"/>
    <w:rsid w:val="00591604"/>
    <w:rsid w:val="005B0BE6"/>
    <w:rsid w:val="005C7452"/>
    <w:rsid w:val="005D2BE6"/>
    <w:rsid w:val="005E49C3"/>
    <w:rsid w:val="0061528A"/>
    <w:rsid w:val="00645B8C"/>
    <w:rsid w:val="006B32A0"/>
    <w:rsid w:val="006B670B"/>
    <w:rsid w:val="00713458"/>
    <w:rsid w:val="0071706A"/>
    <w:rsid w:val="0074718F"/>
    <w:rsid w:val="007579BC"/>
    <w:rsid w:val="007860BE"/>
    <w:rsid w:val="007A136F"/>
    <w:rsid w:val="007A4382"/>
    <w:rsid w:val="007C202F"/>
    <w:rsid w:val="008152CA"/>
    <w:rsid w:val="00847E55"/>
    <w:rsid w:val="00850A35"/>
    <w:rsid w:val="008A22FA"/>
    <w:rsid w:val="008D5512"/>
    <w:rsid w:val="00902533"/>
    <w:rsid w:val="00903194"/>
    <w:rsid w:val="0097720A"/>
    <w:rsid w:val="009845CE"/>
    <w:rsid w:val="009B005E"/>
    <w:rsid w:val="009C0393"/>
    <w:rsid w:val="009F11D4"/>
    <w:rsid w:val="009F4F90"/>
    <w:rsid w:val="00A47FB8"/>
    <w:rsid w:val="00A50A8D"/>
    <w:rsid w:val="00A65523"/>
    <w:rsid w:val="00AF4927"/>
    <w:rsid w:val="00AF5775"/>
    <w:rsid w:val="00AF7E54"/>
    <w:rsid w:val="00B26AE5"/>
    <w:rsid w:val="00B33935"/>
    <w:rsid w:val="00B37461"/>
    <w:rsid w:val="00B55BBB"/>
    <w:rsid w:val="00B859ED"/>
    <w:rsid w:val="00B86C90"/>
    <w:rsid w:val="00C20245"/>
    <w:rsid w:val="00C26FD7"/>
    <w:rsid w:val="00C43207"/>
    <w:rsid w:val="00C6039F"/>
    <w:rsid w:val="00C73C67"/>
    <w:rsid w:val="00CA038F"/>
    <w:rsid w:val="00CE1DE2"/>
    <w:rsid w:val="00CF0973"/>
    <w:rsid w:val="00D2658B"/>
    <w:rsid w:val="00D67E7F"/>
    <w:rsid w:val="00D96009"/>
    <w:rsid w:val="00DA6233"/>
    <w:rsid w:val="00DF2359"/>
    <w:rsid w:val="00E01903"/>
    <w:rsid w:val="00E13189"/>
    <w:rsid w:val="00E13483"/>
    <w:rsid w:val="00E27C04"/>
    <w:rsid w:val="00E54ACF"/>
    <w:rsid w:val="00EC6BC4"/>
    <w:rsid w:val="00ED2182"/>
    <w:rsid w:val="00EE657A"/>
    <w:rsid w:val="00F0602E"/>
    <w:rsid w:val="00F07E33"/>
    <w:rsid w:val="00F32B52"/>
    <w:rsid w:val="00F634E1"/>
    <w:rsid w:val="00F65764"/>
    <w:rsid w:val="00F678E6"/>
    <w:rsid w:val="00F729E2"/>
    <w:rsid w:val="00F73888"/>
    <w:rsid w:val="00F7623A"/>
    <w:rsid w:val="00FA19D8"/>
    <w:rsid w:val="00FD2A8C"/>
    <w:rsid w:val="00FF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7C70"/>
  <w15:docId w15:val="{73C33727-28B2-4CCE-B1D0-9258027D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28A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Pr>
      <w:rFonts w:ascii="Calibri" w:eastAsia="Calibri" w:hAnsi="Calibri" w:cs="Times New Roman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Pr>
      <w:rFonts w:ascii="Calibri" w:eastAsia="Calibri" w:hAnsi="Calibri" w:cs="Times New Roman"/>
    </w:rPr>
  </w:style>
  <w:style w:type="paragraph" w:styleId="af9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customStyle="1" w:styleId="afa">
    <w:name w:val="Оглавление"/>
    <w:basedOn w:val="a"/>
    <w:link w:val="afb"/>
    <w:qFormat/>
    <w:pPr>
      <w:spacing w:line="259" w:lineRule="auto"/>
    </w:pPr>
    <w:rPr>
      <w:rFonts w:ascii="Times New Roman" w:eastAsia="Times New Roman" w:hAnsi="Times New Roman"/>
      <w:b/>
      <w:sz w:val="28"/>
      <w:szCs w:val="28"/>
      <w:lang w:eastAsia="ru-RU"/>
    </w:rPr>
  </w:style>
  <w:style w:type="character" w:customStyle="1" w:styleId="afb">
    <w:name w:val="Оглавление Знак"/>
    <w:basedOn w:val="a0"/>
    <w:link w:val="afa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character" w:styleId="afc">
    <w:name w:val="Placeholder Text"/>
    <w:basedOn w:val="a0"/>
    <w:uiPriority w:val="99"/>
    <w:semiHidden/>
    <w:rsid w:val="007134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F15C3-1B10-41B3-B94D-6BCE0199C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Филина Наталия Евгеньевна</dc:creator>
  <cp:keywords/>
  <dc:description/>
  <cp:lastModifiedBy>arman</cp:lastModifiedBy>
  <cp:revision>108</cp:revision>
  <dcterms:created xsi:type="dcterms:W3CDTF">2025-07-15T00:39:00Z</dcterms:created>
  <dcterms:modified xsi:type="dcterms:W3CDTF">2026-01-16T16:00:00Z</dcterms:modified>
</cp:coreProperties>
</file>