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C2" w:rsidRPr="0024653B" w:rsidRDefault="00F43A96">
      <w:pPr>
        <w:rPr>
          <w:b/>
          <w:lang w:val="en-US"/>
        </w:rPr>
      </w:pPr>
      <w:r w:rsidRPr="0024653B">
        <w:rPr>
          <w:b/>
        </w:rPr>
        <w:t>Матвеева Ольга Романовна, БПИ239, Вариант 20</w:t>
      </w:r>
    </w:p>
    <w:p w:rsidR="00921F68" w:rsidRPr="00921F68" w:rsidRDefault="00921F68" w:rsidP="00921F68">
      <w:r>
        <w:t>Условие</w:t>
      </w:r>
      <w:r w:rsidRPr="00921F68">
        <w:t>: Разработать программу вычисле</w:t>
      </w:r>
      <w:r>
        <w:t xml:space="preserve">ния числа </w:t>
      </w:r>
      <w:r w:rsidRPr="00F43A96">
        <w:t>π</w:t>
      </w:r>
      <w:r>
        <w:t xml:space="preserve"> с точностью не хуже</w:t>
      </w:r>
      <w:r w:rsidRPr="00921F68">
        <w:t xml:space="preserve"> 0,05% посредством произведения элементов ряда Виета.</w:t>
      </w:r>
    </w:p>
    <w:p w:rsidR="00F43A96" w:rsidRPr="00F43A96" w:rsidRDefault="00F43A96">
      <w:r w:rsidRPr="00F43A96">
        <w:t xml:space="preserve">Для вычисления числа π по ряду </w:t>
      </w:r>
      <w:r>
        <w:t xml:space="preserve">Виета используем </w:t>
      </w:r>
      <w:r w:rsidRPr="00F43A96">
        <w:t>следующую формулу:</w:t>
      </w:r>
    </w:p>
    <w:p w:rsidR="00F43A96" w:rsidRDefault="00F43A96">
      <w:r>
        <w:rPr>
          <w:noProof/>
          <w:lang w:eastAsia="ru-RU"/>
        </w:rPr>
        <w:drawing>
          <wp:inline distT="0" distB="0" distL="0" distR="0">
            <wp:extent cx="3511697" cy="5569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97" cy="55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A0" w:rsidRDefault="000432A0">
      <w:pPr>
        <w:rPr>
          <w:lang w:val="en-US"/>
        </w:rPr>
      </w:pPr>
      <w:r w:rsidRPr="00F43A96">
        <w:t>π</w:t>
      </w:r>
      <w:r w:rsidRPr="000432A0">
        <w:t>(</w:t>
      </w:r>
      <w:r>
        <w:rPr>
          <w:lang w:val="en-US"/>
        </w:rPr>
        <w:t>n</w:t>
      </w:r>
      <w:r w:rsidRPr="000432A0">
        <w:t>) = 2 * 2</w:t>
      </w:r>
      <w:r w:rsidRPr="000432A0">
        <w:rPr>
          <w:vertAlign w:val="superscript"/>
          <w:lang w:val="en-US"/>
        </w:rPr>
        <w:t>n</w:t>
      </w:r>
      <w:r>
        <w:rPr>
          <w:lang w:val="en-US"/>
        </w:rPr>
        <w:t>/a(n)</w:t>
      </w:r>
    </w:p>
    <w:p w:rsidR="000432A0" w:rsidRPr="000432A0" w:rsidRDefault="000432A0">
      <w:proofErr w:type="gramStart"/>
      <w:r>
        <w:rPr>
          <w:lang w:val="en-US"/>
        </w:rPr>
        <w:t>a</w:t>
      </w:r>
      <w:r w:rsidRPr="000432A0">
        <w:t>(</w:t>
      </w:r>
      <w:proofErr w:type="gramEnd"/>
      <w:r w:rsidRPr="000432A0">
        <w:t xml:space="preserve">0) = </w:t>
      </w:r>
      <w:proofErr w:type="spellStart"/>
      <w:r w:rsidRPr="000432A0">
        <w:t>√</w:t>
      </w:r>
      <w:proofErr w:type="spellEnd"/>
      <w:r>
        <w:t>(2)</w:t>
      </w:r>
      <w:r w:rsidRPr="003D1996">
        <w:t xml:space="preserve">, </w:t>
      </w:r>
      <w:r>
        <w:rPr>
          <w:lang w:val="en-US"/>
        </w:rPr>
        <w:t>a</w:t>
      </w:r>
      <w:r w:rsidRPr="000432A0">
        <w:t>(</w:t>
      </w:r>
      <w:r>
        <w:rPr>
          <w:lang w:val="en-US"/>
        </w:rPr>
        <w:t>n</w:t>
      </w:r>
      <w:r w:rsidRPr="000432A0">
        <w:t xml:space="preserve">) = </w:t>
      </w:r>
      <w:proofErr w:type="spellStart"/>
      <w:r w:rsidRPr="000432A0">
        <w:t>√</w:t>
      </w:r>
      <w:proofErr w:type="spellEnd"/>
      <w:r w:rsidRPr="003D1996">
        <w:t xml:space="preserve">(2 + </w:t>
      </w:r>
      <w:r>
        <w:rPr>
          <w:lang w:val="en-US"/>
        </w:rPr>
        <w:t>a</w:t>
      </w:r>
      <w:r w:rsidRPr="000432A0">
        <w:t>(</w:t>
      </w:r>
      <w:r>
        <w:rPr>
          <w:lang w:val="en-US"/>
        </w:rPr>
        <w:t>n</w:t>
      </w:r>
      <w:r w:rsidR="000D71CE">
        <w:t xml:space="preserve"> - 1</w:t>
      </w:r>
      <w:r w:rsidRPr="003D1996">
        <w:t>))</w:t>
      </w:r>
    </w:p>
    <w:p w:rsidR="003D1996" w:rsidRDefault="000432A0" w:rsidP="003D1996">
      <w:pPr>
        <w:rPr>
          <w:lang w:val="en-US"/>
        </w:rPr>
      </w:pPr>
      <w:r w:rsidRPr="000432A0">
        <w:t>Текущая</w:t>
      </w:r>
      <w:r>
        <w:t xml:space="preserve"> погрешность вычисляется как |</w:t>
      </w:r>
      <w:r w:rsidRPr="00F43A96">
        <w:t>π</w:t>
      </w:r>
      <w:r>
        <w:t>(n</w:t>
      </w:r>
      <w:r w:rsidR="00281F1D">
        <w:t xml:space="preserve"> - 1</w:t>
      </w:r>
      <w:r>
        <w:t xml:space="preserve">) - </w:t>
      </w:r>
      <w:r w:rsidRPr="00F43A96">
        <w:t>π</w:t>
      </w:r>
      <w:r w:rsidR="00281F1D">
        <w:t>(n</w:t>
      </w:r>
      <w:r w:rsidRPr="000432A0">
        <w:t>)|</w:t>
      </w:r>
    </w:p>
    <w:p w:rsidR="00FD5BA4" w:rsidRPr="00FD5BA4" w:rsidRDefault="00FD5BA4" w:rsidP="003D1996">
      <w:pPr>
        <w:rPr>
          <w:lang w:val="en-US"/>
        </w:rPr>
      </w:pPr>
      <w:r w:rsidRPr="003D1996">
        <w:t xml:space="preserve">Ввод пользователя - число </w:t>
      </w:r>
      <w:r w:rsidRPr="003D1996">
        <w:rPr>
          <w:lang w:val="en-US"/>
        </w:rPr>
        <w:t>x</w:t>
      </w:r>
      <w:r>
        <w:t xml:space="preserve">, точность вычисления числа </w:t>
      </w:r>
      <w:r w:rsidRPr="00F43A96">
        <w:t>π</w:t>
      </w:r>
      <w:r w:rsidRPr="00921F68">
        <w:t>,</w:t>
      </w:r>
      <w:r w:rsidRPr="003D1996">
        <w:t xml:space="preserve"> </w:t>
      </w:r>
      <w:r>
        <w:t>к</w:t>
      </w:r>
      <w:r w:rsidRPr="003D1996">
        <w:t>орр</w:t>
      </w:r>
      <w:r>
        <w:t xml:space="preserve">ектные значения которого лежат </w:t>
      </w:r>
      <w:r w:rsidRPr="003D1996">
        <w:t>в диапазоне (0; 0.0005] (0 - полная точность без погрешности).</w:t>
      </w:r>
    </w:p>
    <w:p w:rsidR="003D1996" w:rsidRDefault="00FD5BA4" w:rsidP="003D1996">
      <w:r>
        <w:t>Останавливаем вычисление</w:t>
      </w:r>
      <w:r w:rsidRPr="00AA6446">
        <w:t xml:space="preserve"> </w:t>
      </w:r>
      <w:r w:rsidRPr="00F43A96">
        <w:t>π</w:t>
      </w:r>
      <w:r>
        <w:t>, когда |</w:t>
      </w:r>
      <w:r w:rsidRPr="00F43A96">
        <w:t>π</w:t>
      </w:r>
      <w:r>
        <w:t xml:space="preserve">(n - 1) - </w:t>
      </w:r>
      <w:r w:rsidRPr="00F43A96">
        <w:t>π</w:t>
      </w:r>
      <w:r>
        <w:t>(n</w:t>
      </w:r>
      <w:r w:rsidRPr="000432A0">
        <w:t>)|</w:t>
      </w:r>
      <w:r>
        <w:t xml:space="preserve"> </w:t>
      </w:r>
      <w:r w:rsidRPr="00FD5BA4">
        <w:t xml:space="preserve">&lt;= </w:t>
      </w:r>
      <w:r>
        <w:rPr>
          <w:lang w:val="en-US"/>
        </w:rPr>
        <w:t>x</w:t>
      </w:r>
    </w:p>
    <w:p w:rsidR="00063C57" w:rsidRDefault="00063C57" w:rsidP="003D1996">
      <w:pPr>
        <w:rPr>
          <w:b/>
          <w:lang w:val="en-US"/>
        </w:rPr>
      </w:pPr>
      <w:proofErr w:type="spellStart"/>
      <w:r w:rsidRPr="00063C57">
        <w:rPr>
          <w:b/>
        </w:rPr>
        <w:t>Скриншоты</w:t>
      </w:r>
      <w:proofErr w:type="spellEnd"/>
      <w:r w:rsidRPr="00063C57">
        <w:rPr>
          <w:b/>
        </w:rPr>
        <w:t xml:space="preserve"> тестовых прогонов</w:t>
      </w:r>
      <w:r w:rsidRPr="00063C57">
        <w:rPr>
          <w:b/>
          <w:lang w:val="en-US"/>
        </w:rPr>
        <w:t>:</w:t>
      </w:r>
    </w:p>
    <w:p w:rsidR="00063C57" w:rsidRDefault="00063C57" w:rsidP="003D1996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075940" cy="34194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A6" w:rsidRDefault="00842BA6" w:rsidP="003D1996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018155" cy="6026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1D" w:rsidRPr="00063C57" w:rsidRDefault="00E4661D" w:rsidP="003D1996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829560" cy="54356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04" w:rsidRDefault="00913F04" w:rsidP="00913F04">
      <w:pPr>
        <w:rPr>
          <w:b/>
          <w:bCs/>
          <w:lang w:val="en-US"/>
        </w:rPr>
      </w:pPr>
      <w:r w:rsidRPr="004F13EF">
        <w:rPr>
          <w:b/>
          <w:bCs/>
        </w:rPr>
        <w:t>4–5 баллов</w:t>
      </w:r>
      <w:r w:rsidRPr="004F13EF">
        <w:rPr>
          <w:b/>
          <w:bCs/>
          <w:lang w:val="en-US"/>
        </w:rPr>
        <w:t>:</w:t>
      </w:r>
    </w:p>
    <w:p w:rsidR="00913F04" w:rsidRDefault="00913F04" w:rsidP="00913F04">
      <w:pPr>
        <w:pStyle w:val="a5"/>
        <w:numPr>
          <w:ilvl w:val="0"/>
          <w:numId w:val="1"/>
        </w:numPr>
      </w:pPr>
      <w:r>
        <w:lastRenderedPageBreak/>
        <w:t xml:space="preserve">Мое </w:t>
      </w:r>
      <w:r w:rsidRPr="004F13EF">
        <w:t xml:space="preserve">решение задачи </w:t>
      </w:r>
      <w:r>
        <w:t xml:space="preserve">реализовано </w:t>
      </w:r>
      <w:r w:rsidRPr="004F13EF">
        <w:t>на ассемблере. Ввод данных осуществляется с клавиатуры</w:t>
      </w:r>
      <w:r>
        <w:t>, в</w:t>
      </w:r>
      <w:r w:rsidRPr="004F13EF">
        <w:t>ывод данных осуществляется на дисплей.</w:t>
      </w:r>
    </w:p>
    <w:p w:rsidR="00913F04" w:rsidRPr="00913F04" w:rsidRDefault="00913F04" w:rsidP="00913F04">
      <w:pPr>
        <w:pStyle w:val="a5"/>
        <w:numPr>
          <w:ilvl w:val="0"/>
          <w:numId w:val="1"/>
        </w:numPr>
      </w:pPr>
      <w:r>
        <w:t>В коде присутствуют комментарии, поясняющие выполняемые действия.</w:t>
      </w:r>
    </w:p>
    <w:p w:rsidR="00913F04" w:rsidRPr="00E07ACC" w:rsidRDefault="00913F04" w:rsidP="00913F04">
      <w:pPr>
        <w:pStyle w:val="a5"/>
        <w:numPr>
          <w:ilvl w:val="0"/>
          <w:numId w:val="1"/>
        </w:numPr>
      </w:pPr>
      <w:r>
        <w:t>Р</w:t>
      </w:r>
      <w:r w:rsidRPr="00B7792E">
        <w:t xml:space="preserve">езультаты тестовых прогонов с использованием </w:t>
      </w:r>
      <w:proofErr w:type="spellStart"/>
      <w:r w:rsidRPr="00B7792E">
        <w:t>скриншотов</w:t>
      </w:r>
      <w:proofErr w:type="spellEnd"/>
      <w:r w:rsidRPr="00D93E4D">
        <w:t xml:space="preserve"> </w:t>
      </w:r>
      <w:r>
        <w:t>приведены</w:t>
      </w:r>
      <w:r w:rsidRPr="00913F04">
        <w:t>.</w:t>
      </w:r>
    </w:p>
    <w:p w:rsidR="00E07ACC" w:rsidRDefault="00E07ACC" w:rsidP="00E07ACC">
      <w:pPr>
        <w:rPr>
          <w:b/>
          <w:bCs/>
        </w:rPr>
      </w:pPr>
      <w:r w:rsidRPr="00A11EC1">
        <w:rPr>
          <w:b/>
          <w:bCs/>
        </w:rPr>
        <w:t>6–7 баллов</w:t>
      </w:r>
      <w:r w:rsidRPr="00A11EC1">
        <w:rPr>
          <w:b/>
          <w:bCs/>
          <w:lang w:val="en-US"/>
        </w:rPr>
        <w:t>:</w:t>
      </w:r>
    </w:p>
    <w:p w:rsidR="00E07ACC" w:rsidRPr="00FE07AB" w:rsidRDefault="00E07ACC" w:rsidP="00E07ACC">
      <w:pPr>
        <w:pStyle w:val="a5"/>
        <w:numPr>
          <w:ilvl w:val="0"/>
          <w:numId w:val="2"/>
        </w:numPr>
      </w:pPr>
      <w:r>
        <w:t>Подпрограммы используются</w:t>
      </w:r>
      <w:r w:rsidRPr="00FE07AB">
        <w:t xml:space="preserve"> с передачей аргументов через соответствующие регистры, определяемые конвенцией по их использованию</w:t>
      </w:r>
      <w:r>
        <w:t xml:space="preserve">. </w:t>
      </w:r>
      <w:r w:rsidR="00C26148">
        <w:t>К примеру</w:t>
      </w:r>
      <w:r>
        <w:t xml:space="preserve">, в моем коде, регистры </w:t>
      </w:r>
      <w:r w:rsidR="00E3003E">
        <w:rPr>
          <w:lang w:val="en-US"/>
        </w:rPr>
        <w:t>f</w:t>
      </w:r>
      <w:r w:rsidRPr="009D723C">
        <w:rPr>
          <w:lang w:val="en-US"/>
        </w:rPr>
        <w:t>t</w:t>
      </w:r>
      <w:r w:rsidRPr="004E172B">
        <w:t>0-</w:t>
      </w:r>
      <w:r w:rsidR="00E3003E">
        <w:rPr>
          <w:lang w:val="en-US"/>
        </w:rPr>
        <w:t>f</w:t>
      </w:r>
      <w:r w:rsidRPr="009D723C">
        <w:rPr>
          <w:lang w:val="en-US"/>
        </w:rPr>
        <w:t>t</w:t>
      </w:r>
      <w:r w:rsidRPr="004E172B">
        <w:t>6</w:t>
      </w:r>
      <w:r>
        <w:t xml:space="preserve"> используются функциями для временного хранения локальных переменных</w:t>
      </w:r>
      <w:r w:rsidRPr="00945083">
        <w:t xml:space="preserve">, </w:t>
      </w:r>
      <w:r>
        <w:t xml:space="preserve">которые </w:t>
      </w:r>
      <w:r w:rsidRPr="00945083">
        <w:t xml:space="preserve">не сохраняются. </w:t>
      </w:r>
      <w:r>
        <w:t xml:space="preserve"> </w:t>
      </w:r>
      <w:r w:rsidR="00E3003E">
        <w:t>Для</w:t>
      </w:r>
      <w:r w:rsidR="00E3003E" w:rsidRPr="00E07ACC">
        <w:t xml:space="preserve"> работы с числами с плавающей запятой типа </w:t>
      </w:r>
      <w:proofErr w:type="spellStart"/>
      <w:r w:rsidR="00E3003E" w:rsidRPr="00E07ACC">
        <w:t>double</w:t>
      </w:r>
      <w:proofErr w:type="spellEnd"/>
      <w:r w:rsidR="00266FFD">
        <w:t xml:space="preserve"> и </w:t>
      </w:r>
      <w:r w:rsidR="00266FFD" w:rsidRPr="004E172B">
        <w:t>передачи аргументов в функции</w:t>
      </w:r>
      <w:r w:rsidR="00266FFD">
        <w:t xml:space="preserve"> используются регистры fa0-fa</w:t>
      </w:r>
      <w:r>
        <w:t xml:space="preserve">. Регистр </w:t>
      </w:r>
      <w:r w:rsidR="0097720F" w:rsidRPr="0097720F">
        <w:rPr>
          <w:lang w:val="en-US"/>
        </w:rPr>
        <w:t>a</w:t>
      </w:r>
      <w:r w:rsidR="0097720F" w:rsidRPr="0097720F">
        <w:t>0</w:t>
      </w:r>
      <w:r w:rsidRPr="00B54A67">
        <w:t xml:space="preserve"> </w:t>
      </w:r>
      <w:r>
        <w:t xml:space="preserve">используется для возвращения значения из </w:t>
      </w:r>
      <w:r w:rsidR="0097720F" w:rsidRPr="0097720F">
        <w:rPr>
          <w:lang w:val="en-US"/>
        </w:rPr>
        <w:t>check</w:t>
      </w:r>
      <w:r w:rsidR="0097720F" w:rsidRPr="0097720F">
        <w:t>_</w:t>
      </w:r>
      <w:r w:rsidR="0097720F" w:rsidRPr="0097720F">
        <w:rPr>
          <w:lang w:val="en-US"/>
        </w:rPr>
        <w:t>x</w:t>
      </w:r>
      <w:r w:rsidR="0097720F" w:rsidRPr="0097720F">
        <w:t xml:space="preserve">, </w:t>
      </w:r>
      <w:r w:rsidR="0097720F">
        <w:t xml:space="preserve">регистр </w:t>
      </w:r>
      <w:proofErr w:type="spellStart"/>
      <w:r w:rsidR="0097720F">
        <w:rPr>
          <w:lang w:val="en-US"/>
        </w:rPr>
        <w:t>fa</w:t>
      </w:r>
      <w:proofErr w:type="spellEnd"/>
      <w:r w:rsidR="0097720F" w:rsidRPr="0097720F">
        <w:t>3</w:t>
      </w:r>
      <w:r w:rsidR="0097720F">
        <w:t xml:space="preserve"> хранит итоговое значение </w:t>
      </w:r>
      <w:r w:rsidR="0097720F">
        <w:rPr>
          <w:lang w:val="en-US"/>
        </w:rPr>
        <w:t>pi</w:t>
      </w:r>
      <w:r w:rsidR="0097720F" w:rsidRPr="0097720F">
        <w:t xml:space="preserve"> </w:t>
      </w:r>
      <w:r w:rsidR="0097720F">
        <w:t xml:space="preserve">после работы функции </w:t>
      </w:r>
      <w:proofErr w:type="spellStart"/>
      <w:r w:rsidR="0097720F" w:rsidRPr="0097720F">
        <w:t>vieta</w:t>
      </w:r>
      <w:proofErr w:type="spellEnd"/>
      <w:r>
        <w:t>.</w:t>
      </w:r>
      <w:r w:rsidR="00184736">
        <w:t xml:space="preserve"> </w:t>
      </w:r>
      <w:proofErr w:type="gramStart"/>
      <w:r>
        <w:t>Н</w:t>
      </w:r>
      <w:proofErr w:type="gramEnd"/>
      <w:r>
        <w:t>ехватки</w:t>
      </w:r>
      <w:r w:rsidR="00184736">
        <w:t xml:space="preserve"> </w:t>
      </w:r>
      <w:r w:rsidRPr="009B29C6">
        <w:t>соответствующи</w:t>
      </w:r>
      <w:r>
        <w:t>х регистров нет и сохранение на стеке не требуется.</w:t>
      </w:r>
    </w:p>
    <w:p w:rsidR="00E07ACC" w:rsidRPr="00FE07AB" w:rsidRDefault="00E07ACC" w:rsidP="00E07ACC">
      <w:pPr>
        <w:pStyle w:val="a5"/>
        <w:numPr>
          <w:ilvl w:val="0"/>
          <w:numId w:val="2"/>
        </w:numPr>
      </w:pPr>
      <w:r w:rsidRPr="0033214B">
        <w:t>Локальные переменные разме</w:t>
      </w:r>
      <w:r>
        <w:t>щаются</w:t>
      </w:r>
      <w:r w:rsidRPr="0033214B">
        <w:t xml:space="preserve"> в свободных регистр</w:t>
      </w:r>
      <w:r>
        <w:t>ах</w:t>
      </w:r>
      <w:r w:rsidRPr="00FE07AB">
        <w:t>.</w:t>
      </w:r>
      <w:r>
        <w:t xml:space="preserve"> Их </w:t>
      </w:r>
      <w:proofErr w:type="gramStart"/>
      <w:r>
        <w:t>хватает</w:t>
      </w:r>
      <w:proofErr w:type="gramEnd"/>
      <w:r>
        <w:t xml:space="preserve"> и сохранение на стеке не требуется.</w:t>
      </w:r>
    </w:p>
    <w:p w:rsidR="00E07ACC" w:rsidRPr="00C26148" w:rsidRDefault="00E07ACC" w:rsidP="00E07ACC">
      <w:pPr>
        <w:pStyle w:val="a5"/>
        <w:numPr>
          <w:ilvl w:val="0"/>
          <w:numId w:val="2"/>
        </w:numPr>
      </w:pPr>
      <w:r w:rsidRPr="00A11EC1">
        <w:t>В местах вызова функци</w:t>
      </w:r>
      <w:r>
        <w:t>й</w:t>
      </w:r>
      <w:r w:rsidRPr="00A11EC1">
        <w:t xml:space="preserve"> добав</w:t>
      </w:r>
      <w:r>
        <w:t>лены</w:t>
      </w:r>
      <w:r w:rsidRPr="00A11EC1">
        <w:t xml:space="preserve"> комментарии, описывающие передачу фактических параметров и перенос возвращаемого результата. </w:t>
      </w:r>
      <w:r>
        <w:t>О</w:t>
      </w:r>
      <w:r w:rsidRPr="00A11EC1">
        <w:t>тме</w:t>
      </w:r>
      <w:r>
        <w:t>чено</w:t>
      </w:r>
      <w:r w:rsidRPr="00A11EC1">
        <w:t>, в каких регистрах отображаются соответствующие фактические параметры.</w:t>
      </w:r>
      <w:r w:rsidR="00C26148" w:rsidRPr="00C26148">
        <w:rPr>
          <w:noProof/>
        </w:rPr>
        <w:t xml:space="preserve"> </w:t>
      </w:r>
      <w:r w:rsidR="00C26148">
        <w:rPr>
          <w:noProof/>
          <w:lang w:eastAsia="ru-RU"/>
        </w:rPr>
        <w:drawing>
          <wp:inline distT="0" distB="0" distL="0" distR="0">
            <wp:extent cx="5609877" cy="260049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90" cy="2602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148" w:rsidRPr="00EF7BB0" w:rsidRDefault="00C26148" w:rsidP="00C26148">
      <w:pPr>
        <w:pStyle w:val="a5"/>
        <w:numPr>
          <w:ilvl w:val="0"/>
          <w:numId w:val="2"/>
        </w:numPr>
      </w:pPr>
      <w:r w:rsidRPr="00A11EC1">
        <w:t>Информаци</w:t>
      </w:r>
      <w:r>
        <w:t>я</w:t>
      </w:r>
      <w:r w:rsidRPr="00A11EC1">
        <w:t xml:space="preserve"> о проведенных изменениях отобра</w:t>
      </w:r>
      <w:r>
        <w:t>жена</w:t>
      </w:r>
      <w:r w:rsidRPr="00A11EC1">
        <w:t xml:space="preserve"> в отчете наряду с информацией, необходимой на предыдущую оценку.</w:t>
      </w:r>
    </w:p>
    <w:p w:rsidR="00EF7BB0" w:rsidRDefault="00EF7BB0" w:rsidP="00EF7BB0">
      <w:pPr>
        <w:pStyle w:val="a5"/>
        <w:rPr>
          <w:lang w:val="en-US"/>
        </w:rPr>
      </w:pPr>
    </w:p>
    <w:p w:rsidR="00EF7BB0" w:rsidRDefault="00EF7BB0" w:rsidP="00EF7BB0">
      <w:pPr>
        <w:pStyle w:val="a5"/>
        <w:rPr>
          <w:b/>
          <w:bCs/>
        </w:rPr>
      </w:pPr>
      <w:r>
        <w:rPr>
          <w:b/>
          <w:bCs/>
        </w:rPr>
        <w:t xml:space="preserve">Код </w:t>
      </w:r>
      <w:r w:rsidRPr="003C2EBD">
        <w:rPr>
          <w:b/>
          <w:bCs/>
        </w:rPr>
        <w:t>на данном этапе:</w:t>
      </w:r>
    </w:p>
    <w:p w:rsidR="00C23D8F" w:rsidRDefault="00C23D8F" w:rsidP="00EF7BB0">
      <w:pPr>
        <w:pStyle w:val="a5"/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355455" cy="4656455"/>
            <wp:effectExtent l="19050" t="0" r="0" b="0"/>
            <wp:docPr id="25" name="Рисунок 25" descr="C:\Users\Home\Pictures\Screenshots\Снимок экрана 2024-11-14 23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me\Pictures\Screenshots\Снимок экрана 2024-11-14 2351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55" cy="465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614535" cy="7553325"/>
            <wp:effectExtent l="19050" t="0" r="5715" b="0"/>
            <wp:docPr id="24" name="Рисунок 24" descr="C:\Users\Home\Pictures\Screenshots\Снимок экрана 2024-11-14 23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me\Pictures\Screenshots\Снимок экрана 2024-11-14 2351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53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8620760" cy="7595235"/>
            <wp:effectExtent l="19050" t="0" r="8890" b="0"/>
            <wp:docPr id="23" name="Рисунок 23" descr="C:\Users\Home\Pictures\Screenshots\Снимок экрана 2024-11-14 235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Pictures\Screenshots\Снимок экрана 2024-11-14 23505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760" cy="75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228455" cy="7537450"/>
            <wp:effectExtent l="19050" t="0" r="0" b="0"/>
            <wp:docPr id="22" name="Рисунок 22" descr="C:\Users\Home\Pictures\Screenshots\Снимок экрана 2024-11-14 23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me\Pictures\Screenshots\Снимок экрана 2024-11-14 2350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455" cy="753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D8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356090" cy="4659630"/>
            <wp:effectExtent l="19050" t="0" r="0" b="0"/>
            <wp:docPr id="29" name="Рисунок 29" descr="C:\Users\Home\Pictures\Screenshots\Снимок экрана 2024-11-14 23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ome\Pictures\Screenshots\Снимок экрана 2024-11-14 2351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09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611995" cy="7556500"/>
            <wp:effectExtent l="19050" t="0" r="8255" b="0"/>
            <wp:docPr id="28" name="Рисунок 28" descr="C:\Users\Home\Pictures\Screenshots\Снимок экрана 2024-11-14 23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me\Pictures\Screenshots\Снимок экрана 2024-11-14 2351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755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8624570" cy="7593330"/>
            <wp:effectExtent l="19050" t="0" r="5080" b="0"/>
            <wp:docPr id="27" name="Рисунок 27" descr="C:\Users\Home\Pictures\Screenshots\Снимок экрана 2024-11-14 235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me\Pictures\Screenshots\Снимок экрана 2024-11-14 23505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4570" cy="759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9231630" cy="7534910"/>
            <wp:effectExtent l="19050" t="0" r="7620" b="0"/>
            <wp:docPr id="26" name="Рисунок 26" descr="C:\Users\Home\Pictures\Screenshots\Снимок экрана 2024-11-14 23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me\Pictures\Screenshots\Снимок экрана 2024-11-14 2350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1630" cy="753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19" w:rsidRDefault="00E21C19" w:rsidP="00E21C19">
      <w:pPr>
        <w:pStyle w:val="a5"/>
      </w:pPr>
    </w:p>
    <w:p w:rsidR="00C26148" w:rsidRDefault="00E21C19" w:rsidP="00E21C19">
      <w:pPr>
        <w:ind w:left="360"/>
      </w:pPr>
      <w:r>
        <w:t>Разработанные подпрограммы поддерживают многократное использование с различными наборами исходных данных, включая возможность обработки в качестве параметров различных исходных данных.</w:t>
      </w:r>
    </w:p>
    <w:p w:rsidR="00763C10" w:rsidRDefault="00763C10" w:rsidP="00E21C19">
      <w:pPr>
        <w:ind w:left="360"/>
      </w:pPr>
      <w:r>
        <w:t>Информация о проведенных изменениях добавлена в отчет.</w:t>
      </w:r>
    </w:p>
    <w:p w:rsidR="00E21C19" w:rsidRPr="00E21C19" w:rsidRDefault="00E21C19" w:rsidP="00E21C19">
      <w:pPr>
        <w:ind w:left="360"/>
      </w:pPr>
    </w:p>
    <w:p w:rsidR="00C26148" w:rsidRDefault="00C26148" w:rsidP="00C26148">
      <w:pPr>
        <w:pStyle w:val="a5"/>
      </w:pPr>
    </w:p>
    <w:p w:rsidR="00E07ACC" w:rsidRPr="00C26148" w:rsidRDefault="00E07ACC" w:rsidP="00E07ACC"/>
    <w:sectPr w:rsidR="00E07ACC" w:rsidRPr="00C26148" w:rsidSect="0047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29B"/>
    <w:multiLevelType w:val="hybridMultilevel"/>
    <w:tmpl w:val="D346A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FAA"/>
    <w:multiLevelType w:val="hybridMultilevel"/>
    <w:tmpl w:val="3606D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379E9"/>
    <w:rsid w:val="000432A0"/>
    <w:rsid w:val="00063C57"/>
    <w:rsid w:val="000D71CE"/>
    <w:rsid w:val="00184736"/>
    <w:rsid w:val="0024653B"/>
    <w:rsid w:val="00261B89"/>
    <w:rsid w:val="00266FFD"/>
    <w:rsid w:val="00281F1D"/>
    <w:rsid w:val="00383875"/>
    <w:rsid w:val="003D1996"/>
    <w:rsid w:val="004725C2"/>
    <w:rsid w:val="0066149A"/>
    <w:rsid w:val="006D0392"/>
    <w:rsid w:val="006F680E"/>
    <w:rsid w:val="00763C10"/>
    <w:rsid w:val="007656EE"/>
    <w:rsid w:val="008379E9"/>
    <w:rsid w:val="00842BA6"/>
    <w:rsid w:val="00913F04"/>
    <w:rsid w:val="00921F68"/>
    <w:rsid w:val="0097720F"/>
    <w:rsid w:val="00AA6446"/>
    <w:rsid w:val="00B3504B"/>
    <w:rsid w:val="00C23D8F"/>
    <w:rsid w:val="00C26148"/>
    <w:rsid w:val="00E07ACC"/>
    <w:rsid w:val="00E21C19"/>
    <w:rsid w:val="00E3003E"/>
    <w:rsid w:val="00E4661D"/>
    <w:rsid w:val="00EF7BB0"/>
    <w:rsid w:val="00F43A96"/>
    <w:rsid w:val="00FD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A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3F04"/>
    <w:pPr>
      <w:spacing w:after="160" w:line="278" w:lineRule="auto"/>
      <w:ind w:left="720"/>
      <w:contextualSpacing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28</cp:revision>
  <dcterms:created xsi:type="dcterms:W3CDTF">2024-11-14T17:01:00Z</dcterms:created>
  <dcterms:modified xsi:type="dcterms:W3CDTF">2024-11-14T20:52:00Z</dcterms:modified>
</cp:coreProperties>
</file>