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83DC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lang w:val="ru-RU"/>
        </w:rPr>
        <w:t>Министерство науки и высшего образования Российской Федерации</w:t>
      </w:r>
    </w:p>
    <w:p w14:paraId="4C7082C3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35545A3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lang w:val="ru-RU"/>
        </w:rPr>
        <w:t>«Национальный исследовательский университет ИТМО»</w:t>
      </w:r>
    </w:p>
    <w:p w14:paraId="495D4D0A" w14:textId="77777777" w:rsidR="00573666" w:rsidRPr="00207D19" w:rsidRDefault="00573666">
      <w:pPr>
        <w:jc w:val="center"/>
        <w:rPr>
          <w:lang w:val="ru-RU"/>
        </w:rPr>
      </w:pPr>
    </w:p>
    <w:p w14:paraId="1B6155C5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i/>
          <w:lang w:val="ru-RU"/>
        </w:rPr>
        <w:t>Факультет программной инженерии и компьютерной техники</w:t>
      </w:r>
    </w:p>
    <w:p w14:paraId="002437F1" w14:textId="77777777" w:rsidR="00573666" w:rsidRPr="00207D19" w:rsidRDefault="00573666">
      <w:pPr>
        <w:jc w:val="center"/>
        <w:rPr>
          <w:lang w:val="ru-RU"/>
        </w:rPr>
      </w:pPr>
    </w:p>
    <w:p w14:paraId="0882D612" w14:textId="77777777" w:rsidR="00573666" w:rsidRPr="00207D19" w:rsidRDefault="00573666">
      <w:pPr>
        <w:jc w:val="center"/>
        <w:rPr>
          <w:lang w:val="ru-RU"/>
        </w:rPr>
      </w:pPr>
    </w:p>
    <w:p w14:paraId="1E5B28E4" w14:textId="77777777" w:rsidR="00573666" w:rsidRPr="00207D19" w:rsidRDefault="00573666">
      <w:pPr>
        <w:jc w:val="center"/>
        <w:rPr>
          <w:lang w:val="ru-RU"/>
        </w:rPr>
      </w:pPr>
    </w:p>
    <w:p w14:paraId="2A3C6519" w14:textId="77777777" w:rsidR="00573666" w:rsidRPr="00207D19" w:rsidRDefault="00573666">
      <w:pPr>
        <w:jc w:val="center"/>
        <w:rPr>
          <w:lang w:val="ru-RU"/>
        </w:rPr>
      </w:pPr>
    </w:p>
    <w:p w14:paraId="69FF361A" w14:textId="77777777" w:rsidR="00573666" w:rsidRPr="00207D19" w:rsidRDefault="00573666">
      <w:pPr>
        <w:jc w:val="center"/>
        <w:rPr>
          <w:lang w:val="ru-RU"/>
        </w:rPr>
      </w:pPr>
    </w:p>
    <w:p w14:paraId="7ECB669C" w14:textId="77777777" w:rsidR="00573666" w:rsidRPr="00207D19" w:rsidRDefault="00573666">
      <w:pPr>
        <w:jc w:val="center"/>
        <w:rPr>
          <w:lang w:val="ru-RU"/>
        </w:rPr>
      </w:pPr>
    </w:p>
    <w:p w14:paraId="5C2C6B20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b/>
          <w:sz w:val="36"/>
          <w:lang w:val="ru-RU"/>
        </w:rPr>
        <w:t>Лабораторная работа №2</w:t>
      </w:r>
    </w:p>
    <w:p w14:paraId="2F169F97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sz w:val="36"/>
          <w:lang w:val="ru-RU"/>
        </w:rPr>
        <w:t>Кластеризация</w:t>
      </w:r>
    </w:p>
    <w:p w14:paraId="11F52C17" w14:textId="77777777" w:rsidR="00573666" w:rsidRPr="00207D19" w:rsidRDefault="00573666">
      <w:pPr>
        <w:jc w:val="center"/>
        <w:rPr>
          <w:lang w:val="ru-RU"/>
        </w:rPr>
      </w:pPr>
    </w:p>
    <w:p w14:paraId="05A925BB" w14:textId="77777777" w:rsidR="00573666" w:rsidRPr="00207D19" w:rsidRDefault="00573666">
      <w:pPr>
        <w:jc w:val="center"/>
        <w:rPr>
          <w:lang w:val="ru-RU"/>
        </w:rPr>
      </w:pPr>
    </w:p>
    <w:p w14:paraId="45193353" w14:textId="77777777" w:rsidR="00573666" w:rsidRPr="00207D19" w:rsidRDefault="00573666">
      <w:pPr>
        <w:jc w:val="center"/>
        <w:rPr>
          <w:lang w:val="ru-RU"/>
        </w:rPr>
      </w:pPr>
    </w:p>
    <w:p w14:paraId="72D2E06C" w14:textId="77777777" w:rsidR="00573666" w:rsidRPr="00207D19" w:rsidRDefault="00573666">
      <w:pPr>
        <w:jc w:val="center"/>
        <w:rPr>
          <w:lang w:val="ru-RU"/>
        </w:rPr>
      </w:pPr>
    </w:p>
    <w:p w14:paraId="1EF8974E" w14:textId="5EACAD2A" w:rsidR="00573666" w:rsidRPr="00207D19" w:rsidRDefault="00000000">
      <w:pPr>
        <w:ind w:left="5102"/>
        <w:rPr>
          <w:lang w:val="ru-RU"/>
        </w:rPr>
      </w:pPr>
      <w:r w:rsidRPr="00207D19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207D19">
        <w:rPr>
          <w:u w:val="single"/>
          <w:lang w:val="ru-RU"/>
        </w:rPr>
        <w:t>3</w:t>
      </w:r>
      <w:r w:rsidR="00207D19">
        <w:rPr>
          <w:u w:val="single"/>
          <w:lang w:val="ru-RU"/>
        </w:rPr>
        <w:t>324</w:t>
      </w:r>
    </w:p>
    <w:p w14:paraId="41D15FC8" w14:textId="61DBB858" w:rsidR="00573666" w:rsidRPr="00207D19" w:rsidRDefault="00000000">
      <w:pPr>
        <w:ind w:left="5102"/>
        <w:rPr>
          <w:lang w:val="ru-RU"/>
        </w:rPr>
      </w:pPr>
      <w:r w:rsidRPr="00207D19">
        <w:rPr>
          <w:u w:val="single"/>
          <w:lang w:val="ru-RU"/>
        </w:rPr>
        <w:t>Выполнил</w:t>
      </w:r>
      <w:r w:rsidRPr="00207D19">
        <w:rPr>
          <w:lang w:val="ru-RU"/>
        </w:rPr>
        <w:t xml:space="preserve">: </w:t>
      </w:r>
      <w:r w:rsidR="00207D19">
        <w:rPr>
          <w:lang w:val="ru-RU"/>
        </w:rPr>
        <w:t>Здор Матвей Максимович</w:t>
      </w:r>
    </w:p>
    <w:p w14:paraId="18544A55" w14:textId="77777777" w:rsidR="00573666" w:rsidRPr="00207D19" w:rsidRDefault="00573666">
      <w:pPr>
        <w:ind w:left="5102"/>
        <w:rPr>
          <w:lang w:val="ru-RU"/>
        </w:rPr>
      </w:pPr>
    </w:p>
    <w:p w14:paraId="74B46E13" w14:textId="77777777" w:rsidR="00573666" w:rsidRPr="00207D19" w:rsidRDefault="00000000">
      <w:pPr>
        <w:ind w:left="5102"/>
        <w:rPr>
          <w:lang w:val="ru-RU"/>
        </w:rPr>
      </w:pPr>
      <w:r w:rsidRPr="00207D19">
        <w:rPr>
          <w:u w:val="single"/>
          <w:lang w:val="ru-RU"/>
        </w:rPr>
        <w:t>Проверила</w:t>
      </w:r>
      <w:r w:rsidRPr="00207D19">
        <w:rPr>
          <w:lang w:val="ru-RU"/>
        </w:rPr>
        <w:t>:</w:t>
      </w:r>
    </w:p>
    <w:p w14:paraId="48EFCEE1" w14:textId="77777777" w:rsidR="00573666" w:rsidRPr="00207D19" w:rsidRDefault="00000000">
      <w:pPr>
        <w:ind w:left="5102"/>
        <w:rPr>
          <w:lang w:val="ru-RU"/>
        </w:rPr>
      </w:pPr>
      <w:r w:rsidRPr="00207D19">
        <w:rPr>
          <w:lang w:val="ru-RU"/>
        </w:rPr>
        <w:t>Солодкая Мария Александровна</w:t>
      </w:r>
    </w:p>
    <w:p w14:paraId="32E070DF" w14:textId="77777777" w:rsidR="00573666" w:rsidRPr="00207D19" w:rsidRDefault="00573666">
      <w:pPr>
        <w:jc w:val="center"/>
        <w:rPr>
          <w:lang w:val="ru-RU"/>
        </w:rPr>
      </w:pPr>
    </w:p>
    <w:p w14:paraId="6756DA66" w14:textId="77777777" w:rsidR="00573666" w:rsidRPr="00207D19" w:rsidRDefault="00573666">
      <w:pPr>
        <w:jc w:val="center"/>
        <w:rPr>
          <w:lang w:val="ru-RU"/>
        </w:rPr>
      </w:pPr>
    </w:p>
    <w:p w14:paraId="0A056E86" w14:textId="77777777" w:rsidR="00573666" w:rsidRPr="00207D19" w:rsidRDefault="00573666">
      <w:pPr>
        <w:jc w:val="center"/>
        <w:rPr>
          <w:lang w:val="ru-RU"/>
        </w:rPr>
      </w:pPr>
    </w:p>
    <w:p w14:paraId="0D6DBAA3" w14:textId="77777777" w:rsidR="00573666" w:rsidRPr="00207D19" w:rsidRDefault="00573666">
      <w:pPr>
        <w:jc w:val="center"/>
        <w:rPr>
          <w:lang w:val="ru-RU"/>
        </w:rPr>
      </w:pPr>
    </w:p>
    <w:p w14:paraId="459DBC48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lang w:val="ru-RU"/>
        </w:rPr>
        <w:t>Санкт-Петербург</w:t>
      </w:r>
    </w:p>
    <w:p w14:paraId="4F4CF16B" w14:textId="77777777" w:rsidR="00573666" w:rsidRPr="00207D19" w:rsidRDefault="00000000">
      <w:pPr>
        <w:jc w:val="center"/>
        <w:rPr>
          <w:lang w:val="ru-RU"/>
        </w:rPr>
      </w:pPr>
      <w:r w:rsidRPr="00207D19">
        <w:rPr>
          <w:lang w:val="ru-RU"/>
        </w:rPr>
        <w:t>2026</w:t>
      </w:r>
    </w:p>
    <w:p w14:paraId="55D678DA" w14:textId="77777777" w:rsidR="00573666" w:rsidRPr="00207D19" w:rsidRDefault="00573666">
      <w:pPr>
        <w:rPr>
          <w:lang w:val="ru-RU"/>
        </w:rPr>
        <w:sectPr w:rsidR="00573666" w:rsidRPr="00207D19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1FE71B03" w14:textId="77777777" w:rsidR="00573666" w:rsidRPr="00207D19" w:rsidRDefault="00000000">
      <w:pPr>
        <w:spacing w:after="240"/>
        <w:jc w:val="center"/>
        <w:rPr>
          <w:lang w:val="ru-RU"/>
        </w:rPr>
      </w:pPr>
      <w:r w:rsidRPr="00207D19">
        <w:rPr>
          <w:b/>
          <w:sz w:val="32"/>
          <w:lang w:val="ru-RU"/>
        </w:rPr>
        <w:lastRenderedPageBreak/>
        <w:t>ОГЛАВЛЕНИЕ</w:t>
      </w:r>
    </w:p>
    <w:p w14:paraId="38841B95" w14:textId="2DDF35CA" w:rsidR="00E822AA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 w:rsidRPr="00207D19">
        <w:rPr>
          <w:lang w:val="ru-RU"/>
        </w:rPr>
        <w:instrText xml:space="preserve"> </w:instrText>
      </w:r>
      <w:r>
        <w:instrText>TOC</w:instrText>
      </w:r>
      <w:r w:rsidRPr="00207D19">
        <w:rPr>
          <w:lang w:val="ru-RU"/>
        </w:rPr>
        <w:instrText xml:space="preserve"> \</w:instrText>
      </w:r>
      <w:r>
        <w:instrText>o</w:instrText>
      </w:r>
      <w:r w:rsidRPr="00207D19">
        <w:rPr>
          <w:lang w:val="ru-RU"/>
        </w:rPr>
        <w:instrText xml:space="preserve"> "1-3" \</w:instrText>
      </w:r>
      <w:r>
        <w:instrText>h</w:instrText>
      </w:r>
      <w:r w:rsidRPr="00207D19">
        <w:rPr>
          <w:lang w:val="ru-RU"/>
        </w:rPr>
        <w:instrText xml:space="preserve"> \</w:instrText>
      </w:r>
      <w:r>
        <w:instrText>z</w:instrText>
      </w:r>
      <w:r w:rsidRPr="00207D19">
        <w:rPr>
          <w:lang w:val="ru-RU"/>
        </w:rPr>
        <w:instrText xml:space="preserve"> \</w:instrText>
      </w:r>
      <w:r>
        <w:instrText>u</w:instrText>
      </w:r>
      <w:r w:rsidRPr="00207D19">
        <w:rPr>
          <w:lang w:val="ru-RU"/>
        </w:rPr>
        <w:instrText xml:space="preserve"> </w:instrText>
      </w:r>
      <w:r>
        <w:fldChar w:fldCharType="separate"/>
      </w:r>
      <w:hyperlink w:anchor="_Toc228361762" w:history="1">
        <w:r w:rsidR="00E822AA" w:rsidRPr="009941F1">
          <w:rPr>
            <w:rStyle w:val="aff8"/>
            <w:noProof/>
            <w:lang w:val="ru-RU"/>
          </w:rPr>
          <w:t>ВВЕДЕНИЕ</w:t>
        </w:r>
        <w:r w:rsidR="00E822AA">
          <w:rPr>
            <w:noProof/>
            <w:webHidden/>
          </w:rPr>
          <w:tab/>
        </w:r>
        <w:r w:rsidR="00E822AA">
          <w:rPr>
            <w:noProof/>
            <w:webHidden/>
          </w:rPr>
          <w:fldChar w:fldCharType="begin"/>
        </w:r>
        <w:r w:rsidR="00E822AA">
          <w:rPr>
            <w:noProof/>
            <w:webHidden/>
          </w:rPr>
          <w:instrText xml:space="preserve"> PAGEREF _Toc228361762 \h </w:instrText>
        </w:r>
        <w:r w:rsidR="00E822AA">
          <w:rPr>
            <w:noProof/>
            <w:webHidden/>
          </w:rPr>
        </w:r>
        <w:r w:rsidR="00E822AA">
          <w:rPr>
            <w:noProof/>
            <w:webHidden/>
          </w:rPr>
          <w:fldChar w:fldCharType="separate"/>
        </w:r>
        <w:r w:rsidR="00E822AA">
          <w:rPr>
            <w:noProof/>
            <w:webHidden/>
          </w:rPr>
          <w:t>3</w:t>
        </w:r>
        <w:r w:rsidR="00E822AA">
          <w:rPr>
            <w:noProof/>
            <w:webHidden/>
          </w:rPr>
          <w:fldChar w:fldCharType="end"/>
        </w:r>
      </w:hyperlink>
    </w:p>
    <w:p w14:paraId="3F230729" w14:textId="35712DC8" w:rsidR="00E822AA" w:rsidRDefault="00E822AA">
      <w:pPr>
        <w:pStyle w:val="14"/>
        <w:tabs>
          <w:tab w:val="right" w:leader="dot" w:pos="9628"/>
        </w:tabs>
        <w:rPr>
          <w:noProof/>
        </w:rPr>
      </w:pPr>
      <w:hyperlink w:anchor="_Toc228361763" w:history="1">
        <w:r w:rsidRPr="009941F1">
          <w:rPr>
            <w:rStyle w:val="aff8"/>
            <w:noProof/>
            <w:lang w:val="ru-RU"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D6762D" w14:textId="6C11F741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4" w:history="1">
        <w:r w:rsidRPr="009941F1">
          <w:rPr>
            <w:rStyle w:val="aff8"/>
            <w:noProof/>
            <w:lang w:val="ru-RU"/>
          </w:rPr>
          <w:t>Анализ предметной области и выбор метрики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8084B8" w14:textId="37380F97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5" w:history="1">
        <w:r w:rsidRPr="009941F1">
          <w:rPr>
            <w:rStyle w:val="aff8"/>
            <w:noProof/>
            <w:lang w:val="ru-RU"/>
          </w:rPr>
          <w:t>Отбор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708805" w14:textId="28970A59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6" w:history="1">
        <w:r w:rsidRPr="009941F1">
          <w:rPr>
            <w:rStyle w:val="aff8"/>
            <w:noProof/>
            <w:lang w:val="ru-RU"/>
          </w:rPr>
          <w:t xml:space="preserve">Реализация </w:t>
        </w:r>
        <w:r w:rsidRPr="009941F1">
          <w:rPr>
            <w:rStyle w:val="aff8"/>
            <w:noProof/>
          </w:rPr>
          <w:t>k</w:t>
        </w:r>
        <w:r w:rsidRPr="009941F1">
          <w:rPr>
            <w:rStyle w:val="aff8"/>
            <w:noProof/>
            <w:lang w:val="ru-RU"/>
          </w:rPr>
          <w:t>-</w:t>
        </w:r>
        <w:r w:rsidRPr="009941F1">
          <w:rPr>
            <w:rStyle w:val="aff8"/>
            <w:noProof/>
          </w:rPr>
          <w:t>means</w:t>
        </w:r>
        <w:r w:rsidRPr="009941F1">
          <w:rPr>
            <w:rStyle w:val="aff8"/>
            <w:noProof/>
            <w:lang w:val="ru-RU"/>
          </w:rPr>
          <w:t>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F075A" w14:textId="2C6DC224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7" w:history="1">
        <w:r w:rsidRPr="009941F1">
          <w:rPr>
            <w:rStyle w:val="aff8"/>
            <w:noProof/>
            <w:lang w:val="ru-RU"/>
          </w:rPr>
          <w:t xml:space="preserve">Реализация </w:t>
        </w:r>
        <w:r w:rsidRPr="009941F1">
          <w:rPr>
            <w:rStyle w:val="aff8"/>
            <w:noProof/>
          </w:rPr>
          <w:t>DBSCAN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69D1DF" w14:textId="4E889FC0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8" w:history="1">
        <w:r w:rsidRPr="009941F1">
          <w:rPr>
            <w:rStyle w:val="aff8"/>
            <w:noProof/>
            <w:lang w:val="ru-RU"/>
          </w:rPr>
          <w:t>Подбор гиперпараметров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A55179" w14:textId="4E059238" w:rsidR="00E822AA" w:rsidRDefault="00E822AA">
      <w:pPr>
        <w:pStyle w:val="2c"/>
        <w:tabs>
          <w:tab w:val="right" w:leader="dot" w:pos="9628"/>
        </w:tabs>
        <w:rPr>
          <w:noProof/>
        </w:rPr>
      </w:pPr>
      <w:hyperlink w:anchor="_Toc228361769" w:history="1">
        <w:r w:rsidRPr="009941F1">
          <w:rPr>
            <w:rStyle w:val="aff8"/>
            <w:noProof/>
            <w:lang w:val="ru-RU"/>
          </w:rPr>
          <w:t>Результаты и оценка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33534A" w14:textId="648557A0" w:rsidR="00E822AA" w:rsidRDefault="00E822AA">
      <w:pPr>
        <w:pStyle w:val="14"/>
        <w:tabs>
          <w:tab w:val="right" w:leader="dot" w:pos="9628"/>
        </w:tabs>
        <w:rPr>
          <w:noProof/>
        </w:rPr>
      </w:pPr>
      <w:hyperlink w:anchor="_Toc228361770" w:history="1">
        <w:r w:rsidRPr="009941F1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41770" w14:textId="140F30E7" w:rsidR="00573666" w:rsidRPr="00207D19" w:rsidRDefault="00000000">
      <w:pPr>
        <w:rPr>
          <w:lang w:val="ru-RU"/>
        </w:rPr>
      </w:pPr>
      <w:r>
        <w:fldChar w:fldCharType="end"/>
      </w:r>
    </w:p>
    <w:p w14:paraId="3803D2E5" w14:textId="77777777" w:rsidR="00573666" w:rsidRPr="00207D19" w:rsidRDefault="00000000">
      <w:pPr>
        <w:rPr>
          <w:lang w:val="ru-RU"/>
        </w:rPr>
      </w:pPr>
      <w:r w:rsidRPr="00207D19">
        <w:rPr>
          <w:lang w:val="ru-RU"/>
        </w:rPr>
        <w:br w:type="page"/>
      </w:r>
    </w:p>
    <w:p w14:paraId="05BE5F4E" w14:textId="77777777" w:rsidR="00573666" w:rsidRPr="00207D19" w:rsidRDefault="00000000">
      <w:pPr>
        <w:pStyle w:val="1"/>
        <w:rPr>
          <w:lang w:val="ru-RU"/>
        </w:rPr>
      </w:pPr>
      <w:bookmarkStart w:id="0" w:name="_Toc228361762"/>
      <w:r w:rsidRPr="00207D19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735AF8F1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Отчёт по дисциплине «Основы машинного обучения». Тема второй лабораторной: алгоритмы кластеризации на наборе данных с химическим составом керамических образцов.</w:t>
      </w:r>
    </w:p>
    <w:p w14:paraId="040D2BF1" w14:textId="77777777" w:rsidR="00573666" w:rsidRDefault="00000000">
      <w:pPr>
        <w:ind w:firstLine="709"/>
        <w:jc w:val="both"/>
      </w:pPr>
      <w:r w:rsidRPr="00207D19">
        <w:rPr>
          <w:lang w:val="ru-RU"/>
        </w:rPr>
        <w:t xml:space="preserve">Цель работы: выбрать метрику качества кластеризации, отобрать признаки и реализовать </w:t>
      </w: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++ и </w:t>
      </w:r>
      <w:r>
        <w:t>DBSCAN</w:t>
      </w:r>
      <w:r w:rsidRPr="00207D19">
        <w:rPr>
          <w:lang w:val="ru-RU"/>
        </w:rPr>
        <w:t xml:space="preserve">. </w:t>
      </w:r>
      <w:r>
        <w:t>Без sklearn, всё руками на numpy и pandas.</w:t>
      </w:r>
    </w:p>
    <w:p w14:paraId="085B6FBB" w14:textId="77777777" w:rsidR="00573666" w:rsidRPr="00207D19" w:rsidRDefault="00000000">
      <w:pPr>
        <w:ind w:firstLine="709"/>
        <w:jc w:val="both"/>
        <w:rPr>
          <w:lang w:val="ru-RU"/>
        </w:rPr>
      </w:pPr>
      <w:r>
        <w:t xml:space="preserve">Набор данных: Chemical Composition of Ceramic Samples с UCI ML Repository. </w:t>
      </w:r>
      <w:r w:rsidRPr="00207D19">
        <w:rPr>
          <w:lang w:val="ru-RU"/>
        </w:rPr>
        <w:t>88 образцов керамики из Китая, для каждого массовая доля 17 оксидов (</w:t>
      </w:r>
      <w:proofErr w:type="spellStart"/>
      <w:r>
        <w:t>SiO</w:t>
      </w:r>
      <w:proofErr w:type="spellEnd"/>
      <w:r w:rsidRPr="00207D19">
        <w:rPr>
          <w:lang w:val="ru-RU"/>
        </w:rPr>
        <w:t xml:space="preserve">2, </w:t>
      </w:r>
      <w:r>
        <w:t>Al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 xml:space="preserve">3, </w:t>
      </w:r>
      <w:r>
        <w:t>K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 xml:space="preserve"> и так далее) и метка </w:t>
      </w:r>
      <w:r>
        <w:t>Part</w:t>
      </w:r>
      <w:r w:rsidRPr="00207D19">
        <w:rPr>
          <w:lang w:val="ru-RU"/>
        </w:rPr>
        <w:t xml:space="preserve">: </w:t>
      </w:r>
      <w:r>
        <w:t>Body</w:t>
      </w:r>
      <w:r w:rsidRPr="00207D19">
        <w:rPr>
          <w:lang w:val="ru-RU"/>
        </w:rPr>
        <w:t xml:space="preserve"> (черепок) или </w:t>
      </w:r>
      <w:r>
        <w:t>Glaze</w:t>
      </w:r>
      <w:r w:rsidRPr="00207D19">
        <w:rPr>
          <w:lang w:val="ru-RU"/>
        </w:rPr>
        <w:t xml:space="preserve"> (глазурь). По 44 образца на каждый класс.</w:t>
      </w:r>
    </w:p>
    <w:p w14:paraId="36DA0EBC" w14:textId="77777777" w:rsidR="00573666" w:rsidRPr="00207D19" w:rsidRDefault="00000000">
      <w:pPr>
        <w:rPr>
          <w:lang w:val="ru-RU"/>
        </w:rPr>
      </w:pPr>
      <w:r w:rsidRPr="00207D19">
        <w:rPr>
          <w:lang w:val="ru-RU"/>
        </w:rPr>
        <w:br w:type="page"/>
      </w:r>
    </w:p>
    <w:p w14:paraId="667405CE" w14:textId="77777777" w:rsidR="00573666" w:rsidRPr="00207D19" w:rsidRDefault="00000000">
      <w:pPr>
        <w:pStyle w:val="1"/>
        <w:rPr>
          <w:lang w:val="ru-RU"/>
        </w:rPr>
      </w:pPr>
      <w:bookmarkStart w:id="1" w:name="_Toc228361763"/>
      <w:r w:rsidRPr="00207D19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0C0FA2EE" w14:textId="77777777" w:rsidR="00573666" w:rsidRPr="00207D19" w:rsidRDefault="00000000">
      <w:pPr>
        <w:pStyle w:val="21"/>
        <w:rPr>
          <w:lang w:val="ru-RU"/>
        </w:rPr>
      </w:pPr>
      <w:bookmarkStart w:id="2" w:name="_Toc228361764"/>
      <w:r w:rsidRPr="00207D19">
        <w:rPr>
          <w:rFonts w:ascii="Times New Roman" w:eastAsia="Times New Roman" w:hAnsi="Times New Roman" w:cs="Times New Roman"/>
          <w:lang w:val="ru-RU"/>
        </w:rPr>
        <w:t>Анализ предметной области и выбор метрики</w:t>
      </w:r>
      <w:bookmarkEnd w:id="2"/>
    </w:p>
    <w:p w14:paraId="4EEA37F0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Керамика технологически устроена так: глина (тело) и поверхностное покрытие (глазурь), это два разных материала с принципиально разным химическим составом. У глазури обычно много кремнезёма и флюсов (</w:t>
      </w:r>
      <w:r>
        <w:t>Na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 xml:space="preserve">, </w:t>
      </w:r>
      <w:r>
        <w:t>K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 xml:space="preserve">, </w:t>
      </w:r>
      <w:proofErr w:type="spellStart"/>
      <w:r>
        <w:t>PbO</w:t>
      </w:r>
      <w:proofErr w:type="spellEnd"/>
      <w:r w:rsidRPr="00207D19">
        <w:rPr>
          <w:lang w:val="ru-RU"/>
        </w:rPr>
        <w:t xml:space="preserve">2), у тела больше глинозёма и оксидов железа. То есть в данных заведомо есть как минимум два естественных кластера, и метка </w:t>
      </w:r>
      <w:r>
        <w:t>Part</w:t>
      </w:r>
      <w:r w:rsidRPr="00207D19">
        <w:rPr>
          <w:lang w:val="ru-RU"/>
        </w:rPr>
        <w:t xml:space="preserve"> их подсвечивает.</w:t>
      </w:r>
    </w:p>
    <w:p w14:paraId="0A70C3DD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Внутри каждого класса тоже видно подгруппы по префиксам в названиях образцов (</w:t>
      </w:r>
      <w:r>
        <w:t>FLQ</w:t>
      </w:r>
      <w:r w:rsidRPr="00207D19">
        <w:rPr>
          <w:lang w:val="ru-RU"/>
        </w:rPr>
        <w:t xml:space="preserve">, </w:t>
      </w:r>
      <w:r>
        <w:t>DY</w:t>
      </w:r>
      <w:r w:rsidRPr="00207D19">
        <w:rPr>
          <w:lang w:val="ru-RU"/>
        </w:rPr>
        <w:t>-</w:t>
      </w:r>
      <w:r>
        <w:t>BS</w:t>
      </w:r>
      <w:r w:rsidRPr="00207D19">
        <w:rPr>
          <w:lang w:val="ru-RU"/>
        </w:rPr>
        <w:t xml:space="preserve">, </w:t>
      </w:r>
      <w:r>
        <w:t>DY</w:t>
      </w:r>
      <w:r w:rsidRPr="00207D19">
        <w:rPr>
          <w:lang w:val="ru-RU"/>
        </w:rPr>
        <w:t>-</w:t>
      </w:r>
      <w:r>
        <w:t>NS</w:t>
      </w:r>
      <w:r w:rsidRPr="00207D19">
        <w:rPr>
          <w:lang w:val="ru-RU"/>
        </w:rPr>
        <w:t xml:space="preserve"> и так далее). Это разные археологические типы керамики, у них может отличаться состав примесей.</w:t>
      </w:r>
    </w:p>
    <w:p w14:paraId="2316A850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В качестве метрик качества выбрал две.</w:t>
      </w:r>
    </w:p>
    <w:p w14:paraId="3743D34A" w14:textId="77777777" w:rsidR="00573666" w:rsidRDefault="00000000">
      <w:pPr>
        <w:ind w:firstLine="709"/>
        <w:jc w:val="both"/>
      </w:pPr>
      <w:r w:rsidRPr="00207D19">
        <w:rPr>
          <w:lang w:val="ru-RU"/>
        </w:rPr>
        <w:t>Силуэт (</w:t>
      </w:r>
      <w:r>
        <w:t>Silhouette</w:t>
      </w:r>
      <w:r w:rsidRPr="00207D19">
        <w:rPr>
          <w:lang w:val="ru-RU"/>
        </w:rPr>
        <w:t xml:space="preserve"> </w:t>
      </w:r>
      <w:r>
        <w:t>Score</w:t>
      </w:r>
      <w:r w:rsidRPr="00207D19">
        <w:rPr>
          <w:lang w:val="ru-RU"/>
        </w:rPr>
        <w:t xml:space="preserve">), внутренняя метрика, не нуждается в разметке.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считаются:</w:t>
      </w:r>
    </w:p>
    <w:p w14:paraId="400D89A3" w14:textId="77777777" w:rsidR="00573666" w:rsidRPr="00207D19" w:rsidRDefault="00000000">
      <w:pPr>
        <w:numPr>
          <w:ilvl w:val="0"/>
          <w:numId w:val="10"/>
        </w:numPr>
        <w:rPr>
          <w:lang w:val="ru-RU"/>
        </w:rPr>
      </w:pPr>
      <w:r>
        <w:t>a</w:t>
      </w:r>
      <w:r w:rsidRPr="00207D19">
        <w:rPr>
          <w:lang w:val="ru-RU"/>
        </w:rPr>
        <w:t>(</w:t>
      </w:r>
      <w:proofErr w:type="spellStart"/>
      <w:r>
        <w:t>i</w:t>
      </w:r>
      <w:proofErr w:type="spellEnd"/>
      <w:r w:rsidRPr="00207D19">
        <w:rPr>
          <w:lang w:val="ru-RU"/>
        </w:rPr>
        <w:t>) среднее расстояние до точек своего кластера;</w:t>
      </w:r>
    </w:p>
    <w:p w14:paraId="6265FE31" w14:textId="77777777" w:rsidR="00573666" w:rsidRPr="00207D19" w:rsidRDefault="00000000">
      <w:pPr>
        <w:numPr>
          <w:ilvl w:val="0"/>
          <w:numId w:val="10"/>
        </w:numPr>
        <w:rPr>
          <w:lang w:val="ru-RU"/>
        </w:rPr>
      </w:pPr>
      <w:r>
        <w:t>b</w:t>
      </w:r>
      <w:r w:rsidRPr="00207D19">
        <w:rPr>
          <w:lang w:val="ru-RU"/>
        </w:rPr>
        <w:t>(</w:t>
      </w:r>
      <w:proofErr w:type="spellStart"/>
      <w:r>
        <w:t>i</w:t>
      </w:r>
      <w:proofErr w:type="spellEnd"/>
      <w:r w:rsidRPr="00207D19">
        <w:rPr>
          <w:lang w:val="ru-RU"/>
        </w:rPr>
        <w:t>) минимальное среднее расстояние до точек ближайшего соседнего кластера.</w:t>
      </w:r>
    </w:p>
    <w:p w14:paraId="7DD57EAE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Силуэт точки и итоговое значение по выборке вычисляются как:</w:t>
      </w:r>
    </w:p>
    <w:p w14:paraId="0269D419" w14:textId="77777777" w:rsidR="00573666" w:rsidRPr="00207D19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207D19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den>
        </m:f>
      </m:oMath>
      <w:r w:rsidRPr="00207D19">
        <w:rPr>
          <w:lang w:val="ru-RU"/>
        </w:rPr>
        <w:tab/>
        <w:t>(1)</w:t>
      </w:r>
    </w:p>
    <w:p w14:paraId="30FA725D" w14:textId="77777777" w:rsidR="00573666" w:rsidRPr="00207D19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207D19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nary>
      </m:oMath>
      <w:r w:rsidRPr="00207D19">
        <w:rPr>
          <w:lang w:val="ru-RU"/>
        </w:rPr>
        <w:tab/>
        <w:t>(2)</w:t>
      </w:r>
    </w:p>
    <w:p w14:paraId="130224DE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Из выражения (1) видно, что </w:t>
      </w:r>
      <w:r>
        <w:t>s</w:t>
      </w:r>
      <w:r w:rsidRPr="00207D19">
        <w:rPr>
          <w:lang w:val="ru-RU"/>
        </w:rPr>
        <w:t>(</w:t>
      </w:r>
      <w:proofErr w:type="spellStart"/>
      <w:r>
        <w:t>i</w:t>
      </w:r>
      <w:proofErr w:type="spellEnd"/>
      <w:r w:rsidRPr="00207D19">
        <w:rPr>
          <w:lang w:val="ru-RU"/>
        </w:rPr>
        <w:t>) лежит в диапазоне от -1 до 1. Чем ближе к 1, тем точка лучше сидит в своём кластере. Среднее по всем точкам (2) и есть итоговая метрика.</w:t>
      </w:r>
    </w:p>
    <w:p w14:paraId="544D2347" w14:textId="77777777" w:rsidR="00573666" w:rsidRPr="00207D19" w:rsidRDefault="00000000">
      <w:pPr>
        <w:ind w:firstLine="709"/>
        <w:jc w:val="both"/>
        <w:rPr>
          <w:lang w:val="ru-RU"/>
        </w:rPr>
      </w:pPr>
      <w:r>
        <w:t>Adjusted</w:t>
      </w:r>
      <w:r w:rsidRPr="00207D19">
        <w:rPr>
          <w:lang w:val="ru-RU"/>
        </w:rPr>
        <w:t xml:space="preserve"> </w:t>
      </w:r>
      <w:r>
        <w:t>Rand</w:t>
      </w:r>
      <w:r w:rsidRPr="00207D19">
        <w:rPr>
          <w:lang w:val="ru-RU"/>
        </w:rPr>
        <w:t xml:space="preserve"> </w:t>
      </w:r>
      <w:r>
        <w:t>Index</w:t>
      </w:r>
      <w:r w:rsidRPr="00207D19">
        <w:rPr>
          <w:lang w:val="ru-RU"/>
        </w:rPr>
        <w:t xml:space="preserve"> (</w:t>
      </w:r>
      <w:r>
        <w:t>ARI</w:t>
      </w:r>
      <w:r w:rsidRPr="00207D19">
        <w:rPr>
          <w:lang w:val="ru-RU"/>
        </w:rPr>
        <w:t xml:space="preserve">), внешняя метрика, сравнивает разбиение с истинной разметкой. У нас есть </w:t>
      </w:r>
      <w:r>
        <w:t>Part</w:t>
      </w:r>
      <w:r w:rsidRPr="00207D19">
        <w:rPr>
          <w:lang w:val="ru-RU"/>
        </w:rPr>
        <w:t>, поэтому используем её для проверки. Считается через таблицу сопряжённости и комбинаторные суммы:</w:t>
      </w:r>
    </w:p>
    <w:p w14:paraId="2E4F3156" w14:textId="77777777" w:rsidR="00573666" w:rsidRPr="00207D19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207D19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ARI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ij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)</m:t>
                            </m:r>
                          </m:e>
                        </m:nary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den>
                </m:f>
              </m:e>
            </m:nary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[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)]</m:t>
                    </m:r>
                  </m:e>
                </m:nary>
              </m:e>
            </m:nary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nary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den>
            </m:f>
          </m:den>
        </m:f>
      </m:oMath>
      <w:r w:rsidRPr="00207D19">
        <w:rPr>
          <w:lang w:val="ru-RU"/>
        </w:rPr>
        <w:tab/>
        <w:t>(3)</w:t>
      </w:r>
    </w:p>
    <w:p w14:paraId="2F248237" w14:textId="77777777" w:rsidR="00573666" w:rsidRPr="00207D19" w:rsidRDefault="00000000">
      <w:pPr>
        <w:spacing w:after="120"/>
        <w:jc w:val="both"/>
        <w:rPr>
          <w:lang w:val="ru-RU"/>
        </w:rPr>
      </w:pPr>
      <w:r w:rsidRPr="00207D19">
        <w:rPr>
          <w:lang w:val="ru-RU"/>
        </w:rPr>
        <w:t xml:space="preserve">где </w:t>
      </w:r>
      <w:r>
        <w:t>n</w:t>
      </w:r>
      <w:r w:rsidRPr="00207D19">
        <w:rPr>
          <w:lang w:val="ru-RU"/>
        </w:rPr>
        <w:t>_</w:t>
      </w:r>
      <w:proofErr w:type="spellStart"/>
      <w:r>
        <w:t>ij</w:t>
      </w:r>
      <w:proofErr w:type="spellEnd"/>
      <w:r w:rsidRPr="00207D19">
        <w:rPr>
          <w:lang w:val="ru-RU"/>
        </w:rPr>
        <w:t xml:space="preserve"> элемент таблицы сопряжённости (точек класса </w:t>
      </w:r>
      <w:proofErr w:type="spellStart"/>
      <w:r>
        <w:t>i</w:t>
      </w:r>
      <w:proofErr w:type="spellEnd"/>
      <w:r w:rsidRPr="00207D19">
        <w:rPr>
          <w:lang w:val="ru-RU"/>
        </w:rPr>
        <w:t xml:space="preserve">, попавших в кластер </w:t>
      </w:r>
      <w:r>
        <w:t>j</w:t>
      </w:r>
      <w:r w:rsidRPr="00207D19">
        <w:rPr>
          <w:lang w:val="ru-RU"/>
        </w:rPr>
        <w:t xml:space="preserve">); </w:t>
      </w:r>
      <w:r>
        <w:t>a</w:t>
      </w:r>
      <w:r w:rsidRPr="00207D19">
        <w:rPr>
          <w:lang w:val="ru-RU"/>
        </w:rPr>
        <w:t>_</w:t>
      </w:r>
      <w:proofErr w:type="spellStart"/>
      <w:r>
        <w:t>i</w:t>
      </w:r>
      <w:proofErr w:type="spellEnd"/>
      <w:r w:rsidRPr="00207D19">
        <w:rPr>
          <w:lang w:val="ru-RU"/>
        </w:rPr>
        <w:t xml:space="preserve"> и </w:t>
      </w:r>
      <w:r>
        <w:t>b</w:t>
      </w:r>
      <w:r w:rsidRPr="00207D19">
        <w:rPr>
          <w:lang w:val="ru-RU"/>
        </w:rPr>
        <w:t>_</w:t>
      </w:r>
      <w:r>
        <w:t>j</w:t>
      </w:r>
      <w:r w:rsidRPr="00207D19">
        <w:rPr>
          <w:lang w:val="ru-RU"/>
        </w:rPr>
        <w:t xml:space="preserve"> суммы по строкам и столбцам; </w:t>
      </w:r>
      <w:r>
        <w:t>n</w:t>
      </w:r>
      <w:r w:rsidRPr="00207D19">
        <w:rPr>
          <w:lang w:val="ru-RU"/>
        </w:rPr>
        <w:t xml:space="preserve"> общее число точек.</w:t>
      </w:r>
    </w:p>
    <w:p w14:paraId="26A446E2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Формула (3) даёт 0 при случайном совпадении и 1 при полном совпадении разбиений.</w:t>
      </w:r>
    </w:p>
    <w:p w14:paraId="074009D9" w14:textId="77777777" w:rsidR="00573666" w:rsidRPr="00207D19" w:rsidRDefault="00000000">
      <w:pPr>
        <w:pStyle w:val="21"/>
        <w:rPr>
          <w:lang w:val="ru-RU"/>
        </w:rPr>
      </w:pPr>
      <w:bookmarkStart w:id="3" w:name="_Toc228361765"/>
      <w:r w:rsidRPr="00207D19">
        <w:rPr>
          <w:rFonts w:ascii="Times New Roman" w:eastAsia="Times New Roman" w:hAnsi="Times New Roman" w:cs="Times New Roman"/>
          <w:lang w:val="ru-RU"/>
        </w:rPr>
        <w:t>Отбор признаков</w:t>
      </w:r>
      <w:bookmarkEnd w:id="3"/>
    </w:p>
    <w:p w14:paraId="3EC670B8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Колонок-признаков 17, все числовые, пропусков нет. Колонки </w:t>
      </w:r>
      <w:r>
        <w:t>Ceramic</w:t>
      </w:r>
      <w:r w:rsidRPr="00207D19">
        <w:rPr>
          <w:lang w:val="ru-RU"/>
        </w:rPr>
        <w:t xml:space="preserve"> </w:t>
      </w:r>
      <w:r>
        <w:t>Name</w:t>
      </w:r>
      <w:r w:rsidRPr="00207D19">
        <w:rPr>
          <w:lang w:val="ru-RU"/>
        </w:rPr>
        <w:t xml:space="preserve"> (идентификатор) и </w:t>
      </w:r>
      <w:r>
        <w:t>Part</w:t>
      </w:r>
      <w:r w:rsidRPr="00207D19">
        <w:rPr>
          <w:lang w:val="ru-RU"/>
        </w:rPr>
        <w:t xml:space="preserve"> (метка для проверки) из признаков выкинул.</w:t>
      </w:r>
    </w:p>
    <w:p w14:paraId="5DDF2719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Главная проблема, масштаб. Основные оксиды (</w:t>
      </w:r>
      <w:proofErr w:type="spellStart"/>
      <w:r>
        <w:t>SiO</w:t>
      </w:r>
      <w:proofErr w:type="spellEnd"/>
      <w:r w:rsidRPr="00207D19">
        <w:rPr>
          <w:lang w:val="ru-RU"/>
        </w:rPr>
        <w:t xml:space="preserve">2, </w:t>
      </w:r>
      <w:r>
        <w:t>Al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>3) измеряются в процентах, у них значения порядка десятков. Микрокомпоненты (</w:t>
      </w:r>
      <w:proofErr w:type="spellStart"/>
      <w:r>
        <w:t>MnO</w:t>
      </w:r>
      <w:proofErr w:type="spellEnd"/>
      <w:r w:rsidRPr="00207D19">
        <w:rPr>
          <w:lang w:val="ru-RU"/>
        </w:rPr>
        <w:t xml:space="preserve">, </w:t>
      </w:r>
      <w:proofErr w:type="spellStart"/>
      <w:r>
        <w:t>ZnO</w:t>
      </w:r>
      <w:proofErr w:type="spellEnd"/>
      <w:r w:rsidRPr="00207D19">
        <w:rPr>
          <w:lang w:val="ru-RU"/>
        </w:rPr>
        <w:t xml:space="preserve">, </w:t>
      </w:r>
      <w:proofErr w:type="spellStart"/>
      <w:r>
        <w:t>ZrO</w:t>
      </w:r>
      <w:proofErr w:type="spellEnd"/>
      <w:r w:rsidRPr="00207D19">
        <w:rPr>
          <w:lang w:val="ru-RU"/>
        </w:rPr>
        <w:t xml:space="preserve">2 и прочие) в </w:t>
      </w:r>
      <w:r>
        <w:t>ppm</w:t>
      </w:r>
      <w:r w:rsidRPr="00207D19">
        <w:rPr>
          <w:lang w:val="ru-RU"/>
        </w:rPr>
        <w:t xml:space="preserve">, значения порядка сотен. Без стандартизации расстояния в евклидовой метрике будут полностью определяться </w:t>
      </w:r>
      <w:r>
        <w:t>ppm</w:t>
      </w:r>
      <w:r w:rsidRPr="00207D19">
        <w:rPr>
          <w:lang w:val="ru-RU"/>
        </w:rPr>
        <w:t xml:space="preserve">-признаками, а основные оксиды просто потеряются. Поэтому к каждому признаку применил </w:t>
      </w:r>
      <w:r>
        <w:t>z</w:t>
      </w:r>
      <w:r w:rsidRPr="00207D19">
        <w:rPr>
          <w:lang w:val="ru-RU"/>
        </w:rPr>
        <w:t>-</w:t>
      </w:r>
      <w:r>
        <w:t>score</w:t>
      </w:r>
      <w:r w:rsidRPr="00207D19">
        <w:rPr>
          <w:lang w:val="ru-RU"/>
        </w:rPr>
        <w:t>:</w:t>
      </w:r>
    </w:p>
    <w:p w14:paraId="54EBC545" w14:textId="77777777" w:rsidR="00573666" w:rsidRPr="00207D19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207D19">
        <w:rPr>
          <w:lang w:val="ru-RU"/>
        </w:rPr>
        <w:tab/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Pr="00207D19">
        <w:rPr>
          <w:lang w:val="ru-RU"/>
        </w:rPr>
        <w:tab/>
        <w:t>(4)</w:t>
      </w:r>
    </w:p>
    <w:p w14:paraId="73FBC413" w14:textId="77777777" w:rsidR="00573666" w:rsidRDefault="00000000">
      <w:pPr>
        <w:ind w:firstLine="709"/>
        <w:jc w:val="both"/>
      </w:pPr>
      <w:r w:rsidRPr="00207D19">
        <w:rPr>
          <w:lang w:val="ru-RU"/>
        </w:rPr>
        <w:t xml:space="preserve">После преобразования (4) у каждого признака среднее равно 0, стандартное отклонение равно 1.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оксиды</w:t>
      </w:r>
      <w:proofErr w:type="spellEnd"/>
      <w:r>
        <w:t xml:space="preserve">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сопоставимы</w:t>
      </w:r>
      <w:proofErr w:type="spellEnd"/>
      <w:r>
        <w:t xml:space="preserve"> по вкладу в евклидово расстояние.</w:t>
      </w:r>
    </w:p>
    <w:p w14:paraId="1C9E0F35" w14:textId="77777777" w:rsidR="00573666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46B009A" wp14:editId="2802EC23">
            <wp:extent cx="5040000" cy="452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2EE" w14:textId="77777777" w:rsidR="00573666" w:rsidRPr="00207D19" w:rsidRDefault="00000000">
      <w:pPr>
        <w:spacing w:after="120"/>
        <w:jc w:val="center"/>
        <w:rPr>
          <w:lang w:val="ru-RU"/>
        </w:rPr>
      </w:pPr>
      <w:r w:rsidRPr="00207D19">
        <w:rPr>
          <w:lang w:val="ru-RU"/>
        </w:rPr>
        <w:t>Рисунок 1 — Тепловая карта корреляций признаков (по модулю)</w:t>
      </w:r>
    </w:p>
    <w:p w14:paraId="5B753AE2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Из тепловой карты видно одну сильно скоррелированную пару: </w:t>
      </w:r>
      <w:r>
        <w:t>CaO</w:t>
      </w:r>
      <w:r w:rsidRPr="00207D19">
        <w:rPr>
          <w:lang w:val="ru-RU"/>
        </w:rPr>
        <w:t xml:space="preserve"> и </w:t>
      </w:r>
      <w:r>
        <w:t>P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>5 с |</w:t>
      </w:r>
      <w:r>
        <w:t>r</w:t>
      </w:r>
      <w:proofErr w:type="gramStart"/>
      <w:r w:rsidRPr="00207D19">
        <w:rPr>
          <w:lang w:val="ru-RU"/>
        </w:rPr>
        <w:t>| &gt;</w:t>
      </w:r>
      <w:proofErr w:type="gramEnd"/>
      <w:r w:rsidRPr="00207D19">
        <w:rPr>
          <w:lang w:val="ru-RU"/>
        </w:rPr>
        <w:t xml:space="preserve"> 0.9. Один из них дублирует другой по смыслу для алгоритма. Отбросил </w:t>
      </w:r>
      <w:r>
        <w:t>P</w:t>
      </w:r>
      <w:r w:rsidRPr="00207D19">
        <w:rPr>
          <w:lang w:val="ru-RU"/>
        </w:rPr>
        <w:t>2</w:t>
      </w:r>
      <w:r>
        <w:t>O</w:t>
      </w:r>
      <w:r w:rsidRPr="00207D19">
        <w:rPr>
          <w:lang w:val="ru-RU"/>
        </w:rPr>
        <w:t>5, осталось 16 признаков. Остальные пары ниже порога 0.9, их трогать не стал.</w:t>
      </w:r>
    </w:p>
    <w:p w14:paraId="3B60C4B2" w14:textId="77777777" w:rsidR="00573666" w:rsidRPr="00207D19" w:rsidRDefault="00000000">
      <w:pPr>
        <w:pStyle w:val="21"/>
        <w:rPr>
          <w:lang w:val="ru-RU"/>
        </w:rPr>
      </w:pPr>
      <w:bookmarkStart w:id="4" w:name="_Toc228361766"/>
      <w:r w:rsidRPr="00207D19">
        <w:rPr>
          <w:rFonts w:ascii="Times New Roman" w:eastAsia="Times New Roman" w:hAnsi="Times New Roman" w:cs="Times New Roman"/>
          <w:lang w:val="ru-RU"/>
        </w:rPr>
        <w:t xml:space="preserve">Реализация </w:t>
      </w:r>
      <w:r>
        <w:rPr>
          <w:rFonts w:ascii="Times New Roman" w:eastAsia="Times New Roman" w:hAnsi="Times New Roman" w:cs="Times New Roman"/>
        </w:rPr>
        <w:t>k</w:t>
      </w:r>
      <w:r w:rsidRPr="00207D19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means</w:t>
      </w:r>
      <w:r w:rsidRPr="00207D19">
        <w:rPr>
          <w:rFonts w:ascii="Times New Roman" w:eastAsia="Times New Roman" w:hAnsi="Times New Roman" w:cs="Times New Roman"/>
          <w:lang w:val="ru-RU"/>
        </w:rPr>
        <w:t>++</w:t>
      </w:r>
      <w:bookmarkEnd w:id="4"/>
    </w:p>
    <w:p w14:paraId="0A66BD47" w14:textId="77777777" w:rsidR="00573666" w:rsidRPr="00207D19" w:rsidRDefault="00000000">
      <w:pPr>
        <w:ind w:firstLine="709"/>
        <w:jc w:val="both"/>
        <w:rPr>
          <w:lang w:val="ru-RU"/>
        </w:rPr>
      </w:pP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 оптимизирует сумму квадратов </w:t>
      </w:r>
      <w:proofErr w:type="spellStart"/>
      <w:r w:rsidRPr="00207D19">
        <w:rPr>
          <w:lang w:val="ru-RU"/>
        </w:rPr>
        <w:t>внутрикластерных</w:t>
      </w:r>
      <w:proofErr w:type="spellEnd"/>
      <w:r w:rsidRPr="00207D19">
        <w:rPr>
          <w:lang w:val="ru-RU"/>
        </w:rPr>
        <w:t xml:space="preserve"> расстояний, так называемую инерцию:</w:t>
      </w:r>
    </w:p>
    <w:p w14:paraId="227813C1" w14:textId="77777777" w:rsidR="00573666" w:rsidRPr="00207D19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207D19">
        <w:rPr>
          <w:lang w:val="ru-RU"/>
        </w:rPr>
        <w:tab/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‖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‖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</m:e>
        </m:nary>
      </m:oMath>
      <w:r w:rsidRPr="00207D19">
        <w:rPr>
          <w:lang w:val="ru-RU"/>
        </w:rPr>
        <w:tab/>
        <w:t>(5)</w:t>
      </w:r>
    </w:p>
    <w:p w14:paraId="739A871C" w14:textId="77777777" w:rsidR="00573666" w:rsidRPr="00207D19" w:rsidRDefault="00000000">
      <w:pPr>
        <w:spacing w:after="120"/>
        <w:jc w:val="both"/>
        <w:rPr>
          <w:lang w:val="ru-RU"/>
        </w:rPr>
      </w:pPr>
      <w:r w:rsidRPr="00207D19">
        <w:rPr>
          <w:lang w:val="ru-RU"/>
        </w:rPr>
        <w:t xml:space="preserve">где </w:t>
      </w:r>
      <w:r>
        <w:t>C</w:t>
      </w:r>
      <w:r w:rsidRPr="00207D19">
        <w:rPr>
          <w:lang w:val="ru-RU"/>
        </w:rPr>
        <w:t>_</w:t>
      </w:r>
      <w:r>
        <w:t>c</w:t>
      </w:r>
      <w:r w:rsidRPr="00207D19">
        <w:rPr>
          <w:lang w:val="ru-RU"/>
        </w:rPr>
        <w:t xml:space="preserve"> множество точек кластера </w:t>
      </w:r>
      <w:r>
        <w:t>c</w:t>
      </w:r>
      <w:r w:rsidRPr="00207D19">
        <w:rPr>
          <w:lang w:val="ru-RU"/>
        </w:rPr>
        <w:t xml:space="preserve">, </w:t>
      </w:r>
      <w:r>
        <w:t>μ</w:t>
      </w:r>
      <w:r w:rsidRPr="00207D19">
        <w:rPr>
          <w:lang w:val="ru-RU"/>
        </w:rPr>
        <w:t>_</w:t>
      </w:r>
      <w:r>
        <w:t>c</w:t>
      </w:r>
      <w:r w:rsidRPr="00207D19">
        <w:rPr>
          <w:lang w:val="ru-RU"/>
        </w:rPr>
        <w:t xml:space="preserve"> центр (среднее) кластера </w:t>
      </w:r>
      <w:r>
        <w:t>c</w:t>
      </w:r>
      <w:r w:rsidRPr="00207D19">
        <w:rPr>
          <w:lang w:val="ru-RU"/>
        </w:rPr>
        <w:t>.</w:t>
      </w:r>
    </w:p>
    <w:p w14:paraId="0A3E3FA0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Минимизация </w:t>
      </w:r>
      <w:r>
        <w:t>J</w:t>
      </w:r>
      <w:r w:rsidRPr="00207D19">
        <w:rPr>
          <w:lang w:val="ru-RU"/>
        </w:rPr>
        <w:t xml:space="preserve"> по координатам центров и присвоениям делается поочерёдно: сначала фиксируем центры и </w:t>
      </w:r>
      <w:proofErr w:type="spellStart"/>
      <w:r w:rsidRPr="00207D19">
        <w:rPr>
          <w:lang w:val="ru-RU"/>
        </w:rPr>
        <w:t>переразмечаем</w:t>
      </w:r>
      <w:proofErr w:type="spellEnd"/>
      <w:r w:rsidRPr="00207D19">
        <w:rPr>
          <w:lang w:val="ru-RU"/>
        </w:rPr>
        <w:t xml:space="preserve"> точки, потом фиксируем разметку и пересчитываем центры. Такой алгоритм сходится к </w:t>
      </w:r>
      <w:r w:rsidRPr="00207D19">
        <w:rPr>
          <w:lang w:val="ru-RU"/>
        </w:rPr>
        <w:lastRenderedPageBreak/>
        <w:t>локальному минимуму, а не глобальному, поэтому результат чувствителен к стартовой инициализации.</w:t>
      </w:r>
    </w:p>
    <w:p w14:paraId="111B99BF" w14:textId="77777777" w:rsidR="00573666" w:rsidRDefault="00000000">
      <w:pPr>
        <w:ind w:firstLine="709"/>
        <w:jc w:val="both"/>
      </w:pP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++ отличается от обычного </w:t>
      </w: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 именно инициализацией центров. </w:t>
      </w:r>
      <w:r>
        <w:t>Вместо случайного выбора всех k центров делается так:</w:t>
      </w:r>
    </w:p>
    <w:p w14:paraId="6AE5E5D6" w14:textId="77777777" w:rsidR="00573666" w:rsidRPr="00207D19" w:rsidRDefault="00000000">
      <w:pPr>
        <w:numPr>
          <w:ilvl w:val="0"/>
          <w:numId w:val="11"/>
        </w:numPr>
        <w:rPr>
          <w:lang w:val="ru-RU"/>
        </w:rPr>
      </w:pPr>
      <w:r w:rsidRPr="00207D19">
        <w:rPr>
          <w:lang w:val="ru-RU"/>
        </w:rPr>
        <w:t>Первый центр выбирается случайно из точек.</w:t>
      </w:r>
    </w:p>
    <w:p w14:paraId="10AF3E74" w14:textId="77777777" w:rsidR="00573666" w:rsidRPr="00207D19" w:rsidRDefault="00000000">
      <w:pPr>
        <w:numPr>
          <w:ilvl w:val="0"/>
          <w:numId w:val="11"/>
        </w:numPr>
        <w:rPr>
          <w:lang w:val="ru-RU"/>
        </w:rPr>
      </w:pPr>
      <w:r w:rsidRPr="00207D19">
        <w:rPr>
          <w:lang w:val="ru-RU"/>
        </w:rPr>
        <w:t xml:space="preserve">Для каждой точки </w:t>
      </w:r>
      <w:r>
        <w:t>x</w:t>
      </w:r>
      <w:r w:rsidRPr="00207D19">
        <w:rPr>
          <w:lang w:val="ru-RU"/>
        </w:rPr>
        <w:t xml:space="preserve"> считается квадрат расстояния до ближайшего уже выбранного центра, обозначим как </w:t>
      </w:r>
      <w:r>
        <w:t>D</w:t>
      </w:r>
      <w:r w:rsidRPr="00207D19">
        <w:rPr>
          <w:lang w:val="ru-RU"/>
        </w:rPr>
        <w:t>(</w:t>
      </w:r>
      <w:r>
        <w:t>x</w:t>
      </w:r>
      <w:r w:rsidRPr="00207D19">
        <w:rPr>
          <w:lang w:val="ru-RU"/>
        </w:rPr>
        <w:t>)^2.</w:t>
      </w:r>
    </w:p>
    <w:p w14:paraId="2DFB976C" w14:textId="77777777" w:rsidR="00573666" w:rsidRPr="00207D19" w:rsidRDefault="00000000">
      <w:pPr>
        <w:numPr>
          <w:ilvl w:val="0"/>
          <w:numId w:val="11"/>
        </w:numPr>
        <w:rPr>
          <w:lang w:val="ru-RU"/>
        </w:rPr>
      </w:pPr>
      <w:r w:rsidRPr="00207D19">
        <w:rPr>
          <w:lang w:val="ru-RU"/>
        </w:rPr>
        <w:t xml:space="preserve">Следующий центр выбирается случайно с вероятностью, пропорциональной </w:t>
      </w:r>
      <w:r>
        <w:t>D</w:t>
      </w:r>
      <w:r w:rsidRPr="00207D19">
        <w:rPr>
          <w:lang w:val="ru-RU"/>
        </w:rPr>
        <w:t>(</w:t>
      </w:r>
      <w:r>
        <w:t>x</w:t>
      </w:r>
      <w:r w:rsidRPr="00207D19">
        <w:rPr>
          <w:lang w:val="ru-RU"/>
        </w:rPr>
        <w:t>)^2.</w:t>
      </w:r>
    </w:p>
    <w:p w14:paraId="27ECD550" w14:textId="77777777" w:rsidR="00573666" w:rsidRPr="00207D19" w:rsidRDefault="00000000">
      <w:pPr>
        <w:numPr>
          <w:ilvl w:val="0"/>
          <w:numId w:val="11"/>
        </w:numPr>
        <w:rPr>
          <w:lang w:val="ru-RU"/>
        </w:rPr>
      </w:pPr>
      <w:r w:rsidRPr="00207D19">
        <w:rPr>
          <w:lang w:val="ru-RU"/>
        </w:rPr>
        <w:t xml:space="preserve">Шаги 2-3 повторяются, пока не наберётся </w:t>
      </w:r>
      <w:r>
        <w:t>k</w:t>
      </w:r>
      <w:r w:rsidRPr="00207D19">
        <w:rPr>
          <w:lang w:val="ru-RU"/>
        </w:rPr>
        <w:t xml:space="preserve"> центров.</w:t>
      </w:r>
    </w:p>
    <w:p w14:paraId="43C0380D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Вероятность выбора точки </w:t>
      </w:r>
      <w:r>
        <w:t>x</w:t>
      </w:r>
      <w:r w:rsidRPr="00207D19">
        <w:rPr>
          <w:lang w:val="ru-RU"/>
        </w:rPr>
        <w:t xml:space="preserve"> в качестве следующего центра равна:</w:t>
      </w:r>
    </w:p>
    <w:p w14:paraId="40332A55" w14:textId="77777777" w:rsidR="00573666" w:rsidRPr="00207D19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207D19">
        <w:rPr>
          <w:lang w:val="ru-RU"/>
        </w:rPr>
        <w:tab/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'</m:t>
                    </m:r>
                  </m:sup>
                </m:sSup>
              </m:sub>
              <m:sup/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</m:den>
        </m:f>
      </m:oMath>
      <w:r w:rsidRPr="00207D19">
        <w:rPr>
          <w:lang w:val="ru-RU"/>
        </w:rPr>
        <w:tab/>
        <w:t>(6)</w:t>
      </w:r>
    </w:p>
    <w:p w14:paraId="05EBD008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Из (6) видно, что чем дальше точка от уже выбранных центров, тем выше шанс, что её возьмут следующей. Так центры расходятся друг от друга, и алгоритм реже застревает в плохих локальных минимумах.</w:t>
      </w:r>
    </w:p>
    <w:p w14:paraId="42986B84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Дальше обычный </w:t>
      </w: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 в цикле:</w:t>
      </w:r>
    </w:p>
    <w:p w14:paraId="6C619206" w14:textId="77777777" w:rsidR="00573666" w:rsidRPr="00207D19" w:rsidRDefault="00000000">
      <w:pPr>
        <w:numPr>
          <w:ilvl w:val="0"/>
          <w:numId w:val="12"/>
        </w:numPr>
        <w:rPr>
          <w:lang w:val="ru-RU"/>
        </w:rPr>
      </w:pPr>
      <w:r w:rsidRPr="00207D19">
        <w:rPr>
          <w:lang w:val="ru-RU"/>
        </w:rPr>
        <w:t>Каждой точке присваиваем метку ближайшего центра.</w:t>
      </w:r>
    </w:p>
    <w:p w14:paraId="762BDFAC" w14:textId="77777777" w:rsidR="00573666" w:rsidRPr="00207D19" w:rsidRDefault="00000000">
      <w:pPr>
        <w:numPr>
          <w:ilvl w:val="0"/>
          <w:numId w:val="12"/>
        </w:numPr>
        <w:rPr>
          <w:lang w:val="ru-RU"/>
        </w:rPr>
      </w:pPr>
      <w:r w:rsidRPr="00207D19">
        <w:rPr>
          <w:lang w:val="ru-RU"/>
        </w:rPr>
        <w:t>Каждый центр пересчитываем как среднее своих точек.</w:t>
      </w:r>
    </w:p>
    <w:p w14:paraId="0C30AE1E" w14:textId="77777777" w:rsidR="00573666" w:rsidRPr="00207D19" w:rsidRDefault="00000000">
      <w:pPr>
        <w:numPr>
          <w:ilvl w:val="0"/>
          <w:numId w:val="12"/>
        </w:numPr>
        <w:rPr>
          <w:lang w:val="ru-RU"/>
        </w:rPr>
      </w:pPr>
      <w:r w:rsidRPr="00207D19">
        <w:rPr>
          <w:lang w:val="ru-RU"/>
        </w:rPr>
        <w:t xml:space="preserve">Повторяем, пока центры не перестанут двигаться (или до </w:t>
      </w:r>
      <w:r>
        <w:t>max</w:t>
      </w:r>
      <w:r w:rsidRPr="00207D19">
        <w:rPr>
          <w:lang w:val="ru-RU"/>
        </w:rPr>
        <w:t>_</w:t>
      </w:r>
      <w:r>
        <w:t>iter</w:t>
      </w:r>
      <w:r w:rsidRPr="00207D19">
        <w:rPr>
          <w:lang w:val="ru-RU"/>
        </w:rPr>
        <w:t>).</w:t>
      </w:r>
    </w:p>
    <w:p w14:paraId="42946647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>Если на каком-то шаге кластер оказался пустой, центр перезапускаю на случайной точке. Это редкий случай, но защита от деления на ноль не помешает.</w:t>
      </w:r>
    </w:p>
    <w:p w14:paraId="5224802B" w14:textId="77777777" w:rsidR="00573666" w:rsidRPr="00207D19" w:rsidRDefault="00000000">
      <w:pPr>
        <w:pStyle w:val="21"/>
        <w:rPr>
          <w:lang w:val="ru-RU"/>
        </w:rPr>
      </w:pPr>
      <w:bookmarkStart w:id="5" w:name="_Toc228361767"/>
      <w:r w:rsidRPr="00207D19">
        <w:rPr>
          <w:rFonts w:ascii="Times New Roman" w:eastAsia="Times New Roman" w:hAnsi="Times New Roman" w:cs="Times New Roman"/>
          <w:lang w:val="ru-RU"/>
        </w:rPr>
        <w:t xml:space="preserve">Реализация </w:t>
      </w:r>
      <w:r>
        <w:rPr>
          <w:rFonts w:ascii="Times New Roman" w:eastAsia="Times New Roman" w:hAnsi="Times New Roman" w:cs="Times New Roman"/>
        </w:rPr>
        <w:t>DBSCAN</w:t>
      </w:r>
      <w:bookmarkEnd w:id="5"/>
    </w:p>
    <w:p w14:paraId="5D55CB4F" w14:textId="77777777" w:rsidR="00573666" w:rsidRDefault="00000000">
      <w:pPr>
        <w:ind w:firstLine="709"/>
        <w:jc w:val="both"/>
      </w:pPr>
      <w:r>
        <w:t>DBSCAN</w:t>
      </w:r>
      <w:r w:rsidRPr="00207D19">
        <w:rPr>
          <w:lang w:val="ru-RU"/>
        </w:rPr>
        <w:t xml:space="preserve"> устроен иначе: число кластеров заранее не задаётся, оно получается из плотности точек. </w:t>
      </w:r>
      <w:proofErr w:type="spellStart"/>
      <w:r>
        <w:t>Параметра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>:</w:t>
      </w:r>
    </w:p>
    <w:p w14:paraId="3F657FCC" w14:textId="77777777" w:rsidR="00573666" w:rsidRPr="00207D19" w:rsidRDefault="00000000">
      <w:pPr>
        <w:numPr>
          <w:ilvl w:val="0"/>
          <w:numId w:val="13"/>
        </w:numPr>
        <w:rPr>
          <w:lang w:val="ru-RU"/>
        </w:rPr>
      </w:pPr>
      <w:r>
        <w:t>eps</w:t>
      </w:r>
      <w:r w:rsidRPr="00207D19">
        <w:rPr>
          <w:lang w:val="ru-RU"/>
        </w:rPr>
        <w:t>, радиус соседства в пространстве признаков;</w:t>
      </w:r>
    </w:p>
    <w:p w14:paraId="33E496BE" w14:textId="77777777" w:rsidR="00573666" w:rsidRPr="00207D19" w:rsidRDefault="00000000">
      <w:pPr>
        <w:numPr>
          <w:ilvl w:val="0"/>
          <w:numId w:val="13"/>
        </w:numPr>
        <w:rPr>
          <w:lang w:val="ru-RU"/>
        </w:rPr>
      </w:pPr>
      <w:r>
        <w:t>min</w:t>
      </w:r>
      <w:r w:rsidRPr="00207D19">
        <w:rPr>
          <w:lang w:val="ru-RU"/>
        </w:rPr>
        <w:t>_</w:t>
      </w:r>
      <w:r>
        <w:t>samples</w:t>
      </w:r>
      <w:r w:rsidRPr="00207D19">
        <w:rPr>
          <w:lang w:val="ru-RU"/>
        </w:rPr>
        <w:t xml:space="preserve">, минимальное число соседей в радиусе </w:t>
      </w:r>
      <w:r>
        <w:t>eps</w:t>
      </w:r>
      <w:r w:rsidRPr="00207D19">
        <w:rPr>
          <w:lang w:val="ru-RU"/>
        </w:rPr>
        <w:t>, чтобы точка считалась корневой (</w:t>
      </w:r>
      <w:r>
        <w:t>core</w:t>
      </w:r>
      <w:r w:rsidRPr="00207D19">
        <w:rPr>
          <w:lang w:val="ru-RU"/>
        </w:rPr>
        <w:t>).</w:t>
      </w:r>
    </w:p>
    <w:p w14:paraId="6377C47F" w14:textId="77777777" w:rsidR="00573666" w:rsidRDefault="00000000">
      <w:pPr>
        <w:ind w:firstLine="709"/>
        <w:jc w:val="both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>:</w:t>
      </w:r>
    </w:p>
    <w:p w14:paraId="04BA354D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 xml:space="preserve">Берём </w:t>
      </w:r>
      <w:proofErr w:type="spellStart"/>
      <w:r w:rsidRPr="00207D19">
        <w:rPr>
          <w:lang w:val="ru-RU"/>
        </w:rPr>
        <w:t>непросмотренную</w:t>
      </w:r>
      <w:proofErr w:type="spellEnd"/>
      <w:r w:rsidRPr="00207D19">
        <w:rPr>
          <w:lang w:val="ru-RU"/>
        </w:rPr>
        <w:t xml:space="preserve"> точку, ищем всех её соседей в радиусе </w:t>
      </w:r>
      <w:r>
        <w:t>eps</w:t>
      </w:r>
      <w:r w:rsidRPr="00207D19">
        <w:rPr>
          <w:lang w:val="ru-RU"/>
        </w:rPr>
        <w:t>.</w:t>
      </w:r>
    </w:p>
    <w:p w14:paraId="769B736E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 xml:space="preserve">Если соседей меньше </w:t>
      </w:r>
      <w:r>
        <w:t>min</w:t>
      </w:r>
      <w:r w:rsidRPr="00207D19">
        <w:rPr>
          <w:lang w:val="ru-RU"/>
        </w:rPr>
        <w:t>_</w:t>
      </w:r>
      <w:r>
        <w:t>samples</w:t>
      </w:r>
      <w:r w:rsidRPr="00207D19">
        <w:rPr>
          <w:lang w:val="ru-RU"/>
        </w:rPr>
        <w:t>, пока считаем шумом и идём дальше.</w:t>
      </w:r>
    </w:p>
    <w:p w14:paraId="44A84676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 xml:space="preserve">Если соседей хватает, это </w:t>
      </w:r>
      <w:r>
        <w:t>core</w:t>
      </w:r>
      <w:r w:rsidRPr="00207D19">
        <w:rPr>
          <w:lang w:val="ru-RU"/>
        </w:rPr>
        <w:t>-точка, заводим новый кластер и кидаем туда саму точку и всех её соседей.</w:t>
      </w:r>
    </w:p>
    <w:p w14:paraId="06A3EE51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 xml:space="preserve">Расширяем кластер: каждого соседа проверяем, если он тоже </w:t>
      </w:r>
      <w:r>
        <w:t>core</w:t>
      </w:r>
      <w:r w:rsidRPr="00207D19">
        <w:rPr>
          <w:lang w:val="ru-RU"/>
        </w:rPr>
        <w:t>, добавляем уже его соседей в очередь.</w:t>
      </w:r>
    </w:p>
    <w:p w14:paraId="59FA5DE9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>Когда очередь опустела, кластер закрыт, ищем следующую корневую точку.</w:t>
      </w:r>
    </w:p>
    <w:p w14:paraId="74F18E3B" w14:textId="77777777" w:rsidR="00573666" w:rsidRPr="00207D19" w:rsidRDefault="00000000">
      <w:pPr>
        <w:numPr>
          <w:ilvl w:val="0"/>
          <w:numId w:val="14"/>
        </w:numPr>
        <w:rPr>
          <w:lang w:val="ru-RU"/>
        </w:rPr>
      </w:pPr>
      <w:r w:rsidRPr="00207D19">
        <w:rPr>
          <w:lang w:val="ru-RU"/>
        </w:rPr>
        <w:t>Точки, не вошедшие ни в один кластер, остаются с меткой -1 (шум).</w:t>
      </w:r>
    </w:p>
    <w:p w14:paraId="71EA5E6C" w14:textId="77777777" w:rsidR="00573666" w:rsidRPr="00207D19" w:rsidRDefault="00000000">
      <w:pPr>
        <w:ind w:firstLine="709"/>
        <w:jc w:val="both"/>
        <w:rPr>
          <w:lang w:val="ru-RU"/>
        </w:rPr>
      </w:pPr>
      <w:r w:rsidRPr="00207D19">
        <w:rPr>
          <w:lang w:val="ru-RU"/>
        </w:rPr>
        <w:t xml:space="preserve">Реализовано через очередь и </w:t>
      </w:r>
      <w:proofErr w:type="spellStart"/>
      <w:r w:rsidRPr="00207D19">
        <w:rPr>
          <w:lang w:val="ru-RU"/>
        </w:rPr>
        <w:t>булевый</w:t>
      </w:r>
      <w:proofErr w:type="spellEnd"/>
      <w:r w:rsidRPr="00207D19">
        <w:rPr>
          <w:lang w:val="ru-RU"/>
        </w:rPr>
        <w:t xml:space="preserve"> массив </w:t>
      </w:r>
      <w:r>
        <w:t>visited</w:t>
      </w:r>
      <w:r w:rsidRPr="00207D19">
        <w:rPr>
          <w:lang w:val="ru-RU"/>
        </w:rPr>
        <w:t>. Расстояния посчитал заранее в матрицу попарных расстояний: данных мало (88 точек), память не страдает, зато проще код.</w:t>
      </w:r>
    </w:p>
    <w:p w14:paraId="47355224" w14:textId="77777777" w:rsidR="00573666" w:rsidRPr="00207D19" w:rsidRDefault="00000000">
      <w:pPr>
        <w:pStyle w:val="21"/>
        <w:rPr>
          <w:lang w:val="ru-RU"/>
        </w:rPr>
      </w:pPr>
      <w:bookmarkStart w:id="6" w:name="_Toc228361768"/>
      <w:r w:rsidRPr="00207D19">
        <w:rPr>
          <w:rFonts w:ascii="Times New Roman" w:eastAsia="Times New Roman" w:hAnsi="Times New Roman" w:cs="Times New Roman"/>
          <w:lang w:val="ru-RU"/>
        </w:rPr>
        <w:t xml:space="preserve">Подбор </w:t>
      </w:r>
      <w:proofErr w:type="spellStart"/>
      <w:r w:rsidRPr="00207D19">
        <w:rPr>
          <w:rFonts w:ascii="Times New Roman" w:eastAsia="Times New Roman" w:hAnsi="Times New Roman" w:cs="Times New Roman"/>
          <w:lang w:val="ru-RU"/>
        </w:rPr>
        <w:t>гиперпараметров</w:t>
      </w:r>
      <w:bookmarkEnd w:id="6"/>
      <w:proofErr w:type="spellEnd"/>
    </w:p>
    <w:p w14:paraId="639D011F" w14:textId="77777777" w:rsidR="00573666" w:rsidRDefault="00000000">
      <w:pPr>
        <w:ind w:firstLine="709"/>
        <w:jc w:val="both"/>
      </w:pPr>
      <w:r w:rsidRPr="00207D19">
        <w:rPr>
          <w:lang w:val="ru-RU"/>
        </w:rPr>
        <w:t xml:space="preserve">Для </w:t>
      </w: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++ перебрал </w:t>
      </w:r>
      <w:r>
        <w:t>k</w:t>
      </w:r>
      <w:r w:rsidRPr="00207D19">
        <w:rPr>
          <w:lang w:val="ru-RU"/>
        </w:rPr>
        <w:t xml:space="preserve"> от 2 до 8 и посмотрел на силуэт. У </w:t>
      </w:r>
      <w:r>
        <w:t>k</w:t>
      </w:r>
      <w:r w:rsidRPr="00207D19">
        <w:rPr>
          <w:lang w:val="ru-RU"/>
        </w:rPr>
        <w:t>-</w:t>
      </w:r>
      <w:r>
        <w:t>means</w:t>
      </w:r>
      <w:r w:rsidRPr="00207D19">
        <w:rPr>
          <w:lang w:val="ru-RU"/>
        </w:rPr>
        <w:t xml:space="preserve"> есть один важный момент: результат зависит от случайной инициализации, поэтому брать значение метрики после одного запуска нельзя. </w:t>
      </w:r>
      <w:r w:rsidRPr="00E822AA">
        <w:rPr>
          <w:lang w:val="ru-RU"/>
        </w:rPr>
        <w:t xml:space="preserve">Для каждого </w:t>
      </w:r>
      <w:r>
        <w:t>k</w:t>
      </w:r>
      <w:r w:rsidRPr="00E822AA">
        <w:rPr>
          <w:lang w:val="ru-RU"/>
        </w:rPr>
        <w:t xml:space="preserve"> делал 30 прогонов с разными </w:t>
      </w:r>
      <w:r>
        <w:t>seed</w:t>
      </w:r>
      <w:r w:rsidRPr="00E822AA">
        <w:rPr>
          <w:lang w:val="ru-RU"/>
        </w:rPr>
        <w:t xml:space="preserve"> и считал среднее значение силуэта со стандартным отклонением. </w:t>
      </w:r>
      <w:r>
        <w:t>Параллельно построил inertia (метод локтя) для дополнительной проверки.</w:t>
      </w:r>
    </w:p>
    <w:p w14:paraId="1940FE7F" w14:textId="77777777" w:rsidR="00573666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329CC8A" wp14:editId="45988B18">
            <wp:extent cx="5400000" cy="163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07C1" w14:textId="77777777" w:rsidR="00573666" w:rsidRPr="00E822AA" w:rsidRDefault="00000000">
      <w:pPr>
        <w:spacing w:after="120"/>
        <w:jc w:val="center"/>
        <w:rPr>
          <w:lang w:val="ru-RU"/>
        </w:rPr>
      </w:pPr>
      <w:r w:rsidRPr="00E822AA">
        <w:rPr>
          <w:lang w:val="ru-RU"/>
        </w:rPr>
        <w:t>Рисунок 2 — Силуэт (</w:t>
      </w:r>
      <w:r>
        <w:t>mean</w:t>
      </w:r>
      <w:r w:rsidRPr="00E822AA">
        <w:rPr>
          <w:lang w:val="ru-RU"/>
        </w:rPr>
        <w:t xml:space="preserve"> ± </w:t>
      </w:r>
      <w:r>
        <w:t>std</w:t>
      </w:r>
      <w:r w:rsidRPr="00E822AA">
        <w:rPr>
          <w:lang w:val="ru-RU"/>
        </w:rPr>
        <w:t xml:space="preserve"> по 30 запускам) и инерция в зависимости от </w:t>
      </w:r>
      <w:r>
        <w:t>k</w:t>
      </w:r>
    </w:p>
    <w:p w14:paraId="7DE66B19" w14:textId="77777777" w:rsidR="00573666" w:rsidRPr="00E822AA" w:rsidRDefault="00000000">
      <w:pPr>
        <w:ind w:firstLine="709"/>
        <w:jc w:val="both"/>
        <w:rPr>
          <w:lang w:val="ru-RU"/>
        </w:rPr>
      </w:pPr>
      <w:r w:rsidRPr="00E822AA">
        <w:rPr>
          <w:lang w:val="ru-RU"/>
        </w:rPr>
        <w:t xml:space="preserve">По среднему силуэту </w:t>
      </w:r>
      <w:r>
        <w:t>k</w:t>
      </w:r>
      <w:r w:rsidRPr="00E822AA">
        <w:rPr>
          <w:lang w:val="ru-RU"/>
        </w:rPr>
        <w:t xml:space="preserve">=2 (0.2626) и </w:t>
      </w:r>
      <w:r>
        <w:t>k</w:t>
      </w:r>
      <w:r w:rsidRPr="00E822AA">
        <w:rPr>
          <w:lang w:val="ru-RU"/>
        </w:rPr>
        <w:t xml:space="preserve">=3 (0.2620) практически совпадают, разница меньше одного стандартного отклонения. По правилу простоты выбрал меньшее </w:t>
      </w:r>
      <w:r>
        <w:t>k</w:t>
      </w:r>
      <w:r w:rsidRPr="00E822AA">
        <w:rPr>
          <w:lang w:val="ru-RU"/>
        </w:rPr>
        <w:t xml:space="preserve">, два кластера. Это согласуется и с предметной областью (ожидаем </w:t>
      </w:r>
      <w:r w:rsidRPr="00E822AA">
        <w:rPr>
          <w:lang w:val="ru-RU"/>
        </w:rPr>
        <w:lastRenderedPageBreak/>
        <w:t xml:space="preserve">разделение </w:t>
      </w:r>
      <w:r>
        <w:t>Body</w:t>
      </w:r>
      <w:r w:rsidRPr="00E822AA">
        <w:rPr>
          <w:lang w:val="ru-RU"/>
        </w:rPr>
        <w:t xml:space="preserve"> / </w:t>
      </w:r>
      <w:r>
        <w:t>Glaze</w:t>
      </w:r>
      <w:r w:rsidRPr="00E822AA">
        <w:rPr>
          <w:lang w:val="ru-RU"/>
        </w:rPr>
        <w:t xml:space="preserve">), и с методом локтя: на правом графике перегиб как раз в районе </w:t>
      </w:r>
      <w:r>
        <w:t>k</w:t>
      </w:r>
      <w:r w:rsidRPr="00E822AA">
        <w:rPr>
          <w:lang w:val="ru-RU"/>
        </w:rPr>
        <w:t>=2-3.</w:t>
      </w:r>
    </w:p>
    <w:p w14:paraId="0BA7A52E" w14:textId="77777777" w:rsidR="00573666" w:rsidRPr="00E822AA" w:rsidRDefault="00000000">
      <w:pPr>
        <w:ind w:firstLine="709"/>
        <w:jc w:val="both"/>
        <w:rPr>
          <w:lang w:val="ru-RU"/>
        </w:rPr>
      </w:pPr>
      <w:r w:rsidRPr="00E822AA">
        <w:rPr>
          <w:lang w:val="ru-RU"/>
        </w:rPr>
        <w:t xml:space="preserve">Я отдельно проверил, что находит </w:t>
      </w:r>
      <w:r>
        <w:t>k</w:t>
      </w:r>
      <w:r w:rsidRPr="00E822AA">
        <w:rPr>
          <w:lang w:val="ru-RU"/>
        </w:rPr>
        <w:t xml:space="preserve">=3. Третий кластер оказался смесью из 12 </w:t>
      </w:r>
      <w:r>
        <w:t>Body</w:t>
      </w:r>
      <w:r w:rsidRPr="00E822AA">
        <w:rPr>
          <w:lang w:val="ru-RU"/>
        </w:rPr>
        <w:t xml:space="preserve"> и 11 </w:t>
      </w:r>
      <w:r>
        <w:t>Glaze</w:t>
      </w:r>
      <w:r w:rsidRPr="00E822AA">
        <w:rPr>
          <w:lang w:val="ru-RU"/>
        </w:rPr>
        <w:t xml:space="preserve">, то есть граничные точки, которые </w:t>
      </w: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 оторвал от основных кластеров. Это не реальная подгруппа, поэтому остановился на </w:t>
      </w:r>
      <w:r>
        <w:t>k</w:t>
      </w:r>
      <w:r w:rsidRPr="00E822AA">
        <w:rPr>
          <w:lang w:val="ru-RU"/>
        </w:rPr>
        <w:t>=2.</w:t>
      </w:r>
    </w:p>
    <w:p w14:paraId="39789C5E" w14:textId="77777777" w:rsidR="00573666" w:rsidRPr="00E822AA" w:rsidRDefault="00000000">
      <w:pPr>
        <w:ind w:firstLine="709"/>
        <w:jc w:val="both"/>
        <w:rPr>
          <w:lang w:val="ru-RU"/>
        </w:rPr>
      </w:pPr>
      <w:r w:rsidRPr="00E822AA">
        <w:rPr>
          <w:lang w:val="ru-RU"/>
        </w:rPr>
        <w:t xml:space="preserve">Для </w:t>
      </w:r>
      <w:r>
        <w:t>DBSCAN</w:t>
      </w:r>
      <w:r w:rsidRPr="00E822AA">
        <w:rPr>
          <w:lang w:val="ru-RU"/>
        </w:rPr>
        <w:t xml:space="preserve"> перебрал </w:t>
      </w:r>
      <w:r>
        <w:t>eps</w:t>
      </w:r>
      <w:r w:rsidRPr="00E822AA">
        <w:rPr>
          <w:lang w:val="ru-RU"/>
        </w:rPr>
        <w:t xml:space="preserve"> от 1.5 до 6.0 с шагом 0.25 и </w:t>
      </w:r>
      <w:r>
        <w:t>min</w:t>
      </w:r>
      <w:r w:rsidRPr="00E822AA">
        <w:rPr>
          <w:lang w:val="ru-RU"/>
        </w:rPr>
        <w:t>_</w:t>
      </w:r>
      <w:r>
        <w:t>samples</w:t>
      </w:r>
      <w:r w:rsidRPr="00E822AA">
        <w:rPr>
          <w:lang w:val="ru-RU"/>
        </w:rPr>
        <w:t xml:space="preserve"> из {3, 4, 5, 6}. Тут есть подвох: если просто максимизировать силуэт, </w:t>
      </w:r>
      <w:r>
        <w:t>DBSCAN</w:t>
      </w:r>
      <w:r w:rsidRPr="00E822AA">
        <w:rPr>
          <w:lang w:val="ru-RU"/>
        </w:rPr>
        <w:t xml:space="preserve"> сделает несколько крошечных плотных кластеров, а почти всё остальное пометит как шум. Формально силуэт будет высокий, но разбиение бесполезное. Поэтому ограничил долю шума не больше 30%, и среди подходящих конфигураций выбрал лучшую по силуэту. Получилось </w:t>
      </w:r>
      <w:r>
        <w:t>eps</w:t>
      </w:r>
      <w:r w:rsidRPr="00E822AA">
        <w:rPr>
          <w:lang w:val="ru-RU"/>
        </w:rPr>
        <w:t xml:space="preserve">=2.75, </w:t>
      </w:r>
      <w:r>
        <w:t>min</w:t>
      </w:r>
      <w:r w:rsidRPr="00E822AA">
        <w:rPr>
          <w:lang w:val="ru-RU"/>
        </w:rPr>
        <w:t>_</w:t>
      </w:r>
      <w:r>
        <w:t>samples</w:t>
      </w:r>
      <w:r w:rsidRPr="00E822AA">
        <w:rPr>
          <w:lang w:val="ru-RU"/>
        </w:rPr>
        <w:t>=3.</w:t>
      </w:r>
    </w:p>
    <w:p w14:paraId="6313A700" w14:textId="77777777" w:rsidR="00573666" w:rsidRPr="00E822AA" w:rsidRDefault="00000000">
      <w:pPr>
        <w:pStyle w:val="21"/>
        <w:rPr>
          <w:lang w:val="ru-RU"/>
        </w:rPr>
      </w:pPr>
      <w:bookmarkStart w:id="7" w:name="_Toc228361769"/>
      <w:r w:rsidRPr="00E822AA">
        <w:rPr>
          <w:rFonts w:ascii="Times New Roman" w:eastAsia="Times New Roman" w:hAnsi="Times New Roman" w:cs="Times New Roman"/>
          <w:lang w:val="ru-RU"/>
        </w:rPr>
        <w:t>Результаты и оценка качества</w:t>
      </w:r>
      <w:bookmarkEnd w:id="7"/>
    </w:p>
    <w:p w14:paraId="03FA9793" w14:textId="77777777" w:rsidR="00573666" w:rsidRPr="00E822AA" w:rsidRDefault="00000000">
      <w:pPr>
        <w:spacing w:before="120"/>
        <w:rPr>
          <w:lang w:val="ru-RU"/>
        </w:rPr>
      </w:pPr>
      <w:r w:rsidRPr="00E822AA">
        <w:rPr>
          <w:lang w:val="ru-RU"/>
        </w:rPr>
        <w:t>Таблица 1 — Сравнение алгоритмов кластеризации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73666" w14:paraId="1AD62ABC" w14:textId="77777777">
        <w:tc>
          <w:tcPr>
            <w:tcW w:w="2409" w:type="dxa"/>
          </w:tcPr>
          <w:p w14:paraId="3F959D72" w14:textId="77777777" w:rsidR="00573666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Алгоритм</w:t>
            </w:r>
            <w:proofErr w:type="spellEnd"/>
          </w:p>
        </w:tc>
        <w:tc>
          <w:tcPr>
            <w:tcW w:w="2409" w:type="dxa"/>
          </w:tcPr>
          <w:p w14:paraId="69C5FD59" w14:textId="77777777" w:rsidR="00573666" w:rsidRDefault="00000000">
            <w:pPr>
              <w:spacing w:line="276" w:lineRule="auto"/>
            </w:pPr>
            <w:r>
              <w:rPr>
                <w:b/>
              </w:rPr>
              <w:t>Кластеров</w:t>
            </w:r>
          </w:p>
        </w:tc>
        <w:tc>
          <w:tcPr>
            <w:tcW w:w="2409" w:type="dxa"/>
          </w:tcPr>
          <w:p w14:paraId="6B951E7D" w14:textId="77777777" w:rsidR="00573666" w:rsidRDefault="00000000">
            <w:pPr>
              <w:spacing w:line="276" w:lineRule="auto"/>
            </w:pPr>
            <w:r>
              <w:rPr>
                <w:b/>
              </w:rPr>
              <w:t>Silhouette</w:t>
            </w:r>
          </w:p>
        </w:tc>
        <w:tc>
          <w:tcPr>
            <w:tcW w:w="2409" w:type="dxa"/>
          </w:tcPr>
          <w:p w14:paraId="52BF9579" w14:textId="77777777" w:rsidR="00573666" w:rsidRDefault="00000000">
            <w:pPr>
              <w:spacing w:line="276" w:lineRule="auto"/>
            </w:pPr>
            <w:r>
              <w:rPr>
                <w:b/>
              </w:rPr>
              <w:t>ARI vs Part</w:t>
            </w:r>
          </w:p>
        </w:tc>
      </w:tr>
      <w:tr w:rsidR="00573666" w14:paraId="6BAF0A76" w14:textId="77777777">
        <w:tc>
          <w:tcPr>
            <w:tcW w:w="2409" w:type="dxa"/>
          </w:tcPr>
          <w:p w14:paraId="253237BB" w14:textId="77777777" w:rsidR="00573666" w:rsidRDefault="00000000">
            <w:pPr>
              <w:spacing w:line="276" w:lineRule="auto"/>
            </w:pPr>
            <w:r>
              <w:t>k-means++</w:t>
            </w:r>
          </w:p>
        </w:tc>
        <w:tc>
          <w:tcPr>
            <w:tcW w:w="2409" w:type="dxa"/>
          </w:tcPr>
          <w:p w14:paraId="1290B4B6" w14:textId="77777777" w:rsidR="00573666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409" w:type="dxa"/>
          </w:tcPr>
          <w:p w14:paraId="5471714C" w14:textId="77777777" w:rsidR="00573666" w:rsidRDefault="00000000">
            <w:pPr>
              <w:spacing w:line="276" w:lineRule="auto"/>
            </w:pPr>
            <w:r>
              <w:t>0.2685</w:t>
            </w:r>
          </w:p>
        </w:tc>
        <w:tc>
          <w:tcPr>
            <w:tcW w:w="2409" w:type="dxa"/>
          </w:tcPr>
          <w:p w14:paraId="1F145FE1" w14:textId="77777777" w:rsidR="00573666" w:rsidRDefault="00000000">
            <w:pPr>
              <w:spacing w:line="276" w:lineRule="auto"/>
            </w:pPr>
            <w:r>
              <w:t>1.0000</w:t>
            </w:r>
          </w:p>
        </w:tc>
      </w:tr>
      <w:tr w:rsidR="00573666" w14:paraId="0785B9DB" w14:textId="77777777">
        <w:tc>
          <w:tcPr>
            <w:tcW w:w="2409" w:type="dxa"/>
          </w:tcPr>
          <w:p w14:paraId="353134E6" w14:textId="77777777" w:rsidR="00573666" w:rsidRDefault="00000000">
            <w:pPr>
              <w:spacing w:line="276" w:lineRule="auto"/>
            </w:pPr>
            <w:r>
              <w:t>DBSCAN</w:t>
            </w:r>
          </w:p>
        </w:tc>
        <w:tc>
          <w:tcPr>
            <w:tcW w:w="2409" w:type="dxa"/>
          </w:tcPr>
          <w:p w14:paraId="3BC721EA" w14:textId="77777777" w:rsidR="00573666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2409" w:type="dxa"/>
          </w:tcPr>
          <w:p w14:paraId="616CD6FC" w14:textId="77777777" w:rsidR="00573666" w:rsidRDefault="00000000">
            <w:pPr>
              <w:spacing w:line="276" w:lineRule="auto"/>
            </w:pPr>
            <w:r>
              <w:t>0.3183</w:t>
            </w:r>
          </w:p>
        </w:tc>
        <w:tc>
          <w:tcPr>
            <w:tcW w:w="2409" w:type="dxa"/>
          </w:tcPr>
          <w:p w14:paraId="27807E9B" w14:textId="77777777" w:rsidR="00573666" w:rsidRDefault="00000000">
            <w:pPr>
              <w:spacing w:line="276" w:lineRule="auto"/>
            </w:pPr>
            <w:r>
              <w:t>0.3150</w:t>
            </w:r>
          </w:p>
        </w:tc>
      </w:tr>
    </w:tbl>
    <w:p w14:paraId="3037CD38" w14:textId="77777777" w:rsidR="00573666" w:rsidRPr="00E822AA" w:rsidRDefault="00000000">
      <w:pPr>
        <w:ind w:firstLine="709"/>
        <w:jc w:val="both"/>
        <w:rPr>
          <w:lang w:val="ru-RU"/>
        </w:rPr>
      </w:pP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++ при </w:t>
      </w:r>
      <w:r>
        <w:t>k</w:t>
      </w:r>
      <w:r w:rsidRPr="00E822AA">
        <w:rPr>
          <w:lang w:val="ru-RU"/>
        </w:rPr>
        <w:t xml:space="preserve">=2 дал </w:t>
      </w:r>
      <w:r>
        <w:t>ARI</w:t>
      </w:r>
      <w:r w:rsidRPr="00E822AA">
        <w:rPr>
          <w:lang w:val="ru-RU"/>
        </w:rPr>
        <w:t xml:space="preserve"> = 1.0, идеальное совпадение с разметкой </w:t>
      </w:r>
      <w:r>
        <w:t>Part</w:t>
      </w:r>
      <w:r w:rsidRPr="00E822AA">
        <w:rPr>
          <w:lang w:val="ru-RU"/>
        </w:rPr>
        <w:t xml:space="preserve">. Размеры кластеров вышли ровно 44 и 44, как и должно быть. То есть алгоритм по химическому составу полностью восстановил разделение </w:t>
      </w:r>
      <w:r>
        <w:t>Body</w:t>
      </w:r>
      <w:r w:rsidRPr="00E822AA">
        <w:rPr>
          <w:lang w:val="ru-RU"/>
        </w:rPr>
        <w:t xml:space="preserve"> / </w:t>
      </w:r>
      <w:r>
        <w:t>Glaze</w:t>
      </w:r>
      <w:r w:rsidRPr="00E822AA">
        <w:rPr>
          <w:lang w:val="ru-RU"/>
        </w:rPr>
        <w:t>, не зная про метки.</w:t>
      </w:r>
    </w:p>
    <w:p w14:paraId="67C89BD5" w14:textId="77777777" w:rsidR="00573666" w:rsidRPr="00E822AA" w:rsidRDefault="00000000">
      <w:pPr>
        <w:ind w:firstLine="709"/>
        <w:jc w:val="both"/>
        <w:rPr>
          <w:lang w:val="ru-RU"/>
        </w:rPr>
      </w:pPr>
      <w:r>
        <w:t>DBSCAN</w:t>
      </w:r>
      <w:r w:rsidRPr="00E822AA">
        <w:rPr>
          <w:lang w:val="ru-RU"/>
        </w:rPr>
        <w:t xml:space="preserve"> с теми же ограничениями дал 4 кластера и 25 точек шума. Силуэт у него выше (0.32 против 0.27), потому что он отбрасывает граничные точки в шум и оставляет только плотные ядра. Но </w:t>
      </w:r>
      <w:r>
        <w:t>ARI</w:t>
      </w:r>
      <w:r w:rsidRPr="00E822AA">
        <w:rPr>
          <w:lang w:val="ru-RU"/>
        </w:rPr>
        <w:t xml:space="preserve"> ниже (0.32) потому, что </w:t>
      </w:r>
      <w:r>
        <w:t>DBSCAN</w:t>
      </w:r>
      <w:r w:rsidRPr="00E822AA">
        <w:rPr>
          <w:lang w:val="ru-RU"/>
        </w:rPr>
        <w:t xml:space="preserve"> дробит данные сильнее, чем нужно для разделения по </w:t>
      </w:r>
      <w:r>
        <w:t>Part</w:t>
      </w:r>
      <w:r w:rsidRPr="00E822AA">
        <w:rPr>
          <w:lang w:val="ru-RU"/>
        </w:rPr>
        <w:t xml:space="preserve">. </w:t>
      </w:r>
      <w:proofErr w:type="gramStart"/>
      <w:r w:rsidRPr="00E822AA">
        <w:rPr>
          <w:lang w:val="ru-RU"/>
        </w:rPr>
        <w:t>По сути</w:t>
      </w:r>
      <w:proofErr w:type="gramEnd"/>
      <w:r w:rsidRPr="00E822AA">
        <w:rPr>
          <w:lang w:val="ru-RU"/>
        </w:rPr>
        <w:t xml:space="preserve"> он находит подгруппы внутри </w:t>
      </w:r>
      <w:r>
        <w:t>Body</w:t>
      </w:r>
      <w:r w:rsidRPr="00E822AA">
        <w:rPr>
          <w:lang w:val="ru-RU"/>
        </w:rPr>
        <w:t xml:space="preserve"> и </w:t>
      </w:r>
      <w:r>
        <w:t>Glaze</w:t>
      </w:r>
      <w:r w:rsidRPr="00E822AA">
        <w:rPr>
          <w:lang w:val="ru-RU"/>
        </w:rPr>
        <w:t xml:space="preserve"> (те самые археологические типы керамики), а не саму бинарную метку.</w:t>
      </w:r>
    </w:p>
    <w:p w14:paraId="160F26F4" w14:textId="77777777" w:rsidR="00573666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81D0412" wp14:editId="5C31CCAD">
            <wp:extent cx="5760000" cy="1776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19AF" w14:textId="77777777" w:rsidR="00573666" w:rsidRPr="00E822AA" w:rsidRDefault="00000000">
      <w:pPr>
        <w:spacing w:after="120"/>
        <w:jc w:val="center"/>
        <w:rPr>
          <w:lang w:val="ru-RU"/>
        </w:rPr>
      </w:pPr>
      <w:r w:rsidRPr="00E822AA">
        <w:rPr>
          <w:lang w:val="ru-RU"/>
        </w:rPr>
        <w:t>Рисунок 3 — Кластеризация в проекции на первые две главные компоненты</w:t>
      </w:r>
    </w:p>
    <w:p w14:paraId="28242D83" w14:textId="77777777" w:rsidR="00573666" w:rsidRPr="00E822AA" w:rsidRDefault="00000000">
      <w:pPr>
        <w:ind w:firstLine="709"/>
        <w:jc w:val="both"/>
        <w:rPr>
          <w:lang w:val="ru-RU"/>
        </w:rPr>
      </w:pPr>
      <w:r w:rsidRPr="00E822AA">
        <w:rPr>
          <w:lang w:val="ru-RU"/>
        </w:rPr>
        <w:t xml:space="preserve">Для визуализации применил </w:t>
      </w:r>
      <w:r>
        <w:t>PCA</w:t>
      </w:r>
      <w:r w:rsidRPr="00E822AA">
        <w:rPr>
          <w:lang w:val="ru-RU"/>
        </w:rPr>
        <w:t xml:space="preserve"> через </w:t>
      </w:r>
      <w:r>
        <w:t>SVD</w:t>
      </w:r>
      <w:r w:rsidRPr="00E822AA">
        <w:rPr>
          <w:lang w:val="ru-RU"/>
        </w:rPr>
        <w:t xml:space="preserve"> и спроецировал данные в 2</w:t>
      </w:r>
      <w:r>
        <w:t>D</w:t>
      </w:r>
      <w:r w:rsidRPr="00E822AA">
        <w:rPr>
          <w:lang w:val="ru-RU"/>
        </w:rPr>
        <w:t xml:space="preserve">. На графике видно, что по первой главной компоненте </w:t>
      </w:r>
      <w:r>
        <w:t>Body</w:t>
      </w:r>
      <w:r w:rsidRPr="00E822AA">
        <w:rPr>
          <w:lang w:val="ru-RU"/>
        </w:rPr>
        <w:t xml:space="preserve"> и </w:t>
      </w:r>
      <w:r>
        <w:t>Glaze</w:t>
      </w:r>
      <w:r w:rsidRPr="00E822AA">
        <w:rPr>
          <w:lang w:val="ru-RU"/>
        </w:rPr>
        <w:t xml:space="preserve"> хорошо разделены: </w:t>
      </w: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++ ровно по этой оси и режет. </w:t>
      </w:r>
      <w:r>
        <w:t>DBSCAN</w:t>
      </w:r>
      <w:r w:rsidRPr="00E822AA">
        <w:rPr>
          <w:lang w:val="ru-RU"/>
        </w:rPr>
        <w:t xml:space="preserve"> выделяет более тонкую структуру внутри каждой половины.</w:t>
      </w:r>
    </w:p>
    <w:p w14:paraId="0EF2B364" w14:textId="77777777" w:rsidR="00573666" w:rsidRPr="00E822AA" w:rsidRDefault="00000000">
      <w:pPr>
        <w:rPr>
          <w:lang w:val="ru-RU"/>
        </w:rPr>
      </w:pPr>
      <w:r w:rsidRPr="00E822AA">
        <w:rPr>
          <w:lang w:val="ru-RU"/>
        </w:rPr>
        <w:br w:type="page"/>
      </w:r>
    </w:p>
    <w:p w14:paraId="0FD8AAAB" w14:textId="77777777" w:rsidR="00573666" w:rsidRPr="00E822AA" w:rsidRDefault="00000000">
      <w:pPr>
        <w:pStyle w:val="1"/>
        <w:rPr>
          <w:lang w:val="ru-RU"/>
        </w:rPr>
      </w:pPr>
      <w:bookmarkStart w:id="8" w:name="_Toc228361770"/>
      <w:r w:rsidRPr="00E822AA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8"/>
    </w:p>
    <w:p w14:paraId="06182376" w14:textId="77777777" w:rsidR="00573666" w:rsidRPr="00E822AA" w:rsidRDefault="00000000">
      <w:pPr>
        <w:ind w:firstLine="709"/>
        <w:jc w:val="both"/>
        <w:rPr>
          <w:lang w:val="ru-RU"/>
        </w:rPr>
      </w:pPr>
      <w:r w:rsidRPr="00E822AA">
        <w:rPr>
          <w:lang w:val="ru-RU"/>
        </w:rPr>
        <w:t>По итогам лабораторной:</w:t>
      </w:r>
    </w:p>
    <w:p w14:paraId="67152854" w14:textId="77777777" w:rsidR="00573666" w:rsidRPr="00E822AA" w:rsidRDefault="00000000">
      <w:pPr>
        <w:numPr>
          <w:ilvl w:val="0"/>
          <w:numId w:val="15"/>
        </w:numPr>
        <w:rPr>
          <w:lang w:val="ru-RU"/>
        </w:rPr>
      </w:pPr>
      <w:r w:rsidRPr="00E822AA">
        <w:rPr>
          <w:lang w:val="ru-RU"/>
        </w:rPr>
        <w:t xml:space="preserve">Реализовал </w:t>
      </w: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++ и </w:t>
      </w:r>
      <w:r>
        <w:t>DBSCAN</w:t>
      </w:r>
      <w:r w:rsidRPr="00E822AA">
        <w:rPr>
          <w:lang w:val="ru-RU"/>
        </w:rPr>
        <w:t xml:space="preserve"> с нуля, без </w:t>
      </w:r>
      <w:proofErr w:type="spellStart"/>
      <w:r>
        <w:t>sklearn</w:t>
      </w:r>
      <w:proofErr w:type="spellEnd"/>
      <w:r w:rsidRPr="00E822AA">
        <w:rPr>
          <w:lang w:val="ru-RU"/>
        </w:rPr>
        <w:t xml:space="preserve">. Также с нуля посчитал силуэт и </w:t>
      </w:r>
      <w:r>
        <w:t>ARI</w:t>
      </w:r>
      <w:r w:rsidRPr="00E822AA">
        <w:rPr>
          <w:lang w:val="ru-RU"/>
        </w:rPr>
        <w:t>.</w:t>
      </w:r>
    </w:p>
    <w:p w14:paraId="31B8FCC7" w14:textId="77777777" w:rsidR="00573666" w:rsidRPr="00E822AA" w:rsidRDefault="00000000">
      <w:pPr>
        <w:numPr>
          <w:ilvl w:val="0"/>
          <w:numId w:val="15"/>
        </w:numPr>
        <w:rPr>
          <w:lang w:val="ru-RU"/>
        </w:rPr>
      </w:pPr>
      <w:r w:rsidRPr="00E822AA">
        <w:rPr>
          <w:lang w:val="ru-RU"/>
        </w:rPr>
        <w:t xml:space="preserve">Выбрал силуэт как основную метрику качества (внутренняя, не требует разметки) и </w:t>
      </w:r>
      <w:r>
        <w:t>ARI</w:t>
      </w:r>
      <w:r w:rsidRPr="00E822AA">
        <w:rPr>
          <w:lang w:val="ru-RU"/>
        </w:rPr>
        <w:t xml:space="preserve"> как валидацию относительно метки </w:t>
      </w:r>
      <w:r>
        <w:t>Part</w:t>
      </w:r>
      <w:r w:rsidRPr="00E822AA">
        <w:rPr>
          <w:lang w:val="ru-RU"/>
        </w:rPr>
        <w:t>.</w:t>
      </w:r>
    </w:p>
    <w:p w14:paraId="20C6251A" w14:textId="77777777" w:rsidR="00573666" w:rsidRDefault="00000000">
      <w:pPr>
        <w:numPr>
          <w:ilvl w:val="0"/>
          <w:numId w:val="15"/>
        </w:numPr>
      </w:pPr>
      <w:r w:rsidRPr="00E822AA">
        <w:rPr>
          <w:lang w:val="ru-RU"/>
        </w:rPr>
        <w:t xml:space="preserve">Из 17 оксидов оставил 16: </w:t>
      </w:r>
      <w:r>
        <w:t>P</w:t>
      </w:r>
      <w:r w:rsidRPr="00E822AA">
        <w:rPr>
          <w:lang w:val="ru-RU"/>
        </w:rPr>
        <w:t>2</w:t>
      </w:r>
      <w:r>
        <w:t>O</w:t>
      </w:r>
      <w:r w:rsidRPr="00E822AA">
        <w:rPr>
          <w:lang w:val="ru-RU"/>
        </w:rPr>
        <w:t xml:space="preserve">5 отбросил из-за высокой корреляции с </w:t>
      </w:r>
      <w:r>
        <w:t>CaO</w:t>
      </w:r>
      <w:r w:rsidRPr="00E822AA">
        <w:rPr>
          <w:lang w:val="ru-RU"/>
        </w:rPr>
        <w:t xml:space="preserve"> (|</w:t>
      </w:r>
      <w:r>
        <w:t>r</w:t>
      </w:r>
      <w:proofErr w:type="gramStart"/>
      <w:r w:rsidRPr="00E822AA">
        <w:rPr>
          <w:lang w:val="ru-RU"/>
        </w:rPr>
        <w:t>| &gt;</w:t>
      </w:r>
      <w:proofErr w:type="gramEnd"/>
      <w:r w:rsidRPr="00E822AA">
        <w:rPr>
          <w:lang w:val="ru-RU"/>
        </w:rPr>
        <w:t xml:space="preserve"> 0.9). </w:t>
      </w:r>
      <w:r>
        <w:t>Все признаки стандартизировал.</w:t>
      </w:r>
    </w:p>
    <w:p w14:paraId="6C8A22DF" w14:textId="77777777" w:rsidR="00573666" w:rsidRPr="00E822AA" w:rsidRDefault="00000000">
      <w:pPr>
        <w:numPr>
          <w:ilvl w:val="0"/>
          <w:numId w:val="15"/>
        </w:numPr>
        <w:rPr>
          <w:lang w:val="ru-RU"/>
        </w:rPr>
      </w:pP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++ при </w:t>
      </w:r>
      <w:r>
        <w:t>k</w:t>
      </w:r>
      <w:r w:rsidRPr="00E822AA">
        <w:rPr>
          <w:lang w:val="ru-RU"/>
        </w:rPr>
        <w:t xml:space="preserve">=2 даёт </w:t>
      </w:r>
      <w:r>
        <w:t>ARI</w:t>
      </w:r>
      <w:r w:rsidRPr="00E822AA">
        <w:rPr>
          <w:lang w:val="ru-RU"/>
        </w:rPr>
        <w:t xml:space="preserve"> = 1.0 относительно </w:t>
      </w:r>
      <w:r>
        <w:t>Part</w:t>
      </w:r>
      <w:r w:rsidRPr="00E822AA">
        <w:rPr>
          <w:lang w:val="ru-RU"/>
        </w:rPr>
        <w:t xml:space="preserve">. Алгоритм восстанавливает истинное разделение </w:t>
      </w:r>
      <w:r>
        <w:t>Body</w:t>
      </w:r>
      <w:r w:rsidRPr="00E822AA">
        <w:rPr>
          <w:lang w:val="ru-RU"/>
        </w:rPr>
        <w:t xml:space="preserve"> / </w:t>
      </w:r>
      <w:r>
        <w:t>Glaze</w:t>
      </w:r>
      <w:r w:rsidRPr="00E822AA">
        <w:rPr>
          <w:lang w:val="ru-RU"/>
        </w:rPr>
        <w:t xml:space="preserve"> по химическому составу. Выбор </w:t>
      </w:r>
      <w:r>
        <w:t>k</w:t>
      </w:r>
      <w:r w:rsidRPr="00E822AA">
        <w:rPr>
          <w:lang w:val="ru-RU"/>
        </w:rPr>
        <w:t xml:space="preserve"> подтверждён и средним силуэтом по 30 запускам, и методом локтя по инерции.</w:t>
      </w:r>
    </w:p>
    <w:p w14:paraId="0A68A958" w14:textId="77777777" w:rsidR="00573666" w:rsidRPr="00E822AA" w:rsidRDefault="00000000">
      <w:pPr>
        <w:numPr>
          <w:ilvl w:val="0"/>
          <w:numId w:val="15"/>
        </w:numPr>
        <w:rPr>
          <w:lang w:val="ru-RU"/>
        </w:rPr>
      </w:pPr>
      <w:r>
        <w:t>DBSCAN</w:t>
      </w:r>
      <w:r w:rsidRPr="00E822AA">
        <w:rPr>
          <w:lang w:val="ru-RU"/>
        </w:rPr>
        <w:t xml:space="preserve"> с </w:t>
      </w:r>
      <w:r>
        <w:t>eps</w:t>
      </w:r>
      <w:r w:rsidRPr="00E822AA">
        <w:rPr>
          <w:lang w:val="ru-RU"/>
        </w:rPr>
        <w:t xml:space="preserve">=2.75 и </w:t>
      </w:r>
      <w:r>
        <w:t>min</w:t>
      </w:r>
      <w:r w:rsidRPr="00E822AA">
        <w:rPr>
          <w:lang w:val="ru-RU"/>
        </w:rPr>
        <w:t>_</w:t>
      </w:r>
      <w:r>
        <w:t>samples</w:t>
      </w:r>
      <w:r w:rsidRPr="00E822AA">
        <w:rPr>
          <w:lang w:val="ru-RU"/>
        </w:rPr>
        <w:t xml:space="preserve">=3 находит более тонкую структуру: 4 кластера с подгруппами внутри </w:t>
      </w:r>
      <w:r>
        <w:t>Body</w:t>
      </w:r>
      <w:r w:rsidRPr="00E822AA">
        <w:rPr>
          <w:lang w:val="ru-RU"/>
        </w:rPr>
        <w:t xml:space="preserve"> и </w:t>
      </w:r>
      <w:r>
        <w:t>Glaze</w:t>
      </w:r>
      <w:r w:rsidRPr="00E822AA">
        <w:rPr>
          <w:lang w:val="ru-RU"/>
        </w:rPr>
        <w:t>, плюс 25 точек шума как аномалий.</w:t>
      </w:r>
    </w:p>
    <w:p w14:paraId="6C3550D6" w14:textId="77777777" w:rsidR="00573666" w:rsidRPr="00E822AA" w:rsidRDefault="00000000">
      <w:pPr>
        <w:numPr>
          <w:ilvl w:val="0"/>
          <w:numId w:val="15"/>
        </w:numPr>
        <w:rPr>
          <w:lang w:val="ru-RU"/>
        </w:rPr>
      </w:pPr>
      <w:r w:rsidRPr="00E822AA">
        <w:rPr>
          <w:lang w:val="ru-RU"/>
        </w:rPr>
        <w:t xml:space="preserve">Алгоритмы решают разные задачи: </w:t>
      </w:r>
      <w:r>
        <w:t>k</w:t>
      </w:r>
      <w:r w:rsidRPr="00E822AA">
        <w:rPr>
          <w:lang w:val="ru-RU"/>
        </w:rPr>
        <w:t>-</w:t>
      </w:r>
      <w:r>
        <w:t>means</w:t>
      </w:r>
      <w:r w:rsidRPr="00E822AA">
        <w:rPr>
          <w:lang w:val="ru-RU"/>
        </w:rPr>
        <w:t xml:space="preserve">++ принудительно делит всё пространство на </w:t>
      </w:r>
      <w:r>
        <w:t>k</w:t>
      </w:r>
      <w:r w:rsidRPr="00E822AA">
        <w:rPr>
          <w:lang w:val="ru-RU"/>
        </w:rPr>
        <w:t xml:space="preserve"> частей, </w:t>
      </w:r>
      <w:r>
        <w:t>DBSCAN</w:t>
      </w:r>
      <w:r w:rsidRPr="00E822AA">
        <w:rPr>
          <w:lang w:val="ru-RU"/>
        </w:rPr>
        <w:t xml:space="preserve"> ищет плотные области и отбрасывает выбросы. На этом наборе данных оба полезны и дают согласованные, но не одинаковые ответы.</w:t>
      </w:r>
    </w:p>
    <w:sectPr w:rsidR="00573666" w:rsidRPr="00E822AA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2129" w14:textId="77777777" w:rsidR="00502495" w:rsidRDefault="00502495">
      <w:pPr>
        <w:spacing w:line="240" w:lineRule="auto"/>
      </w:pPr>
      <w:r>
        <w:separator/>
      </w:r>
    </w:p>
  </w:endnote>
  <w:endnote w:type="continuationSeparator" w:id="0">
    <w:p w14:paraId="395F5FD6" w14:textId="77777777" w:rsidR="00502495" w:rsidRDefault="00502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23AD" w14:textId="77777777" w:rsidR="00573666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7658" w14:textId="77777777" w:rsidR="00573666" w:rsidRDefault="0057366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86BC" w14:textId="6ABABD8D" w:rsidR="00573666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207D19">
      <w:rPr>
        <w:sz w:val="22"/>
      </w:rPr>
      <w:fldChar w:fldCharType="separate"/>
    </w:r>
    <w:r w:rsidR="00207D19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1444" w14:textId="77777777" w:rsidR="00502495" w:rsidRDefault="00502495">
      <w:pPr>
        <w:spacing w:line="240" w:lineRule="auto"/>
      </w:pPr>
      <w:r>
        <w:separator/>
      </w:r>
    </w:p>
  </w:footnote>
  <w:footnote w:type="continuationSeparator" w:id="0">
    <w:p w14:paraId="1DCEE349" w14:textId="77777777" w:rsidR="00502495" w:rsidRDefault="005024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4928">
    <w:abstractNumId w:val="8"/>
  </w:num>
  <w:num w:numId="2" w16cid:durableId="119301920">
    <w:abstractNumId w:val="6"/>
  </w:num>
  <w:num w:numId="3" w16cid:durableId="105778439">
    <w:abstractNumId w:val="5"/>
  </w:num>
  <w:num w:numId="4" w16cid:durableId="32194110">
    <w:abstractNumId w:val="4"/>
  </w:num>
  <w:num w:numId="5" w16cid:durableId="42947999">
    <w:abstractNumId w:val="7"/>
  </w:num>
  <w:num w:numId="6" w16cid:durableId="2112238770">
    <w:abstractNumId w:val="3"/>
  </w:num>
  <w:num w:numId="7" w16cid:durableId="476844185">
    <w:abstractNumId w:val="2"/>
  </w:num>
  <w:num w:numId="8" w16cid:durableId="1886871629">
    <w:abstractNumId w:val="1"/>
  </w:num>
  <w:num w:numId="9" w16cid:durableId="1868711079">
    <w:abstractNumId w:val="0"/>
  </w:num>
  <w:num w:numId="10" w16cid:durableId="1419868870">
    <w:abstractNumId w:val="8"/>
    <w:lvlOverride w:ilvl="0">
      <w:startOverride w:val="1"/>
    </w:lvlOverride>
  </w:num>
  <w:num w:numId="11" w16cid:durableId="1080100576">
    <w:abstractNumId w:val="7"/>
    <w:lvlOverride w:ilvl="0">
      <w:startOverride w:val="1"/>
    </w:lvlOverride>
  </w:num>
  <w:num w:numId="12" w16cid:durableId="1453671803">
    <w:abstractNumId w:val="7"/>
    <w:lvlOverride w:ilvl="0">
      <w:startOverride w:val="1"/>
    </w:lvlOverride>
  </w:num>
  <w:num w:numId="13" w16cid:durableId="1233155430">
    <w:abstractNumId w:val="8"/>
    <w:lvlOverride w:ilvl="0">
      <w:startOverride w:val="1"/>
    </w:lvlOverride>
  </w:num>
  <w:num w:numId="14" w16cid:durableId="1568611271">
    <w:abstractNumId w:val="7"/>
    <w:lvlOverride w:ilvl="0">
      <w:startOverride w:val="1"/>
    </w:lvlOverride>
  </w:num>
  <w:num w:numId="15" w16cid:durableId="209447097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D19"/>
    <w:rsid w:val="0029639D"/>
    <w:rsid w:val="00326F90"/>
    <w:rsid w:val="00502495"/>
    <w:rsid w:val="00573666"/>
    <w:rsid w:val="00A62D6D"/>
    <w:rsid w:val="00AA1D8D"/>
    <w:rsid w:val="00B47730"/>
    <w:rsid w:val="00CB0664"/>
    <w:rsid w:val="00E82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88F9B"/>
  <w14:defaultImageDpi w14:val="300"/>
  <w15:docId w15:val="{9A1DC07E-CB36-7E4C-A07F-12B74073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822A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822A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822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3</cp:revision>
  <dcterms:created xsi:type="dcterms:W3CDTF">2013-12-23T23:15:00Z</dcterms:created>
  <dcterms:modified xsi:type="dcterms:W3CDTF">2026-04-29T10:29:00Z</dcterms:modified>
  <cp:category/>
</cp:coreProperties>
</file>