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8E564" w14:textId="77777777" w:rsidR="00960B9A" w:rsidRDefault="00AF6E7E" w:rsidP="00AF6E7E">
      <w:pPr>
        <w:pStyle w:val="1"/>
        <w:spacing w:after="200" w:line="276" w:lineRule="auto"/>
        <w:jc w:val="center"/>
      </w:pPr>
      <w:r>
        <w:t xml:space="preserve">МИНИСТЕРСТВО НАУКИ И ВЫСШЕГО ОБРАЗОВАНИЯ РОССИЙСКОЙ ФЕДЕРАЦИИ </w:t>
      </w:r>
    </w:p>
    <w:p w14:paraId="7184DACF" w14:textId="77777777" w:rsidR="00960B9A" w:rsidRDefault="00AF6E7E">
      <w:pPr>
        <w:pStyle w:val="1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0443DD14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1C07EAB2" w14:textId="563DCBC6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________________________________________________________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</w:p>
    <w:p w14:paraId="263845FB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(Фамилия, имя)</w:t>
      </w:r>
    </w:p>
    <w:p w14:paraId="57E16DCC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color w:val="000000"/>
          <w:sz w:val="22"/>
          <w:szCs w:val="22"/>
          <w:u w:val="single"/>
        </w:rPr>
        <w:t>____________________________________________________________________</w:t>
      </w:r>
    </w:p>
    <w:p w14:paraId="7E3E0D1D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363AAFCB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Утверждено приказом  ФГБОУ ВО «РГПУ им. А. И. Герц</w:t>
      </w:r>
      <w:r w:rsidR="00C60D14">
        <w:rPr>
          <w:color w:val="000000"/>
          <w:sz w:val="22"/>
          <w:szCs w:val="22"/>
        </w:rPr>
        <w:t>ена» №_______________ «___» ____</w:t>
      </w:r>
      <w:r w:rsidR="00914035">
        <w:rPr>
          <w:color w:val="000000"/>
          <w:sz w:val="22"/>
          <w:szCs w:val="22"/>
        </w:rPr>
        <w:t>__20_</w:t>
      </w:r>
      <w:r>
        <w:rPr>
          <w:sz w:val="22"/>
          <w:szCs w:val="22"/>
        </w:rPr>
        <w:t xml:space="preserve">__ </w:t>
      </w:r>
      <w:r>
        <w:rPr>
          <w:color w:val="000000"/>
          <w:sz w:val="22"/>
          <w:szCs w:val="22"/>
        </w:rPr>
        <w:t xml:space="preserve"> г.</w:t>
      </w:r>
    </w:p>
    <w:p w14:paraId="210B3252" w14:textId="54066813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 w:rsidR="000A0BB1">
        <w:rPr>
          <w:color w:val="000000"/>
          <w:sz w:val="22"/>
          <w:szCs w:val="22"/>
        </w:rPr>
        <w:t xml:space="preserve"> 20.02.2020</w:t>
      </w:r>
      <w:bookmarkStart w:id="0" w:name="_GoBack"/>
      <w:bookmarkEnd w:id="0"/>
    </w:p>
    <w:p w14:paraId="45963B32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ссылка в отчете)</w:t>
            </w:r>
          </w:p>
          <w:p w14:paraId="677ED33B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0A0BB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487D2CF7" w:rsidR="00960B9A" w:rsidRDefault="000A0BB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6FFD54D2" w:rsidR="00960B9A" w:rsidRDefault="000A0BB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03.02.2020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77777777" w:rsidR="00960B9A" w:rsidRDefault="00AF6E7E">
            <w:pPr>
              <w:pStyle w:val="1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5189A04D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(опубликовать в электронном портфолио, ссылка в отчете)</w:t>
            </w:r>
          </w:p>
          <w:p w14:paraId="27D79B0B" w14:textId="77777777" w:rsidR="00AF6E7E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32A3BABC" w:rsidR="00960B9A" w:rsidRDefault="000A0BB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03.02.2020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4E3F8AE0" w:rsidR="00960B9A" w:rsidRDefault="000A0BB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03.02.2020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1.3.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71289770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6120AFF5" w:rsidR="00960B9A" w:rsidRDefault="000A0BB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15571839" w:rsidR="00960B9A" w:rsidRDefault="000A0BB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77777777" w:rsidR="00960B9A" w:rsidRDefault="00AF6E7E">
            <w:pPr>
              <w:pStyle w:val="1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09144C4B" w:rsidR="00960B9A" w:rsidRDefault="000A0BB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6602066B" w:rsidR="00960B9A" w:rsidRDefault="000A0BB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</w:tr>
      <w:tr w:rsidR="00960B9A" w14:paraId="404CBD6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075D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t xml:space="preserve">1.5. </w:t>
            </w:r>
            <w:r>
              <w:rPr>
                <w:color w:val="000000"/>
              </w:rPr>
              <w:t>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761D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B893622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EC371" w14:textId="7AFA0DA4" w:rsidR="00960B9A" w:rsidRDefault="000A0BB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A117" w14:textId="261EE1B0" w:rsidR="00960B9A" w:rsidRDefault="000A0BB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</w:t>
            </w:r>
            <w:r>
              <w:rPr>
                <w:color w:val="000000"/>
                <w:sz w:val="20"/>
                <w:szCs w:val="20"/>
              </w:rPr>
              <w:t>.02.202</w:t>
            </w: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054E4505" w:rsidR="00960B9A" w:rsidRDefault="000A0BB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0D60E4F5" w:rsidR="00960B9A" w:rsidRDefault="000A0BB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63D39352" w:rsidR="00960B9A" w:rsidRDefault="000A0BB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6F0040ED" w:rsidR="00960B9A" w:rsidRDefault="000A0BB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</w:tr>
      <w:tr w:rsidR="00960B9A" w14:paraId="20BEB73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B3A1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1.8. Проанализировать</w:t>
            </w:r>
            <w:r>
              <w:rPr>
                <w:color w:val="000000"/>
              </w:rPr>
              <w:t xml:space="preserve"> справочн</w:t>
            </w:r>
            <w:r>
              <w:t>ую</w:t>
            </w:r>
            <w:r>
              <w:rPr>
                <w:color w:val="000000"/>
              </w:rPr>
              <w:t xml:space="preserve"> систем</w:t>
            </w:r>
            <w:r>
              <w:t>у</w:t>
            </w:r>
            <w:r>
              <w:rPr>
                <w:color w:val="000000"/>
              </w:rPr>
              <w:t xml:space="preserve"> «Охрана труда»</w:t>
            </w:r>
          </w:p>
          <w:p w14:paraId="5406FCFB" w14:textId="77777777" w:rsidR="00AF6E7E" w:rsidRPr="00AF6E7E" w:rsidRDefault="000A0BB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6" w:anchor="/document/16/22020/bssPhr1/?of=copy-063d39f27a" w:history="1">
              <w:r w:rsidR="00AF6E7E" w:rsidRPr="0081658A">
                <w:rPr>
                  <w:rStyle w:val="Hyperlink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0CB1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писать интерфейс и возможности работы с системой (</w:t>
            </w:r>
            <w:r>
              <w:t>текстовый документ или презентация или скринкаст</w:t>
            </w:r>
            <w:r>
              <w:rPr>
                <w:color w:val="000000"/>
              </w:rPr>
              <w:t>)</w:t>
            </w:r>
          </w:p>
          <w:p w14:paraId="21079E2C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B67B" w14:textId="16ACF7C8" w:rsidR="00960B9A" w:rsidRDefault="000A0BB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64E0" w14:textId="4FA5783F" w:rsidR="00960B9A" w:rsidRDefault="000A0BB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</w:tr>
      <w:tr w:rsidR="00960B9A" w14:paraId="4ACEE0B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E07D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lastRenderedPageBreak/>
              <w:t xml:space="preserve">1.9. </w:t>
            </w:r>
            <w:r>
              <w:rPr>
                <w:color w:val="000000"/>
              </w:rPr>
              <w:t>Изучить Постановление Главного государственного санитарного врача РФ от 21.06.2016 N 81 "Об утверждении СанПиН 2.2.4.3359-16 "Санитарно-эпидемиологические</w:t>
            </w:r>
            <w:r>
              <w:t xml:space="preserve"> </w:t>
            </w:r>
            <w:r>
              <w:rPr>
                <w:color w:val="000000"/>
              </w:rPr>
              <w:t>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045F07C3" w14:textId="77777777" w:rsidR="00960B9A" w:rsidRDefault="000A0BB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history="1">
              <w:r w:rsidR="00AF6E7E" w:rsidRPr="0081658A">
                <w:rPr>
                  <w:rStyle w:val="Hyperlink"/>
                </w:rPr>
                <w:t>http://www.consultant.ru/document/cons_doc_LAW_203183/</w:t>
              </w:r>
            </w:hyperlink>
          </w:p>
          <w:p w14:paraId="4CB969FA" w14:textId="77777777" w:rsidR="00AF6E7E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871F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План (текстовый документ)</w:t>
            </w:r>
          </w:p>
          <w:p w14:paraId="6E0367EE" w14:textId="77777777" w:rsidR="00960B9A" w:rsidRDefault="00AF6E7E">
            <w:pPr>
              <w:pStyle w:val="1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t>(опубликовать в электронном портфолио, ссылка в отчете)</w:t>
            </w:r>
          </w:p>
          <w:p w14:paraId="13B71418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18A9D87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48D0" w14:textId="67E2B4BA" w:rsidR="00960B9A" w:rsidRDefault="000A0BB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4EAC" w14:textId="60223CE5" w:rsidR="00960B9A" w:rsidRDefault="000A0BB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1.10.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69DD0C95" w:rsidR="00960B9A" w:rsidRDefault="000A0BB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5A45A7BB" w:rsidR="00960B9A" w:rsidRDefault="000A0BB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1.11.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2017495B" w:rsidR="00960B9A" w:rsidRDefault="000A0BB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2A44899F" w:rsidR="00960B9A" w:rsidRDefault="000A0BB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77777777" w:rsidR="00960B9A" w:rsidRDefault="00AF6E7E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ссылка в отчете)</w:t>
            </w:r>
          </w:p>
          <w:p w14:paraId="5DA3DD7C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960B9A" w:rsidRDefault="00AF6E7E">
            <w:pPr>
              <w:pStyle w:val="1"/>
            </w:pPr>
            <w:r>
              <w:t xml:space="preserve">Представить в виде схемы (интеллект-карта) </w:t>
            </w:r>
          </w:p>
          <w:p w14:paraId="21893BCD" w14:textId="77777777" w:rsidR="00960B9A" w:rsidRDefault="00AF6E7E">
            <w:pPr>
              <w:pStyle w:val="1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>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64C4370F" w:rsidR="00960B9A" w:rsidRDefault="000A0BB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6382FA9C" w:rsidR="00960B9A" w:rsidRDefault="000A0BB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  <w:p w14:paraId="61579773" w14:textId="77777777" w:rsidR="00960B9A" w:rsidRDefault="00AF6E7E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>2.2. Изучить и оценить профессиональный кодекс этики ACM, IEEE Computer Society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Конспект</w:t>
            </w:r>
            <w:r>
              <w:rPr>
                <w:color w:val="000000"/>
              </w:rPr>
              <w:t xml:space="preserve"> 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01EEB8C8" w:rsidR="00960B9A" w:rsidRDefault="000A0BB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3F6B3512" w:rsidR="00960B9A" w:rsidRDefault="000A0BB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960B9A" w:rsidRDefault="00AF6E7E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960B9A" w:rsidRDefault="00AF6E7E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Описать программы-утилиты, позволяющие: диагностировать состояние системы; восстанавливать </w:t>
            </w:r>
            <w:r>
              <w:lastRenderedPageBreak/>
              <w:t>работоспособность системы; оптимизировать работу компьютера.</w:t>
            </w:r>
          </w:p>
          <w:p w14:paraId="6FE8EB45" w14:textId="77777777" w:rsidR="00960B9A" w:rsidRDefault="00960B9A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ссылка в отчете)</w:t>
            </w:r>
          </w:p>
          <w:p w14:paraId="10A20060" w14:textId="77777777" w:rsidR="00960B9A" w:rsidRDefault="00960B9A">
            <w:pPr>
              <w:pStyle w:val="1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02B2B735" w:rsidR="00960B9A" w:rsidRDefault="000A0BB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2AD8746F" w:rsidR="00960B9A" w:rsidRDefault="000A0BB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  <w:p w14:paraId="30416C09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960B9A" w:rsidRDefault="00AF6E7E">
            <w:pPr>
              <w:pStyle w:val="1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960B9A" w:rsidRDefault="00AF6E7E">
            <w:pPr>
              <w:pStyle w:val="1"/>
              <w:jc w:val="both"/>
            </w:pPr>
            <w:r>
              <w:t>тип (одноранговая или иерархическая);</w:t>
            </w:r>
          </w:p>
          <w:p w14:paraId="58BC4FC9" w14:textId="77777777" w:rsidR="00960B9A" w:rsidRDefault="00AF6E7E">
            <w:pPr>
              <w:pStyle w:val="1"/>
              <w:jc w:val="both"/>
            </w:pPr>
            <w: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960B9A" w:rsidRDefault="00AF6E7E">
            <w:pPr>
              <w:pStyle w:val="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62523F5E" w:rsidR="00960B9A" w:rsidRDefault="000A0BB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300E5E7C" w:rsidR="00960B9A" w:rsidRDefault="000A0BB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8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Moodle </w:t>
            </w:r>
            <w:hyperlink r:id="rId9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t xml:space="preserve">  в разделе, посвящённом результатам практики, а также в отчёте.</w:t>
            </w:r>
          </w:p>
          <w:p w14:paraId="71D7978C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 xml:space="preserve"> 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532DD782" w:rsidR="00960B9A" w:rsidRDefault="000A0BB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19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6D1C8BE3" w:rsidR="00960B9A" w:rsidRDefault="000A0BB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</w:tr>
    </w:tbl>
    <w:p w14:paraId="4817E52D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A0BB1"/>
    <w:rsid w:val="001056AE"/>
    <w:rsid w:val="002F3EDD"/>
    <w:rsid w:val="00914035"/>
    <w:rsid w:val="00960B9A"/>
    <w:rsid w:val="00AF6E7E"/>
    <w:rsid w:val="00C6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1"/>
    <w:next w:val="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1"/>
    <w:next w:val="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1"/>
    <w:next w:val="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1"/>
    <w:next w:val="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F6E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1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9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21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3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herzen.spb.ru/igossoudarev/clou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20318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p.1otruda.r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kodaktor.ru/ref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oodle.herzen.spb.ru/course/view.php?id=60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1339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Microsoft Office</cp:lastModifiedBy>
  <cp:revision>3</cp:revision>
  <dcterms:created xsi:type="dcterms:W3CDTF">2020-02-17T09:39:00Z</dcterms:created>
  <dcterms:modified xsi:type="dcterms:W3CDTF">2020-02-19T17:05:00Z</dcterms:modified>
</cp:coreProperties>
</file>