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3D" w:rsidRDefault="009A513D" w:rsidP="009A513D">
      <w:pPr>
        <w:jc w:val="center"/>
        <w:rPr>
          <w:color w:val="F79646" w:themeColor="accent6"/>
          <w:sz w:val="36"/>
          <w:szCs w:val="36"/>
        </w:rPr>
      </w:pPr>
      <w:r w:rsidRPr="009A513D">
        <w:rPr>
          <w:color w:val="F79646" w:themeColor="accent6"/>
          <w:sz w:val="36"/>
          <w:szCs w:val="36"/>
        </w:rPr>
        <w:t>Martin Tomášek</w:t>
      </w:r>
    </w:p>
    <w:p w:rsidR="009A513D" w:rsidRPr="009A513D" w:rsidRDefault="009A513D" w:rsidP="009A513D">
      <w:pPr>
        <w:jc w:val="center"/>
        <w:rPr>
          <w:color w:val="F79646" w:themeColor="accent6"/>
          <w:sz w:val="36"/>
          <w:szCs w:val="36"/>
        </w:rPr>
      </w:pPr>
      <w:r w:rsidRPr="009A513D">
        <w:rPr>
          <w:color w:val="F79646" w:themeColor="accent6"/>
          <w:sz w:val="36"/>
          <w:szCs w:val="36"/>
        </w:rPr>
        <w:br/>
        <w:t>Aspektově orientovaný v</w:t>
      </w:r>
      <w:r>
        <w:rPr>
          <w:color w:val="F79646" w:themeColor="accent6"/>
          <w:sz w:val="36"/>
          <w:szCs w:val="36"/>
        </w:rPr>
        <w:t xml:space="preserve">ývoj uživatelského rozhraní </w:t>
      </w:r>
      <w:proofErr w:type="gramStart"/>
      <w:r>
        <w:rPr>
          <w:color w:val="F79646" w:themeColor="accent6"/>
          <w:sz w:val="36"/>
          <w:szCs w:val="36"/>
        </w:rPr>
        <w:t>pro</w:t>
      </w:r>
      <w:proofErr w:type="gramEnd"/>
      <w:r>
        <w:rPr>
          <w:color w:val="F79646" w:themeColor="accent6"/>
          <w:sz w:val="36"/>
          <w:szCs w:val="36"/>
        </w:rPr>
        <w:t> J</w:t>
      </w:r>
      <w:r w:rsidRPr="009A513D">
        <w:rPr>
          <w:color w:val="F79646" w:themeColor="accent6"/>
          <w:sz w:val="36"/>
          <w:szCs w:val="36"/>
        </w:rPr>
        <w:t xml:space="preserve">ava </w:t>
      </w:r>
      <w:proofErr w:type="gramStart"/>
      <w:r w:rsidRPr="009A513D">
        <w:rPr>
          <w:color w:val="F79646" w:themeColor="accent6"/>
          <w:sz w:val="36"/>
          <w:szCs w:val="36"/>
        </w:rPr>
        <w:t>SE</w:t>
      </w:r>
      <w:proofErr w:type="gramEnd"/>
      <w:r w:rsidRPr="009A513D">
        <w:rPr>
          <w:color w:val="F79646" w:themeColor="accent6"/>
          <w:sz w:val="36"/>
          <w:szCs w:val="36"/>
        </w:rPr>
        <w:t xml:space="preserve"> aplikace</w:t>
      </w:r>
    </w:p>
    <w:p w:rsidR="009A513D" w:rsidRPr="009A513D" w:rsidRDefault="009A513D" w:rsidP="009A513D">
      <w:pPr>
        <w:jc w:val="center"/>
        <w:rPr>
          <w:color w:val="F79646" w:themeColor="accent6"/>
          <w:sz w:val="36"/>
          <w:szCs w:val="36"/>
        </w:rPr>
      </w:pPr>
    </w:p>
    <w:p w:rsidR="005D5485" w:rsidRPr="009A513D" w:rsidRDefault="009A513D" w:rsidP="009A513D">
      <w:pPr>
        <w:jc w:val="center"/>
        <w:rPr>
          <w:color w:val="F79646" w:themeColor="accent6"/>
          <w:sz w:val="36"/>
          <w:szCs w:val="36"/>
        </w:rPr>
      </w:pPr>
      <w:r w:rsidRPr="009A513D">
        <w:rPr>
          <w:color w:val="F79646" w:themeColor="accent6"/>
          <w:sz w:val="36"/>
          <w:szCs w:val="36"/>
        </w:rPr>
        <w:t>README</w:t>
      </w:r>
    </w:p>
    <w:p w:rsidR="009A513D" w:rsidRDefault="009A513D" w:rsidP="005D5485">
      <w:pPr>
        <w:rPr>
          <w:rFonts w:asciiTheme="minorHAnsi" w:hAnsiTheme="minorHAnsi"/>
        </w:rPr>
      </w:pPr>
    </w:p>
    <w:p w:rsidR="0011267F" w:rsidRDefault="0011267F" w:rsidP="009A513D">
      <w:pPr>
        <w:pStyle w:val="Nadpis1"/>
        <w:numPr>
          <w:ilvl w:val="0"/>
          <w:numId w:val="8"/>
        </w:numPr>
      </w:pPr>
      <w:r>
        <w:t>Obsah CD</w:t>
      </w:r>
    </w:p>
    <w:p w:rsidR="0011267F" w:rsidRDefault="0011267F" w:rsidP="0011267F">
      <w:r>
        <w:t xml:space="preserve">Toto CD je členěno do několika sekcí. </w:t>
      </w:r>
    </w:p>
    <w:p w:rsidR="0011267F" w:rsidRDefault="0011267F" w:rsidP="0011267F">
      <w:pPr>
        <w:pStyle w:val="Odstavecseseznamem"/>
        <w:numPr>
          <w:ilvl w:val="0"/>
          <w:numId w:val="9"/>
        </w:numPr>
      </w:pPr>
      <w:proofErr w:type="spellStart"/>
      <w:r>
        <w:t>Javadoc</w:t>
      </w:r>
      <w:proofErr w:type="spellEnd"/>
      <w:r>
        <w:t xml:space="preserve"> -  v této části naleznete </w:t>
      </w:r>
      <w:proofErr w:type="spellStart"/>
      <w:r>
        <w:t>Javadoc</w:t>
      </w:r>
      <w:proofErr w:type="spellEnd"/>
      <w:r>
        <w:t xml:space="preserve"> k přiloženému </w:t>
      </w:r>
      <w:proofErr w:type="spellStart"/>
      <w:r>
        <w:t>frameworku</w:t>
      </w:r>
      <w:proofErr w:type="spellEnd"/>
      <w:r>
        <w:t xml:space="preserve"> a klientské a serverové straně</w:t>
      </w:r>
    </w:p>
    <w:p w:rsidR="0011267F" w:rsidRDefault="0011267F" w:rsidP="0011267F">
      <w:pPr>
        <w:pStyle w:val="Odstavecseseznamem"/>
        <w:numPr>
          <w:ilvl w:val="0"/>
          <w:numId w:val="9"/>
        </w:numPr>
      </w:pPr>
      <w:proofErr w:type="spellStart"/>
      <w:r>
        <w:t>Config</w:t>
      </w:r>
      <w:proofErr w:type="spellEnd"/>
      <w:r>
        <w:t xml:space="preserve"> – konfigurační soubory. Zejména mapovací šablony.</w:t>
      </w:r>
    </w:p>
    <w:p w:rsidR="0011267F" w:rsidRDefault="0011267F" w:rsidP="0011267F">
      <w:pPr>
        <w:pStyle w:val="Odstavecseseznamem"/>
        <w:numPr>
          <w:ilvl w:val="0"/>
          <w:numId w:val="9"/>
        </w:numPr>
      </w:pPr>
      <w:proofErr w:type="spellStart"/>
      <w:r>
        <w:t>Executable</w:t>
      </w:r>
      <w:proofErr w:type="spellEnd"/>
      <w:r>
        <w:t xml:space="preserve"> – soubory určené ke spuštění</w:t>
      </w:r>
    </w:p>
    <w:p w:rsidR="0011267F" w:rsidRDefault="0011267F" w:rsidP="0011267F">
      <w:pPr>
        <w:pStyle w:val="Odstavecseseznamem"/>
        <w:numPr>
          <w:ilvl w:val="0"/>
          <w:numId w:val="9"/>
        </w:numPr>
      </w:pPr>
      <w:r>
        <w:t xml:space="preserve">Source </w:t>
      </w:r>
      <w:proofErr w:type="spellStart"/>
      <w:r>
        <w:t>code</w:t>
      </w:r>
      <w:proofErr w:type="spellEnd"/>
      <w:r>
        <w:t xml:space="preserve"> – zdrojové kódy softwaru, ukázkového projektu a textu diplomové práce.</w:t>
      </w:r>
    </w:p>
    <w:p w:rsidR="0011267F" w:rsidRDefault="0011267F" w:rsidP="0011267F">
      <w:pPr>
        <w:pStyle w:val="Odstavecseseznamem"/>
        <w:numPr>
          <w:ilvl w:val="0"/>
          <w:numId w:val="9"/>
        </w:numPr>
      </w:pPr>
      <w:r>
        <w:t>Text -  text diplomové práce v PDF</w:t>
      </w:r>
    </w:p>
    <w:p w:rsidR="0011267F" w:rsidRPr="0011267F" w:rsidRDefault="0011267F" w:rsidP="0011267F">
      <w:pPr>
        <w:pStyle w:val="Odstavecseseznamem"/>
        <w:numPr>
          <w:ilvl w:val="0"/>
          <w:numId w:val="9"/>
        </w:numPr>
      </w:pPr>
      <w:proofErr w:type="spellStart"/>
      <w:r>
        <w:t>UserGuide</w:t>
      </w:r>
      <w:proofErr w:type="spellEnd"/>
      <w:r>
        <w:t xml:space="preserve"> – uživatelskou a instalační příručku.</w:t>
      </w:r>
    </w:p>
    <w:p w:rsidR="009A513D" w:rsidRDefault="009A513D" w:rsidP="009A513D">
      <w:pPr>
        <w:pStyle w:val="Nadpis1"/>
        <w:numPr>
          <w:ilvl w:val="0"/>
          <w:numId w:val="8"/>
        </w:numPr>
      </w:pPr>
      <w:r>
        <w:t>Instalační příručka</w:t>
      </w:r>
    </w:p>
    <w:p w:rsidR="0011267F" w:rsidRPr="0011267F" w:rsidRDefault="0011267F" w:rsidP="0011267F"/>
    <w:p w:rsidR="005D5485" w:rsidRPr="00390638" w:rsidRDefault="005D5485" w:rsidP="005D5485">
      <w:p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Tato příručka je obsažena v diplomové práci. Její výtažek lze najít zde. Kromě instalační příručky existuje ještě uživatelská příručka nacházející se ve složce </w:t>
      </w:r>
      <w:proofErr w:type="spellStart"/>
      <w:r w:rsidRPr="00390638">
        <w:rPr>
          <w:rFonts w:asciiTheme="minorHAnsi" w:hAnsiTheme="minorHAnsi"/>
        </w:rPr>
        <w:t>UserGuide</w:t>
      </w:r>
      <w:proofErr w:type="spellEnd"/>
      <w:r w:rsidRPr="00390638">
        <w:rPr>
          <w:rFonts w:asciiTheme="minorHAnsi" w:hAnsiTheme="minorHAnsi"/>
        </w:rPr>
        <w:t>.</w:t>
      </w:r>
      <w:r w:rsidR="0011267F">
        <w:rPr>
          <w:rFonts w:asciiTheme="minorHAnsi" w:hAnsiTheme="minorHAnsi"/>
        </w:rPr>
        <w:t xml:space="preserve"> Výše zmíněná příručka je obsáhlejší a zabývá se použitím </w:t>
      </w:r>
      <w:proofErr w:type="spellStart"/>
      <w:r w:rsidR="0011267F">
        <w:rPr>
          <w:rFonts w:asciiTheme="minorHAnsi" w:hAnsiTheme="minorHAnsi"/>
        </w:rPr>
        <w:t>frameworku</w:t>
      </w:r>
      <w:proofErr w:type="spellEnd"/>
      <w:r w:rsidR="0011267F">
        <w:rPr>
          <w:rFonts w:asciiTheme="minorHAnsi" w:hAnsiTheme="minorHAnsi"/>
        </w:rPr>
        <w:t>.</w:t>
      </w:r>
      <w:r w:rsidR="00DF397D">
        <w:rPr>
          <w:rFonts w:asciiTheme="minorHAnsi" w:hAnsiTheme="minorHAnsi"/>
        </w:rPr>
        <w:t xml:space="preserve"> Níže najdete informace o tom, jak </w:t>
      </w:r>
      <w:proofErr w:type="spellStart"/>
      <w:r w:rsidR="00DF397D">
        <w:rPr>
          <w:rFonts w:asciiTheme="minorHAnsi" w:hAnsiTheme="minorHAnsi"/>
        </w:rPr>
        <w:t>framework</w:t>
      </w:r>
      <w:proofErr w:type="spellEnd"/>
      <w:r w:rsidR="00DF397D">
        <w:rPr>
          <w:rFonts w:asciiTheme="minorHAnsi" w:hAnsiTheme="minorHAnsi"/>
        </w:rPr>
        <w:t xml:space="preserve"> integrovat do vašeho projektu a jak spustit ukázkový projekt.</w:t>
      </w:r>
    </w:p>
    <w:p w:rsidR="005D5485" w:rsidRPr="00390638" w:rsidRDefault="005D5485" w:rsidP="005D5485">
      <w:p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Framework byl vytvořen jako </w:t>
      </w:r>
      <w:proofErr w:type="spellStart"/>
      <w:r w:rsidRPr="00390638">
        <w:rPr>
          <w:rFonts w:asciiTheme="minorHAnsi" w:hAnsiTheme="minorHAnsi"/>
        </w:rPr>
        <w:t>Maven</w:t>
      </w:r>
      <w:proofErr w:type="spellEnd"/>
      <w:r w:rsidRPr="00390638">
        <w:rPr>
          <w:rFonts w:asciiTheme="minorHAnsi" w:hAnsiTheme="minorHAnsi"/>
        </w:rPr>
        <w:t xml:space="preserve"> projekt. Do aplikace ho lze přidat buďto jako knihovnu nebo jako </w:t>
      </w:r>
      <w:proofErr w:type="spellStart"/>
      <w:r w:rsidRPr="00390638">
        <w:rPr>
          <w:rFonts w:asciiTheme="minorHAnsi" w:hAnsiTheme="minorHAnsi"/>
        </w:rPr>
        <w:t>Maven</w:t>
      </w:r>
      <w:proofErr w:type="spellEnd"/>
      <w:r w:rsidRPr="00390638">
        <w:rPr>
          <w:rFonts w:asciiTheme="minorHAnsi" w:hAnsiTheme="minorHAnsi"/>
        </w:rPr>
        <w:t xml:space="preserve"> závislost. Způsob, jakým lze integrovat projekt a jak ho používat je detailně popsán v uživatelské příručce na přiloženém CD. </w:t>
      </w:r>
    </w:p>
    <w:p w:rsidR="005D5485" w:rsidRPr="00390638" w:rsidRDefault="005D5485" w:rsidP="005D5485">
      <w:pPr>
        <w:pStyle w:val="Nadpis2"/>
        <w:numPr>
          <w:ilvl w:val="1"/>
          <w:numId w:val="6"/>
        </w:numPr>
        <w:rPr>
          <w:rFonts w:asciiTheme="minorHAnsi" w:hAnsiTheme="minorHAnsi"/>
        </w:rPr>
      </w:pPr>
      <w:proofErr w:type="spellStart"/>
      <w:r w:rsidRPr="00390638">
        <w:rPr>
          <w:rFonts w:asciiTheme="minorHAnsi" w:hAnsiTheme="minorHAnsi"/>
        </w:rPr>
        <w:t>Maven</w:t>
      </w:r>
      <w:proofErr w:type="spellEnd"/>
      <w:r w:rsidRPr="00390638">
        <w:rPr>
          <w:rFonts w:asciiTheme="minorHAnsi" w:hAnsiTheme="minorHAnsi"/>
        </w:rPr>
        <w:t xml:space="preserve"> závislosti</w:t>
      </w:r>
    </w:p>
    <w:p w:rsidR="00DF397D" w:rsidRDefault="005D5485" w:rsidP="005D5485">
      <w:p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Nejprve je potřeba provést </w:t>
      </w:r>
      <w:proofErr w:type="spellStart"/>
      <w:r w:rsidRPr="00390638">
        <w:rPr>
          <w:rFonts w:asciiTheme="minorHAnsi" w:hAnsiTheme="minorHAnsi"/>
        </w:rPr>
        <w:t>build</w:t>
      </w:r>
      <w:proofErr w:type="spellEnd"/>
      <w:r w:rsidRPr="00390638">
        <w:rPr>
          <w:rFonts w:asciiTheme="minorHAnsi" w:hAnsiTheme="minorHAnsi"/>
        </w:rPr>
        <w:t xml:space="preserve"> </w:t>
      </w:r>
      <w:proofErr w:type="spellStart"/>
      <w:r w:rsidRPr="00390638">
        <w:rPr>
          <w:rFonts w:asciiTheme="minorHAnsi" w:hAnsiTheme="minorHAnsi"/>
        </w:rPr>
        <w:t>frameworku</w:t>
      </w:r>
      <w:proofErr w:type="spellEnd"/>
      <w:r w:rsidRPr="00390638">
        <w:rPr>
          <w:rFonts w:asciiTheme="minorHAnsi" w:hAnsiTheme="minorHAnsi"/>
        </w:rPr>
        <w:t>. Zdrojové kódy jsou na přiloženém CD. Framework zatím není v žádném z veřejně dostupných repositářích. Poté lze na serveru stranu přidat následující závislosti:</w:t>
      </w:r>
    </w:p>
    <w:p w:rsidR="005D5485" w:rsidRPr="00390638" w:rsidRDefault="00DF397D" w:rsidP="00DF397D">
      <w:pPr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</w:rPr>
        <w:br w:type="page"/>
      </w:r>
      <w:r w:rsidR="005D5485" w:rsidRPr="00390638">
        <w:rPr>
          <w:rFonts w:asciiTheme="minorHAnsi" w:hAnsiTheme="minorHAnsi"/>
          <w:i/>
          <w:sz w:val="20"/>
          <w:szCs w:val="20"/>
        </w:rPr>
        <w:lastRenderedPageBreak/>
        <w:t>&lt;</w:t>
      </w:r>
      <w:proofErr w:type="spellStart"/>
      <w:r w:rsidR="005D5485" w:rsidRPr="00390638">
        <w:rPr>
          <w:rFonts w:asciiTheme="minorHAnsi" w:hAnsiTheme="minorHAnsi"/>
          <w:i/>
          <w:sz w:val="20"/>
          <w:szCs w:val="20"/>
        </w:rPr>
        <w:t>dependency</w:t>
      </w:r>
      <w:proofErr w:type="spellEnd"/>
      <w:r w:rsidR="005D5485"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&gt;com.tomscz.af&lt;/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artifactId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AFRest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artifactId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version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&gt;0.0.1-SNAPSHOT&lt;/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version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dependency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dependency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com.codingcrayons.aspectfaces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artifactId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javaee-connector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artifactId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version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&gt;1.5.0-SNAPSHOT&lt;/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version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dependency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dependency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com.codingcrayons.aspectfaces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artifactId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annotation-descriptors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artifactId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version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&gt;1.5.0-SNAPSHOT&lt;/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version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dependency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</w:rPr>
      </w:pP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</w:rPr>
      </w:pPr>
    </w:p>
    <w:p w:rsidR="005D5485" w:rsidRPr="00390638" w:rsidRDefault="005D5485" w:rsidP="005D5485">
      <w:pPr>
        <w:rPr>
          <w:rFonts w:asciiTheme="minorHAnsi" w:hAnsiTheme="minorHAnsi"/>
        </w:rPr>
      </w:pPr>
      <w:proofErr w:type="spellStart"/>
      <w:r w:rsidRPr="00390638">
        <w:rPr>
          <w:rFonts w:asciiTheme="minorHAnsi" w:hAnsiTheme="minorHAnsi"/>
        </w:rPr>
        <w:t>Repozitář</w:t>
      </w:r>
      <w:proofErr w:type="spellEnd"/>
      <w:r w:rsidRPr="00390638">
        <w:rPr>
          <w:rFonts w:asciiTheme="minorHAnsi" w:hAnsiTheme="minorHAnsi"/>
        </w:rPr>
        <w:t xml:space="preserve"> pro </w:t>
      </w:r>
      <w:proofErr w:type="spellStart"/>
      <w:r w:rsidRPr="00390638">
        <w:rPr>
          <w:rFonts w:asciiTheme="minorHAnsi" w:hAnsiTheme="minorHAnsi"/>
        </w:rPr>
        <w:t>aspectFaces</w:t>
      </w:r>
      <w:proofErr w:type="spellEnd"/>
      <w:r w:rsidRPr="00390638">
        <w:rPr>
          <w:rFonts w:asciiTheme="minorHAnsi" w:hAnsiTheme="minorHAnsi"/>
        </w:rPr>
        <w:t xml:space="preserve"> je zde: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repository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&lt;id&gt;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codingcrayons-repository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&lt;/id&gt;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name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CodingCrayons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Maven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Repository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name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url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&gt;http://maven.codingcrayons.com/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content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groups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/public/&lt;/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url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DF397D" w:rsidRDefault="005D5485" w:rsidP="00DF397D">
      <w:pPr>
        <w:pStyle w:val="Normlnweb"/>
        <w:spacing w:before="0" w:beforeAutospacing="0" w:after="0" w:afterAutospacing="0"/>
        <w:rPr>
          <w:rFonts w:asciiTheme="minorHAnsi" w:hAnsiTheme="minorHAnsi"/>
        </w:rPr>
      </w:pPr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repository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DF397D" w:rsidRDefault="00DF397D" w:rsidP="00DF397D">
      <w:pPr>
        <w:pStyle w:val="Normlnweb"/>
        <w:spacing w:before="0" w:beforeAutospacing="0" w:after="0" w:afterAutospacing="0"/>
        <w:rPr>
          <w:rFonts w:asciiTheme="minorHAnsi" w:hAnsiTheme="minorHAnsi"/>
        </w:rPr>
      </w:pPr>
    </w:p>
    <w:p w:rsidR="005D5485" w:rsidRPr="00DF397D" w:rsidRDefault="005D5485" w:rsidP="00DF397D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</w:rPr>
        <w:t xml:space="preserve">Do složky WEB-INF je potřeba rozbalit soubor templates.zip, v kterém je předpřipravená konfigurace a do </w:t>
      </w:r>
      <w:proofErr w:type="gramStart"/>
      <w:r w:rsidRPr="00390638">
        <w:rPr>
          <w:rFonts w:asciiTheme="minorHAnsi" w:hAnsiTheme="minorHAnsi"/>
        </w:rPr>
        <w:t>web.xml</w:t>
      </w:r>
      <w:proofErr w:type="gramEnd"/>
      <w:r w:rsidRPr="00390638">
        <w:rPr>
          <w:rFonts w:asciiTheme="minorHAnsi" w:hAnsiTheme="minorHAnsi"/>
        </w:rPr>
        <w:t xml:space="preserve"> je potřeba přidat </w:t>
      </w:r>
      <w:proofErr w:type="spellStart"/>
      <w:r w:rsidRPr="00390638">
        <w:rPr>
          <w:rFonts w:asciiTheme="minorHAnsi" w:hAnsiTheme="minorHAnsi"/>
        </w:rPr>
        <w:t>listener</w:t>
      </w:r>
      <w:proofErr w:type="spellEnd"/>
      <w:r w:rsidRPr="00390638">
        <w:rPr>
          <w:rFonts w:asciiTheme="minorHAnsi" w:hAnsiTheme="minorHAnsi"/>
        </w:rPr>
        <w:t xml:space="preserve">, který provede nastavení </w:t>
      </w:r>
      <w:proofErr w:type="spellStart"/>
      <w:r w:rsidRPr="00390638">
        <w:rPr>
          <w:rFonts w:asciiTheme="minorHAnsi" w:hAnsiTheme="minorHAnsi"/>
        </w:rPr>
        <w:t>AspectFaces</w:t>
      </w:r>
      <w:proofErr w:type="spellEnd"/>
      <w:r w:rsidRPr="00390638">
        <w:rPr>
          <w:rFonts w:asciiTheme="minorHAnsi" w:hAnsiTheme="minorHAnsi"/>
        </w:rPr>
        <w:t xml:space="preserve"> během startu. 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listener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proofErr w:type="gramStart"/>
      <w:r w:rsidRPr="00390638">
        <w:rPr>
          <w:rFonts w:asciiTheme="minorHAnsi" w:hAnsiTheme="minorHAnsi"/>
          <w:i/>
          <w:sz w:val="20"/>
          <w:szCs w:val="20"/>
        </w:rPr>
        <w:t xml:space="preserve">&lt;!--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Include</w:t>
      </w:r>
      <w:proofErr w:type="spellEnd"/>
      <w:proofErr w:type="gramEnd"/>
      <w:r w:rsidRPr="00390638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Aspect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Faces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listener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to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perform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proper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framework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initialization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proofErr w:type="spellStart"/>
      <w:r w:rsidRPr="00390638">
        <w:rPr>
          <w:rFonts w:asciiTheme="minorHAnsi" w:hAnsiTheme="minorHAnsi"/>
          <w:i/>
          <w:sz w:val="20"/>
          <w:szCs w:val="20"/>
        </w:rPr>
        <w:t>during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application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 xml:space="preserve"> start --&gt;</w:t>
      </w:r>
    </w:p>
    <w:p w:rsidR="005D5485" w:rsidRPr="00390638" w:rsidRDefault="005D5485" w:rsidP="00390638">
      <w:pPr>
        <w:pStyle w:val="Normlnweb"/>
        <w:spacing w:before="0" w:beforeAutospacing="0" w:after="0" w:afterAutospacing="0"/>
        <w:ind w:left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listener-lass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  <w:r w:rsidR="00390638">
        <w:rPr>
          <w:rFonts w:asciiTheme="minorHAnsi" w:hAnsiTheme="minorHAnsi"/>
          <w:i/>
          <w:sz w:val="20"/>
          <w:szCs w:val="20"/>
        </w:rPr>
        <w:br/>
        <w:t xml:space="preserve"> </w:t>
      </w:r>
      <w:r w:rsidR="00390638">
        <w:rPr>
          <w:rFonts w:asciiTheme="minorHAnsi" w:hAnsiTheme="minorHAnsi"/>
          <w:i/>
          <w:sz w:val="20"/>
          <w:szCs w:val="20"/>
        </w:rPr>
        <w:tab/>
      </w:r>
      <w:r w:rsidRPr="00390638">
        <w:rPr>
          <w:rFonts w:asciiTheme="minorHAnsi" w:hAnsiTheme="minorHAnsi"/>
          <w:i/>
          <w:sz w:val="20"/>
          <w:szCs w:val="20"/>
        </w:rPr>
        <w:t xml:space="preserve">com.codingcrayons.aspectfaces.plugins.j2ee.AspectFacesListener </w:t>
      </w:r>
      <w:r w:rsidRPr="00390638">
        <w:rPr>
          <w:rFonts w:asciiTheme="minorHAnsi" w:hAnsiTheme="minorHAnsi"/>
          <w:i/>
          <w:sz w:val="20"/>
          <w:szCs w:val="20"/>
        </w:rPr>
        <w:br/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listener-class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listener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</w:rPr>
      </w:pPr>
    </w:p>
    <w:p w:rsidR="005D5485" w:rsidRPr="00390638" w:rsidRDefault="005D5485" w:rsidP="005D5485">
      <w:pPr>
        <w:rPr>
          <w:rFonts w:asciiTheme="minorHAnsi" w:hAnsiTheme="minorHAnsi"/>
        </w:rPr>
      </w:pPr>
      <w:r w:rsidRPr="00390638">
        <w:rPr>
          <w:rFonts w:asciiTheme="minorHAnsi" w:hAnsiTheme="minorHAnsi"/>
        </w:rPr>
        <w:t>Na klientskou stranu je potřeba přidat následující závislost: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dependency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&gt;com.tomscz.af&lt;/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groupId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artifactId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AFSwinx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artifactId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ind w:firstLine="708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version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&gt;0.0.1-SNAPSHOT&lt;/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version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  <w:i/>
          <w:sz w:val="20"/>
          <w:szCs w:val="20"/>
        </w:rPr>
      </w:pPr>
      <w:r w:rsidRPr="00390638">
        <w:rPr>
          <w:rFonts w:asciiTheme="minorHAnsi" w:hAnsiTheme="minorHAnsi"/>
          <w:i/>
          <w:sz w:val="20"/>
          <w:szCs w:val="20"/>
        </w:rPr>
        <w:t>&lt;/</w:t>
      </w:r>
      <w:proofErr w:type="spellStart"/>
      <w:r w:rsidRPr="00390638">
        <w:rPr>
          <w:rFonts w:asciiTheme="minorHAnsi" w:hAnsiTheme="minorHAnsi"/>
          <w:i/>
          <w:sz w:val="20"/>
          <w:szCs w:val="20"/>
        </w:rPr>
        <w:t>dependency</w:t>
      </w:r>
      <w:proofErr w:type="spellEnd"/>
      <w:r w:rsidRPr="00390638">
        <w:rPr>
          <w:rFonts w:asciiTheme="minorHAnsi" w:hAnsiTheme="minorHAnsi"/>
          <w:i/>
          <w:sz w:val="20"/>
          <w:szCs w:val="20"/>
        </w:rPr>
        <w:t>&gt;</w:t>
      </w:r>
    </w:p>
    <w:p w:rsidR="005D5485" w:rsidRPr="00390638" w:rsidRDefault="005D5485" w:rsidP="005D5485">
      <w:pPr>
        <w:pStyle w:val="Nadpis2"/>
        <w:numPr>
          <w:ilvl w:val="1"/>
          <w:numId w:val="6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>Ukázkový projekt</w:t>
      </w:r>
    </w:p>
    <w:p w:rsidR="00DF397D" w:rsidRPr="00390638" w:rsidRDefault="005D5485" w:rsidP="005D5485">
      <w:p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Ukázkový projekt se svojí klientskou a serverovou částí je již vytvořen a přiložen na CD. Serverovou část lze bez dodatečné konfigurace spustit na serveru </w:t>
      </w:r>
      <w:proofErr w:type="spellStart"/>
      <w:r w:rsidRPr="00390638">
        <w:rPr>
          <w:rFonts w:asciiTheme="minorHAnsi" w:hAnsiTheme="minorHAnsi"/>
        </w:rPr>
        <w:t>GlassFish</w:t>
      </w:r>
      <w:proofErr w:type="spellEnd"/>
      <w:r w:rsidRPr="00390638">
        <w:rPr>
          <w:rFonts w:asciiTheme="minorHAnsi" w:hAnsiTheme="minorHAnsi"/>
        </w:rPr>
        <w:t xml:space="preserve"> V3. Ukázkový projekt je možné spustit i na </w:t>
      </w:r>
      <w:proofErr w:type="spellStart"/>
      <w:r w:rsidRPr="00390638">
        <w:rPr>
          <w:rFonts w:asciiTheme="minorHAnsi" w:hAnsiTheme="minorHAnsi"/>
        </w:rPr>
        <w:t>GlassFish</w:t>
      </w:r>
      <w:proofErr w:type="spellEnd"/>
      <w:r w:rsidRPr="00390638">
        <w:rPr>
          <w:rFonts w:asciiTheme="minorHAnsi" w:hAnsiTheme="minorHAnsi"/>
        </w:rPr>
        <w:t xml:space="preserve"> V4 nicméně, při </w:t>
      </w:r>
      <w:proofErr w:type="spellStart"/>
      <w:r w:rsidRPr="00390638">
        <w:rPr>
          <w:rFonts w:asciiTheme="minorHAnsi" w:hAnsiTheme="minorHAnsi"/>
        </w:rPr>
        <w:t>deployi</w:t>
      </w:r>
      <w:proofErr w:type="spellEnd"/>
      <w:r w:rsidRPr="00390638">
        <w:rPr>
          <w:rFonts w:asciiTheme="minorHAnsi" w:hAnsiTheme="minorHAnsi"/>
        </w:rPr>
        <w:t xml:space="preserve"> aplikace je v konzoli zobrazena chyba, avšak aplikace je plně funkční. Na toto chování byl založen bug, který není prozatím vyřešen. Je potřeba provést následující:</w:t>
      </w:r>
    </w:p>
    <w:p w:rsidR="005D5485" w:rsidRPr="00DF397D" w:rsidRDefault="005D5485" w:rsidP="00DF397D">
      <w:pPr>
        <w:pStyle w:val="Odstavecseseznamem"/>
        <w:numPr>
          <w:ilvl w:val="0"/>
          <w:numId w:val="10"/>
        </w:numPr>
        <w:rPr>
          <w:rFonts w:asciiTheme="minorHAnsi" w:hAnsiTheme="minorHAnsi"/>
        </w:rPr>
      </w:pPr>
      <w:r w:rsidRPr="00DF397D">
        <w:rPr>
          <w:rFonts w:asciiTheme="minorHAnsi" w:hAnsiTheme="minorHAnsi"/>
        </w:rPr>
        <w:lastRenderedPageBreak/>
        <w:t xml:space="preserve">Rozbalte aplikační server </w:t>
      </w:r>
      <w:proofErr w:type="spellStart"/>
      <w:r w:rsidRPr="00DF397D">
        <w:rPr>
          <w:rFonts w:asciiTheme="minorHAnsi" w:hAnsiTheme="minorHAnsi"/>
        </w:rPr>
        <w:t>GlassFish</w:t>
      </w:r>
      <w:proofErr w:type="spellEnd"/>
      <w:r w:rsidRPr="00DF397D">
        <w:rPr>
          <w:rFonts w:asciiTheme="minorHAnsi" w:hAnsiTheme="minorHAnsi"/>
        </w:rPr>
        <w:t xml:space="preserve">, který je přiložen na CD ve složce </w:t>
      </w:r>
      <w:proofErr w:type="spellStart"/>
      <w:r w:rsidRPr="00DF397D">
        <w:rPr>
          <w:rFonts w:asciiTheme="minorHAnsi" w:hAnsiTheme="minorHAnsi"/>
        </w:rPr>
        <w:t>executables</w:t>
      </w:r>
      <w:proofErr w:type="spellEnd"/>
      <w:r w:rsidRPr="00DF397D">
        <w:rPr>
          <w:rFonts w:asciiTheme="minorHAnsi" w:hAnsiTheme="minorHAnsi"/>
        </w:rPr>
        <w:t xml:space="preserve"> nebo si stáhněte verzi 3 z http://www.oracle.com/technetwork/middleware/glassfish/downloads/java-archive-downloads-glassfish-419424.html Verzi 4 lze stáhnout z http://dlc.sun.com.edgesuite.net/glassfish/4.</w:t>
      </w:r>
      <w:proofErr w:type="gramStart"/>
      <w:r w:rsidRPr="00DF397D">
        <w:rPr>
          <w:rFonts w:asciiTheme="minorHAnsi" w:hAnsiTheme="minorHAnsi"/>
        </w:rPr>
        <w:t>1/release/glassfish-4.1.zip</w:t>
      </w:r>
      <w:proofErr w:type="gramEnd"/>
    </w:p>
    <w:p w:rsidR="005D5485" w:rsidRPr="00390638" w:rsidRDefault="005D5485" w:rsidP="005D5485">
      <w:pPr>
        <w:pStyle w:val="Odstavecseseznamem"/>
        <w:numPr>
          <w:ilvl w:val="0"/>
          <w:numId w:val="7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Rozbalte soubor, ve složce bin spoustě utilitu </w:t>
      </w:r>
      <w:proofErr w:type="spellStart"/>
      <w:r w:rsidRPr="00390638">
        <w:rPr>
          <w:rFonts w:asciiTheme="minorHAnsi" w:hAnsiTheme="minorHAnsi"/>
        </w:rPr>
        <w:t>asadmin</w:t>
      </w:r>
      <w:proofErr w:type="spellEnd"/>
      <w:r w:rsidRPr="00390638">
        <w:rPr>
          <w:rFonts w:asciiTheme="minorHAnsi" w:hAnsiTheme="minorHAnsi"/>
        </w:rPr>
        <w:t xml:space="preserve"> napsáním </w:t>
      </w:r>
      <w:proofErr w:type="spellStart"/>
      <w:r w:rsidRPr="00390638">
        <w:rPr>
          <w:rFonts w:asciiTheme="minorHAnsi" w:hAnsiTheme="minorHAnsi"/>
        </w:rPr>
        <w:t>asadmin</w:t>
      </w:r>
      <w:proofErr w:type="spellEnd"/>
    </w:p>
    <w:p w:rsidR="005D5485" w:rsidRDefault="005D5485" w:rsidP="005D5485">
      <w:pPr>
        <w:pStyle w:val="Odstavecseseznamem"/>
        <w:numPr>
          <w:ilvl w:val="0"/>
          <w:numId w:val="7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>Vložte následující příkaz: start-</w:t>
      </w:r>
      <w:proofErr w:type="spellStart"/>
      <w:r w:rsidRPr="00390638">
        <w:rPr>
          <w:rFonts w:asciiTheme="minorHAnsi" w:hAnsiTheme="minorHAnsi"/>
        </w:rPr>
        <w:t>domain</w:t>
      </w:r>
      <w:proofErr w:type="spellEnd"/>
      <w:r w:rsidRPr="00390638">
        <w:rPr>
          <w:rFonts w:asciiTheme="minorHAnsi" w:hAnsiTheme="minorHAnsi"/>
        </w:rPr>
        <w:t xml:space="preserve"> domain1</w:t>
      </w:r>
    </w:p>
    <w:p w:rsidR="007D0F5A" w:rsidRPr="00390638" w:rsidRDefault="00445A9E" w:rsidP="005D5485">
      <w:pPr>
        <w:pStyle w:val="Odstavecseseznamem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Heslo není nastaveno. S</w:t>
      </w:r>
      <w:r w:rsidR="007D0F5A">
        <w:rPr>
          <w:rFonts w:asciiTheme="minorHAnsi" w:hAnsiTheme="minorHAnsi"/>
        </w:rPr>
        <w:t>tiskněte 2x ENTER</w:t>
      </w:r>
      <w:r>
        <w:rPr>
          <w:rFonts w:asciiTheme="minorHAnsi" w:hAnsiTheme="minorHAnsi"/>
        </w:rPr>
        <w:t>.</w:t>
      </w:r>
    </w:p>
    <w:p w:rsidR="005D5485" w:rsidRPr="00390638" w:rsidRDefault="005D5485" w:rsidP="005D5485">
      <w:pPr>
        <w:pStyle w:val="Odstavecseseznamem"/>
        <w:numPr>
          <w:ilvl w:val="0"/>
          <w:numId w:val="7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Vložte následující příkaz </w:t>
      </w:r>
      <w:proofErr w:type="spellStart"/>
      <w:r w:rsidRPr="00390638">
        <w:rPr>
          <w:rFonts w:asciiTheme="minorHAnsi" w:hAnsiTheme="minorHAnsi"/>
        </w:rPr>
        <w:t>deploy</w:t>
      </w:r>
      <w:proofErr w:type="spellEnd"/>
      <w:r w:rsidRPr="00390638">
        <w:rPr>
          <w:rFonts w:asciiTheme="minorHAnsi" w:hAnsiTheme="minorHAnsi"/>
        </w:rPr>
        <w:t xml:space="preserve"> PATHTOFILE/</w:t>
      </w:r>
      <w:proofErr w:type="spellStart"/>
      <w:r w:rsidRPr="00390638">
        <w:rPr>
          <w:rFonts w:asciiTheme="minorHAnsi" w:hAnsiTheme="minorHAnsi"/>
        </w:rPr>
        <w:t>AFServer.war</w:t>
      </w:r>
      <w:proofErr w:type="spellEnd"/>
    </w:p>
    <w:p w:rsidR="005D5485" w:rsidRPr="00390638" w:rsidRDefault="005D5485" w:rsidP="005D5485">
      <w:pPr>
        <w:pStyle w:val="Odstavecseseznamem"/>
        <w:numPr>
          <w:ilvl w:val="0"/>
          <w:numId w:val="7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Otevřete webový prohlížeč na adrese http://localhost:8080/AFServer - zobrazí se text: I </w:t>
      </w:r>
      <w:proofErr w:type="spellStart"/>
      <w:r w:rsidRPr="00390638">
        <w:rPr>
          <w:rFonts w:asciiTheme="minorHAnsi" w:hAnsiTheme="minorHAnsi"/>
        </w:rPr>
        <w:t>am</w:t>
      </w:r>
      <w:proofErr w:type="spellEnd"/>
      <w:r w:rsidRPr="00390638">
        <w:rPr>
          <w:rFonts w:asciiTheme="minorHAnsi" w:hAnsiTheme="minorHAnsi"/>
        </w:rPr>
        <w:t xml:space="preserve"> </w:t>
      </w:r>
      <w:proofErr w:type="spellStart"/>
      <w:r w:rsidRPr="00390638">
        <w:rPr>
          <w:rFonts w:asciiTheme="minorHAnsi" w:hAnsiTheme="minorHAnsi"/>
        </w:rPr>
        <w:t>alive</w:t>
      </w:r>
      <w:proofErr w:type="spellEnd"/>
      <w:r w:rsidRPr="00390638">
        <w:rPr>
          <w:rFonts w:asciiTheme="minorHAnsi" w:hAnsiTheme="minorHAnsi"/>
        </w:rPr>
        <w:t xml:space="preserve">. Serverová strana nedisponuje grafickým uživatelským rozhraním. </w:t>
      </w:r>
      <w:proofErr w:type="gramStart"/>
      <w:r w:rsidRPr="00390638">
        <w:rPr>
          <w:rFonts w:asciiTheme="minorHAnsi" w:hAnsiTheme="minorHAnsi"/>
        </w:rPr>
        <w:t>Funkčnost můžete</w:t>
      </w:r>
      <w:proofErr w:type="gramEnd"/>
      <w:r w:rsidRPr="00390638">
        <w:rPr>
          <w:rFonts w:asciiTheme="minorHAnsi" w:hAnsiTheme="minorHAnsi"/>
        </w:rPr>
        <w:t xml:space="preserve"> otestovat pomocí </w:t>
      </w:r>
      <w:proofErr w:type="gramStart"/>
      <w:r w:rsidRPr="00390638">
        <w:rPr>
          <w:rFonts w:asciiTheme="minorHAnsi" w:hAnsiTheme="minorHAnsi"/>
        </w:rPr>
        <w:t>rest</w:t>
      </w:r>
      <w:proofErr w:type="gramEnd"/>
      <w:r w:rsidRPr="00390638">
        <w:rPr>
          <w:rFonts w:asciiTheme="minorHAnsi" w:hAnsiTheme="minorHAnsi"/>
        </w:rPr>
        <w:t xml:space="preserve"> klienta. Například na adrese http://localhost:8080/AFServer/rest/country/list - </w:t>
      </w:r>
      <w:proofErr w:type="spellStart"/>
      <w:r w:rsidRPr="00390638">
        <w:rPr>
          <w:rFonts w:asciiTheme="minorHAnsi" w:hAnsiTheme="minorHAnsi"/>
        </w:rPr>
        <w:t>content</w:t>
      </w:r>
      <w:proofErr w:type="spellEnd"/>
      <w:r w:rsidRPr="00390638">
        <w:rPr>
          <w:rFonts w:asciiTheme="minorHAnsi" w:hAnsiTheme="minorHAnsi"/>
        </w:rPr>
        <w:t xml:space="preserve">-type: </w:t>
      </w:r>
      <w:proofErr w:type="spellStart"/>
      <w:r w:rsidRPr="00390638">
        <w:rPr>
          <w:rFonts w:asciiTheme="minorHAnsi" w:hAnsiTheme="minorHAnsi"/>
        </w:rPr>
        <w:t>application</w:t>
      </w:r>
      <w:proofErr w:type="spellEnd"/>
      <w:r w:rsidRPr="00390638">
        <w:rPr>
          <w:rFonts w:asciiTheme="minorHAnsi" w:hAnsiTheme="minorHAnsi"/>
        </w:rPr>
        <w:t>/</w:t>
      </w:r>
      <w:proofErr w:type="spellStart"/>
      <w:r w:rsidRPr="00390638">
        <w:rPr>
          <w:rFonts w:asciiTheme="minorHAnsi" w:hAnsiTheme="minorHAnsi"/>
        </w:rPr>
        <w:t>json</w:t>
      </w:r>
      <w:proofErr w:type="spellEnd"/>
      <w:r w:rsidRPr="00390638">
        <w:rPr>
          <w:rFonts w:asciiTheme="minorHAnsi" w:hAnsiTheme="minorHAnsi"/>
        </w:rPr>
        <w:t xml:space="preserve"> metoda GET.</w:t>
      </w:r>
    </w:p>
    <w:p w:rsidR="005D5485" w:rsidRPr="00390638" w:rsidRDefault="005D5485" w:rsidP="005D5485">
      <w:pPr>
        <w:pStyle w:val="Normlnweb"/>
        <w:spacing w:before="0" w:beforeAutospacing="0" w:after="0" w:afterAutospacing="0"/>
        <w:rPr>
          <w:rFonts w:asciiTheme="minorHAnsi" w:hAnsiTheme="minorHAnsi"/>
        </w:rPr>
      </w:pPr>
    </w:p>
    <w:p w:rsidR="00015704" w:rsidRDefault="00015704" w:rsidP="00015704">
      <w:pPr>
        <w:pStyle w:val="Nadpis3"/>
        <w:numPr>
          <w:ilvl w:val="2"/>
          <w:numId w:val="6"/>
        </w:numPr>
      </w:pPr>
      <w:r>
        <w:t>Klientská část</w:t>
      </w:r>
    </w:p>
    <w:p w:rsidR="00015704" w:rsidRDefault="00015704" w:rsidP="00015704">
      <w:pPr>
        <w:rPr>
          <w:rFonts w:asciiTheme="minorHAnsi" w:hAnsiTheme="minorHAnsi"/>
        </w:rPr>
      </w:pPr>
      <w:r w:rsidRPr="00015704">
        <w:rPr>
          <w:rFonts w:asciiTheme="minorHAnsi" w:hAnsiTheme="minorHAnsi"/>
        </w:rPr>
        <w:t xml:space="preserve">Nyní je potřeba spustit klientskou část aplikace. Ve složce s Showcase.jar, který je přiložen na CD spusťte </w:t>
      </w:r>
      <w:proofErr w:type="spellStart"/>
      <w:r w:rsidRPr="00015704">
        <w:rPr>
          <w:rFonts w:asciiTheme="minorHAnsi" w:hAnsiTheme="minorHAnsi"/>
        </w:rPr>
        <w:t>java</w:t>
      </w:r>
      <w:proofErr w:type="spellEnd"/>
      <w:r w:rsidRPr="00015704">
        <w:rPr>
          <w:rFonts w:asciiTheme="minorHAnsi" w:hAnsiTheme="minorHAnsi"/>
        </w:rPr>
        <w:t xml:space="preserve"> -jar Showcase.</w:t>
      </w:r>
      <w:proofErr w:type="gramStart"/>
      <w:r w:rsidRPr="00015704">
        <w:rPr>
          <w:rFonts w:asciiTheme="minorHAnsi" w:hAnsiTheme="minorHAnsi"/>
        </w:rPr>
        <w:t>jar . Aplikace</w:t>
      </w:r>
      <w:proofErr w:type="gramEnd"/>
      <w:r w:rsidRPr="00015704">
        <w:rPr>
          <w:rFonts w:asciiTheme="minorHAnsi" w:hAnsiTheme="minorHAnsi"/>
        </w:rPr>
        <w:t xml:space="preserve"> bude spuštěna.</w:t>
      </w:r>
    </w:p>
    <w:p w:rsidR="00015704" w:rsidRDefault="00015704" w:rsidP="000157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 použití aplikace je potřeba se přihlásit. </w:t>
      </w:r>
      <w:bookmarkStart w:id="0" w:name="_GoBack"/>
      <w:bookmarkEnd w:id="0"/>
      <w:r>
        <w:rPr>
          <w:rFonts w:asciiTheme="minorHAnsi" w:hAnsiTheme="minorHAnsi"/>
        </w:rPr>
        <w:t>Na serveru jsou následující uživatelé:</w:t>
      </w:r>
    </w:p>
    <w:tbl>
      <w:tblPr>
        <w:tblStyle w:val="Svtlstnovnzvraznn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5704" w:rsidTr="0001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15704" w:rsidRDefault="00015704" w:rsidP="000157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Uživatelské jméno</w:t>
            </w:r>
          </w:p>
        </w:tc>
        <w:tc>
          <w:tcPr>
            <w:tcW w:w="3071" w:type="dxa"/>
          </w:tcPr>
          <w:p w:rsidR="00015704" w:rsidRDefault="00015704" w:rsidP="00015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Heslo</w:t>
            </w:r>
          </w:p>
        </w:tc>
        <w:tc>
          <w:tcPr>
            <w:tcW w:w="3071" w:type="dxa"/>
          </w:tcPr>
          <w:p w:rsidR="00015704" w:rsidRDefault="00015704" w:rsidP="00015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Role</w:t>
            </w:r>
          </w:p>
        </w:tc>
      </w:tr>
      <w:tr w:rsidR="00015704" w:rsidTr="0001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15704" w:rsidRDefault="00015704" w:rsidP="00015704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sa</w:t>
            </w:r>
            <w:proofErr w:type="spellEnd"/>
          </w:p>
        </w:tc>
        <w:tc>
          <w:tcPr>
            <w:tcW w:w="3071" w:type="dxa"/>
          </w:tcPr>
          <w:p w:rsidR="00015704" w:rsidRDefault="00015704" w:rsidP="00015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john</w:t>
            </w:r>
            <w:proofErr w:type="spellEnd"/>
          </w:p>
        </w:tc>
        <w:tc>
          <w:tcPr>
            <w:tcW w:w="3071" w:type="dxa"/>
          </w:tcPr>
          <w:p w:rsidR="00015704" w:rsidRDefault="00015704" w:rsidP="00015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</w:t>
            </w:r>
          </w:p>
        </w:tc>
      </w:tr>
      <w:tr w:rsidR="00015704" w:rsidTr="00015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15704" w:rsidRDefault="00015704" w:rsidP="000157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sa2</w:t>
            </w:r>
          </w:p>
        </w:tc>
        <w:tc>
          <w:tcPr>
            <w:tcW w:w="3071" w:type="dxa"/>
          </w:tcPr>
          <w:p w:rsidR="00015704" w:rsidRDefault="00015704" w:rsidP="00015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jaina</w:t>
            </w:r>
            <w:proofErr w:type="spellEnd"/>
          </w:p>
        </w:tc>
        <w:tc>
          <w:tcPr>
            <w:tcW w:w="3071" w:type="dxa"/>
          </w:tcPr>
          <w:p w:rsidR="00015704" w:rsidRDefault="00015704" w:rsidP="00015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USER,ADMIN</w:t>
            </w:r>
          </w:p>
        </w:tc>
      </w:tr>
    </w:tbl>
    <w:p w:rsidR="00015704" w:rsidRPr="00015704" w:rsidRDefault="00015704" w:rsidP="00015704">
      <w:pPr>
        <w:rPr>
          <w:rFonts w:asciiTheme="minorHAnsi" w:hAnsiTheme="minorHAnsi"/>
        </w:rPr>
      </w:pPr>
    </w:p>
    <w:p w:rsidR="00015704" w:rsidRPr="00015704" w:rsidRDefault="00015704" w:rsidP="00015704"/>
    <w:p w:rsidR="00015704" w:rsidRPr="00390638" w:rsidRDefault="00015704" w:rsidP="005D5485">
      <w:pPr>
        <w:rPr>
          <w:rFonts w:asciiTheme="minorHAnsi" w:hAnsiTheme="minorHAnsi"/>
        </w:rPr>
      </w:pPr>
    </w:p>
    <w:p w:rsidR="00EA3910" w:rsidRPr="00390638" w:rsidRDefault="00EA3910" w:rsidP="00A3494A">
      <w:pPr>
        <w:rPr>
          <w:rFonts w:asciiTheme="minorHAnsi" w:hAnsiTheme="minorHAnsi"/>
        </w:rPr>
      </w:pPr>
    </w:p>
    <w:sectPr w:rsidR="00EA3910" w:rsidRPr="0039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5D1C"/>
    <w:multiLevelType w:val="hybridMultilevel"/>
    <w:tmpl w:val="997E0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A4BAA"/>
    <w:multiLevelType w:val="hybridMultilevel"/>
    <w:tmpl w:val="134807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45372"/>
    <w:multiLevelType w:val="hybridMultilevel"/>
    <w:tmpl w:val="19F04B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36055"/>
    <w:multiLevelType w:val="hybridMultilevel"/>
    <w:tmpl w:val="B8DC82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73603"/>
    <w:multiLevelType w:val="hybridMultilevel"/>
    <w:tmpl w:val="3DA2F8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608F4"/>
    <w:multiLevelType w:val="hybridMultilevel"/>
    <w:tmpl w:val="69C8B6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B6ED0"/>
    <w:multiLevelType w:val="hybridMultilevel"/>
    <w:tmpl w:val="E138C1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C19B0"/>
    <w:multiLevelType w:val="hybridMultilevel"/>
    <w:tmpl w:val="B04CC5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C4355"/>
    <w:multiLevelType w:val="multilevel"/>
    <w:tmpl w:val="8CD0A0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A98676F"/>
    <w:multiLevelType w:val="hybridMultilevel"/>
    <w:tmpl w:val="254A05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85"/>
    <w:rsid w:val="00015704"/>
    <w:rsid w:val="00066875"/>
    <w:rsid w:val="0011267F"/>
    <w:rsid w:val="0024587B"/>
    <w:rsid w:val="002C7AE7"/>
    <w:rsid w:val="00305F2B"/>
    <w:rsid w:val="00311B4E"/>
    <w:rsid w:val="00390638"/>
    <w:rsid w:val="003F4058"/>
    <w:rsid w:val="00445A9E"/>
    <w:rsid w:val="00493EC0"/>
    <w:rsid w:val="005D5485"/>
    <w:rsid w:val="00653A70"/>
    <w:rsid w:val="00683239"/>
    <w:rsid w:val="006B46B6"/>
    <w:rsid w:val="007360EE"/>
    <w:rsid w:val="007D0F5A"/>
    <w:rsid w:val="008200AF"/>
    <w:rsid w:val="00845E21"/>
    <w:rsid w:val="008E6502"/>
    <w:rsid w:val="008F3BE2"/>
    <w:rsid w:val="009A513D"/>
    <w:rsid w:val="00A00BB7"/>
    <w:rsid w:val="00A3494A"/>
    <w:rsid w:val="00A4423B"/>
    <w:rsid w:val="00B50F23"/>
    <w:rsid w:val="00B96CE8"/>
    <w:rsid w:val="00C5436C"/>
    <w:rsid w:val="00D74DD7"/>
    <w:rsid w:val="00DF397D"/>
    <w:rsid w:val="00DF56E5"/>
    <w:rsid w:val="00E176FE"/>
    <w:rsid w:val="00E3282C"/>
    <w:rsid w:val="00EA3910"/>
    <w:rsid w:val="00F6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B4E"/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11B4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E36C0A" w:themeColor="accent6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1B4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1B4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1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1B4E"/>
    <w:rPr>
      <w:rFonts w:ascii="Arial" w:eastAsiaTheme="majorEastAsia" w:hAnsi="Arial" w:cstheme="majorBidi"/>
      <w:b/>
      <w:bCs/>
      <w:color w:val="E36C0A" w:themeColor="accent6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11B4E"/>
    <w:rPr>
      <w:rFonts w:ascii="Arial" w:eastAsiaTheme="majorEastAsia" w:hAnsi="Arial" w:cstheme="majorBidi"/>
      <w:b/>
      <w:bCs/>
      <w:color w:val="E36C0A" w:themeColor="accent6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8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311B4E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11B4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ezmezer">
    <w:name w:val="No Spacing"/>
    <w:uiPriority w:val="1"/>
    <w:qFormat/>
    <w:rsid w:val="00311B4E"/>
    <w:pPr>
      <w:spacing w:after="0" w:line="240" w:lineRule="auto"/>
    </w:pPr>
    <w:rPr>
      <w:rFonts w:ascii="Arial" w:hAnsi="Arial"/>
      <w:sz w:val="24"/>
    </w:rPr>
  </w:style>
  <w:style w:type="paragraph" w:styleId="Normlnweb">
    <w:name w:val="Normal (Web)"/>
    <w:basedOn w:val="Normln"/>
    <w:uiPriority w:val="99"/>
    <w:unhideWhenUsed/>
    <w:rsid w:val="005D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table" w:styleId="Mkatabulky">
    <w:name w:val="Table Grid"/>
    <w:basedOn w:val="Normlntabulka"/>
    <w:uiPriority w:val="59"/>
    <w:rsid w:val="0001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zvraznn1">
    <w:name w:val="Light Shading Accent 1"/>
    <w:basedOn w:val="Normlntabulka"/>
    <w:uiPriority w:val="60"/>
    <w:rsid w:val="000157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B4E"/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11B4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E36C0A" w:themeColor="accent6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1B4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1B4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1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1B4E"/>
    <w:rPr>
      <w:rFonts w:ascii="Arial" w:eastAsiaTheme="majorEastAsia" w:hAnsi="Arial" w:cstheme="majorBidi"/>
      <w:b/>
      <w:bCs/>
      <w:color w:val="E36C0A" w:themeColor="accent6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11B4E"/>
    <w:rPr>
      <w:rFonts w:ascii="Arial" w:eastAsiaTheme="majorEastAsia" w:hAnsi="Arial" w:cstheme="majorBidi"/>
      <w:b/>
      <w:bCs/>
      <w:color w:val="E36C0A" w:themeColor="accent6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8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311B4E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11B4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ezmezer">
    <w:name w:val="No Spacing"/>
    <w:uiPriority w:val="1"/>
    <w:qFormat/>
    <w:rsid w:val="00311B4E"/>
    <w:pPr>
      <w:spacing w:after="0" w:line="240" w:lineRule="auto"/>
    </w:pPr>
    <w:rPr>
      <w:rFonts w:ascii="Arial" w:hAnsi="Arial"/>
      <w:sz w:val="24"/>
    </w:rPr>
  </w:style>
  <w:style w:type="paragraph" w:styleId="Normlnweb">
    <w:name w:val="Normal (Web)"/>
    <w:basedOn w:val="Normln"/>
    <w:uiPriority w:val="99"/>
    <w:unhideWhenUsed/>
    <w:rsid w:val="005D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table" w:styleId="Mkatabulky">
    <w:name w:val="Table Grid"/>
    <w:basedOn w:val="Normlntabulka"/>
    <w:uiPriority w:val="59"/>
    <w:rsid w:val="0001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zvraznn1">
    <w:name w:val="Light Shading Accent 1"/>
    <w:basedOn w:val="Normlntabulka"/>
    <w:uiPriority w:val="60"/>
    <w:rsid w:val="000157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esktop\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</TotalTime>
  <Pages>1</Pages>
  <Words>607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11</cp:revision>
  <cp:lastPrinted>2015-01-04T18:23:00Z</cp:lastPrinted>
  <dcterms:created xsi:type="dcterms:W3CDTF">2015-01-04T15:11:00Z</dcterms:created>
  <dcterms:modified xsi:type="dcterms:W3CDTF">2015-01-04T18:23:00Z</dcterms:modified>
</cp:coreProperties>
</file>