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DD1" w:rsidRPr="00521DD1" w:rsidRDefault="00521DD1" w:rsidP="00521DD1">
      <w:pPr>
        <w:jc w:val="center"/>
        <w:rPr>
          <w:rFonts w:ascii="Arial" w:hAnsi="Arial" w:cs="Arial"/>
          <w:sz w:val="24"/>
          <w:szCs w:val="24"/>
        </w:rPr>
      </w:pPr>
      <w:r w:rsidRPr="00521DD1">
        <w:rPr>
          <w:rFonts w:ascii="Arial" w:hAnsi="Arial" w:cs="Arial"/>
          <w:sz w:val="24"/>
          <w:szCs w:val="24"/>
          <w:lang w:eastAsia="es-VE"/>
        </w:rPr>
        <w:drawing>
          <wp:anchor distT="0" distB="0" distL="114300" distR="114300" simplePos="0" relativeHeight="251658240" behindDoc="1" locked="0" layoutInCell="1" allowOverlap="1" wp14:anchorId="11799C02" wp14:editId="0162A9CF">
            <wp:simplePos x="0" y="0"/>
            <wp:positionH relativeFrom="column">
              <wp:posOffset>681990</wp:posOffset>
            </wp:positionH>
            <wp:positionV relativeFrom="paragraph">
              <wp:posOffset>0</wp:posOffset>
            </wp:positionV>
            <wp:extent cx="4057015" cy="2142490"/>
            <wp:effectExtent l="0" t="0" r="635" b="0"/>
            <wp:wrapTight wrapText="bothSides">
              <wp:wrapPolygon edited="0">
                <wp:start x="0" y="0"/>
                <wp:lineTo x="0" y="21318"/>
                <wp:lineTo x="21502" y="21318"/>
                <wp:lineTo x="21502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521DD1" w:rsidRPr="00521DD1" w:rsidRDefault="00521DD1" w:rsidP="00521DD1">
      <w:pPr>
        <w:jc w:val="center"/>
        <w:rPr>
          <w:rFonts w:ascii="Arial" w:hAnsi="Arial" w:cs="Arial"/>
          <w:sz w:val="24"/>
          <w:szCs w:val="24"/>
        </w:rPr>
      </w:pPr>
    </w:p>
    <w:p w:rsidR="00521DD1" w:rsidRPr="00521DD1" w:rsidRDefault="00521DD1" w:rsidP="00521DD1">
      <w:pPr>
        <w:jc w:val="center"/>
        <w:rPr>
          <w:rFonts w:ascii="Arial" w:hAnsi="Arial" w:cs="Arial"/>
          <w:sz w:val="24"/>
          <w:szCs w:val="24"/>
        </w:rPr>
      </w:pPr>
    </w:p>
    <w:p w:rsidR="00521DD1" w:rsidRPr="00521DD1" w:rsidRDefault="00521DD1" w:rsidP="00521DD1">
      <w:pPr>
        <w:jc w:val="center"/>
        <w:rPr>
          <w:rFonts w:ascii="Arial" w:hAnsi="Arial" w:cs="Arial"/>
          <w:sz w:val="24"/>
          <w:szCs w:val="24"/>
        </w:rPr>
      </w:pPr>
    </w:p>
    <w:p w:rsidR="00521DD1" w:rsidRPr="00521DD1" w:rsidRDefault="00521DD1" w:rsidP="00521DD1">
      <w:pPr>
        <w:jc w:val="center"/>
        <w:rPr>
          <w:rFonts w:ascii="Arial" w:hAnsi="Arial" w:cs="Arial"/>
          <w:sz w:val="24"/>
          <w:szCs w:val="24"/>
        </w:rPr>
      </w:pPr>
    </w:p>
    <w:p w:rsidR="00521DD1" w:rsidRPr="00521DD1" w:rsidRDefault="00521DD1" w:rsidP="00521DD1">
      <w:pPr>
        <w:jc w:val="center"/>
        <w:rPr>
          <w:rFonts w:ascii="Arial" w:hAnsi="Arial" w:cs="Arial"/>
          <w:sz w:val="24"/>
          <w:szCs w:val="24"/>
        </w:rPr>
      </w:pPr>
    </w:p>
    <w:p w:rsidR="00521DD1" w:rsidRPr="00521DD1" w:rsidRDefault="00521DD1" w:rsidP="00521DD1">
      <w:pPr>
        <w:jc w:val="center"/>
        <w:rPr>
          <w:rFonts w:ascii="Arial" w:hAnsi="Arial" w:cs="Arial"/>
          <w:sz w:val="24"/>
          <w:szCs w:val="24"/>
        </w:rPr>
      </w:pPr>
    </w:p>
    <w:p w:rsidR="00521DD1" w:rsidRPr="00521DD1" w:rsidRDefault="00521DD1" w:rsidP="00521DD1">
      <w:pPr>
        <w:jc w:val="center"/>
        <w:rPr>
          <w:rFonts w:ascii="Arial" w:hAnsi="Arial" w:cs="Arial"/>
          <w:sz w:val="24"/>
          <w:szCs w:val="24"/>
        </w:rPr>
      </w:pPr>
    </w:p>
    <w:p w:rsidR="00521DD1" w:rsidRPr="00521DD1" w:rsidRDefault="00521DD1" w:rsidP="00521DD1">
      <w:pPr>
        <w:jc w:val="center"/>
        <w:rPr>
          <w:rFonts w:ascii="Arial" w:hAnsi="Arial" w:cs="Arial"/>
          <w:b/>
          <w:i/>
          <w:sz w:val="24"/>
          <w:szCs w:val="24"/>
        </w:rPr>
      </w:pPr>
      <w:r w:rsidRPr="00521DD1">
        <w:rPr>
          <w:rFonts w:ascii="Arial" w:hAnsi="Arial" w:cs="Arial"/>
          <w:b/>
          <w:i/>
          <w:sz w:val="24"/>
          <w:szCs w:val="24"/>
        </w:rPr>
        <w:t>TALLER ESTADISTICA II</w:t>
      </w:r>
      <w:r w:rsidRPr="00521DD1">
        <w:rPr>
          <w:rFonts w:ascii="Arial" w:hAnsi="Arial" w:cs="Arial"/>
          <w:b/>
          <w:i/>
          <w:sz w:val="24"/>
          <w:szCs w:val="24"/>
          <w:lang w:eastAsia="es-VE"/>
        </w:rPr>
        <w:t xml:space="preserve"> </w:t>
      </w:r>
    </w:p>
    <w:p w:rsidR="00521DD1" w:rsidRPr="00521DD1" w:rsidRDefault="00521DD1" w:rsidP="00521DD1">
      <w:pPr>
        <w:jc w:val="center"/>
        <w:rPr>
          <w:rFonts w:ascii="Arial" w:hAnsi="Arial" w:cs="Arial"/>
          <w:b/>
          <w:i/>
          <w:sz w:val="24"/>
          <w:szCs w:val="24"/>
        </w:rPr>
      </w:pPr>
      <w:r w:rsidRPr="00521DD1">
        <w:rPr>
          <w:rFonts w:ascii="Arial" w:hAnsi="Arial" w:cs="Arial"/>
          <w:b/>
          <w:i/>
          <w:sz w:val="24"/>
          <w:szCs w:val="24"/>
        </w:rPr>
        <w:t>PROF.ELIZABETH GANDICA</w:t>
      </w:r>
    </w:p>
    <w:p w:rsidR="00521DD1" w:rsidRPr="00521DD1" w:rsidRDefault="00521DD1" w:rsidP="00521D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521DD1" w:rsidRPr="00521DD1" w:rsidRDefault="00521DD1" w:rsidP="00521DD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21DD1">
        <w:rPr>
          <w:rFonts w:ascii="Arial" w:hAnsi="Arial" w:cs="Arial"/>
          <w:sz w:val="24"/>
          <w:szCs w:val="24"/>
        </w:rPr>
        <w:t>En el archivo Excel “NOTAS” Se tienen las notas de 200 estudiantes masculino y femenino y se desea estimar la diferencia de promed</w:t>
      </w:r>
      <w:r w:rsidR="00504146">
        <w:rPr>
          <w:rFonts w:ascii="Arial" w:hAnsi="Arial" w:cs="Arial"/>
          <w:sz w:val="24"/>
          <w:szCs w:val="24"/>
        </w:rPr>
        <w:t>ios entre las notas de los chico</w:t>
      </w:r>
      <w:r w:rsidRPr="00521DD1">
        <w:rPr>
          <w:rFonts w:ascii="Arial" w:hAnsi="Arial" w:cs="Arial"/>
          <w:sz w:val="24"/>
          <w:szCs w:val="24"/>
        </w:rPr>
        <w:t xml:space="preserve">s y las notas de las chicas. Realizar esta estimación en SPSS con un nivel de confianza del 95%. </w:t>
      </w:r>
    </w:p>
    <w:p w:rsidR="00521DD1" w:rsidRPr="00521DD1" w:rsidRDefault="00521DD1" w:rsidP="00521D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521DD1" w:rsidRPr="00521DD1" w:rsidRDefault="00521DD1" w:rsidP="00521DD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21DD1">
        <w:rPr>
          <w:rFonts w:ascii="Arial" w:hAnsi="Arial" w:cs="Arial"/>
          <w:sz w:val="24"/>
          <w:szCs w:val="24"/>
        </w:rPr>
        <w:t>En el archivo “Datos_utilidades” de excel se tienen las utilidades de una empresas para 630 días. Estime  el promedio de la utilidad, con un nivel de confianza del 97%. Utilice el programa SPSS</w:t>
      </w:r>
    </w:p>
    <w:p w:rsidR="00521DD1" w:rsidRPr="00521DD1" w:rsidRDefault="00521DD1" w:rsidP="00521DD1">
      <w:pPr>
        <w:pStyle w:val="Prrafodelista"/>
        <w:rPr>
          <w:rFonts w:ascii="Arial" w:hAnsi="Arial" w:cs="Arial"/>
          <w:sz w:val="24"/>
          <w:szCs w:val="24"/>
        </w:rPr>
      </w:pPr>
    </w:p>
    <w:p w:rsidR="00521DD1" w:rsidRPr="00521DD1" w:rsidRDefault="00521DD1" w:rsidP="00521DD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21DD1">
        <w:rPr>
          <w:rFonts w:ascii="Arial" w:hAnsi="Arial" w:cs="Arial"/>
          <w:sz w:val="24"/>
          <w:szCs w:val="24"/>
        </w:rPr>
        <w:t>Aplicación de la distribución Normal. En los ejercicios  utilizar Excel para calcular los valores de Z y las areas. Muestre los capture de la pantalla</w:t>
      </w:r>
    </w:p>
    <w:p w:rsidR="00521DD1" w:rsidRPr="00521DD1" w:rsidRDefault="00521DD1" w:rsidP="00521DD1">
      <w:pPr>
        <w:ind w:left="360"/>
        <w:jc w:val="both"/>
        <w:rPr>
          <w:rFonts w:ascii="Arial" w:hAnsi="Arial" w:cs="Arial"/>
          <w:sz w:val="24"/>
          <w:szCs w:val="24"/>
        </w:rPr>
      </w:pPr>
      <w:r w:rsidRPr="00521DD1">
        <w:rPr>
          <w:rFonts w:ascii="Arial" w:hAnsi="Arial" w:cs="Arial"/>
          <w:sz w:val="24"/>
          <w:szCs w:val="24"/>
        </w:rPr>
        <w:t>Analizados 240 examenes de admisión , se observó que se distribuían normalmente con media 100 y desviación típica 20.</w:t>
      </w:r>
    </w:p>
    <w:p w:rsidR="00521DD1" w:rsidRPr="00521DD1" w:rsidRDefault="00521DD1" w:rsidP="00521DD1">
      <w:pPr>
        <w:ind w:left="360"/>
        <w:jc w:val="both"/>
        <w:rPr>
          <w:rFonts w:ascii="Arial" w:hAnsi="Arial" w:cs="Arial"/>
          <w:sz w:val="24"/>
          <w:szCs w:val="24"/>
        </w:rPr>
      </w:pPr>
      <w:r w:rsidRPr="00521DD1">
        <w:rPr>
          <w:rFonts w:ascii="Arial" w:hAnsi="Arial" w:cs="Arial"/>
          <w:sz w:val="24"/>
          <w:szCs w:val="24"/>
        </w:rPr>
        <w:t>a) Calcule la probabilidad de que un examen de admision tenga nota inferior a 94.</w:t>
      </w:r>
    </w:p>
    <w:p w:rsidR="00521DD1" w:rsidRPr="00521DD1" w:rsidRDefault="00521DD1" w:rsidP="00521DD1">
      <w:pPr>
        <w:ind w:left="360"/>
        <w:jc w:val="both"/>
        <w:rPr>
          <w:rFonts w:ascii="Arial" w:hAnsi="Arial" w:cs="Arial"/>
          <w:sz w:val="24"/>
          <w:szCs w:val="24"/>
        </w:rPr>
      </w:pPr>
      <w:r w:rsidRPr="00521DD1">
        <w:rPr>
          <w:rFonts w:ascii="Arial" w:hAnsi="Arial" w:cs="Arial"/>
          <w:sz w:val="24"/>
          <w:szCs w:val="24"/>
        </w:rPr>
        <w:t>b) ¿ Qué proporción de examen</w:t>
      </w:r>
      <w:r w:rsidR="00504146">
        <w:rPr>
          <w:rFonts w:ascii="Arial" w:hAnsi="Arial" w:cs="Arial"/>
          <w:sz w:val="24"/>
          <w:szCs w:val="24"/>
        </w:rPr>
        <w:t>e</w:t>
      </w:r>
      <w:r w:rsidRPr="00521DD1">
        <w:rPr>
          <w:rFonts w:ascii="Arial" w:hAnsi="Arial" w:cs="Arial"/>
          <w:sz w:val="24"/>
          <w:szCs w:val="24"/>
        </w:rPr>
        <w:t>s de admisión  tienen valores comprendidos entre 105 y 130?</w:t>
      </w:r>
    </w:p>
    <w:p w:rsidR="00521DD1" w:rsidRPr="00521DD1" w:rsidRDefault="00521DD1" w:rsidP="00521DD1">
      <w:pPr>
        <w:ind w:left="360"/>
        <w:jc w:val="both"/>
        <w:rPr>
          <w:rFonts w:ascii="Arial" w:hAnsi="Arial" w:cs="Arial"/>
          <w:sz w:val="24"/>
          <w:szCs w:val="24"/>
        </w:rPr>
      </w:pPr>
      <w:r w:rsidRPr="00521DD1">
        <w:rPr>
          <w:rFonts w:ascii="Arial" w:hAnsi="Arial" w:cs="Arial"/>
          <w:sz w:val="24"/>
          <w:szCs w:val="24"/>
        </w:rPr>
        <w:t>c) ¿ Cuántos examenes tienen notas  superiores a 138 ?.</w:t>
      </w:r>
    </w:p>
    <w:p w:rsidR="00521DD1" w:rsidRPr="00521DD1" w:rsidRDefault="00521DD1" w:rsidP="00521DD1">
      <w:pPr>
        <w:ind w:left="360"/>
        <w:jc w:val="both"/>
        <w:rPr>
          <w:rFonts w:ascii="Arial" w:hAnsi="Arial" w:cs="Arial"/>
          <w:sz w:val="24"/>
          <w:szCs w:val="24"/>
        </w:rPr>
      </w:pPr>
      <w:r w:rsidRPr="00521DD1">
        <w:rPr>
          <w:rFonts w:ascii="Arial" w:hAnsi="Arial" w:cs="Arial"/>
          <w:sz w:val="24"/>
          <w:szCs w:val="24"/>
        </w:rPr>
        <w:t>4) En el</w:t>
      </w:r>
      <w:bookmarkStart w:id="0" w:name="_GoBack"/>
      <w:bookmarkEnd w:id="0"/>
      <w:r w:rsidRPr="00521DD1">
        <w:rPr>
          <w:rFonts w:ascii="Arial" w:hAnsi="Arial" w:cs="Arial"/>
          <w:sz w:val="24"/>
          <w:szCs w:val="24"/>
        </w:rPr>
        <w:t xml:space="preserve"> archivo “fumadores” encontrará los datos de 100 personas que contestaron 1 si son fumadores y 0 si no son fumadores. Estime la porporción de fumadores parra la población total con un nivel de confianza del 98% .</w:t>
      </w:r>
    </w:p>
    <w:p w:rsidR="00521DD1" w:rsidRPr="00521DD1" w:rsidRDefault="00521DD1" w:rsidP="00521DD1">
      <w:pPr>
        <w:ind w:left="360"/>
        <w:jc w:val="both"/>
        <w:rPr>
          <w:rFonts w:ascii="Arial" w:hAnsi="Arial" w:cs="Arial"/>
          <w:sz w:val="24"/>
          <w:szCs w:val="24"/>
        </w:rPr>
      </w:pPr>
    </w:p>
    <w:sectPr w:rsidR="00521DD1" w:rsidRPr="00521D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32A29"/>
    <w:multiLevelType w:val="hybridMultilevel"/>
    <w:tmpl w:val="A2122DEA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CE7F2D"/>
    <w:multiLevelType w:val="hybridMultilevel"/>
    <w:tmpl w:val="6F9670D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FD3457"/>
    <w:multiLevelType w:val="hybridMultilevel"/>
    <w:tmpl w:val="6BF4CED4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DD1"/>
    <w:rsid w:val="002E2E42"/>
    <w:rsid w:val="00504146"/>
    <w:rsid w:val="00521DD1"/>
    <w:rsid w:val="0064448A"/>
    <w:rsid w:val="007E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AF4B0C-2FA8-4E0A-8988-F0AF62786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1DD1"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1D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189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Gandica</dc:creator>
  <cp:keywords/>
  <dc:description/>
  <cp:lastModifiedBy>Gandica</cp:lastModifiedBy>
  <cp:revision>3</cp:revision>
  <dcterms:created xsi:type="dcterms:W3CDTF">2024-03-13T21:37:00Z</dcterms:created>
  <dcterms:modified xsi:type="dcterms:W3CDTF">2024-03-13T21:38:00Z</dcterms:modified>
</cp:coreProperties>
</file>