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90"/>
        <w:rPr/>
      </w:pPr>
      <w:r>
        <w:rPr/>
        <w:t>Kérelem a nevemben leadott pártok és jelöltként indulni kívánó személyek kilétéről</w:t>
      </w:r>
    </w:p>
    <w:p>
      <w:pPr>
        <w:pStyle w:val="Normal"/>
        <w:spacing w:before="0" w:after="230"/>
        <w:rPr/>
      </w:pPr>
      <w:r>
        <w:rPr/>
        <w:t xml:space="preserve">Tisztelt </w:t>
      </w:r>
      <w:r>
        <w:rPr>
          <w:b/>
          <w:bCs/>
          <w:i/>
          <w:iCs/>
        </w:rPr>
        <w:t>Megye/Budapest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XXX</w:t>
      </w:r>
      <w:r>
        <w:rPr/>
        <w:t xml:space="preserve"> számú Országgyűlési Egyéni Választókerületi Választási Iroda!</w:t>
      </w:r>
    </w:p>
    <w:p>
      <w:pPr>
        <w:pStyle w:val="Normal"/>
        <w:spacing w:before="0" w:after="230"/>
        <w:rPr/>
      </w:pPr>
      <w:r>
        <w:rPr/>
        <w:t>Körzetünkben is felmerült, hogy több olyan párt és jelölt is gyorsan összegyűjtötte és leadta az ajánló aláírásokat, akiket egyáltalán nem láttunk ténylegesen aláírásokat gyűjteni a közlekedési csomópontok, bevásárlóközpontok környékén.</w:t>
      </w:r>
    </w:p>
    <w:p>
      <w:pPr>
        <w:pStyle w:val="Normal"/>
        <w:spacing w:before="0" w:after="230"/>
        <w:rPr/>
      </w:pPr>
      <w:r>
        <w:rPr/>
        <w:t xml:space="preserve">Ezért alulírott </w:t>
      </w:r>
      <w:r>
        <w:rPr>
          <w:b/>
          <w:bCs/>
          <w:i/>
          <w:iCs/>
        </w:rPr>
        <w:t>Teljes Név</w:t>
      </w:r>
      <w:r>
        <w:rPr/>
        <w:t xml:space="preserve">, </w:t>
      </w:r>
      <w:r>
        <w:rPr>
          <w:b/>
          <w:bCs/>
          <w:i/>
          <w:iCs/>
        </w:rPr>
        <w:t>n-nnnnnn-nnnn</w:t>
      </w:r>
      <w:r>
        <w:rPr/>
        <w:t xml:space="preserve"> személyi számú választópolgár a választási eljárásról szóló 2013. évi 36. törvény 2. paragrafus (4) bekezdése alapján kérem az iroda tájékoztatását arról, hogy mely pártok és jelöltek adtak le a nevemben ajánlást, hogy indulhassanak a következő országgyűlési választásokon.</w:t>
      </w:r>
    </w:p>
    <w:p>
      <w:pPr>
        <w:pStyle w:val="Normal"/>
        <w:spacing w:before="0" w:after="230"/>
        <w:rPr/>
      </w:pPr>
      <w:r>
        <w:rPr/>
        <w:t>Jelen kérelmet a kérelmező azonosítására visszavezetett dokumentumhitelesítési szolgáltatással hitelesítettem, ezért az a polgári perrendtartásról szóló 2016. évi 130. törvény 325. paragrafus (1) bekezdés g) pontjára és az elektronikus ügyintézés részletszabályairól szóló 451/2016 (XII.19) korm. Rendelet 112. paragrafus (1) bekezdése alapján bizonyító erejű magánokirat.</w:t>
      </w:r>
    </w:p>
    <w:p>
      <w:pPr>
        <w:pStyle w:val="Normal"/>
        <w:spacing w:before="202" w:after="202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Teljes név</w:t>
      </w:r>
    </w:p>
    <w:p>
      <w:pPr>
        <w:pStyle w:val="Normal"/>
        <w:spacing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2018. március 8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LibreOffice/6.0.2.1.0$Linux_X86_64 LibreOffice_project/00m0$Build-1</Application>
  <Pages>1</Pages>
  <Words>139</Words>
  <Characters>987</Characters>
  <CharactersWithSpaces>1119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2018-03-08T09:07:16Z</dcterms:created>
  <dc:creator/>
  <dc:description/>
  <dc:language>en-US</dc:language>
  <cp:lastModifiedBy/>
  <dcterms:modified xsi:type="dcterms:W3CDTF">2018-03-08T09:17:41Z</dcterms:modified>
  <cp:revision>1</cp:revision>
  <dc:subject/>
  <dc:title/>
</cp:coreProperties>
</file>