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DBAF5" w14:textId="56965CC7" w:rsidR="00D03A3F" w:rsidRPr="00D03A3F" w:rsidRDefault="00D03A3F" w:rsidP="00D03A3F">
      <w:pPr>
        <w:jc w:val="center"/>
        <w:rPr>
          <w:sz w:val="44"/>
          <w:szCs w:val="44"/>
        </w:rPr>
      </w:pPr>
      <w:r w:rsidRPr="00D03A3F">
        <w:rPr>
          <w:sz w:val="44"/>
          <w:szCs w:val="44"/>
        </w:rPr>
        <w:t>Desafío 15</w:t>
      </w:r>
    </w:p>
    <w:p w14:paraId="2B2FC1F4" w14:textId="4FDEC8F6" w:rsidR="00D03A3F" w:rsidRDefault="00D03A3F">
      <w:r>
        <w:t>Nombre: Matias O. Riedel</w:t>
      </w:r>
    </w:p>
    <w:p w14:paraId="43D5F1F4" w14:textId="77777777" w:rsidR="00D03A3F" w:rsidRDefault="00D03A3F"/>
    <w:p w14:paraId="775815F2" w14:textId="77777777" w:rsidR="00C43DF9" w:rsidRDefault="00D03A3F">
      <w:r>
        <w:t xml:space="preserve">Para este desafío empezaremos creando nuestros archivos de nuestra </w:t>
      </w:r>
      <w:proofErr w:type="gramStart"/>
      <w:r>
        <w:t>app</w:t>
      </w:r>
      <w:proofErr w:type="gramEnd"/>
      <w:r>
        <w:t>, para eso crearemos los siguientes archivos:</w:t>
      </w:r>
    </w:p>
    <w:p w14:paraId="1CE737D8" w14:textId="5E675905" w:rsidR="00C43DF9" w:rsidRPr="00DD4DCE" w:rsidRDefault="00C43DF9">
      <w:r w:rsidRPr="00DD4DCE">
        <w:rPr>
          <w:color w:val="121512"/>
          <w:shd w:val="clear" w:color="auto" w:fill="FFFFFF"/>
        </w:rPr>
        <w:t xml:space="preserve">Este </w:t>
      </w:r>
      <w:r w:rsidR="00DD4DCE" w:rsidRPr="00DD4DCE">
        <w:rPr>
          <w:color w:val="121512"/>
          <w:shd w:val="clear" w:color="auto" w:fill="FFFFFF"/>
        </w:rPr>
        <w:t xml:space="preserve">archivo/manifiesto </w:t>
      </w:r>
      <w:r w:rsidRPr="00DD4DCE">
        <w:rPr>
          <w:color w:val="121512"/>
          <w:shd w:val="clear" w:color="auto" w:fill="FFFFFF"/>
        </w:rPr>
        <w:t xml:space="preserve">describe un </w:t>
      </w:r>
      <w:proofErr w:type="spellStart"/>
      <w:r w:rsidRPr="00DD4DCE">
        <w:rPr>
          <w:color w:val="121512"/>
          <w:shd w:val="clear" w:color="auto" w:fill="FFFFFF"/>
        </w:rPr>
        <w:t>Deployment</w:t>
      </w:r>
      <w:proofErr w:type="spellEnd"/>
      <w:r w:rsidRPr="00DD4DCE">
        <w:rPr>
          <w:color w:val="121512"/>
          <w:shd w:val="clear" w:color="auto" w:fill="FFFFFF"/>
        </w:rPr>
        <w:t xml:space="preserve"> de Kubernetes. Utiliza variables Helm (</w:t>
      </w:r>
      <w:proofErr w:type="gramStart"/>
      <w:r w:rsidRPr="00DD4DCE">
        <w:rPr>
          <w:rStyle w:val="CdigoHTML"/>
          <w:rFonts w:asciiTheme="minorHAnsi" w:eastAsiaTheme="majorEastAsia" w:hAnsiTheme="minorHAnsi"/>
          <w:color w:val="121512"/>
          <w:sz w:val="21"/>
          <w:szCs w:val="21"/>
        </w:rPr>
        <w:t>{{ .</w:t>
      </w:r>
      <w:proofErr w:type="spellStart"/>
      <w:proofErr w:type="gramEnd"/>
      <w:r w:rsidRPr="00DD4DCE">
        <w:rPr>
          <w:rStyle w:val="CdigoHTML"/>
          <w:rFonts w:asciiTheme="minorHAnsi" w:eastAsiaTheme="majorEastAsia" w:hAnsiTheme="minorHAnsi"/>
          <w:color w:val="121512"/>
          <w:sz w:val="21"/>
          <w:szCs w:val="21"/>
        </w:rPr>
        <w:t>Values</w:t>
      </w:r>
      <w:proofErr w:type="spellEnd"/>
      <w:r w:rsidRPr="00DD4DCE">
        <w:rPr>
          <w:rStyle w:val="CdigoHTML"/>
          <w:rFonts w:asciiTheme="minorHAnsi" w:eastAsiaTheme="majorEastAsia" w:hAnsiTheme="minorHAnsi"/>
          <w:color w:val="121512"/>
          <w:sz w:val="21"/>
          <w:szCs w:val="21"/>
        </w:rPr>
        <w:t>.* }}</w:t>
      </w:r>
      <w:r w:rsidRPr="00DD4DCE">
        <w:rPr>
          <w:color w:val="121512"/>
          <w:shd w:val="clear" w:color="auto" w:fill="FFFFFF"/>
        </w:rPr>
        <w:t>) para permitir la personalización del despliegue. Gestiona las réplicas, la estrategia de actualización, los contenedores, y las variables de entorno.</w:t>
      </w:r>
    </w:p>
    <w:p w14:paraId="5A0E9FB3" w14:textId="77777777" w:rsidR="00C43DF9" w:rsidRPr="00DD4DCE" w:rsidRDefault="00C43DF9">
      <w:r w:rsidRPr="00DD4DCE">
        <w:drawing>
          <wp:inline distT="0" distB="0" distL="0" distR="0" wp14:anchorId="7DB77655" wp14:editId="14B40986">
            <wp:extent cx="5030199" cy="5983713"/>
            <wp:effectExtent l="0" t="0" r="0" b="0"/>
            <wp:docPr id="20374058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0580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868" cy="5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8C73" w14:textId="4BB0A8DD" w:rsidR="00DD4DCE" w:rsidRPr="00DD4DCE" w:rsidRDefault="00DD4DCE">
      <w:r w:rsidRPr="00DD4DCE">
        <w:rPr>
          <w:color w:val="121512"/>
          <w:shd w:val="clear" w:color="auto" w:fill="FFFFFF"/>
        </w:rPr>
        <w:lastRenderedPageBreak/>
        <w:t xml:space="preserve">Este </w:t>
      </w:r>
      <w:r w:rsidRPr="00DD4DCE">
        <w:rPr>
          <w:color w:val="121512"/>
          <w:shd w:val="clear" w:color="auto" w:fill="FFFFFF"/>
        </w:rPr>
        <w:t>archivo/manifiesto</w:t>
      </w:r>
      <w:r w:rsidRPr="00DD4DCE">
        <w:rPr>
          <w:color w:val="121512"/>
          <w:shd w:val="clear" w:color="auto" w:fill="FFFFFF"/>
        </w:rPr>
        <w:t xml:space="preserve"> define un </w:t>
      </w:r>
      <w:proofErr w:type="spellStart"/>
      <w:r w:rsidRPr="00DD4DCE">
        <w:rPr>
          <w:color w:val="121512"/>
          <w:shd w:val="clear" w:color="auto" w:fill="FFFFFF"/>
        </w:rPr>
        <w:t>Service</w:t>
      </w:r>
      <w:proofErr w:type="spellEnd"/>
      <w:r w:rsidRPr="00DD4DCE">
        <w:rPr>
          <w:color w:val="121512"/>
          <w:shd w:val="clear" w:color="auto" w:fill="FFFFFF"/>
        </w:rPr>
        <w:t xml:space="preserve"> de Kubernetes. Exponen el </w:t>
      </w:r>
      <w:proofErr w:type="spellStart"/>
      <w:r w:rsidRPr="00DD4DCE">
        <w:rPr>
          <w:color w:val="121512"/>
          <w:shd w:val="clear" w:color="auto" w:fill="FFFFFF"/>
        </w:rPr>
        <w:t>deployment</w:t>
      </w:r>
      <w:proofErr w:type="spellEnd"/>
      <w:r w:rsidRPr="00DD4DCE">
        <w:rPr>
          <w:color w:val="121512"/>
          <w:shd w:val="clear" w:color="auto" w:fill="FFFFFF"/>
        </w:rPr>
        <w:t xml:space="preserve"> </w:t>
      </w:r>
      <w:proofErr w:type="spellStart"/>
      <w:r w:rsidRPr="00DD4DCE">
        <w:rPr>
          <w:rStyle w:val="CdigoHTML"/>
          <w:rFonts w:asciiTheme="minorHAnsi" w:eastAsiaTheme="majorEastAsia" w:hAnsiTheme="minorHAnsi"/>
          <w:color w:val="121512"/>
          <w:sz w:val="21"/>
          <w:szCs w:val="21"/>
        </w:rPr>
        <w:t>myapp</w:t>
      </w:r>
      <w:proofErr w:type="spellEnd"/>
      <w:r w:rsidRPr="00DD4DCE">
        <w:rPr>
          <w:color w:val="121512"/>
          <w:shd w:val="clear" w:color="auto" w:fill="FFFFFF"/>
        </w:rPr>
        <w:t xml:space="preserve"> a través de un </w:t>
      </w:r>
      <w:proofErr w:type="spellStart"/>
      <w:r w:rsidRPr="00DD4DCE">
        <w:rPr>
          <w:color w:val="121512"/>
          <w:shd w:val="clear" w:color="auto" w:fill="FFFFFF"/>
        </w:rPr>
        <w:t>LoadBalancer</w:t>
      </w:r>
      <w:proofErr w:type="spellEnd"/>
      <w:r w:rsidRPr="00DD4DCE">
        <w:rPr>
          <w:color w:val="121512"/>
          <w:shd w:val="clear" w:color="auto" w:fill="FFFFFF"/>
        </w:rPr>
        <w:t>. Usa variables Helm para personalizar el tipo de servicio y puerto.</w:t>
      </w:r>
    </w:p>
    <w:p w14:paraId="3854F610" w14:textId="77ADF291" w:rsidR="00C43DF9" w:rsidRPr="00DD4DCE" w:rsidRDefault="00DD4DCE">
      <w:r w:rsidRPr="00DD4DCE">
        <w:drawing>
          <wp:inline distT="0" distB="0" distL="0" distR="0" wp14:anchorId="12C2AA8D" wp14:editId="4753DF65">
            <wp:extent cx="4734586" cy="2962688"/>
            <wp:effectExtent l="0" t="0" r="8890" b="9525"/>
            <wp:docPr id="209355876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58768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56B3" w14:textId="132B5A3F" w:rsidR="00DD4DCE" w:rsidRPr="00DD4DCE" w:rsidRDefault="00DD4DCE">
      <w:pPr>
        <w:rPr>
          <w:color w:val="121512"/>
          <w:shd w:val="clear" w:color="auto" w:fill="FFFFFF"/>
        </w:rPr>
      </w:pPr>
      <w:r w:rsidRPr="00DD4DCE">
        <w:rPr>
          <w:color w:val="121512"/>
          <w:shd w:val="clear" w:color="auto" w:fill="FFFFFF"/>
        </w:rPr>
        <w:t>D</w:t>
      </w:r>
      <w:r w:rsidRPr="00DD4DCE">
        <w:rPr>
          <w:color w:val="121512"/>
          <w:shd w:val="clear" w:color="auto" w:fill="FFFFFF"/>
        </w:rPr>
        <w:t>escrib</w:t>
      </w:r>
      <w:r w:rsidRPr="00DD4DCE">
        <w:rPr>
          <w:color w:val="121512"/>
          <w:shd w:val="clear" w:color="auto" w:fill="FFFFFF"/>
        </w:rPr>
        <w:t>imos</w:t>
      </w:r>
      <w:r w:rsidRPr="00DD4DCE">
        <w:rPr>
          <w:color w:val="121512"/>
          <w:shd w:val="clear" w:color="auto" w:fill="FFFFFF"/>
        </w:rPr>
        <w:t xml:space="preserve"> un </w:t>
      </w:r>
      <w:proofErr w:type="spellStart"/>
      <w:r w:rsidRPr="00DD4DCE">
        <w:rPr>
          <w:color w:val="121512"/>
          <w:shd w:val="clear" w:color="auto" w:fill="FFFFFF"/>
        </w:rPr>
        <w:t>ConfigMap</w:t>
      </w:r>
      <w:proofErr w:type="spellEnd"/>
      <w:r w:rsidRPr="00DD4DCE">
        <w:rPr>
          <w:color w:val="121512"/>
          <w:shd w:val="clear" w:color="auto" w:fill="FFFFFF"/>
        </w:rPr>
        <w:t xml:space="preserve"> de Kubernetes. Proporciona variables de entorno configuradas (</w:t>
      </w:r>
      <w:r w:rsidRPr="00DD4DCE">
        <w:rPr>
          <w:rStyle w:val="CdigoHTML"/>
          <w:rFonts w:asciiTheme="minorHAnsi" w:eastAsiaTheme="majorEastAsia" w:hAnsiTheme="minorHAnsi"/>
          <w:color w:val="121512"/>
          <w:sz w:val="21"/>
          <w:szCs w:val="21"/>
        </w:rPr>
        <w:t>FLASK_ENV</w:t>
      </w:r>
      <w:r w:rsidRPr="00DD4DCE">
        <w:rPr>
          <w:color w:val="121512"/>
          <w:shd w:val="clear" w:color="auto" w:fill="FFFFFF"/>
        </w:rPr>
        <w:t xml:space="preserve">) a los contenedores de </w:t>
      </w:r>
      <w:proofErr w:type="spellStart"/>
      <w:r w:rsidRPr="00DD4DCE">
        <w:rPr>
          <w:rStyle w:val="CdigoHTML"/>
          <w:rFonts w:asciiTheme="minorHAnsi" w:eastAsiaTheme="majorEastAsia" w:hAnsiTheme="minorHAnsi"/>
          <w:color w:val="121512"/>
          <w:sz w:val="21"/>
          <w:szCs w:val="21"/>
        </w:rPr>
        <w:t>myapp</w:t>
      </w:r>
      <w:proofErr w:type="spellEnd"/>
      <w:r w:rsidRPr="00DD4DCE">
        <w:rPr>
          <w:color w:val="121512"/>
          <w:shd w:val="clear" w:color="auto" w:fill="FFFFFF"/>
        </w:rPr>
        <w:t xml:space="preserve">. Las variables pueden ser personalizadas a través del </w:t>
      </w:r>
      <w:proofErr w:type="spellStart"/>
      <w:proofErr w:type="gramStart"/>
      <w:r w:rsidRPr="00DD4DCE">
        <w:rPr>
          <w:rStyle w:val="CdigoHTML"/>
          <w:rFonts w:asciiTheme="minorHAnsi" w:eastAsiaTheme="majorEastAsia" w:hAnsiTheme="minorHAnsi"/>
          <w:color w:val="121512"/>
          <w:sz w:val="21"/>
          <w:szCs w:val="21"/>
        </w:rPr>
        <w:t>values.yaml</w:t>
      </w:r>
      <w:proofErr w:type="spellEnd"/>
      <w:proofErr w:type="gramEnd"/>
      <w:r w:rsidRPr="00DD4DCE">
        <w:rPr>
          <w:color w:val="121512"/>
          <w:shd w:val="clear" w:color="auto" w:fill="FFFFFF"/>
        </w:rPr>
        <w:t>.</w:t>
      </w:r>
    </w:p>
    <w:p w14:paraId="6F7DE504" w14:textId="100A776F" w:rsidR="00DD4DCE" w:rsidRPr="00DD4DCE" w:rsidRDefault="00DD4DCE">
      <w:r w:rsidRPr="00DD4DCE">
        <w:drawing>
          <wp:inline distT="0" distB="0" distL="0" distR="0" wp14:anchorId="7C9490F2" wp14:editId="3BE16A9D">
            <wp:extent cx="5077534" cy="2114845"/>
            <wp:effectExtent l="0" t="0" r="8890" b="0"/>
            <wp:docPr id="3756612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6128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826A" w14:textId="032EEBE7" w:rsidR="00D03A3F" w:rsidRPr="00DD4DCE" w:rsidRDefault="00D03A3F">
      <w:r w:rsidRPr="00DD4DCE">
        <w:br/>
      </w:r>
      <w:proofErr w:type="spellStart"/>
      <w:r w:rsidR="00DD4DCE" w:rsidRPr="00DD4DCE">
        <w:rPr>
          <w:color w:val="121512"/>
          <w:shd w:val="clear" w:color="auto" w:fill="FFFFFF"/>
        </w:rPr>
        <w:t>D</w:t>
      </w:r>
      <w:r w:rsidR="00DD4DCE" w:rsidRPr="00DD4DCE">
        <w:rPr>
          <w:color w:val="121512"/>
          <w:shd w:val="clear" w:color="auto" w:fill="FFFFFF"/>
        </w:rPr>
        <w:t>efin</w:t>
      </w:r>
      <w:r w:rsidR="00DD4DCE" w:rsidRPr="00DD4DCE">
        <w:rPr>
          <w:color w:val="121512"/>
          <w:shd w:val="clear" w:color="auto" w:fill="FFFFFF"/>
        </w:rPr>
        <w:t>inimos</w:t>
      </w:r>
      <w:proofErr w:type="spellEnd"/>
      <w:r w:rsidR="00DD4DCE" w:rsidRPr="00DD4DCE">
        <w:rPr>
          <w:color w:val="121512"/>
          <w:shd w:val="clear" w:color="auto" w:fill="FFFFFF"/>
        </w:rPr>
        <w:t xml:space="preserve"> la información del Chart de Helm. Incluye </w:t>
      </w:r>
      <w:r w:rsidR="00DD4DCE" w:rsidRPr="00DD4DCE">
        <w:rPr>
          <w:color w:val="121512"/>
          <w:shd w:val="clear" w:color="auto" w:fill="FFFFFF"/>
        </w:rPr>
        <w:t>datos</w:t>
      </w:r>
      <w:r w:rsidR="00DD4DCE" w:rsidRPr="00DD4DCE">
        <w:rPr>
          <w:color w:val="121512"/>
          <w:shd w:val="clear" w:color="auto" w:fill="FFFFFF"/>
        </w:rPr>
        <w:t xml:space="preserve"> como el nombre del chart, descripción, versión del chart y versión de la aplicación.</w:t>
      </w:r>
    </w:p>
    <w:p w14:paraId="1DB3F8AC" w14:textId="5E473838" w:rsidR="00D03A3F" w:rsidRPr="00DD4DCE" w:rsidRDefault="00D03A3F">
      <w:r w:rsidRPr="00DD4DCE">
        <w:lastRenderedPageBreak/>
        <w:drawing>
          <wp:inline distT="0" distB="0" distL="0" distR="0" wp14:anchorId="6D44B6C6" wp14:editId="64B441DB">
            <wp:extent cx="5153744" cy="1829055"/>
            <wp:effectExtent l="0" t="0" r="8890" b="0"/>
            <wp:docPr id="6150496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4968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6272" w14:textId="422B36DB" w:rsidR="00D03A3F" w:rsidRDefault="00DD4DCE">
      <w:r w:rsidRPr="00DD4DCE">
        <w:rPr>
          <w:color w:val="121512"/>
          <w:shd w:val="clear" w:color="auto" w:fill="FFFFFF"/>
        </w:rPr>
        <w:t>P</w:t>
      </w:r>
      <w:r w:rsidRPr="00DD4DCE">
        <w:rPr>
          <w:color w:val="121512"/>
          <w:shd w:val="clear" w:color="auto" w:fill="FFFFFF"/>
        </w:rPr>
        <w:t>roporciona</w:t>
      </w:r>
      <w:r w:rsidRPr="00DD4DCE">
        <w:rPr>
          <w:color w:val="121512"/>
          <w:shd w:val="clear" w:color="auto" w:fill="FFFFFF"/>
        </w:rPr>
        <w:t>mos</w:t>
      </w:r>
      <w:r w:rsidRPr="00DD4DCE">
        <w:rPr>
          <w:color w:val="121512"/>
          <w:shd w:val="clear" w:color="auto" w:fill="FFFFFF"/>
        </w:rPr>
        <w:t xml:space="preserve"> valores predeterminados o configurables para las plantillas de Helm. </w:t>
      </w:r>
      <w:r w:rsidRPr="00DD4DCE">
        <w:rPr>
          <w:color w:val="121512"/>
          <w:shd w:val="clear" w:color="auto" w:fill="FFFFFF"/>
        </w:rPr>
        <w:t>Con esto permitimos la</w:t>
      </w:r>
      <w:r w:rsidRPr="00DD4DCE">
        <w:rPr>
          <w:color w:val="121512"/>
          <w:shd w:val="clear" w:color="auto" w:fill="FFFFFF"/>
        </w:rPr>
        <w:t xml:space="preserve"> </w:t>
      </w:r>
      <w:proofErr w:type="spellStart"/>
      <w:r w:rsidRPr="00DD4DCE">
        <w:rPr>
          <w:color w:val="121512"/>
          <w:shd w:val="clear" w:color="auto" w:fill="FFFFFF"/>
        </w:rPr>
        <w:t>personaliza</w:t>
      </w:r>
      <w:r w:rsidRPr="00DD4DCE">
        <w:rPr>
          <w:color w:val="121512"/>
          <w:shd w:val="clear" w:color="auto" w:fill="FFFFFF"/>
        </w:rPr>
        <w:t>cion</w:t>
      </w:r>
      <w:proofErr w:type="spellEnd"/>
      <w:r w:rsidRPr="00DD4DCE">
        <w:rPr>
          <w:color w:val="121512"/>
          <w:shd w:val="clear" w:color="auto" w:fill="FFFFFF"/>
        </w:rPr>
        <w:t xml:space="preserve"> y reutilizar los recursos de Kubernetes con facilida</w:t>
      </w:r>
      <w:r w:rsidRPr="00DD4DCE">
        <w:rPr>
          <w:color w:val="121512"/>
          <w:shd w:val="clear" w:color="auto" w:fill="FFFFFF"/>
        </w:rPr>
        <w:t>d</w:t>
      </w:r>
      <w:r w:rsidRPr="00D03A3F">
        <w:t xml:space="preserve"> </w:t>
      </w:r>
      <w:r w:rsidR="00D03A3F" w:rsidRPr="00D03A3F">
        <w:drawing>
          <wp:inline distT="0" distB="0" distL="0" distR="0" wp14:anchorId="1ACC54DD" wp14:editId="4910459D">
            <wp:extent cx="3934497" cy="4356340"/>
            <wp:effectExtent l="0" t="0" r="8890" b="6350"/>
            <wp:docPr id="3651516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164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819" cy="43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7F0E" w14:textId="07A59791" w:rsidR="00DD4DCE" w:rsidRDefault="00DD4DCE">
      <w:pPr>
        <w:rPr>
          <w:color w:val="121512"/>
          <w:shd w:val="clear" w:color="auto" w:fill="FFFFFF"/>
        </w:rPr>
      </w:pPr>
      <w:r w:rsidRPr="00DD4DCE">
        <w:rPr>
          <w:color w:val="121512"/>
          <w:shd w:val="clear" w:color="auto" w:fill="FFFFFF"/>
        </w:rPr>
        <w:t>D</w:t>
      </w:r>
      <w:r w:rsidRPr="00DD4DCE">
        <w:rPr>
          <w:color w:val="121512"/>
          <w:shd w:val="clear" w:color="auto" w:fill="FFFFFF"/>
        </w:rPr>
        <w:t>efin</w:t>
      </w:r>
      <w:r w:rsidRPr="00DD4DCE">
        <w:rPr>
          <w:color w:val="121512"/>
          <w:shd w:val="clear" w:color="auto" w:fill="FFFFFF"/>
        </w:rPr>
        <w:t>imos</w:t>
      </w:r>
      <w:r w:rsidRPr="00DD4DCE">
        <w:rPr>
          <w:color w:val="121512"/>
          <w:shd w:val="clear" w:color="auto" w:fill="FFFFFF"/>
        </w:rPr>
        <w:t xml:space="preserve"> una aplicación de </w:t>
      </w:r>
      <w:proofErr w:type="spellStart"/>
      <w:r w:rsidRPr="00DD4DCE">
        <w:rPr>
          <w:color w:val="121512"/>
          <w:shd w:val="clear" w:color="auto" w:fill="FFFFFF"/>
        </w:rPr>
        <w:t>ArgoCD</w:t>
      </w:r>
      <w:proofErr w:type="spellEnd"/>
      <w:r w:rsidRPr="00DD4DCE">
        <w:rPr>
          <w:color w:val="121512"/>
          <w:shd w:val="clear" w:color="auto" w:fill="FFFFFF"/>
        </w:rPr>
        <w:t xml:space="preserve"> que implementa el patrón "App </w:t>
      </w:r>
      <w:proofErr w:type="spellStart"/>
      <w:r w:rsidRPr="00DD4DCE">
        <w:rPr>
          <w:color w:val="121512"/>
          <w:shd w:val="clear" w:color="auto" w:fill="FFFFFF"/>
        </w:rPr>
        <w:t>of</w:t>
      </w:r>
      <w:proofErr w:type="spellEnd"/>
      <w:r w:rsidRPr="00DD4DCE">
        <w:rPr>
          <w:color w:val="121512"/>
          <w:shd w:val="clear" w:color="auto" w:fill="FFFFFF"/>
        </w:rPr>
        <w:t xml:space="preserve"> Apps". Los </w:t>
      </w:r>
      <w:proofErr w:type="spellStart"/>
      <w:r w:rsidRPr="00DD4DCE">
        <w:rPr>
          <w:color w:val="121512"/>
          <w:shd w:val="clear" w:color="auto" w:fill="FFFFFF"/>
        </w:rPr>
        <w:t>sub-aplicaciones</w:t>
      </w:r>
      <w:proofErr w:type="spellEnd"/>
      <w:r w:rsidRPr="00DD4DCE">
        <w:rPr>
          <w:color w:val="121512"/>
          <w:shd w:val="clear" w:color="auto" w:fill="FFFFFF"/>
        </w:rPr>
        <w:t xml:space="preserve"> serán gestionadas desde aquí, con la sincronización automatiza</w:t>
      </w:r>
      <w:r>
        <w:rPr>
          <w:color w:val="121512"/>
          <w:shd w:val="clear" w:color="auto" w:fill="FFFFFF"/>
        </w:rPr>
        <w:t>ciones</w:t>
      </w:r>
      <w:r w:rsidRPr="00DD4DCE">
        <w:rPr>
          <w:color w:val="121512"/>
          <w:shd w:val="clear" w:color="auto" w:fill="FFFFFF"/>
        </w:rPr>
        <w:t>.</w:t>
      </w:r>
    </w:p>
    <w:p w14:paraId="7CAC573E" w14:textId="68A50A4F" w:rsidR="00DD4DCE" w:rsidRDefault="00DD4DCE">
      <w:r w:rsidRPr="00DD4DCE">
        <w:lastRenderedPageBreak/>
        <w:drawing>
          <wp:inline distT="0" distB="0" distL="0" distR="0" wp14:anchorId="1E895490" wp14:editId="70884B13">
            <wp:extent cx="4952613" cy="3822784"/>
            <wp:effectExtent l="0" t="0" r="635" b="6350"/>
            <wp:docPr id="16290746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7468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274" cy="382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C5A7" w14:textId="4F6ACC83" w:rsidR="00DD4DCE" w:rsidRDefault="00DD4DCE">
      <w:pPr>
        <w:rPr>
          <w:rFonts w:ascii="Roboto" w:hAnsi="Roboto"/>
          <w:color w:val="121512"/>
          <w:shd w:val="clear" w:color="auto" w:fill="FFFFFF"/>
        </w:rPr>
      </w:pPr>
      <w:r>
        <w:rPr>
          <w:rFonts w:ascii="Roboto" w:hAnsi="Roboto"/>
          <w:color w:val="121512"/>
          <w:shd w:val="clear" w:color="auto" w:fill="FFFFFF"/>
        </w:rPr>
        <w:t xml:space="preserve">Aplicamos la </w:t>
      </w:r>
      <w:proofErr w:type="spellStart"/>
      <w:r>
        <w:rPr>
          <w:rFonts w:ascii="Roboto" w:hAnsi="Roboto"/>
          <w:color w:val="121512"/>
          <w:shd w:val="clear" w:color="auto" w:fill="FFFFFF"/>
        </w:rPr>
        <w:t>configuracion</w:t>
      </w:r>
      <w:proofErr w:type="spellEnd"/>
      <w:r>
        <w:rPr>
          <w:rFonts w:ascii="Roboto" w:hAnsi="Roboto"/>
          <w:color w:val="121512"/>
          <w:shd w:val="clear" w:color="auto" w:fill="FFFFFF"/>
        </w:rPr>
        <w:t xml:space="preserve"> de </w:t>
      </w:r>
      <w:proofErr w:type="spellStart"/>
      <w:r>
        <w:rPr>
          <w:rFonts w:ascii="Roboto" w:hAnsi="Roboto"/>
          <w:color w:val="121512"/>
          <w:shd w:val="clear" w:color="auto" w:fill="FFFFFF"/>
        </w:rPr>
        <w:t>ArgoCD</w:t>
      </w:r>
      <w:proofErr w:type="spellEnd"/>
      <w:r>
        <w:rPr>
          <w:rFonts w:ascii="Roboto" w:hAnsi="Roboto"/>
          <w:color w:val="121512"/>
          <w:shd w:val="clear" w:color="auto" w:fill="FFFFFF"/>
        </w:rPr>
        <w:t xml:space="preserve"> para desplegar el Helm chart </w:t>
      </w:r>
      <w:proofErr w:type="spellStart"/>
      <w:r>
        <w:rPr>
          <w:rStyle w:val="CdigoHTML"/>
          <w:rFonts w:ascii="var(--font-monospace)" w:eastAsiaTheme="majorEastAsia" w:hAnsi="var(--font-monospace)"/>
          <w:color w:val="121512"/>
          <w:sz w:val="21"/>
          <w:szCs w:val="21"/>
        </w:rPr>
        <w:t>myapp</w:t>
      </w:r>
      <w:proofErr w:type="spellEnd"/>
      <w:r>
        <w:rPr>
          <w:rFonts w:ascii="Roboto" w:hAnsi="Roboto"/>
          <w:color w:val="121512"/>
          <w:shd w:val="clear" w:color="auto" w:fill="FFFFFF"/>
        </w:rPr>
        <w:t xml:space="preserve">. La sincronización se realiza automáticamente y se permite la </w:t>
      </w:r>
      <w:proofErr w:type="spellStart"/>
      <w:proofErr w:type="gramStart"/>
      <w:r>
        <w:rPr>
          <w:rFonts w:ascii="Roboto" w:hAnsi="Roboto"/>
          <w:color w:val="121512"/>
          <w:shd w:val="clear" w:color="auto" w:fill="FFFFFF"/>
        </w:rPr>
        <w:t>auto-sanación</w:t>
      </w:r>
      <w:proofErr w:type="spellEnd"/>
      <w:proofErr w:type="gramEnd"/>
      <w:r>
        <w:rPr>
          <w:rFonts w:ascii="Roboto" w:hAnsi="Roboto"/>
          <w:color w:val="121512"/>
          <w:shd w:val="clear" w:color="auto" w:fill="FFFFFF"/>
        </w:rPr>
        <w:t xml:space="preserve"> de los recursos.</w:t>
      </w:r>
    </w:p>
    <w:p w14:paraId="31CFCF8B" w14:textId="7D19AF79" w:rsidR="00DD4DCE" w:rsidRPr="00DD4DCE" w:rsidRDefault="00DD4DCE">
      <w:r w:rsidRPr="00DD4DCE">
        <w:drawing>
          <wp:inline distT="0" distB="0" distL="0" distR="0" wp14:anchorId="5D6DB130" wp14:editId="28E2F6F8">
            <wp:extent cx="4456837" cy="3843345"/>
            <wp:effectExtent l="0" t="0" r="1270" b="5080"/>
            <wp:docPr id="14740850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505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689" cy="38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32F3" w14:textId="6E034D83" w:rsidR="00D03A3F" w:rsidRDefault="00DD4DCE">
      <w:pPr>
        <w:rPr>
          <w:color w:val="121512"/>
          <w:shd w:val="clear" w:color="auto" w:fill="FFFFFF"/>
        </w:rPr>
      </w:pPr>
      <w:r>
        <w:rPr>
          <w:color w:val="121512"/>
          <w:shd w:val="clear" w:color="auto" w:fill="FFFFFF"/>
        </w:rPr>
        <w:lastRenderedPageBreak/>
        <w:t>Definimos la</w:t>
      </w:r>
      <w:r w:rsidRPr="00DD4DCE">
        <w:rPr>
          <w:color w:val="121512"/>
          <w:shd w:val="clear" w:color="auto" w:fill="FFFFFF"/>
        </w:rPr>
        <w:t xml:space="preserve"> aplicación de </w:t>
      </w:r>
      <w:proofErr w:type="spellStart"/>
      <w:r w:rsidRPr="00DD4DCE">
        <w:rPr>
          <w:color w:val="121512"/>
          <w:shd w:val="clear" w:color="auto" w:fill="FFFFFF"/>
        </w:rPr>
        <w:t>ArgoCD</w:t>
      </w:r>
      <w:proofErr w:type="spellEnd"/>
      <w:r w:rsidRPr="00DD4DCE">
        <w:rPr>
          <w:color w:val="121512"/>
          <w:shd w:val="clear" w:color="auto" w:fill="FFFFFF"/>
        </w:rPr>
        <w:t xml:space="preserve"> para desplegar los manifiestos Kubernetes sin Helm.</w:t>
      </w:r>
    </w:p>
    <w:p w14:paraId="0C82675D" w14:textId="547730E7" w:rsidR="00DD4DCE" w:rsidRDefault="00DD4DCE">
      <w:r w:rsidRPr="00DD4DCE">
        <w:drawing>
          <wp:inline distT="0" distB="0" distL="0" distR="0" wp14:anchorId="7B9BFDEF" wp14:editId="3F819C58">
            <wp:extent cx="4321834" cy="3692441"/>
            <wp:effectExtent l="0" t="0" r="2540" b="3810"/>
            <wp:docPr id="7025623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230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0363" cy="36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4606" w14:textId="77777777" w:rsidR="00DD4DCE" w:rsidRPr="00DD4DCE" w:rsidRDefault="00DD4DCE"/>
    <w:p w14:paraId="605368C0" w14:textId="4287431F" w:rsidR="000B7617" w:rsidRDefault="000B7617">
      <w:r>
        <w:t xml:space="preserve">Luego de crear los archivos necesarios procedemos a crear nuestro entorno con </w:t>
      </w:r>
      <w:proofErr w:type="spellStart"/>
      <w:proofErr w:type="gramStart"/>
      <w:r>
        <w:t>kubectl</w:t>
      </w:r>
      <w:proofErr w:type="spellEnd"/>
      <w:r>
        <w:t xml:space="preserve">  con</w:t>
      </w:r>
      <w:proofErr w:type="gramEnd"/>
      <w:r>
        <w:t xml:space="preserve"> los comandos: </w:t>
      </w:r>
    </w:p>
    <w:p w14:paraId="0E1CF83A" w14:textId="77777777" w:rsidR="000B7617" w:rsidRDefault="000B7617" w:rsidP="000B7617">
      <w:proofErr w:type="spellStart"/>
      <w:r>
        <w:t>kubectl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argocd</w:t>
      </w:r>
      <w:proofErr w:type="spellEnd"/>
    </w:p>
    <w:p w14:paraId="1D2489D0" w14:textId="086B6F96" w:rsidR="000B7617" w:rsidRDefault="000B7617" w:rsidP="000B7617">
      <w:proofErr w:type="spellStart"/>
      <w:r>
        <w:t>kubectl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-n </w:t>
      </w:r>
      <w:proofErr w:type="spellStart"/>
      <w:r>
        <w:t>argocd</w:t>
      </w:r>
      <w:proofErr w:type="spellEnd"/>
      <w:r>
        <w:t xml:space="preserve"> -f https://raw.githubusercontent.com/argoproj/argo-cd/stable/manifests/install.yaml</w:t>
      </w:r>
    </w:p>
    <w:p w14:paraId="23355D9C" w14:textId="3E8C1505" w:rsidR="00D03A3F" w:rsidRDefault="000B7617">
      <w:r w:rsidRPr="000B7617">
        <w:drawing>
          <wp:inline distT="0" distB="0" distL="0" distR="0" wp14:anchorId="1F0F3111" wp14:editId="60B37BDA">
            <wp:extent cx="5400040" cy="1394460"/>
            <wp:effectExtent l="0" t="0" r="0" b="0"/>
            <wp:docPr id="1038981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817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2EE1" w14:textId="77777777" w:rsidR="000B7617" w:rsidRDefault="000B7617"/>
    <w:p w14:paraId="5E1181F5" w14:textId="0F66FEDD" w:rsidR="000B7617" w:rsidRDefault="000B7617">
      <w:r>
        <w:t xml:space="preserve">Instalamos el CLI de nuestros </w:t>
      </w:r>
      <w:proofErr w:type="spellStart"/>
      <w:r>
        <w:t>ArgoCD</w:t>
      </w:r>
      <w:proofErr w:type="spellEnd"/>
      <w:r w:rsidR="00C43DF9">
        <w:t xml:space="preserve"> con el comando de instalación para tener nuestro entorno de administración.</w:t>
      </w:r>
    </w:p>
    <w:p w14:paraId="6DFB85B2" w14:textId="3326DFBA" w:rsidR="00C43DF9" w:rsidRDefault="00C43DF9">
      <w:r>
        <w:t xml:space="preserve">Luego de eso procedemos a configurar el servicio para exponer el servidor de </w:t>
      </w:r>
      <w:proofErr w:type="spellStart"/>
      <w:r>
        <w:t>ArgoCD</w:t>
      </w:r>
      <w:proofErr w:type="spellEnd"/>
    </w:p>
    <w:p w14:paraId="3FF08C0D" w14:textId="35FE1CFC" w:rsidR="00C43DF9" w:rsidRDefault="00C43DF9">
      <w:r w:rsidRPr="00C43DF9">
        <w:lastRenderedPageBreak/>
        <w:drawing>
          <wp:inline distT="0" distB="0" distL="0" distR="0" wp14:anchorId="70AACC01" wp14:editId="4EED6954">
            <wp:extent cx="5400040" cy="264160"/>
            <wp:effectExtent l="0" t="0" r="0" b="2540"/>
            <wp:docPr id="1483479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794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3FB0" w14:textId="1EE13538" w:rsidR="00C43DF9" w:rsidRDefault="00C43DF9">
      <w:r>
        <w:t xml:space="preserve">Procedemos a iniciar el servicio de nuestro servidor </w:t>
      </w:r>
      <w:proofErr w:type="spellStart"/>
      <w:r>
        <w:t>argocd</w:t>
      </w:r>
      <w:proofErr w:type="spellEnd"/>
      <w:r>
        <w:t xml:space="preserve"> con el comando: </w:t>
      </w:r>
    </w:p>
    <w:p w14:paraId="21E859D1" w14:textId="51270571" w:rsidR="00C43DF9" w:rsidRDefault="00C43DF9">
      <w:r w:rsidRPr="00C43DF9">
        <w:drawing>
          <wp:inline distT="0" distB="0" distL="0" distR="0" wp14:anchorId="6108AD98" wp14:editId="2C01EFF6">
            <wp:extent cx="5400040" cy="210820"/>
            <wp:effectExtent l="0" t="0" r="0" b="0"/>
            <wp:docPr id="184484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44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D903" w14:textId="5EC5A27E" w:rsidR="00C43DF9" w:rsidRDefault="00C43DF9">
      <w:r>
        <w:t xml:space="preserve">Luego de iniciar procedemos a chequear que tengamos el </w:t>
      </w:r>
      <w:proofErr w:type="spellStart"/>
      <w:r>
        <w:t>pod</w:t>
      </w:r>
      <w:proofErr w:type="spellEnd"/>
      <w:r>
        <w:t xml:space="preserve"> de nuestro </w:t>
      </w:r>
      <w:proofErr w:type="spellStart"/>
      <w:r>
        <w:t>argocd</w:t>
      </w:r>
      <w:proofErr w:type="spellEnd"/>
      <w:r>
        <w:t xml:space="preserve"> activo para poder obtener los datos de acceso: </w:t>
      </w:r>
    </w:p>
    <w:p w14:paraId="5C614C20" w14:textId="65C19AC4" w:rsidR="00C43DF9" w:rsidRDefault="00C43DF9">
      <w:r w:rsidRPr="00C43DF9">
        <w:drawing>
          <wp:inline distT="0" distB="0" distL="0" distR="0" wp14:anchorId="4F5B348F" wp14:editId="50BEB79D">
            <wp:extent cx="5400040" cy="314960"/>
            <wp:effectExtent l="0" t="0" r="0" b="8890"/>
            <wp:docPr id="1871568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68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E9D4" w14:textId="30638DDF" w:rsidR="00C43DF9" w:rsidRDefault="00C43DF9">
      <w:r>
        <w:t>Verificaremos los datos de acceso a nuestro entorno con:</w:t>
      </w:r>
    </w:p>
    <w:p w14:paraId="33599A4B" w14:textId="1AAB9AF5" w:rsidR="000B7617" w:rsidRDefault="00C43DF9">
      <w:r w:rsidRPr="00C43DF9">
        <w:drawing>
          <wp:inline distT="0" distB="0" distL="0" distR="0" wp14:anchorId="4464603A" wp14:editId="77C35C90">
            <wp:extent cx="5400040" cy="240030"/>
            <wp:effectExtent l="0" t="0" r="0" b="7620"/>
            <wp:docPr id="1896647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47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6C84" w14:textId="6C489F89" w:rsidR="00D03A3F" w:rsidRDefault="00C43DF9">
      <w:r>
        <w:t xml:space="preserve">Procedemos a chequear nuestra conexión a nuestro entorno con el comando: </w:t>
      </w:r>
      <w:r>
        <w:br/>
      </w:r>
      <w:r>
        <w:br/>
      </w:r>
      <w:proofErr w:type="spellStart"/>
      <w:r>
        <w:t>argocd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hyperlink r:id="rId17" w:history="1">
        <w:r w:rsidRPr="00727D14">
          <w:rPr>
            <w:rStyle w:val="Hipervnculo"/>
          </w:rPr>
          <w:t>https://127.0.0.1:30080</w:t>
        </w:r>
      </w:hyperlink>
    </w:p>
    <w:p w14:paraId="31381461" w14:textId="77777777" w:rsidR="00C43DF9" w:rsidRDefault="00C43DF9"/>
    <w:p w14:paraId="44ADBCA0" w14:textId="77777777" w:rsidR="00DD4DCE" w:rsidRDefault="00DD4DCE"/>
    <w:p w14:paraId="62E55ABA" w14:textId="04372E9D" w:rsidR="00DD4DCE" w:rsidRDefault="00DD4DCE">
      <w:r>
        <w:t>Problemas Y Soluciones:</w:t>
      </w:r>
    </w:p>
    <w:p w14:paraId="37201866" w14:textId="579B9216" w:rsidR="00DD4DCE" w:rsidRDefault="00DD4DCE">
      <w:r>
        <w:t xml:space="preserve">Error al </w:t>
      </w:r>
      <w:proofErr w:type="spellStart"/>
      <w:r>
        <w:t>intertar</w:t>
      </w:r>
      <w:proofErr w:type="spellEnd"/>
      <w:r>
        <w:t xml:space="preserve"> instalar el chart de Helm donde recibí un error de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. (Solución se verifico la correcta </w:t>
      </w:r>
      <w:proofErr w:type="spellStart"/>
      <w:r>
        <w:t>url</w:t>
      </w:r>
      <w:proofErr w:type="spellEnd"/>
      <w:r>
        <w:t xml:space="preserve"> del </w:t>
      </w:r>
      <w:proofErr w:type="gramStart"/>
      <w:r>
        <w:t>repositorio )</w:t>
      </w:r>
      <w:proofErr w:type="gramEnd"/>
    </w:p>
    <w:p w14:paraId="5E73E89F" w14:textId="77777777" w:rsidR="00DD4DCE" w:rsidRDefault="00DD4DCE"/>
    <w:p w14:paraId="3DBB579E" w14:textId="1CE49738" w:rsidR="00DD4DCE" w:rsidRDefault="00DD4DCE">
      <w:r>
        <w:t xml:space="preserve">Error al sincronizar la aplicación de </w:t>
      </w:r>
      <w:proofErr w:type="spellStart"/>
      <w:r>
        <w:t>ArgoCD</w:t>
      </w:r>
      <w:proofErr w:type="spellEnd"/>
      <w:r>
        <w:t>, por un tema de permisos no se pudo ejecutar correctamente. (Solución, ajustar permisos de los recursos utilizados por Kubernetes y cambie el nombre del namespace)</w:t>
      </w:r>
    </w:p>
    <w:p w14:paraId="30E985A0" w14:textId="77777777" w:rsidR="00C43DF9" w:rsidRDefault="00C43DF9"/>
    <w:p w14:paraId="7BAA272D" w14:textId="77777777" w:rsidR="00D03A3F" w:rsidRDefault="00D03A3F"/>
    <w:p w14:paraId="2CC95BDE" w14:textId="77777777" w:rsidR="00D03A3F" w:rsidRDefault="00D03A3F"/>
    <w:sectPr w:rsidR="00D03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ont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3F"/>
    <w:rsid w:val="000B7617"/>
    <w:rsid w:val="00214BB1"/>
    <w:rsid w:val="005917E0"/>
    <w:rsid w:val="00C065C5"/>
    <w:rsid w:val="00C43DF9"/>
    <w:rsid w:val="00D03A3F"/>
    <w:rsid w:val="00D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1D73"/>
  <w15:chartTrackingRefBased/>
  <w15:docId w15:val="{330623E8-3C5B-42D3-A7D0-91E7914C2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3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3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3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3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3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3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3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3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3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3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3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3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3A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3A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3A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3A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3A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3A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3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3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3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3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3A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3A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3A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3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3A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3A3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3DF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3DF9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C43D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127.0.0.1:3008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Riedel</dc:creator>
  <cp:keywords/>
  <dc:description/>
  <cp:lastModifiedBy>Matias Riedel</cp:lastModifiedBy>
  <cp:revision>1</cp:revision>
  <dcterms:created xsi:type="dcterms:W3CDTF">2024-07-12T15:34:00Z</dcterms:created>
  <dcterms:modified xsi:type="dcterms:W3CDTF">2024-07-12T16:13:00Z</dcterms:modified>
</cp:coreProperties>
</file>